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FF67E" w14:textId="3AD800C8" w:rsidR="00F829B0" w:rsidRDefault="00F829B0" w:rsidP="00F829B0">
      <w:pPr>
        <w:rPr>
          <w:szCs w:val="24"/>
        </w:rPr>
      </w:pPr>
      <w:bookmarkStart w:id="0" w:name="_GoBack"/>
      <w:bookmarkEnd w:id="0"/>
      <w:r w:rsidRPr="00F70F03">
        <w:rPr>
          <w:szCs w:val="24"/>
        </w:rPr>
        <w:t xml:space="preserve">Uz </w:t>
      </w:r>
      <w:r w:rsidR="008C5412">
        <w:rPr>
          <w:szCs w:val="24"/>
        </w:rPr>
        <w:t>24</w:t>
      </w:r>
      <w:r w:rsidRPr="00F70F03">
        <w:rPr>
          <w:szCs w:val="24"/>
        </w:rPr>
        <w:t>.</w:t>
      </w:r>
      <w:r w:rsidR="008C5412">
        <w:rPr>
          <w:szCs w:val="24"/>
        </w:rPr>
        <w:t>10</w:t>
      </w:r>
      <w:r w:rsidRPr="00F70F03">
        <w:rPr>
          <w:szCs w:val="24"/>
        </w:rPr>
        <w:t>.</w:t>
      </w:r>
      <w:r>
        <w:rPr>
          <w:szCs w:val="24"/>
        </w:rPr>
        <w:t>2019</w:t>
      </w:r>
      <w:r w:rsidRPr="00F70F03">
        <w:rPr>
          <w:szCs w:val="24"/>
        </w:rPr>
        <w:t xml:space="preserve">. </w:t>
      </w:r>
      <w:r>
        <w:rPr>
          <w:szCs w:val="24"/>
        </w:rPr>
        <w:t xml:space="preserve">VSS prot. Nr. </w:t>
      </w:r>
      <w:r w:rsidR="008C5412">
        <w:rPr>
          <w:szCs w:val="24"/>
        </w:rPr>
        <w:t>40</w:t>
      </w:r>
      <w:r>
        <w:rPr>
          <w:szCs w:val="24"/>
        </w:rPr>
        <w:t xml:space="preserve"> </w:t>
      </w:r>
      <w:r w:rsidR="008C5412">
        <w:rPr>
          <w:szCs w:val="24"/>
        </w:rPr>
        <w:t>3</w:t>
      </w:r>
      <w:r>
        <w:rPr>
          <w:szCs w:val="24"/>
        </w:rPr>
        <w:t>. § (VSS-</w:t>
      </w:r>
      <w:r w:rsidR="008C5412">
        <w:rPr>
          <w:szCs w:val="24"/>
        </w:rPr>
        <w:t>1072</w:t>
      </w:r>
      <w:r>
        <w:rPr>
          <w:szCs w:val="24"/>
        </w:rPr>
        <w:t>)</w:t>
      </w:r>
    </w:p>
    <w:p w14:paraId="4122F1C0" w14:textId="1F5B4C59" w:rsidR="00D61B74" w:rsidRPr="00CD6116" w:rsidRDefault="008C5412" w:rsidP="00D61B74">
      <w:pPr>
        <w:ind w:firstLine="720"/>
        <w:jc w:val="right"/>
        <w:rPr>
          <w:b/>
          <w:noProof/>
          <w:sz w:val="28"/>
          <w:szCs w:val="28"/>
        </w:rPr>
      </w:pPr>
      <w:r w:rsidRPr="00CD6116">
        <w:rPr>
          <w:b/>
          <w:noProof/>
          <w:sz w:val="28"/>
          <w:szCs w:val="28"/>
        </w:rPr>
        <w:t>Iekšlietu</w:t>
      </w:r>
      <w:r w:rsidR="00D61B74" w:rsidRPr="00CD6116">
        <w:rPr>
          <w:b/>
          <w:noProof/>
          <w:sz w:val="28"/>
          <w:szCs w:val="28"/>
        </w:rPr>
        <w:t xml:space="preserve"> ministrijai</w:t>
      </w:r>
    </w:p>
    <w:p w14:paraId="63F3C8A6" w14:textId="77777777" w:rsidR="00D61B74" w:rsidRPr="00CD6116" w:rsidRDefault="00D61B74" w:rsidP="00D61B74">
      <w:pPr>
        <w:ind w:firstLine="720"/>
        <w:jc w:val="right"/>
        <w:rPr>
          <w:b/>
          <w:noProof/>
          <w:sz w:val="28"/>
          <w:szCs w:val="28"/>
        </w:rPr>
      </w:pPr>
    </w:p>
    <w:p w14:paraId="1E8631BB" w14:textId="3401408A" w:rsidR="00D61B74" w:rsidRPr="00CD6116" w:rsidRDefault="00D61B74" w:rsidP="00D61B74">
      <w:pPr>
        <w:pStyle w:val="Paraststmeklis"/>
        <w:spacing w:before="0" w:after="0"/>
        <w:ind w:right="4549"/>
        <w:jc w:val="both"/>
        <w:rPr>
          <w:sz w:val="28"/>
          <w:szCs w:val="28"/>
        </w:rPr>
      </w:pPr>
      <w:bookmarkStart w:id="1" w:name="OLE_LINK12"/>
      <w:bookmarkStart w:id="2" w:name="OLE_LINK11"/>
      <w:bookmarkStart w:id="3" w:name="OLE_LINK1"/>
      <w:bookmarkStart w:id="4" w:name="OLE_LINK2"/>
      <w:bookmarkStart w:id="5" w:name="OLE_LINK3"/>
      <w:bookmarkStart w:id="6" w:name="OLE_LINK4"/>
      <w:bookmarkStart w:id="7" w:name="OLE_LINK5"/>
      <w:bookmarkStart w:id="8" w:name="OLE_LINK6"/>
      <w:bookmarkStart w:id="9" w:name="OLE_LINK7"/>
      <w:bookmarkStart w:id="10" w:name="OLE_LINK8"/>
      <w:bookmarkStart w:id="11" w:name="OLE_LINK9"/>
      <w:bookmarkStart w:id="12" w:name="OLE_LINK10"/>
      <w:bookmarkStart w:id="13" w:name="OLE_LINK13"/>
      <w:bookmarkStart w:id="14" w:name="OLE_LINK14"/>
      <w:bookmarkStart w:id="15" w:name="OLE_LINK15"/>
      <w:bookmarkStart w:id="16" w:name="OLE_LINK16"/>
      <w:bookmarkStart w:id="17" w:name="OLE_LINK17"/>
      <w:bookmarkStart w:id="18" w:name="OLE_LINK18"/>
      <w:bookmarkStart w:id="19" w:name="OLE_LINK29"/>
      <w:bookmarkStart w:id="20" w:name="OLE_LINK19"/>
      <w:bookmarkStart w:id="21" w:name="OLE_LINK20"/>
      <w:bookmarkStart w:id="22" w:name="OLE_LINK21"/>
      <w:bookmarkStart w:id="23" w:name="OLE_LINK22"/>
      <w:bookmarkStart w:id="24" w:name="OLE_LINK23"/>
      <w:bookmarkStart w:id="25" w:name="OLE_LINK24"/>
      <w:bookmarkStart w:id="26" w:name="OLE_LINK25"/>
      <w:bookmarkStart w:id="27" w:name="OLE_LINK26"/>
      <w:bookmarkStart w:id="28" w:name="OLE_LINK27"/>
      <w:bookmarkStart w:id="29" w:name="OLE_LINK28"/>
      <w:bookmarkStart w:id="30" w:name="OLE_LINK32"/>
      <w:r w:rsidRPr="00CD6116">
        <w:rPr>
          <w:i/>
          <w:sz w:val="28"/>
          <w:szCs w:val="28"/>
        </w:rPr>
        <w:t xml:space="preserve">Par </w:t>
      </w:r>
      <w:r w:rsidR="00F829B0" w:rsidRPr="00CD6116">
        <w:rPr>
          <w:i/>
          <w:iCs/>
          <w:sz w:val="28"/>
          <w:szCs w:val="28"/>
        </w:rPr>
        <w:t xml:space="preserve">Ministru kabineta noteikumu projektu "Grozījumi Ministru kabineta </w:t>
      </w:r>
      <w:r w:rsidR="008C5412" w:rsidRPr="00CD6116">
        <w:rPr>
          <w:i/>
          <w:iCs/>
          <w:sz w:val="28"/>
          <w:szCs w:val="28"/>
        </w:rPr>
        <w:t>2013. gada 24. septembra noteikumos Nr. 903 "Valsts policijas maksas pakalpojumu cenrādis""</w:t>
      </w:r>
      <w:r w:rsidRPr="00CD6116">
        <w:rPr>
          <w:i/>
          <w:sz w:val="28"/>
          <w:szCs w:val="28"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1F821DD1" w14:textId="77777777" w:rsidR="00D61B74" w:rsidRPr="00CD6116" w:rsidRDefault="00D61B74" w:rsidP="00D61B74">
      <w:pPr>
        <w:pStyle w:val="Paraststmeklis"/>
        <w:spacing w:before="0" w:after="0"/>
        <w:ind w:right="13" w:firstLine="720"/>
        <w:jc w:val="both"/>
        <w:rPr>
          <w:sz w:val="28"/>
          <w:szCs w:val="28"/>
        </w:rPr>
      </w:pPr>
    </w:p>
    <w:p w14:paraId="579B4245" w14:textId="6EBE53AF" w:rsidR="00D61B74" w:rsidRPr="00CD6116" w:rsidRDefault="00D61B74" w:rsidP="00D61B74">
      <w:pPr>
        <w:pStyle w:val="Paraststmeklis"/>
        <w:spacing w:before="0" w:after="0"/>
        <w:ind w:right="13" w:firstLine="720"/>
        <w:jc w:val="both"/>
        <w:rPr>
          <w:sz w:val="28"/>
          <w:szCs w:val="28"/>
        </w:rPr>
      </w:pPr>
      <w:r w:rsidRPr="00CD6116">
        <w:rPr>
          <w:sz w:val="28"/>
          <w:szCs w:val="28"/>
        </w:rPr>
        <w:t xml:space="preserve">Tieslietu ministrija ir izskatījusi </w:t>
      </w:r>
      <w:r w:rsidR="008C5412" w:rsidRPr="00CD6116">
        <w:rPr>
          <w:sz w:val="28"/>
          <w:szCs w:val="28"/>
        </w:rPr>
        <w:t>Iekšlietu</w:t>
      </w:r>
      <w:r w:rsidRPr="00CD6116">
        <w:rPr>
          <w:sz w:val="28"/>
          <w:szCs w:val="28"/>
        </w:rPr>
        <w:t xml:space="preserve"> ministrijas sagatavoto </w:t>
      </w:r>
      <w:r w:rsidR="00694300" w:rsidRPr="00CD6116">
        <w:rPr>
          <w:sz w:val="28"/>
          <w:szCs w:val="28"/>
        </w:rPr>
        <w:t>Ministru kabineta noteikumu projektu</w:t>
      </w:r>
      <w:r w:rsidRPr="00CD6116">
        <w:rPr>
          <w:sz w:val="28"/>
          <w:szCs w:val="28"/>
        </w:rPr>
        <w:t xml:space="preserve"> </w:t>
      </w:r>
      <w:r w:rsidR="008C5412" w:rsidRPr="00CD6116">
        <w:rPr>
          <w:sz w:val="28"/>
          <w:szCs w:val="28"/>
        </w:rPr>
        <w:t>"Grozījumi Ministru kabineta 2013. gada 24. septembra noteikumos Nr. 903 "Valsts policijas maksas pakalpojumu cenrādis""</w:t>
      </w:r>
      <w:r w:rsidR="008C5412" w:rsidRPr="00CD6116">
        <w:rPr>
          <w:i/>
          <w:sz w:val="28"/>
          <w:szCs w:val="28"/>
        </w:rPr>
        <w:t xml:space="preserve"> </w:t>
      </w:r>
      <w:r w:rsidRPr="00CD6116">
        <w:rPr>
          <w:sz w:val="28"/>
          <w:szCs w:val="28"/>
        </w:rPr>
        <w:t>(turpmāk – projekts) un atbalsta projekta virzību</w:t>
      </w:r>
      <w:r w:rsidR="0027318F" w:rsidRPr="00CD6116">
        <w:rPr>
          <w:sz w:val="28"/>
          <w:szCs w:val="28"/>
        </w:rPr>
        <w:t>, izsakot šādu</w:t>
      </w:r>
      <w:r w:rsidR="00524BDF" w:rsidRPr="00CD6116">
        <w:rPr>
          <w:sz w:val="28"/>
          <w:szCs w:val="28"/>
        </w:rPr>
        <w:t xml:space="preserve"> </w:t>
      </w:r>
      <w:r w:rsidR="0027318F" w:rsidRPr="00CD6116">
        <w:rPr>
          <w:sz w:val="28"/>
          <w:szCs w:val="28"/>
        </w:rPr>
        <w:t>iebildumu:</w:t>
      </w:r>
    </w:p>
    <w:p w14:paraId="4C407FE1" w14:textId="579A4B2A" w:rsidR="0028736D" w:rsidRPr="00CD6116" w:rsidRDefault="008C5412" w:rsidP="005E41CC">
      <w:pPr>
        <w:pStyle w:val="Paraststmeklis"/>
        <w:spacing w:before="0" w:after="0"/>
        <w:ind w:right="13"/>
        <w:jc w:val="both"/>
        <w:rPr>
          <w:sz w:val="28"/>
          <w:szCs w:val="28"/>
        </w:rPr>
      </w:pPr>
      <w:r w:rsidRPr="00CD6116">
        <w:rPr>
          <w:sz w:val="28"/>
          <w:szCs w:val="28"/>
        </w:rPr>
        <w:tab/>
      </w:r>
      <w:r w:rsidR="0026544D" w:rsidRPr="00CD6116">
        <w:rPr>
          <w:sz w:val="28"/>
          <w:szCs w:val="28"/>
        </w:rPr>
        <w:t>Projekta 1. punktā izteiktais Ministru kabineta 2013. gada 24. septembra noteikumu Nr. 903 "Valsts policijas maksas pakalpojumu cenrādis" (turpmāk – noteikumi) 3.</w:t>
      </w:r>
      <w:r w:rsidR="0026544D" w:rsidRPr="00CD6116">
        <w:rPr>
          <w:sz w:val="28"/>
          <w:szCs w:val="28"/>
          <w:vertAlign w:val="superscript"/>
        </w:rPr>
        <w:t>3</w:t>
      </w:r>
      <w:r w:rsidR="0026544D" w:rsidRPr="00CD6116">
        <w:rPr>
          <w:sz w:val="28"/>
          <w:szCs w:val="28"/>
        </w:rPr>
        <w:t xml:space="preserve"> punkts paredz, ka noteikumu 2. pielikuma 10.1., 10.2., 10.3., 10.4., 10.5. un 10.6. apakšpunktā minēto pakalpojumu cenai pieskaita maksu par pasta pakalpojumiem, ja dokumentu atvasinājumus nosūta, izmantojot pasta pakalpojumus. </w:t>
      </w:r>
      <w:r w:rsidR="00C12433" w:rsidRPr="00CD6116">
        <w:rPr>
          <w:sz w:val="28"/>
          <w:szCs w:val="28"/>
        </w:rPr>
        <w:t xml:space="preserve">Ierosinām izvērtēt iespēju precizēt iepriekš minēto normu un projekta 2. punktā ietvertos maksas pakalpojumus, jo piedāvātā projekta redakcija </w:t>
      </w:r>
      <w:r w:rsidR="0083258E" w:rsidRPr="00CD6116">
        <w:rPr>
          <w:sz w:val="28"/>
          <w:szCs w:val="28"/>
        </w:rPr>
        <w:t xml:space="preserve">nav loģiska </w:t>
      </w:r>
      <w:r w:rsidR="00C12433" w:rsidRPr="00CD6116">
        <w:rPr>
          <w:sz w:val="28"/>
          <w:szCs w:val="28"/>
        </w:rPr>
        <w:t>– tā paredz pieskaitīt maksu par pasta pakalpojumiem tād</w:t>
      </w:r>
      <w:r w:rsidR="0083258E" w:rsidRPr="00CD6116">
        <w:rPr>
          <w:sz w:val="28"/>
          <w:szCs w:val="28"/>
        </w:rPr>
        <w:t>ie</w:t>
      </w:r>
      <w:r w:rsidR="00C12433" w:rsidRPr="00CD6116">
        <w:rPr>
          <w:sz w:val="28"/>
          <w:szCs w:val="28"/>
        </w:rPr>
        <w:t>m pakalpojum</w:t>
      </w:r>
      <w:r w:rsidR="0083258E" w:rsidRPr="00CD6116">
        <w:rPr>
          <w:sz w:val="28"/>
          <w:szCs w:val="28"/>
        </w:rPr>
        <w:t>ie</w:t>
      </w:r>
      <w:r w:rsidR="00C12433" w:rsidRPr="00CD6116">
        <w:rPr>
          <w:sz w:val="28"/>
          <w:szCs w:val="28"/>
        </w:rPr>
        <w:t xml:space="preserve">m kā personas datu aizklāšana, lietas meklēšana arhīvā utt. Šie pakalpojumi nav saistīti ar dokumenta atvasinājuma nosūtīšanu, tāpēc nav pamatoti tiem pierēķināt klāt maksu par pasta pakalpojumiem. </w:t>
      </w:r>
    </w:p>
    <w:p w14:paraId="7035F515" w14:textId="6A845866" w:rsidR="00524BDF" w:rsidRPr="00CD6116" w:rsidRDefault="00C12433" w:rsidP="005E41CC">
      <w:pPr>
        <w:pStyle w:val="Paraststmeklis"/>
        <w:spacing w:before="0" w:after="0"/>
        <w:ind w:right="13"/>
        <w:jc w:val="both"/>
        <w:rPr>
          <w:sz w:val="28"/>
          <w:szCs w:val="28"/>
        </w:rPr>
      </w:pPr>
      <w:r w:rsidRPr="00CD6116">
        <w:rPr>
          <w:sz w:val="28"/>
          <w:szCs w:val="28"/>
        </w:rPr>
        <w:tab/>
      </w:r>
    </w:p>
    <w:p w14:paraId="705D6301" w14:textId="77777777" w:rsidR="008C5412" w:rsidRPr="00CD6116" w:rsidRDefault="008C5412" w:rsidP="005E41CC">
      <w:pPr>
        <w:pStyle w:val="Paraststmeklis"/>
        <w:spacing w:before="0" w:after="0"/>
        <w:ind w:right="13"/>
        <w:jc w:val="both"/>
        <w:rPr>
          <w:sz w:val="28"/>
          <w:szCs w:val="28"/>
        </w:rPr>
      </w:pPr>
    </w:p>
    <w:p w14:paraId="1AB1E723" w14:textId="1C0B52AC" w:rsidR="005E41CC" w:rsidRPr="00CD6116" w:rsidRDefault="005E41CC" w:rsidP="005E41CC">
      <w:pPr>
        <w:pStyle w:val="Paraststmeklis"/>
        <w:spacing w:before="0" w:after="0"/>
        <w:ind w:right="13"/>
        <w:jc w:val="both"/>
        <w:rPr>
          <w:sz w:val="28"/>
          <w:szCs w:val="28"/>
        </w:rPr>
      </w:pPr>
      <w:r w:rsidRPr="00CD6116">
        <w:rPr>
          <w:sz w:val="28"/>
          <w:szCs w:val="28"/>
        </w:rPr>
        <w:t>Valsts sekretāra vietnie</w:t>
      </w:r>
      <w:r w:rsidR="00FA417C" w:rsidRPr="00CD6116">
        <w:rPr>
          <w:sz w:val="28"/>
          <w:szCs w:val="28"/>
        </w:rPr>
        <w:t>ce</w:t>
      </w:r>
      <w:r w:rsidRPr="00CD6116">
        <w:rPr>
          <w:sz w:val="28"/>
          <w:szCs w:val="28"/>
        </w:rPr>
        <w:t xml:space="preserve"> </w:t>
      </w:r>
    </w:p>
    <w:p w14:paraId="3470578C" w14:textId="26E3E0C3" w:rsidR="005E41CC" w:rsidRPr="00CD6116" w:rsidRDefault="005E41CC" w:rsidP="00CD6116">
      <w:pPr>
        <w:pStyle w:val="Paraststmeklis"/>
        <w:tabs>
          <w:tab w:val="left" w:pos="6804"/>
        </w:tabs>
        <w:spacing w:before="0" w:after="0"/>
        <w:ind w:right="13"/>
        <w:jc w:val="both"/>
        <w:rPr>
          <w:sz w:val="28"/>
          <w:szCs w:val="28"/>
        </w:rPr>
      </w:pPr>
      <w:r w:rsidRPr="00CD6116">
        <w:rPr>
          <w:sz w:val="28"/>
          <w:szCs w:val="28"/>
        </w:rPr>
        <w:t xml:space="preserve">tiesību politikas jautājumos </w:t>
      </w:r>
      <w:r w:rsidR="00CD6116" w:rsidRPr="00CD6116">
        <w:rPr>
          <w:sz w:val="28"/>
          <w:szCs w:val="28"/>
        </w:rPr>
        <w:tab/>
      </w:r>
      <w:r w:rsidR="00FA417C" w:rsidRPr="00CD6116">
        <w:rPr>
          <w:sz w:val="28"/>
          <w:szCs w:val="28"/>
        </w:rPr>
        <w:t>L</w:t>
      </w:r>
      <w:r w:rsidR="00CD6116" w:rsidRPr="00CD6116">
        <w:rPr>
          <w:sz w:val="28"/>
          <w:szCs w:val="28"/>
        </w:rPr>
        <w:t>aila</w:t>
      </w:r>
      <w:r w:rsidR="003C04FD" w:rsidRPr="00CD6116">
        <w:rPr>
          <w:sz w:val="28"/>
          <w:szCs w:val="28"/>
        </w:rPr>
        <w:t> </w:t>
      </w:r>
      <w:proofErr w:type="spellStart"/>
      <w:r w:rsidR="00FA417C" w:rsidRPr="00CD6116">
        <w:rPr>
          <w:sz w:val="28"/>
          <w:szCs w:val="28"/>
        </w:rPr>
        <w:t>Medina</w:t>
      </w:r>
      <w:proofErr w:type="spellEnd"/>
    </w:p>
    <w:p w14:paraId="3630BBCC" w14:textId="77777777" w:rsidR="00441F52" w:rsidRPr="0087450D" w:rsidRDefault="00441F52" w:rsidP="00726E06"/>
    <w:p w14:paraId="3630BBCD" w14:textId="58C97DB5" w:rsidR="00830970" w:rsidRDefault="00830970" w:rsidP="007B3740"/>
    <w:p w14:paraId="437C263F" w14:textId="77777777" w:rsidR="00F829B0" w:rsidRDefault="00F829B0" w:rsidP="005E41CC">
      <w:pPr>
        <w:rPr>
          <w:color w:val="000000" w:themeColor="text1"/>
          <w:sz w:val="20"/>
          <w:szCs w:val="20"/>
        </w:rPr>
        <w:sectPr w:rsidR="00F829B0" w:rsidSect="00A34ACB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20" w:h="16840"/>
          <w:pgMar w:top="1134" w:right="851" w:bottom="1134" w:left="1701" w:header="709" w:footer="709" w:gutter="0"/>
          <w:cols w:space="720"/>
          <w:titlePg/>
          <w:docGrid w:linePitch="299"/>
        </w:sectPr>
      </w:pPr>
    </w:p>
    <w:p w14:paraId="2403DCE8" w14:textId="18C7C924" w:rsidR="005E41CC" w:rsidRPr="00301D9E" w:rsidRDefault="005E41CC" w:rsidP="005E41CC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N. </w:t>
      </w:r>
      <w:r w:rsidRPr="00301D9E">
        <w:rPr>
          <w:color w:val="000000" w:themeColor="text1"/>
          <w:sz w:val="20"/>
          <w:szCs w:val="20"/>
        </w:rPr>
        <w:t>Laveniece-Straupmane</w:t>
      </w:r>
    </w:p>
    <w:p w14:paraId="433E7FA1" w14:textId="77777777" w:rsidR="005E41CC" w:rsidRPr="0027318F" w:rsidRDefault="005E41CC" w:rsidP="005E41CC">
      <w:pPr>
        <w:rPr>
          <w:sz w:val="20"/>
          <w:szCs w:val="20"/>
        </w:rPr>
      </w:pPr>
      <w:r w:rsidRPr="0027318F">
        <w:rPr>
          <w:sz w:val="20"/>
          <w:szCs w:val="20"/>
        </w:rPr>
        <w:t>Valststiesību departamenta</w:t>
      </w:r>
    </w:p>
    <w:p w14:paraId="4FB32B0A" w14:textId="2C13EB15" w:rsidR="005E41CC" w:rsidRPr="0027318F" w:rsidRDefault="005E41CC" w:rsidP="005E41CC">
      <w:pPr>
        <w:rPr>
          <w:sz w:val="20"/>
          <w:szCs w:val="20"/>
        </w:rPr>
      </w:pPr>
      <w:r w:rsidRPr="0027318F">
        <w:rPr>
          <w:sz w:val="20"/>
          <w:szCs w:val="20"/>
        </w:rPr>
        <w:t>Administratīvo tiesību nodaļas juriste</w:t>
      </w:r>
    </w:p>
    <w:p w14:paraId="1965285A" w14:textId="06D3828E" w:rsidR="0027318F" w:rsidRDefault="005E41CC" w:rsidP="0027318F">
      <w:r w:rsidRPr="0027318F">
        <w:rPr>
          <w:sz w:val="20"/>
          <w:szCs w:val="20"/>
        </w:rPr>
        <w:t>67036937</w:t>
      </w:r>
      <w:r w:rsidR="00891801">
        <w:rPr>
          <w:sz w:val="20"/>
          <w:szCs w:val="20"/>
        </w:rPr>
        <w:t xml:space="preserve">, </w:t>
      </w:r>
      <w:hyperlink r:id="rId11" w:history="1">
        <w:r w:rsidR="00F829B0" w:rsidRPr="00F829B0">
          <w:rPr>
            <w:rStyle w:val="Hipersaite"/>
            <w:color w:val="auto"/>
            <w:sz w:val="20"/>
            <w:szCs w:val="20"/>
            <w:u w:val="none"/>
          </w:rPr>
          <w:t>Natalija.Laveniece-Straupmane@tm.gov.lv</w:t>
        </w:r>
      </w:hyperlink>
    </w:p>
    <w:p w14:paraId="4F8E2BEE" w14:textId="1C38210E" w:rsidR="0027318F" w:rsidRPr="0027318F" w:rsidRDefault="0027318F" w:rsidP="0027318F">
      <w:pPr>
        <w:tabs>
          <w:tab w:val="left" w:pos="3675"/>
        </w:tabs>
      </w:pPr>
      <w:r>
        <w:tab/>
      </w:r>
    </w:p>
    <w:sectPr w:rsidR="0027318F" w:rsidRPr="0027318F" w:rsidSect="00A34ACB"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0BBD0" w14:textId="77777777" w:rsidR="00EC3533" w:rsidRDefault="00EC3533">
      <w:r>
        <w:separator/>
      </w:r>
    </w:p>
  </w:endnote>
  <w:endnote w:type="continuationSeparator" w:id="0">
    <w:p w14:paraId="3630BBD1" w14:textId="77777777" w:rsidR="00EC3533" w:rsidRDefault="00EC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54166" w14:textId="669EFE17" w:rsidR="0027318F" w:rsidRPr="008C5412" w:rsidRDefault="008C5412" w:rsidP="008C5412">
    <w:pPr>
      <w:pStyle w:val="Kjene"/>
    </w:pPr>
    <w:r w:rsidRPr="008C5412">
      <w:rPr>
        <w:sz w:val="20"/>
        <w:szCs w:val="20"/>
      </w:rPr>
      <w:t>TMAtz_051119_VSS1072_IeM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984B2" w14:textId="6E47DE3B" w:rsidR="00847B16" w:rsidRPr="008C5412" w:rsidRDefault="008C5412" w:rsidP="008C5412">
    <w:pPr>
      <w:pStyle w:val="Kjene"/>
    </w:pPr>
    <w:r w:rsidRPr="008C5412">
      <w:rPr>
        <w:sz w:val="20"/>
        <w:szCs w:val="20"/>
      </w:rPr>
      <w:t>TMAtz_051119_VSS1072_IeM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0BBCE" w14:textId="77777777" w:rsidR="00EC3533" w:rsidRDefault="00EC3533">
      <w:r>
        <w:separator/>
      </w:r>
    </w:p>
  </w:footnote>
  <w:footnote w:type="continuationSeparator" w:id="0">
    <w:p w14:paraId="3630BBCF" w14:textId="77777777" w:rsidR="00EC3533" w:rsidRDefault="00EC3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7847357"/>
      <w:docPartObj>
        <w:docPartGallery w:val="Page Numbers (Top of Page)"/>
        <w:docPartUnique/>
      </w:docPartObj>
    </w:sdtPr>
    <w:sdtEndPr/>
    <w:sdtContent>
      <w:p w14:paraId="3630BBD2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3630BBD3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0BBD4" w14:textId="77777777" w:rsidR="00A34ACB" w:rsidRDefault="00A34ACB" w:rsidP="00A34ACB">
    <w:pPr>
      <w:pStyle w:val="Galvene"/>
    </w:pPr>
  </w:p>
  <w:p w14:paraId="3630BBD5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3630BBE6" wp14:editId="3630BBE7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0BBD6" w14:textId="77777777" w:rsidR="00A34ACB" w:rsidRDefault="00A34ACB" w:rsidP="00A34ACB">
    <w:pPr>
      <w:pStyle w:val="Galvene"/>
    </w:pPr>
  </w:p>
  <w:p w14:paraId="3630BBD7" w14:textId="77777777" w:rsidR="00A34ACB" w:rsidRDefault="00A34ACB" w:rsidP="00A34ACB">
    <w:pPr>
      <w:pStyle w:val="Galvene"/>
    </w:pPr>
  </w:p>
  <w:p w14:paraId="3630BBD8" w14:textId="77777777" w:rsidR="00A34ACB" w:rsidRDefault="00A34ACB" w:rsidP="00A34ACB">
    <w:pPr>
      <w:pStyle w:val="Galvene"/>
    </w:pPr>
  </w:p>
  <w:p w14:paraId="3630BBD9" w14:textId="77777777" w:rsidR="00A34ACB" w:rsidRDefault="00A34ACB" w:rsidP="00A34ACB">
    <w:pPr>
      <w:pStyle w:val="Galvene"/>
    </w:pPr>
  </w:p>
  <w:p w14:paraId="3630BBDA" w14:textId="77777777" w:rsidR="00A34ACB" w:rsidRDefault="00A34ACB" w:rsidP="00A34ACB">
    <w:pPr>
      <w:pStyle w:val="Galvene"/>
    </w:pPr>
  </w:p>
  <w:p w14:paraId="3630BBDB" w14:textId="77777777" w:rsidR="00A34ACB" w:rsidRDefault="00A34ACB" w:rsidP="00A34ACB">
    <w:pPr>
      <w:pStyle w:val="Galvene"/>
    </w:pPr>
  </w:p>
  <w:p w14:paraId="3630BBDC" w14:textId="77777777" w:rsidR="00A34ACB" w:rsidRDefault="00A34ACB" w:rsidP="00A34ACB">
    <w:pPr>
      <w:pStyle w:val="Galvene"/>
    </w:pPr>
  </w:p>
  <w:p w14:paraId="3630BBDD" w14:textId="77777777" w:rsidR="00A34ACB" w:rsidRDefault="00A34ACB" w:rsidP="00A34ACB">
    <w:pPr>
      <w:pStyle w:val="Galvene"/>
    </w:pPr>
  </w:p>
  <w:p w14:paraId="3630BBDE" w14:textId="77777777" w:rsidR="00A34ACB" w:rsidRPr="00815277" w:rsidRDefault="00E40434" w:rsidP="00A34ACB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630BBE8" wp14:editId="3630BBE9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0BBEC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3630BBED" w14:textId="77777777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tm.kanceleja@tm.gov.lv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3630BBE8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A34ACB" w:rsidP="00A34ACB" w:rsidRDefault="00AC270F" w14:paraId="3630BBEC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:rsidRPr="006C6018" w:rsidR="00A34ACB" w:rsidP="00A34ACB" w:rsidRDefault="00A34ACB" w14:paraId="3630BBED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Pr="006C6018" w:rsidR="00AC270F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tm.kanceleja@tm.gov.lv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3630BBEA" wp14:editId="3630BBE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51609C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3630BBDF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3630BBE0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3630BBE4" w14:textId="77777777" w:rsidTr="00A6153E">
      <w:tc>
        <w:tcPr>
          <w:tcW w:w="1810" w:type="dxa"/>
        </w:tcPr>
        <w:p w14:paraId="3630BBE1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r>
            <w:t>06.11.2019</w:t>
          </w:r>
        </w:p>
      </w:tc>
      <w:tc>
        <w:tcPr>
          <w:tcW w:w="420" w:type="dxa"/>
          <w:tcBorders>
            <w:bottom w:val="nil"/>
          </w:tcBorders>
        </w:tcPr>
        <w:p w14:paraId="3630BBE2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3630BBE3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r>
            <w:t>1-9.1/1179</w:t>
          </w:r>
        </w:p>
      </w:tc>
    </w:tr>
  </w:tbl>
  <w:p w14:paraId="3630BBE5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30349"/>
    <w:rsid w:val="000466E1"/>
    <w:rsid w:val="00091ABD"/>
    <w:rsid w:val="000E7F03"/>
    <w:rsid w:val="00124173"/>
    <w:rsid w:val="0026544D"/>
    <w:rsid w:val="0027318F"/>
    <w:rsid w:val="00275B9E"/>
    <w:rsid w:val="0028736D"/>
    <w:rsid w:val="002B3077"/>
    <w:rsid w:val="002E1474"/>
    <w:rsid w:val="00335032"/>
    <w:rsid w:val="003C04FD"/>
    <w:rsid w:val="00441F52"/>
    <w:rsid w:val="00493308"/>
    <w:rsid w:val="004C21D2"/>
    <w:rsid w:val="00524BDF"/>
    <w:rsid w:val="00535564"/>
    <w:rsid w:val="005C3AE2"/>
    <w:rsid w:val="005E41CC"/>
    <w:rsid w:val="005E672B"/>
    <w:rsid w:val="00663C3A"/>
    <w:rsid w:val="00694300"/>
    <w:rsid w:val="006B17B9"/>
    <w:rsid w:val="006C1639"/>
    <w:rsid w:val="006C6018"/>
    <w:rsid w:val="007140FA"/>
    <w:rsid w:val="00724680"/>
    <w:rsid w:val="00726E06"/>
    <w:rsid w:val="007469BB"/>
    <w:rsid w:val="00747CCB"/>
    <w:rsid w:val="007704BD"/>
    <w:rsid w:val="007B3740"/>
    <w:rsid w:val="007B3BA5"/>
    <w:rsid w:val="007B48EC"/>
    <w:rsid w:val="007E0D0E"/>
    <w:rsid w:val="007E4D1F"/>
    <w:rsid w:val="00815277"/>
    <w:rsid w:val="00816499"/>
    <w:rsid w:val="00830970"/>
    <w:rsid w:val="0083258E"/>
    <w:rsid w:val="00847B16"/>
    <w:rsid w:val="00861416"/>
    <w:rsid w:val="0087450D"/>
    <w:rsid w:val="00876C21"/>
    <w:rsid w:val="00883533"/>
    <w:rsid w:val="00891801"/>
    <w:rsid w:val="008A679D"/>
    <w:rsid w:val="008C5412"/>
    <w:rsid w:val="008E3CED"/>
    <w:rsid w:val="00954D5A"/>
    <w:rsid w:val="0096342D"/>
    <w:rsid w:val="009D6B6A"/>
    <w:rsid w:val="00A34ACB"/>
    <w:rsid w:val="00AB4E8A"/>
    <w:rsid w:val="00AC270F"/>
    <w:rsid w:val="00AF09A7"/>
    <w:rsid w:val="00AF10A5"/>
    <w:rsid w:val="00B135F5"/>
    <w:rsid w:val="00B272A9"/>
    <w:rsid w:val="00BB087F"/>
    <w:rsid w:val="00C04896"/>
    <w:rsid w:val="00C12433"/>
    <w:rsid w:val="00C255D9"/>
    <w:rsid w:val="00C47F57"/>
    <w:rsid w:val="00C836FF"/>
    <w:rsid w:val="00CD6116"/>
    <w:rsid w:val="00CF0967"/>
    <w:rsid w:val="00CF4A79"/>
    <w:rsid w:val="00D04703"/>
    <w:rsid w:val="00D21FA6"/>
    <w:rsid w:val="00D55B4B"/>
    <w:rsid w:val="00D61B74"/>
    <w:rsid w:val="00DE01F9"/>
    <w:rsid w:val="00E11DA3"/>
    <w:rsid w:val="00E365CE"/>
    <w:rsid w:val="00E40434"/>
    <w:rsid w:val="00E44743"/>
    <w:rsid w:val="00EA0625"/>
    <w:rsid w:val="00EC3533"/>
    <w:rsid w:val="00F60586"/>
    <w:rsid w:val="00F829B0"/>
    <w:rsid w:val="00FA417C"/>
    <w:rsid w:val="00FA74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630BBCB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rsid w:val="00D61B74"/>
    <w:pPr>
      <w:widowControl/>
      <w:spacing w:before="75" w:after="75"/>
      <w:jc w:val="left"/>
    </w:pPr>
    <w:rPr>
      <w:rFonts w:eastAsia="Times New Roman"/>
      <w:szCs w:val="24"/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746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talija.Laveniece-Straupmane@tm.gov.lv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1043</Words>
  <Characters>595</Characters>
  <Application>Microsoft Office Word</Application>
  <DocSecurity>4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 Kokare-Zviedre</dc:creator>
  <cp:lastModifiedBy>Solvita Žakaite</cp:lastModifiedBy>
  <cp:revision>2</cp:revision>
  <cp:lastPrinted>2019-11-07T10:41:00Z</cp:lastPrinted>
  <dcterms:created xsi:type="dcterms:W3CDTF">2019-11-07T10:45:00Z</dcterms:created>
  <dcterms:modified xsi:type="dcterms:W3CDTF">2019-11-07T10:45:00Z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