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0FABA" w14:textId="77777777" w:rsidR="003C6AF3" w:rsidRDefault="003C6AF3" w:rsidP="003C6AF3">
      <w:pPr>
        <w:rPr>
          <w:rFonts w:ascii="Verdana" w:hAnsi="Verdana"/>
          <w:sz w:val="20"/>
          <w:szCs w:val="20"/>
          <w:lang w:eastAsia="en-US"/>
        </w:rPr>
      </w:pPr>
    </w:p>
    <w:p w14:paraId="376F7C33" w14:textId="77777777" w:rsidR="003C6AF3" w:rsidRDefault="003C6AF3" w:rsidP="003C6AF3">
      <w:pPr>
        <w:rPr>
          <w:rFonts w:ascii="Verdana" w:hAnsi="Verdana"/>
          <w:sz w:val="20"/>
          <w:szCs w:val="20"/>
          <w:lang w:eastAsia="en-US"/>
        </w:rPr>
      </w:pPr>
    </w:p>
    <w:p w14:paraId="4AFC8712" w14:textId="77777777" w:rsidR="003C6AF3" w:rsidRDefault="003C6AF3" w:rsidP="003C6AF3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Baiba.Veberste-Simcuka@lm.gov.lv &lt;Baiba.Veberste-Simcuka@lm.gov.lv&gt; </w:t>
      </w:r>
      <w:r>
        <w:rPr>
          <w:rFonts w:eastAsia="Times New Roman"/>
          <w:b/>
          <w:bCs/>
          <w:lang w:val="en-US"/>
        </w:rPr>
        <w:t xml:space="preserve">On Behalf Of </w:t>
      </w:r>
      <w:r>
        <w:rPr>
          <w:rFonts w:eastAsia="Times New Roman"/>
          <w:lang w:val="en-US"/>
        </w:rPr>
        <w:t>lm@lm.gov.lv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September 1, 2021 2:33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“Par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informatīvo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ziņojumu</w:t>
      </w:r>
      <w:proofErr w:type="spellEnd"/>
      <w:r>
        <w:rPr>
          <w:rFonts w:eastAsia="Times New Roman"/>
          <w:lang w:val="en-US"/>
        </w:rPr>
        <w:t xml:space="preserve"> “Par </w:t>
      </w:r>
      <w:proofErr w:type="spellStart"/>
      <w:r>
        <w:rPr>
          <w:rFonts w:eastAsia="Times New Roman"/>
          <w:lang w:val="en-US"/>
        </w:rPr>
        <w:t>elektroniskās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laika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uzskaites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regulējuma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efektivitāti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nepieciešamajiem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pilnveidojumiem</w:t>
      </w:r>
      <w:proofErr w:type="spellEnd"/>
      <w:r>
        <w:rPr>
          <w:rFonts w:eastAsia="Times New Roman"/>
          <w:lang w:val="en-US"/>
        </w:rPr>
        <w:t>” “</w:t>
      </w:r>
    </w:p>
    <w:p w14:paraId="54D68F82" w14:textId="77777777" w:rsidR="003C6AF3" w:rsidRDefault="003C6AF3" w:rsidP="003C6AF3"/>
    <w:p w14:paraId="464C637D" w14:textId="77777777" w:rsidR="003C6AF3" w:rsidRDefault="003C6AF3" w:rsidP="003C6AF3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7B919683" w14:textId="7B9FEAA3" w:rsidR="003C6AF3" w:rsidRDefault="003C6AF3" w:rsidP="003C6AF3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t>Labdien!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sz w:val="20"/>
          <w:szCs w:val="20"/>
        </w:rPr>
        <w:t xml:space="preserve">Labklājības ministrija ir izskatījusi precizēto informatīvo ziņojumu “Par elektroniskās darba laika uzskaites regulējuma efektivitāti un nepieciešamajiem pilnveidojumiem”  un </w:t>
      </w:r>
      <w:proofErr w:type="spellStart"/>
      <w:r>
        <w:rPr>
          <w:rFonts w:eastAsia="Times New Roman"/>
          <w:sz w:val="20"/>
          <w:szCs w:val="20"/>
        </w:rPr>
        <w:t>protokollēmuma</w:t>
      </w:r>
      <w:proofErr w:type="spellEnd"/>
      <w:r>
        <w:rPr>
          <w:rFonts w:eastAsia="Times New Roman"/>
          <w:sz w:val="20"/>
          <w:szCs w:val="20"/>
        </w:rPr>
        <w:t xml:space="preserve"> projektu. Saskaņojam abus projektus bez iebildumiem un priekšlikumiem.”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Ar cieņu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b/>
          <w:bCs/>
          <w:sz w:val="20"/>
          <w:szCs w:val="20"/>
        </w:rPr>
        <w:t xml:space="preserve">Ineta </w:t>
      </w:r>
      <w:proofErr w:type="spellStart"/>
      <w:r>
        <w:rPr>
          <w:rFonts w:ascii="Verdana" w:eastAsia="Times New Roman" w:hAnsi="Verdana"/>
          <w:b/>
          <w:bCs/>
          <w:sz w:val="20"/>
          <w:szCs w:val="20"/>
        </w:rPr>
        <w:t>Vjakse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Darba attiecību un darba aizsardzības politikas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departamenta direktora vietniece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Tālr. 67021570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  <w:color w:val="0082BF"/>
          </w:rPr>
          <w:t>Ineta.Vjakse@lm.gov.lv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Verdana" w:eastAsia="Times New Roman" w:hAnsi="Verdana"/>
          <w:b/>
          <w:bCs/>
          <w:sz w:val="20"/>
          <w:szCs w:val="20"/>
        </w:rPr>
        <w:t>Labklājības ministrija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Verdana" w:eastAsia="Times New Roman" w:hAnsi="Verdana"/>
          <w:sz w:val="20"/>
          <w:szCs w:val="20"/>
        </w:rPr>
        <w:t>Skolas iela 28, Rīga, LV-1331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  <w:color w:val="0082BF"/>
          </w:rPr>
          <w:t>www.lm.gov.lv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5D73F87F" wp14:editId="33EF3A64">
            <wp:extent cx="1259205" cy="10090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2E5E27F" w14:textId="77777777" w:rsidR="00456EC4" w:rsidRDefault="00456EC4"/>
    <w:sectPr w:rsidR="00456E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0C"/>
    <w:rsid w:val="002E0C0C"/>
    <w:rsid w:val="003C6AF3"/>
    <w:rsid w:val="0045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2FC935-B680-4B2E-944A-B69D4936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AF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6AF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C6A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2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Ineta.Vjakse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616</Words>
  <Characters>352</Characters>
  <Application>Microsoft Office Word</Application>
  <DocSecurity>0</DocSecurity>
  <Lines>2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Lazarevs</dc:creator>
  <cp:keywords/>
  <dc:description/>
  <cp:lastModifiedBy>Andris Lazarevs</cp:lastModifiedBy>
  <cp:revision>2</cp:revision>
  <dcterms:created xsi:type="dcterms:W3CDTF">2021-09-13T10:04:00Z</dcterms:created>
  <dcterms:modified xsi:type="dcterms:W3CDTF">2021-09-13T10:04:00Z</dcterms:modified>
</cp:coreProperties>
</file>