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22. augusta noteikumos Nr. 474 "Kārtība, kādā nodrošināma izglītojamo profilaktiskā veselības aprūpe, pirmā palīdzība un drošība izglītības iestādēs un to organizētajos pasākumos"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(26.08.2023.)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2023. gada 22. augusta noteikumos Nr. 474 "Kārtība, kādā nodrošināma izglītojamo profilaktiskā veselības aprūpe, pirmā palīdzība un drošība izglītības iestādēs un to organizētajos pasākumos" (Latvijas Vēstnesis, 2023, 164.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vērš uzmanību</w:t>
            </w:r>
            <w:r w:rsidR="00000000" w:rsidRPr="00000000" w:rsidDel="00000000">
              <w:rPr>
                <w:rtl w:val="0"/>
              </w:rPr>
              <w:t xml:space="preserve">, </w:t>
            </w:r>
            <w:r w:rsidR="00000000" w:rsidRPr="00000000" w:rsidDel="00000000">
              <w:rPr>
                <w:b w:val="1"/>
                <w:rtl w:val="0"/>
              </w:rPr>
              <w:t xml:space="preserve">ka  pašvaldībās ir ļoti svarīga loma ir pašvaldības starpinstitucionālo sadarbības grupai. Lūdzam </w:t>
            </w:r>
            <w:r w:rsidR="00000000" w:rsidRPr="00000000" w:rsidDel="00000000">
              <w:rPr>
                <w:rtl w:val="0"/>
              </w:rPr>
              <w:t xml:space="preserve"> </w:t>
            </w:r>
            <w:r w:rsidR="00000000" w:rsidRPr="00000000" w:rsidDel="00000000">
              <w:rPr>
                <w:b w:val="1"/>
                <w:rtl w:val="0"/>
              </w:rPr>
              <w:t xml:space="preserve">13.1 punktu izteikt skojošā </w:t>
            </w:r>
            <w:r w:rsidR="00000000" w:rsidRPr="00000000" w:rsidDel="00000000">
              <w:rPr>
                <w:b w:val="1"/>
                <w:rtl w:val="0"/>
              </w:rPr>
              <w:t xml:space="preserve">redakcijā:</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w:t>
            </w:r>
            <w:r w:rsidR="00000000" w:rsidRPr="00000000" w:rsidDel="00000000">
              <w:rPr>
                <w:b w:val="1"/>
                <w:rtl w:val="0"/>
              </w:rPr>
              <w:t xml:space="preserve">sadarbībā ar pašvaldības starpinstitucionālo sadarbības grupu</w:t>
            </w:r>
            <w:r w:rsidR="00000000" w:rsidRPr="00000000" w:rsidDel="00000000">
              <w:rPr>
                <w:rtl w:val="0"/>
              </w:rPr>
              <w:t xml:space="preserve">, nodrošina izglītojamam individuālā izglītības programmas apguves plāna izstrādi un īstenošanu citā telpā vai citā laikā izglītības iestādes pedagoga un/vai citu starpinstitucionālās sadarbības grupas noteikto pārstāvju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papildināts Ministru kabineta protokollēmuma projekts par Ministru kabineta 12.09.2017. noteikumu Nr.545 "Noteikumi par institūciju sadarbību bērnu tiesību aizsardzībā"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ka atbilstoši Izglītības likuma 1.panta 12. un 16.</w:t>
            </w:r>
            <w:r w:rsidR="00000000" w:rsidRPr="00000000" w:rsidDel="00000000">
              <w:rPr>
                <w:vertAlign w:val="superscript"/>
                <w:rtl w:val="0"/>
              </w:rPr>
              <w:t xml:space="preserve">2</w:t>
            </w:r>
            <w:r w:rsidR="00000000" w:rsidRPr="00000000" w:rsidDel="00000000">
              <w:rPr>
                <w:rtl w:val="0"/>
              </w:rPr>
              <w:t xml:space="preserve"> punktā ietvertajam termina "izglītojamais" un "pedagogs" skaidrojumam vienīgi pedagogs piedalās izglītības programmas īstenošanā. Vienlaikus Ministru kabineta 12.09.2017. noteikumi Nr.545 "Noteikumi par institūciju sadarbību bērnu tiesību aizsardzībā" neparedz pašvaldības starpinstitucionālās sadarbības grupai tiesības piedalīties izvērtējuma veikšanā un lēmuma pieņemšanā par konkrētā izglītības ieguves veida noteikšanu izglītojamam, kā arī tiesības piedalīties individuālā izglītības programmas apguves plāna izstrādē un tā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ietverot papildus skaidrojumu par 13. </w:t>
            </w:r>
            <w:r w:rsidR="00000000" w:rsidRPr="00000000" w:rsidDel="00000000">
              <w:rPr>
                <w:i w:val="1"/>
                <w:rtl w:val="0"/>
              </w:rPr>
              <w:t xml:space="preserve">prim</w:t>
            </w:r>
            <w:r w:rsidR="00000000" w:rsidRPr="00000000" w:rsidDel="00000000">
              <w:rPr>
                <w:rtl w:val="0"/>
              </w:rPr>
              <w:t xml:space="preserve"> punktu, norādot kādiem kritērijiem vienlaikus jāizpildās, lai uz pieejamās informācijas bāzes izglītības iestādes vadītājs varētu pieņemt lēmumu, ka līdz vienam mēnesim nav pieļaujama nepilngadīga izglītojamā atrašanās ar saviem grupas, klases vai kursa biedriem vai arī ar citiem izglītības iestādes izglītojamiem vai darbiniekiem. Lūgums minēt arī piemēru.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norādīti divi atšķirīgi gadījumi, kad izglītības iestādes vadītājam ir tiesības pieņemt lēmumu par atšķirīgu izglītības ieguves nodrošināšanas veidu  vardarbīgam izglītojamajam, proti, ja vardarbīgā izglītojamā gadījums tiek skatīts MK noteikumos Nr.545 noteiktajā kārtībā, </w:t>
            </w:r>
            <w:r w:rsidR="00000000" w:rsidRPr="00000000" w:rsidDel="00000000">
              <w:rPr>
                <w:u w:val="single"/>
                <w:rtl w:val="0"/>
              </w:rPr>
              <w:t xml:space="preserve">un, ja netiek, bet izglītības iestādes vadītāja rīcībā ir informācija,</w:t>
            </w:r>
            <w:r w:rsidR="00000000" w:rsidRPr="00000000" w:rsidDel="00000000">
              <w:rPr>
                <w:rtl w:val="0"/>
              </w:rPr>
              <w:t xml:space="preserve"> kuras dēļ nav pieļaujama vardarbīga izglītojamā atrašanās ar saviem grupas, klases vai kursa biedriem vai arī ar citiem izglītības iestādes izglītojamiem vai pedagogiem,</w:t>
            </w:r>
            <w:r w:rsidR="00000000" w:rsidRPr="00000000" w:rsidDel="00000000">
              <w:rPr>
                <w:u w:val="single"/>
                <w:rtl w:val="0"/>
              </w:rPr>
              <w:t xml:space="preserve"> piemēram,</w:t>
            </w:r>
            <w:r w:rsidR="00000000" w:rsidRPr="00000000" w:rsidDel="00000000">
              <w:rPr>
                <w:rtl w:val="0"/>
              </w:rPr>
              <w:t xml:space="preserve"> vardarbīgais izglītojamais fiziski ietekmējis citu izglītojamo vai darbinieku, </w:t>
            </w:r>
            <w:r w:rsidR="00000000" w:rsidRPr="00000000" w:rsidDel="00000000">
              <w:rPr>
                <w:u w:val="single"/>
                <w:rtl w:val="0"/>
              </w:rPr>
              <w:t xml:space="preserve">uzsākta administratīvā pārkāpuma lietvedība par maznozīmīga miesas bojājuma nodarīšanu, viņš tiek turēts aizdomās par noziedzīgu nodarījumu par vardarbību vai vardarbības piedraudējumu, par noziedzīgiem nodarījumiem pret tikumību un dzimumneaizskaramību, bet viņam nav piemērots apcietinājums.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nevainīguma prezumpcija ir krimināltiesībās vispāratzīts princips, kas noteic, ka ikviena persona ir nevainīga, līdz tās vaina nav pierādīta likumā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kā skaidrojums tiesību akta piemērošanai, līdz ar to, tas, ka līdz skolas vadītājam nonāk informācija par uzsākto administratīvo lietvedību, vai uzsākto kriminālprocesu, nav pamats uzreiz pieņemt lēmumu par atšķirīgu izglītības ieguves veidu. Lūdzam svītrot no anotācijas minētos piemērus: "uzsākta administratīvā pārkāpuma lietvedība par maznozīmīga miesas bojājuma nodarīšanu, viņš tiek turēts aizdomās par noziedzīgu nodarījumu par vardarbību vai vardarbības piedraudējumu, par noziedzīgiem nodarījumiem pret tikumību un dzimumneaizskaramību, bet viņam nav piemērots apcietinājums". Nepieciešamības gadījumā izvēlēties citus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anotācijas 4.sadaļā norādīts, ka sadarbībā ar Tieslietu ministriju ir nepieciešams izvērtēt, vai Kriminālprocesa likumā būtu nosakāmas procesa virzītāja tiesības un pienākums informēt izglītības iestādi, ja kriminālprocesa laikā ir iegūtas ziņas vai pastāv pamatotas aizdomas, ka nepilngadīgā aizdomās turamā uzvedība var būt apdraudoša, norādot ziņas par vardarbīgās uzvedības izpausmēm un apdraudējuma līmeni, kā arī potenciāli apdraudēto personu loku (piemēram, pieaugušie, bērni vai konkrētas personas), pēc kuru saņemšanas izglītības iestādes vadītājam būtu pamats izglītojamam noteikt samērīgus ierobežojumus izglītības ieguvei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pēc kādiem kritērijiem izglītības vadītājs vadīsies izdarot izvēli starp noteikumu projekta 13.</w:t>
            </w:r>
            <w:r w:rsidR="00000000" w:rsidRPr="00000000" w:rsidDel="00000000">
              <w:rPr>
                <w:vertAlign w:val="superscript"/>
                <w:rtl w:val="0"/>
              </w:rPr>
              <w:t xml:space="preserve">1. </w:t>
            </w:r>
            <w:r w:rsidR="00000000" w:rsidRPr="00000000" w:rsidDel="00000000">
              <w:rPr>
                <w:rtl w:val="0"/>
              </w:rPr>
              <w:t xml:space="preserve">punktā minēto izglītojamam individuālā izglītības programmas apguves plāna izstrādi un īstenošanu citā telpā vai citā laikā izglītības iestādes pedagoga klātbūtnē un attālinātām 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ar 13.</w:t>
            </w:r>
            <w:r w:rsidR="00000000" w:rsidRPr="00000000" w:rsidDel="00000000">
              <w:rPr>
                <w:vertAlign w:val="superscript"/>
                <w:rtl w:val="0"/>
              </w:rPr>
              <w:t xml:space="preserve">1 </w:t>
            </w:r>
            <w:r w:rsidR="00000000" w:rsidRPr="00000000" w:rsidDel="00000000">
              <w:rPr>
                <w:rtl w:val="0"/>
              </w:rPr>
              <w:t xml:space="preserve">punktu, kas nosaka ka,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kritērijiem, pēc  kuriem iestādes vadītājs vērtēs informāciju, kādēļ nav pieļaujama nepilngadīga izglītojamā atrašanās ar saviem grupas, klases vai kursa biedriem vai arī ar citiem izglītības iestādes izglītojamiem vai pedagogiem.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sniegtajiem iebildumiem par noteikumu projektu, lūdzam anotācijā papildināt sadaļu Risinājuma apraksts, ietverot informāciju par iespējamajiem riskiem uz izglītojamo veselību, ja izglītības iestādes vadītājs pieņem lēmumu izstrādāt izglītojamam individuālā izglītības programmas apguves plānu un īstenošanu citā telpā vai citā laikā izglītības iestādes pedagoga klātbūtnē vai īstenojot attālinātās mācības līdz vienam mēnesim (ar iespēju pagarināt līdz vienam mēnesim). Vienlaikus, vēršam uzmanību, ka noteikumu projekta 12.punkts nosaka rīcību gadījumos, ja izglītojamā uzvedībā nav novērojami uzlabojumi vai vecāki nesadarbojas ar izglītības iestādi, tādēļ lūdzam papildināt anotāciju, norādot, ka nepieciešams nodrošināt papildus atbalsta pasākumu īstenošanu izglītojamajam un izglītojamā grupas, klases vai kursa biedriem, kas vērsti uz uzvedības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nenonāktu līdz vardarbības gadījumiem, izglītības iestādei nepieciešams īstenot dažādus vardarbības prevencijas pasākumus, tādēļ lūdzam izvērtēt iespēju papildināt anotāciju, norādot iespējamos prevencijas pasākumus, ko izglītības iestāde var īstenot, lai nodrošinātu vardarbības, tai skaitā ņirgāšanās izplatības mazināšanu. Piemēram, Veselības ministrijas izstrādātās ņirgāšanās izplatības mazināšanas vadlīnijas divām vecuma grupām: 1) pirmsskolas un sākumskolas vecuma grupai (https://www.esparveselibu.lv/sites/default/files/2023-04/PII-SSK%20makets.pdf) un 2) pamatskolas un vidusskolas, t.sk. profesionālās izglītības iestādes vecuma grupai (https://www.esparveselibu.lv/sites/default/files/2023-04/PSK-VSK%20makets.pdf)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Risinājumu apraksts kā piemērs norādīts, ka izglītības iestādes vadītājs var pieņemt lēmumu par izglītojamā izglītības apguves formas maiņu un individuālās mācību programmas izstrādi arī gadījumos, kad izglītojamais iepriekš nav pārkāpis izglītības iestādes iekšējās kārtības noteikumus, bet ir saņemta informācija, ka izglītojamais var apdraudēt citus izglītības iestādē esošos bērnus un pret viņu ir ierosināts kriminālprocess par noziedzīgu nodarījumu saistībā ar vardarbību, tās piedraudējumu vai dzimumneaizskaramību. Lūdzam sniegt skaidrojumu kā izglītības iestādes vadītājs iegūs objektīvas un ticamas ziņas par ierosinātu kriminālprocesu un bērna statusu tajā, ja saskaņā ar Kriminālprocesa 375. panta pirmo daļu kriminālprocesa laikā krimināllietā esošie materiāli ir izmeklēšanas noslēpums. Rosinām sadarbībā ar Tieslietu ministriju vērtēt vai Kriminālprocesa likumā būtu nosakāmas procesa virzītāja tiesības un pienākums informēt izglītības iestādi, ja kriminālprocesa laikā ir iegūtas ziņas vai pastāv pamatotas aizdomas, ka nepilngadīgā aizdomās turamā uzvedība var būt apdraudoša, norādot ziņas par vardarbīgās uzvedības izpausmēm un apdraudējuma līmeni, kā arī potenciāli apdraudēto personu loku (piemēram, pieaugušie, bērni vai konkrētas personas), pēc kuru saņemšanas iestādes vadītājam būtu pamats ierobežot izglītības ieguvi vispārējā kārtībā un noteikt samērīgus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Kriminālprocesa likuma 19. panta pirmajā daļā noteikto nevainīguma prezumpciju - neviena persona netiek uzskatīta par vainīgu, kamēr tās vaina noziedzīga nodarījuma izdarīšanā netiek konstatēta šajā likumā noteiktajā kārtībā. Personas pret kuru uzsākts kriminālprocess neapliecina personas vainu, tam ir nepieciešams notiesājošs spriedums, līdz ar to lūdzam skaidrot uz kāda pamata izglītojamam varētu tikt mainīta mācību forma, ja izglītības iestādei šādas ziņas netiek sniegtas.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 un 4.sadaļa par nepieciešamību sadarbībā ar Tieslietu ministriju izvērtēt grozījumu nepieciešamību Kriminālprocesa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projekts neparedz izglītības ieguves formas maiņu, bet gan atšķirīgu izglītības ieguves klātienes nodrošināšanas veidu vardarbīgam izglītojamam.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vienotajā tiesību aktu izstrādes un saskaņošanas portālā pieejamās informācijas secināms, ka Ministru kabineta noteikumu projekts "Grozījumi Ministru kabineta 2022. gada 8. februāra noteikumos Nr. 111 "Attālināto mācību organizēšanas un īstenošanas kārtība"" (23-TA-2518) šobrīd ir izstrādes stadijā, tādējādi nav iespējams pārliecināties par minētā tiesību akta projekta saturu. Ievērojot minēto, lūdzam atbilstoši precizēt projekta anotācijas 4.1.1.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par Ministru kabineta noteikumu projektu "Grozījumi Ministru kabineta 2022. gada 8. februāra noteikumos Nr. 111 "Attālināto mācību organizēšanas un īstenošanas kārtība"" (23-TA-2518) ir saņemti atzinumi un abi Ministru kabineta noteikumu projekti tiks virzīti izskatīšanai Ministru kabinetā vienlaicīgi.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noteikuma projekta ietekmi uz izglītojamo veselību, tai skaitā psihisko veselību, ja izglītības iestādes vadītājs pieņem lēmumu nošķirt izglītojamo no saviem grupas, klases vai kursa biedriem, izstrādājot izglītojamam individuālu izglītības programmas apguves plānu un tā īstenošanu citā telpā vai citā laikā izglītības iestādes pedagoga klātbūtnē vai attālinātā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pamata papildināt projekta anotāciju, norādot projekta ietekmi uz izglītojamo veselību, jo nav veikti un līdz ar to nav pieejami pētījumos balstītie dati.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8.1.16. sadaļu ar skaidrojumu par to kādu ietekmi plānotie grozījumi atstās uz to bērnu vislabāko interešu ievērošanu, kuru mācību apguves veids tiks mainīts, izstrādājot individuālu mācību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8.1.16. 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līdz 2024.gada 31.maijam sagatavot un labklājības ministram iesniegt noteiktā kārtībā Ministru kabinetā grozījumus Ministru kabineta 2017.gada 12.septembra noteikumos Nr.545 "Noteikumi par institūciju sadarbību bērnu tiesību aizsardzībā", tostarp aktualizējot starpinstitūciju sadarbības risinājumus un nosakot konkrēto gadījumu maksimālo izskatīšanas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nepārprotami protokollēmumā dot uzdevumu tieši paplašināt starpinstitucionālās sadarbības grupas pienākumus, lai nodrošinātu, ka attiecīgajos gadījumos procesa vadību un atbildību nodrošina nevis skolas direktors, bet SS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3.punktā vārdus "tostarp aktualizējot starpinstitūciju sadarbības risinājumus" aizvietot ar vārdiem "tostarp paplašinot starpinstitūciju sadarbības grupas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 Latvijas izglītības vadītāju asociācija ir iesniegusi jaunu atzinumu, saskaņojot 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Izglītības un zinātnes ministriju sagatavot un labklājības ministram līdz 2024.gada 31.maijam iesniegt noteiktā kārtībā Ministru kabinetā grozījumus Ministru kabineta 2017.gada 12.septembra noteikumos Nr.545 "Noteikumi par institūciju sadarbību bērnu tiesību aizsardzībā", nosakot sadarbības grupas sasaukšanas termiņu situācijās, kad nepieciešama ātra rīcība.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7.septembra noteikumu Nr.606 "Ministru kabineta kārtības rullis"55.2. punktu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Ne tiesību akta pasē, ne anotācijā pēc būtības nav norādītās sekas, kas iestāsies, ja projekts tiks virzīts parastā kārtībā. Projekta virzīšana steidzamības kārtā nedod iespēju kvalitatīvi un pēc būtības izvērtēt jaunā normatīvā regulējuma ietekmi uz potenciālu deviantas uzvedības vairošanos nepilngadīgo vidē un noziedzības tendencēm.  Ņemot vērā to, ka lielu darbu ar riska grupas bērniem veic sabiedriskās organizācijas, ir būtisks arī viņu redzējums par piedāvāto risinājumu, kas ne izstrādes procesā, ne virzot tiesību akta projektu steidzamības kārtā netika apzināts un iegūts. Uzskatām, ka norādītais pamatojums tiesību akta virzīšanai steidzamības kārta nav pietiekami pamatots, kā arī ir nepieciešama sabiedrības līdzdalība.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problēmas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pamatinformācijas pasē ir norādīts, ka noteikumu projekts nav steidzams, taču vienlaikus ir virzīts atzinumu sniegšanai ar 3 dienu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55. punktu "atbildīgā ministrija, novirzot projektu saskaņošanai, nosaka šādu atzinuma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vispārējā kārtībā – no 10 darbdienām;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55.2. 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nav tikusi ievērota Ministru kabineta kārtības rullī noteiktā kārtība atzinumu sniegšanai un normatīvā akta virzībai, kā arī </w:t>
            </w:r>
            <w:r w:rsidR="00000000" w:rsidRPr="00000000" w:rsidDel="00000000">
              <w:rPr>
                <w:b w:val="1"/>
                <w:rtl w:val="0"/>
              </w:rPr>
              <w:t xml:space="preserve">nav sniegta informācija par steidzamības nepieciešamību.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w:t>
            </w:r>
            <w:r w:rsidR="00000000" w:rsidRPr="00000000" w:rsidDel="00000000">
              <w:rPr>
                <w:b w:val="1"/>
                <w:rtl w:val="0"/>
              </w:rPr>
              <w:t xml:space="preserve">noteikumu projekts nav ticis virzīts sabiedrības līdzdalības nodrošināšanai </w:t>
            </w:r>
            <w:r w:rsidR="00000000" w:rsidRPr="00000000" w:rsidDel="00000000">
              <w:rPr>
                <w:rtl w:val="0"/>
              </w:rPr>
              <w:t xml:space="preserve">atbilstoši Ministru kabineta 2009.gada 25.augusta noteikumiem Nr.970 "Sabiedrības līdzdalības kārtība attīstības plānošanas procesā". Taču tā kā tas skar būtisku sabiedrības daļu, kā arī ņemot vērā nevalstisko organizāciju līdz šim sniegtos viedokļus attiecībā uz vardarbīga skolēna nošķiršanu atsevišķā mācību telpā vai mājmācībās, šāda jautājuma turpmākai virzībai nepieciešama arī sabiedrības līdzdalības procesa organizēšana un viedokļu uzklausīšana.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r w:rsidR="00000000" w:rsidRPr="00000000" w:rsidDel="00000000">
              <w:rPr>
                <w:b w:val="1"/>
                <w:rtl w:val="0"/>
              </w:rPr>
              <w:t xml:space="preserve"> lūdzam papildināt anotāciju ar skaidrojumu par noteikumu projekta virzāmību steidzamības kārtā</w:t>
            </w:r>
            <w:r w:rsidR="00000000" w:rsidRPr="00000000" w:rsidDel="00000000">
              <w:rPr>
                <w:rtl w:val="0"/>
              </w:rPr>
              <w:t xml:space="preserve">, kā arī </w:t>
            </w:r>
            <w:r w:rsidR="00000000" w:rsidRPr="00000000" w:rsidDel="00000000">
              <w:rPr>
                <w:b w:val="1"/>
                <w:rtl w:val="0"/>
              </w:rPr>
              <w:t xml:space="preserve">starpministriju saskaņošanas procesu organizēt pēc sabiedrības līdzdalības nodrošināšanas un saņemto viedokļu apkopošanas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nodrošināma izglītojamo profilaktiskā veselības aprūpe, pirmā palīdzība un drošība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un koledžām, kurās izglītību iegūst tikai pilngadīgie izglītojamie, kā arī uz augstskolām nav attiecināms šo noteikumu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6.16.</w:t>
            </w:r>
            <w:r w:rsidR="00000000" w:rsidRPr="00000000" w:rsidDel="00000000">
              <w:rPr>
                <w:rtl w:val="0"/>
              </w:rPr>
              <w:t xml:space="preserve">, </w:t>
            </w:r>
            <w:r w:rsidR="00000000" w:rsidRPr="00000000" w:rsidDel="00000000">
              <w:rPr>
                <w:rtl w:val="0"/>
              </w:rPr>
              <w:t xml:space="preserve">6.19.</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un </w:t>
            </w:r>
            <w:r w:rsidR="00000000" w:rsidRPr="00000000" w:rsidDel="00000000">
              <w:rPr>
                <w:rtl w:val="0"/>
              </w:rPr>
              <w:t xml:space="preserve">9.10.</w:t>
            </w:r>
            <w:r w:rsidR="00000000" w:rsidRPr="00000000" w:rsidDel="00000000">
              <w:rPr>
                <w:rtl w:val="0"/>
              </w:rPr>
              <w:t xml:space="preserve"> apakšpunktā,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un </w:t>
            </w:r>
            <w:r w:rsidR="00000000" w:rsidRPr="00000000" w:rsidDel="00000000">
              <w:rPr>
                <w:rtl w:val="0"/>
              </w:rPr>
              <w:t xml:space="preserve">​V nodaļā</w:t>
            </w:r>
            <w:r w:rsidR="00000000" w:rsidRPr="00000000" w:rsidDel="00000000">
              <w:rPr>
                <w:rtl w:val="0"/>
              </w:rPr>
              <w:t xml:space="preserve"> minētais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1. panta 7. punktam izglītības iestāde ir valsts, pašvaldību, valsts augstskolu vai citu juridisko vai fizisko personu dibināta iestāde, kuras uzdevums ir izglītības programmu īstenošana, vai komercsabiedrība, kuram izglītības programmu īstenošana ir viens no darbības veidiem. Izglītības jomu regulējošie normatīvie akti paredz vairāku veidu izglītības iestādes – vispārējās izglītības iestādes (pirmsskolas izglītības iestādes, pamatizglītības iestādes, vispārējās vidējās izglītības iestādes), profesionālās izglītības iestādes (tehnikumi, mākslu izglītības kompetences centri, profesionālās vidusskolas, profesionālās tālākizglītības centri, koledžas), augstskolas, interešu izglītības iestādes, profesionālās ievirzes izglītības iestādes, pieaugušo neformālās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Ieslodzījuma vietu pārvaldes (turpmāk – Pārvaldes) likuma 4. panta pirmo daļu, Pārvaldes personālu veido amatpersonas ar speciālajām dienesta pakāpēm (turpmāk — amatpersona), vispārējā valsts civildienesta ierēdņi un darbinieki. Amatpersona ir persona ar atbilstošu profesionālo izglītību, kvalifikāciju un speciālo dienesta pakāpi, kura devusi zvērestu un dienē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sistēmas iestāžu un Ieslodzījuma vietu pārvaldes amatpersonu ar speciālajām dienesta pakāpēm dienesta gaitas likuma" (turpmāk – Dienesta gaitas likums) 4. panta "Obligātas prasības dienestam" 2. panta pirmā daļa noteic, ka dienests iestādē ir valsts dienesta veids, kuru pilda iestādes amatpersona, kam ir speciālā dienesta pakāpe (turpmāk — amatpersona). Dienesta gaitas likuma 7. panta pirmā daļa noteic prasības pieņemšanai dienestā, proti, dienestā var pieņemt un Ieslodzījuma vietu pārvaldes Mācību centrā (profesionālās tālākizglītības centrā) var uzņemt tikai pilngadīgas personas, proti, personas vecumā no 18 līdz 40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to, ka pilngadīgie izglītojamie ir patstāvīgi atbildīgi par savu rīcību, uzvedību un tās radītām sekām, bet projekts "Grozījumi Ministru kabineta 2023. gada 22. augusta noteikumos Nr. 474 "Kārtība, kādā nodrošināma izglītojamo profilaktiskā veselības aprūpe, pirmā palīdzība un drošība izglītības iestādēs un to organizētajos pasākumos"" esošajā redakcijā šobrīd paredz vienādu kārtību izglītības iestādēm, kurās izglītības programmu apguvi veic tikai pilngadīgi izglītojamie, bet atsevišķas normas attiecībā uz profilaktisko veselības aprūpi un drošību izglītības iestādēs ir attiecināmas tikai uz izglītības iestādēm, kurās mācās nepilngadīgas personas,  projekts "Grozījumi Ministru kabineta 2023. gada 22. augusta noteikumos Nr. 474 "Kārtība, kādā nodrošināma izglītojamo profilaktiskā veselības aprūpe, pirmā palīdzība un drošība izglītības iestādēs un to organizētajos pasākumos"" būtu papildināms ar vienu jaunu punktu, proti, izteikt 3.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un koledžām, kurās izglītību iegūst tikai pilngadīgie izglītojamie, kā arī uz augstskolām nav attiecināms šo noteikumu 6.4., 6.13., 6.14., 6.16., 6.19., 6.24., 9.5., 9.6., 9.8. un 9.10. apakšpunktā, 11., 12., 13., 13.</w:t>
            </w:r>
            <w:r w:rsidR="00000000" w:rsidRPr="00000000" w:rsidDel="00000000">
              <w:rPr>
                <w:vertAlign w:val="superscript"/>
                <w:rtl w:val="0"/>
              </w:rPr>
              <w:t xml:space="preserve">1</w:t>
            </w:r>
            <w:r w:rsidR="00000000" w:rsidRPr="00000000" w:rsidDel="00000000">
              <w:rPr>
                <w:rtl w:val="0"/>
              </w:rPr>
              <w:t xml:space="preserve">, 14. punktā, 16.5. apakšpunktā un V nodaļā minētais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un koledžām, kurās izglītību iegūst tikai pilngadīgie izglītojamie, kā arī uz augstskolām nav attiecināms šo noteikumu 6.4., 6.13., 6.14., 6.16., 6.19., 6.24., 9.5., 9.6., 9.8. un 9.10. apakšpunktā, 11., 12., 13., 13.</w:t>
            </w:r>
            <w:r w:rsidR="00000000" w:rsidRPr="00000000" w:rsidDel="00000000">
              <w:rPr>
                <w:vertAlign w:val="superscript"/>
                <w:rtl w:val="0"/>
              </w:rPr>
              <w:t xml:space="preserve">1</w:t>
            </w:r>
            <w:r w:rsidR="00000000" w:rsidRPr="00000000" w:rsidDel="00000000">
              <w:rPr>
                <w:rtl w:val="0"/>
              </w:rPr>
              <w:t xml:space="preserve">, 14. punktā, 16.5. apakšpunktā un V nodaļā minētais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profesionālās tālākizglītības centriem, neformālās izglītības iestādēm un koledžām, kurās izglītību iegūst tikai pilngadīgie izglītojamie, kā arī uz augstskolām nav attiecināms šo noteikumu </w:t>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6.13.</w:t>
            </w:r>
            <w:r w:rsidR="00000000" w:rsidRPr="00000000" w:rsidDel="00000000">
              <w:rPr>
                <w:rtl w:val="0"/>
              </w:rPr>
              <w:t xml:space="preserve">, </w:t>
            </w:r>
            <w:r w:rsidR="00000000" w:rsidRPr="00000000" w:rsidDel="00000000">
              <w:rPr>
                <w:rtl w:val="0"/>
              </w:rPr>
              <w:t xml:space="preserve">6.14.</w:t>
            </w:r>
            <w:r w:rsidR="00000000" w:rsidRPr="00000000" w:rsidDel="00000000">
              <w:rPr>
                <w:rtl w:val="0"/>
              </w:rPr>
              <w:t xml:space="preserve">, </w:t>
            </w:r>
            <w:r w:rsidR="00000000" w:rsidRPr="00000000" w:rsidDel="00000000">
              <w:rPr>
                <w:rtl w:val="0"/>
              </w:rPr>
              <w:t xml:space="preserve">6.16.</w:t>
            </w:r>
            <w:r w:rsidR="00000000" w:rsidRPr="00000000" w:rsidDel="00000000">
              <w:rPr>
                <w:rtl w:val="0"/>
              </w:rPr>
              <w:t xml:space="preserve">, </w:t>
            </w:r>
            <w:r w:rsidR="00000000" w:rsidRPr="00000000" w:rsidDel="00000000">
              <w:rPr>
                <w:rtl w:val="0"/>
              </w:rPr>
              <w:t xml:space="preserve">6.19.</w:t>
            </w:r>
            <w:r w:rsidR="00000000" w:rsidRPr="00000000" w:rsidDel="00000000">
              <w:rPr>
                <w:rtl w:val="0"/>
              </w:rPr>
              <w:t xml:space="preserve">, </w:t>
            </w:r>
            <w:r w:rsidR="00000000" w:rsidRPr="00000000" w:rsidDel="00000000">
              <w:rPr>
                <w:rtl w:val="0"/>
              </w:rPr>
              <w:t xml:space="preserve">6.24.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un </w:t>
            </w:r>
            <w:r w:rsidR="00000000" w:rsidRPr="00000000" w:rsidDel="00000000">
              <w:rPr>
                <w:rtl w:val="0"/>
              </w:rPr>
              <w:t xml:space="preserve">9.10.</w:t>
            </w:r>
            <w:r w:rsidR="00000000" w:rsidRPr="00000000" w:rsidDel="00000000">
              <w:rPr>
                <w:rtl w:val="0"/>
              </w:rPr>
              <w:t xml:space="preserve"> apakšpunktā,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punktā, </w:t>
            </w:r>
            <w:r w:rsidR="00000000" w:rsidRPr="00000000" w:rsidDel="00000000">
              <w:rPr>
                <w:rtl w:val="0"/>
              </w:rPr>
              <w:t xml:space="preserve">16.5.</w:t>
            </w:r>
            <w:r w:rsidR="00000000" w:rsidRPr="00000000" w:rsidDel="00000000">
              <w:rPr>
                <w:rtl w:val="0"/>
              </w:rPr>
              <w:t xml:space="preserve"> apakšpunktā un </w:t>
            </w:r>
            <w:r w:rsidR="00000000" w:rsidRPr="00000000" w:rsidDel="00000000">
              <w:rPr>
                <w:rtl w:val="0"/>
              </w:rPr>
              <w:t xml:space="preserve">​V nodaļā</w:t>
            </w:r>
            <w:r w:rsidR="00000000" w:rsidRPr="00000000" w:rsidDel="00000000">
              <w:rPr>
                <w:rtl w:val="0"/>
              </w:rPr>
              <w:t xml:space="preserve"> minētais regulējums.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vadītājs nodrošina izglītojamam, kurš apdraud savu vai citu personu drošību, veselību vai dzīvību, vai citiem minētā izglītojamā grupas, klases vai kursa biedriem izglītības programmas apguvi citā telpā izglītības iestādes pedagoga klātbūtnē. Izglītības programmas apguve citā telpā var ilgt ne ilgāk kā līdz attiecīgās dienas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nav efektīvs attiecībā pret sasniedzamo mērķi, ņemot vērā, ka iestādei nav resursu, lai nodrošinātu individuālu mācību procesu 1:1 ar attiecīgo varmāku. Piedāvājam pēc būtības iedarbīgu un iestāžu resursiem atbilstošu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nodalīt obligāto pamatizglītību no vidējās izglītības ieguves.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vadītājs nodrošina izglītojamam, kurš apdraud savu vai citu personu drošību, veselību vai dzīvību, vai citiem minētā izglītojamā grupas, klases vai kursa biedriem uzturēšanos citā telpā (ne ilgāk kā vienu stundu) izglītības iestādes darbinieka klātbūtnē, par to nekavējoties informējot izglītojamā likumiskos pārstāvjus. Ja izglītojamā vecums to ļauj, izglītojamajam ir pienākums doties mājās. Ja izglītojamā vecums liedz patstāvīgi doties mājās, izglītojamā likumiskajiem pārstāvjiem ir pienākumus cik vien ātri iespējams ierasties izglītības iestādē.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Ja šajā punktā minētie apstākļi attiecināmi uz izglītojamo, kurš apgūst vidējās izglītības programmu, iestādes vadītājs var lemt nekavējoties atskaitīt izglītojamo no izglītības iestādes un viena gada laikā kopš lēmuma pieņemšanas brīža iestādes vadītājam ir tiesības atkārtoti neuzņemt izglītojamo vidējās izglītības programmā.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11.2. un 11.3. apakšpunktus. Vēršam uzmanību, ka TAP  funkcionalitāte neparedz iespēju veikt grozījumu punktā, neizsakot to jaunā redakcijā. Aicinām skatīt tiesību akta konsolidēto redakciju, kur ir redzami konkrētie grozījumi, nospiežot salīdzinājuma pogu.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vadītājs nodrošina izglītojamam, kurš apdraud savu vai citu personu drošību, veselību vai dzīvību, vai citiem minētā izglītojamā grupas, klases vai kursa biedriem izglītības programmas apguvi citā telpā izglītības iestādes pedagoga klātbūtnē. Izglītības programmas apguve citā telpā var ilgt ne ilgāk kā līdz attiecīgās dienas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konkrētu un izmērāmu turpmāko uzdevumu izstrādi sadarbībai ar vecākiem;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nepiekrītam minētajai redakcijai un rosinām principiāli mainīt akcentu no iestādes pienākumiem un vecāku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izglītojamā vecākiem ir pienākums nodrošināt visu iespējamo atbalstu un informāciju izglītības iestādes piedāvātajiem izglītojamā uzvedības uzlabošanas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11.3.apakšpunktu.  Vēršam uzmanību, ka TAP  funkcionalitāte neparedz iespēju veikt grozījumu punktā, neizsakot to jaunā redakcijā. Aicinām skatīt tiesību akta konsolidēto redakciju, kur ir redzami konkrētie grozījumi, nospiežot salīdzinājuma pogu.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konkrētu un izmērāmu turpmāko uzdevumu izstrādi sadarbībai ar vecākiem;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konkrētu un izmērāmu turpmāko uzdevumu izstrādi sadarbībai ar vecākiem;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sniegt skaidras norādes par turpmākiem uzdevumiem un rīcības, kā arī atbalsta pasākumiem izglītojamajam, kura drošība ir bijusi apdraudēta, kā arī kādi atbalsta pasākumi tiks veikti izglītojamā, kurš apdraudējis savu vai citu personu drošību, veselību vai dzīvību, nošķiršanas gadījumā, lai nodrošinātu rīcības iemeslu noskaidrošanu un veicinātu viņa turpmāku iekļaušanos sabiedrībā un uzvedības maiņu, vienlaikus nepasliktinot šādu izglītojamo psihisko veselību un socializāciju ar no tā izrietošām sekām un iespējamām turpmākām nelabvēlīgām rīcībām. Tādējādi lūdzam norādīt konkrētus rīcības un atbalsta pasākumus, piemēram, obligātu psihologa konsultāciju konfliktsituācijā iesaistītajiem izglītojamiem, kā arī varmācīgā bērna vecākiem, tādējādi veicinot situācijas risinājumu un analīzi, ne tikai fizisku izolāciju.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11.3. apakšpunktu. Vēršam uzmanību, ka TAP  funkcionalitāte neparedz iespēju veikt grozījumu punktā, neizsakot to jaunā redakcijā. Aicinām skatīt tiesību akta konsolidēto redakciju, kur ir redzami konkrētie grozījumi, nospiežot salīdzinājuma pogu.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vadītājs nodrošina izglītojamā rīcības iemeslu noskaidrošanu un konkrētu un izmērāmu turpmāko uzdevumu izstrādi sadarbībai ar vecākiem;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grozījumu projektā horizontāli stiprināt tieši atbalstu vadītājiem, nevis papildu funkciju noteikšanu. Būtiski ir attiecīgajos gadījumos deleģēt atbildību un tālāko procesu vadību tieši sadarbības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starpinstitucionālās sadarbības grupa nodrošina izglītojamā vajadzībām un situācijai atbilstoša atbalsta pasākumu plāna izstrādi un plānā ietverto atbalsta pasākumu īstenošanas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 Latvijas izglītības vadītāju asociācija ir iesniegusi jaunu atzinumu, saskaņojot 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dibinātaja pienākumu nodrošināt atbalstu tieši pašai iestādei.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vadītājs nodrošina izglītojamā vajadzībām un situācijai atbilstoša atbalsta pasākumu plāna izstrādi un plānā ietverto atbalsta pasākumu īstenošanas uzraudzību, kā arī dibinātājs nodrošina pasākumu plānam nepieciešamos papildu resursus.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11.4. apakšpunktu. Vēršam uzmanību, ka TAP  funkcionalitāte neparedz iespēju veikt grozījumu punktā, neizsakot to jaunā redakcijā. Aicinām skatīt tiesību akta konsolidēto redakciju, kur ir redzami konkrētie grozījumi, nospiežot salīdzinājuma pogu.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vadītājs nodrošina izglītojamā vajadzībām un situācijai atbilstoša atbalsta pasākumu plāna izstrādi un plānā ietverto atbalsta pasākumu īstenošanas uzraudzību, kā arī informē dibinātāju (izņemot valsts dibinātu izglītības iestādi) par notikušo pasākumu un plānotajiem atbalsta pasākumiem;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rakstveidā (papīra vai elektroniska dokumenta formā) nosūta vecākiem informāciju par izglītojamā uzvedību un nepieciešamo vecāku sadarbību ar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argumentāciju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starpinstitucionālā sadarbības grupa rakstveidā (papīra vai elektroniska dokumenta formā) nosūta vecākiem informāciju par izglītojamā uzvedību un nepieciešamo vecāku sadarbību ar starpinstitucionālo sadarbības grupu un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07.02.2024. Latvijas izglītības vadītāju asociācija ir iesniegusi jaunu atzinumu, saskaņojot projektu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rakstveidā (papīra vai elektroniska dokumenta formā) nosūta vecākiem informāciju par izglītojamā uzvedību un nepieciešamo vecāku sadarbību ar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rakstveidā (papīra vai elektroniska dokumenta formā) nosūta vecākiem informāciju par izglītojamā uzvedību un nepieciešamo vecāku sadarbību ar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minētajam administratīvajam slogam. Piedāvājam daudz efektīvāku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atbilstoši iestādes noteiktai formai nodrošina vecāku informēšanu par izglītojamā uzvedību un nepieciešamo vecāku sadarbību ar izglītības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11.5. apakšpunktu. Vēršam uzmanību, ka TAP  funkcionalitāte neparedz iespēju veikt grozījumu punktā, neizsakot to jaunā redakcijā. Aicinām skatīt tiesību akta konsolidēto redakciju, kur ir redzami konkrētie grozījumi, nospiežot salīdzinājuma pogu.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vadītājs rakstveidā (papīra vai elektroniska dokumenta formā) nosūta vecākiem informāciju par izglītojamā uzvedību un nepieciešamo vecāku sadarbību ar izglītības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sniegto skaidrojumu, ka šobrīd pieejamie dati liecina, ka vardarbība izglītības vidē ir klātesoša un aktuāla problēma, turklāt nereti pedagogu, vecāku un izglītojamo skatījums un pieredze atšķiras, atkārtoti norādām par </w:t>
            </w:r>
            <w:r w:rsidR="00000000" w:rsidRPr="00000000" w:rsidDel="00000000">
              <w:rPr>
                <w:b w:val="1"/>
                <w:rtl w:val="0"/>
              </w:rPr>
              <w:t xml:space="preserve">individuālu atbalsta pasākumu plāna izstrādes nepieciešamību</w:t>
            </w:r>
            <w:r w:rsidR="00000000" w:rsidRPr="00000000" w:rsidDel="00000000">
              <w:rPr>
                <w:rtl w:val="0"/>
              </w:rPr>
              <w:t xml:space="preserve"> izglītojamajam, kuram tiek piemērota individuāla izglītības programmas apguves plāna izstrāde un īstenošana citā telpā vai citā laikā izglītības iestādes pedagoga klātbūtnē vai attālinātās mācības forma.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fiziska izglītojamo nošķiršana no klases vai grupas uz noteiktu laiku neveicina izglītojamā uzvedības maiņu. Lai plānotie noteikumu projekta grozījumi sasniegtu vēlamo rezultātu nepieciešams īstenot kompleksus pasākumus turpmākas vardarbīgas uzvedības novēršanai, piemēram, ietverot darbības un pasākumus, kas vērsti uz psihoemocionālās labklājības uzlabošanu un drošas, atbalstošas vides radīšanu izglītojamajiem.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w:t>
            </w:r>
            <w:r w:rsidR="00000000" w:rsidRPr="00000000" w:rsidDel="00000000">
              <w:rPr>
                <w:color w:val="#e74c3c"/>
                <w:b w:val="1"/>
                <w:rtl w:val="0"/>
              </w:rPr>
              <w:t xml:space="preserve">atbalsta pasākuma plāna un</w:t>
            </w:r>
            <w:r w:rsidR="00000000" w:rsidRPr="00000000" w:rsidDel="00000000">
              <w:rPr>
                <w:rtl w:val="0"/>
              </w:rPr>
              <w:t xml:space="preserve">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papildināta projekta anotācija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projekta 12.punktā ietvertais tiesiskais regulējums ir piemērojams vienīgi gadījumā, ja izglītojamā uzvedībā nav uzlabojumu vai vecāki nesadarbojas ar izglītības iestādi, tātad MK noteikumu Nr.474 11.4.apakšpunktā izglītības iestādes izstrādātā vardarbīga izglītojamā vajadzībām un situācijai atbilstošā atbalsta pasākumu plānā ietvertie atbalsta pasākumi nav īstenojušies vai arī nav devuši vēlamos rezultātus. Ņemot vērā minēto, Izglītības likuma 28. un 29.pantā noteikto izglītības iestādes patstāvību un izglītības iestādes dibinātāja kompetenci, tostarp izglītības iestādes patstāvību darbinieku izraudzīšanā, finanšu, saimnieciskajā un citā darbībā, nav pamata projekta 12.punktā būtībā vēlreiz izglītības iestādei un tās dibinātājam noteikt pienākumu izstrādāt un nodrošināt atbalsta pasākumu īstenošanu. Papildus norādām, ka izglītības iestādes pamatuzdevums ir izglītības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objektīva pamata noteikt izglītošanu citā vietā, citā laikā vai attālināti līdz gadījuma izskatīšanai šo noteikumu 13. punktā noteiktajā kārtībā, t.i., līdz izskatīšanai sadarbības grupā. Izskatot individuālu gadījumu, sadarbības grupas pārstāvji apmainās ar informāciju un vienojas par katras institūcijas veicamajiem pasākumiem. Gadījuma izskatīšana sadarbības grupā neietekmē izglītojamā uzvedību, jo intervence nesākas ar gadījuma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apraksts" norādīts, ka gadījumu izskatīšana MK noteikumu Nr. 545 noteiktajā kārtībā ir ilgstoša un visbiežāk nerezultējas ar vardarbīga izglītojamā uzvedības maiņu. Līdz ar to apsverams, vai individuāla izglītības apguves plāna īstenošana ir jāsasaista ar gadījuma izskatīšanu sadarbības grupā.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papildināts Ministru kabineta protokollēmuma projekts par Ministru kabineta 12.09.2017. noteikumu Nr.545 "Noteikumi par institūciju sadarbību bērnu tiesību aizsardzībā"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izglītības iestādes pamatuzdevums ir izglītības programmu īstenošana. Tādēļ projekta 12.punktā noteiktais tiesiskais regulējums paredz izglītības iestādei pienākumu informēt pašvaldību par izveidojušos situāciju, savukārt 13.punktā noteiktais tiesiskais regulējums - pašvaldības pienākumu uzsākt izveidojušos situācijas izskatīšanu.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Pasaules Veselības organizācijas sniegto informāciju, tiek definēts, ka indivīda psihisko veselību vienmēr nosaka vairāki sociālie, psiholoģiskie un bioloģiskie faktori. Psihiskās veselības sarežģījumi var rasties, ja tiek piedzīvotas straujas sociālas pārmaiņas, ilgstošs stress, dzimumu diskriminācija, </w:t>
            </w:r>
            <w:r w:rsidR="00000000" w:rsidRPr="00000000" w:rsidDel="00000000">
              <w:rPr>
                <w:u w:val="single"/>
                <w:rtl w:val="0"/>
              </w:rPr>
              <w:t xml:space="preserve">sociāla izslēgšana</w:t>
            </w:r>
            <w:r w:rsidR="00000000" w:rsidRPr="00000000" w:rsidDel="00000000">
              <w:rPr>
                <w:rtl w:val="0"/>
              </w:rPr>
              <w:t xml:space="preserve">, ar fizisko veselību saistītas slimības, cilvēktiesību pārkāpumi vai piekopts neveselīgs dzīvesveids. Būtiska ietekme psihiskās veselības problēmu attīstībai ir bērnībā vai pusaudžu vecumā gūta nelabvēlīga pieredze, piemēram, barga audzināšanas metode, vardarbība, fiziska vai emocionāla bērna sodīšana, kā arī izglītības vidē piedzīvota ņirgāšanā jeb bulings. Psihiskās veselības traucējumi izpausties var visos dzīves posmos.[1]”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https://www.who.int/news-room/fact-sheets/detail/mental-health-strengthening-our-response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Esošie noteikumu projekta grozījumi paredz izglītojamajam nodrošināt individuāla izglītības programmas apguves plāna izstrādi (ne ilgāk kā uz vienu mēnesi) un minētā programmas apguves plāna aktualizēšanu (ne ilgāk kā uz vienu mēnesi) praktiski paredzot iespēju izolēt izglītojamo no grupas, klases vai kursa biedriem uz diviem mēnešiem, bet neparedz atbalsta pasākumu organizēšanu un problēmas risināšanu. Vēršam uzmanību, ka izglītojamo izolēšana neveicina izglītojamā uzvedības maiņu. Svarīgi atzīmēt, ka iespēja savstarpēji socializēties un attīstīt savas komunikācijas prasmes ir viena no būtiskākajām lietām, kas tiek nodrošināta arī izglītības iestādēs. Covid-19 pandēmijas ierobežojumu sekas, tai skaitā attālināto mācību organizēšana, atstāja nozīmīgu iespaidu uz bērnu un jauniešu psihisko veselību, ko pierāda arī vairāku pētījumu dati. Analizējot indikatīvos datus par Latviju tika secināts, ka 2021. gada rudenī Bērnu klīniskās universitātes slimnīcas Bērnu psihiatrijas klīnika (BKUS BPK) pieredzēja vēsturiski lielāko pacientu pieaugumu: ambulatorajos pakalpojumos bija vērojams 18% pieaugums, dienas stacionārā pacientu skaits palielinājās par 27%, bet stacionēšana bija nepieciešama par 12% vairāk pacientu nekā 2020. gadā. Signalizējošs rādītājs ir arī psihiatrisko konsultāciju pieprasījums BKUS uzņemtajiem pacientiem, kas slimnīcā vai tās uzņemšanā vismaz sākotnēji nonākuši ar psihoneiroloģiskiem iemesliem nesaistītiem iemesliem – pagājušajā gadā šādu konsultāciju skaits BKUS audzis par 185%. Līdztekus šiem datiem, pētnieki  analizējuši izmaiņas BKUS BPK stacionēto pacientu profilā (pētījumi tiks publicēti tuvāko mēnešu laikā). Tie uzrāda sekojošas tendences – pandēmijas laikā BKUS BPK stacionārā pieaudzis pacientu vecums, tie pēc palīdzības vērsās smagākā stāvoklī un līdz ar to viņiem iestādē bija jāpavada ilgāks laiks, kas var atstāt nelabvēlīgu efektu uz atveseļošanās un turpmāku jauniešu dzīves gaitu. Tāpat secināts, ka pandēmijas laikā BKUS to pusaudžu skaits, kas stacionēti ar diagnozi “tīšs paškaitējums” proporcionāli ievērojami audzis - no 11,5% uz 25,4%. Novērots arī proporcionāls pieaugums tajā pacientu grupā, kas BKUS hospitalizēti ēšanas traucējumu dēļ. Līdz ar to secināms, ka 2021. gadā audzis ne tikai pacientu skaits un palielinājies hospitalizēto pacientu smagums, bet pieaug arī specifisku, dzīvību apdraudošu diagnožu proporcija, ar ko jārēķinās ne tikai veselības aprūpes sistēmai, bet arī tām sistēmām, kas nodrošina atbalstu vidēs, kur šie pusaudži atrodas – ģimenē, izglītības iestādē, kopienā.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atrunāta rīcība, gadījumos, ja izglītojamā uzvedībā nav uzlabojumu vai vecāki nesadarbojas ar izglītības iestādi, tādēļ vēršam uzmanību, ka plānotie noteikumu projekta grozījumi neparedz kompleksus pasākumus situācijas uzlabošanai, piemēram, psihiskās veselības veicināšanai, kas ietver tādas darbības, kas vērstas uz psihoemocionālās labklājības uzlabošanu un drošas, atbalstošas vides radīšanu izglītojamajiem.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noteikumu projekta 12.punktu paredzot arī atbalsta pasākuma plāna izstrādi izglītojamajam un izglītojamā grupas, klases vai kursa biedriem, kā arī noteikt, ka izglītības iestādes dibinātājam līdz konkrētā gadījuma izskatīšanai šo noteikumu 13. punktā noteiktajā kārtībā, jānodrošina (jāpiesaista) speciālistu komandu atbalsta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12.punktā noteiktais tiesiskais regulējums ir piemērojams vienīgi gadījumā, ja izglītojamā uzvedībā nav uzlabojumu vai vecāki nesadarbojas ar izglītības iestādi, tātad MK noteikumu Nr.474 11.4.apakšpunktā izglītības iestādes izstrādātā vardarbīga izglītojamā vajadzībām un situācijai atbilstošā atbalsta pasākumu plānā ietvertie atbalsta pasākumi nav īstenojušies vai arī nav devuši vēlamos rezultātus. Ņemot vērā minēto, Izglītības likuma 28. un 29.pantā noteikto izglītības iestādes patstāvību un izglītības iestādes dibinātāja kompetenci, tostarp izglītības iestādes patstāvību darbinieku izraudzīšanā, finanšu, saimnieciskajā un citā darbībā, nav pamata projekta 12.punktā būtībā vēlreiz izglītības iestādei un tās dibinātājam noteikt pienākumu izstrādāt un nodrošināt atbalsta pasākumu īstenošanu. Papildus norādām, ka izglītības iestādes pamatuzdevums ir izglītības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12.punkts paredz, ka izglītības iestādes vadītājs informē pašvaldību, ja izglītojamā uzvedībā nav uzlabojumu vai vecāki nesadarbojas ar izglītības iestādi. Aicinām izstrādāt kritērijus/vadlīnijas, kā izglītības iestādes vadītājs izvērtēs vai izglītojamā uzvedības ir uzlabojusies, un pēc kādiem kritērijiem tiks vērtēta vecāku sadarbība, lai mazinātu subjektīva lēmumu pieņemšanu un nesamērīgus ierobežojumus.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būtībā projekts paredz papildināt 12. punktu ar regulējumu par individuālā izglītības programmas apguves plāna izstrādi un īstenošanu, tomēr TAP funkcionalitāte neparedz iespēju veikt grozījumu punktā, neizsakot to jaunā redakcijā. Aicinām skatīt tiesību akta konsolidēto redakciju, kur ir redzami konkrētie grozījumi, nospiežot salīdzinājuma pogu.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par izglītojamā uzvedības neuzlabošanas vai vecāku nesadarbošanas ar izglītības iestādi liecinās izglītojamā sevis vai citu personu drošības, veselības vai dzīvības apdraudējumu turpināšanās un izglītojamam izstrādātajā atbalsta pasākumu plānā ietverto atbalsta pasākumu neefektivitāte.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4. pantā noteikts izglītības obligātums: "Obligāta ir (..)  pamatizglītības iegūšana vai pamatizglītības iegūšanas turpināšana līdz 18 gadu vecuma sasniegšanai." No likumā noteiktā izriet, ka arī situācijās, kad bērns tiktu izslēgts no izglītības iestādes viņa apdraudošās uzvedības dēļ, bērnam ir jāturpina iegūt pamatizglītību līdz 18 gadu vecuma sasniegšanai līdz ar to izglītības iestādei ir jānodrošina individuāla izglītības programmas plāna izstrāde situācijās, kad izglītojamais uz noteiktu laika periodu tiek izslēgts no izglītības iestādes un ir jānodrošina individuālā izglītības programmas plāna īstenošana pedagoga klātbūtnē un/vai attālināti, lai tādā veidā bērns varētu turpināt mācības bez pārtraukuma. Ņemot vērā minēto, lūdzam no noteikumu projekta 12. punkta svītrot vārdus "nepieciešamības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minētā norma neparedz izglītojamā izslēgšanu no izglītības iestādes. Ja izglītības iestāde, izvērtējot saņemto un tās rīcībā esošo informāciju, secina, ka konkrētam izglītojamam nav nepieciešams izglītības programmu apgūt citā telpā, laikā vai attālināti, individuālais izglītības programmas apguves plāns nav jāizstrādā un jāīsteno. Vienlaikus vēršam uzmanību, ka minētais risinājums ir izņēmuma gadījums, kas izglītības iestādes vadītājam ir atbilstoši jāpamato.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2. punktā piedāvātā Ministru kabineta 2023. gada 22. augusta noteikumu Nr. 474 "Kārtība, kādā nodrošināma izglītojamo profilaktiskā veselības aprūpe, pirmā palīdzība un drošība izglītības iestādēs un to organizētajos pasākumos" (turpmāk – Noteikumi Nr. 474) 12. punkta pēdējā teikuma un projekta 3. punktā piedāvātā Noteikumu Nr. 474 13.</w:t>
            </w:r>
            <w:r w:rsidR="00000000" w:rsidRPr="00000000" w:rsidDel="00000000">
              <w:rPr>
                <w:vertAlign w:val="superscript"/>
                <w:rtl w:val="0"/>
              </w:rPr>
              <w:t xml:space="preserve">1</w:t>
            </w:r>
            <w:r w:rsidR="00000000" w:rsidRPr="00000000" w:rsidDel="00000000">
              <w:rPr>
                <w:rtl w:val="0"/>
              </w:rPr>
              <w:t xml:space="preserve"> punkta pēdējā teikuma nav saprotams, kādos gadījumos izglītības iestādes vadītājs nodrošina iepriekš izglītojamam izstrādātā individuālā izglītības programmas apguves plāna aktualizēšanu un tā īstenošanu kādā no šajos punktos minētajiem veidiem ne ilgāk kā uz vienu mēnesi. Proti, nav saprotams uz kādu periodu attiecināms vārds "turpinās".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minēto punktu redakciju, nodrošinot skaidru un saprotamu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sadaļā piemērveidā skaidrot gadījumus, kas projekta 2. punktā piedāvātā Noteikumu Nr. 474 12. punkta izpratnē uzskatāmi par "nepieciešamības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iepriekšējo iebildumu, ka "informācija" ir pārāk nekonkrēts jēdziens, kas aizstājams ar "pamatotas aizdomas".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vadītājam ir pamatotas aizdomas par vardarbības draudiem, kuru dēļ nav pieļaujama nepilngadīga izglītojamā atrašanās ar saviem grupas, klases vai kursa biedriem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 Latvijas Republikas Tiesībsarga birojs ir iesniedzis jaunu atzinumu, saskaņojot projektu ar priekšlikumu, kas ņemts vērā, papildinot projekta anotācijas 1.3.apakšpunta risinājuma apraksta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atkārtoti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vispusīgi izvērtēta lēmuma pieņemšanu, šajā procesā nepieciešams nodrošināt pašvaldības starpinstitucionālās sadarbības grupas iesaisti.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w:t>
            </w:r>
            <w:r w:rsidR="00000000" w:rsidRPr="00000000" w:rsidDel="00000000">
              <w:rPr>
                <w:u w:val="single"/>
                <w:rtl w:val="0"/>
              </w:rPr>
              <w:t xml:space="preserve">sadarbībā ar pašvaldības starpinstitucionālo sadarbības grupu</w:t>
            </w:r>
            <w:r w:rsidR="00000000" w:rsidRPr="00000000" w:rsidDel="00000000">
              <w:rPr>
                <w:rtl w:val="0"/>
              </w:rPr>
              <w:t xml:space="preserve">, nodrošina izglītojamam individuālā izglītības programmas apguves plāna izstrādi un īstenošanu citā telpā vai citā laikā izglītības iestādes pedagoga un</w:t>
            </w:r>
            <w:r w:rsidR="00000000" w:rsidRPr="00000000" w:rsidDel="00000000">
              <w:rPr>
                <w:u w:val="single"/>
                <w:rtl w:val="0"/>
              </w:rPr>
              <w:t xml:space="preserve">/vai citu starpinstitucionālās sadarbības grupas noteikto pārstāvju klātbūtnē</w:t>
            </w:r>
            <w:r w:rsidR="00000000" w:rsidRPr="00000000" w:rsidDel="00000000">
              <w:rPr>
                <w:rtl w:val="0"/>
              </w:rPr>
              <w:t xml:space="preserve">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papildināts Ministru kabineta protokollēmuma projekts par Ministru kabineta 12.09.2017. noteikumu Nr.545 "Noteikumi par institūciju sadarbību bērnu tiesību aizsardzībā" grozījumu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jāvērš uzmanība, ka atbilstoši Izglītības likuma 1.panta 12. un 16.2 punktā ietvertajam termina "izglītojamais" un "pedagogs" skaidrojumam vienīgi pedagogs piedalās izglītības programmas īstenošanā. Vienlaikus Ministru kabineta 12.09.2017. noteikumi Nr.545 "Noteikumi par institūciju sadarbību bērnu tiesību aizsardzībā" neparedz pašvaldības starpinstitucionālās sadarbības grupai tiesības piedalīties izvērtējuma veikšanā un lēmuma pieņemšanā par konkrētā izglītības ieguves veida noteikšanu izglītojamam, kā arī tiesības piedalīties individuālā izglītības programmas apguves plāna izstrādē un tā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- 13.11.2023.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vispusīgi izvērtēta lēmuma pieņemšanu, lūdzam šajā procesā nodrošināt starpinstitucionālās sadarbības grupas iesaisti. Lūdzam izteikt 13.1 punktu citā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vadītāja rīcībā ir informācija, kuras dēļ nav pieļaujama nepilngadīga izglītojamā atrašanās ar saviem grupas, klases vai kursa biedriem vai arī ar citiem izglītības iestādes izglītojamiem vai DARBINIEKIEM, vadītājs sadarbībā ar starpinstitucionālo sadarbības grupu nodrošina izglītojamam individuālā izglītības programmas apguves plāna izstrādi un īstenošanu citā telpā vai citā laikā izglītības iestādes pedagoga un citu starpinstitucionālās sadarbības grupas noteikto pārstāvju klātbūtnē vai attālinātās mācības atbilstoši normatīvajam aktam par attālināto mācību organizēšanas un īstenošanas kārtību līdz apstākļu noskaidrošanai, bet ne ilgāk kā līdz vienam mēnesim.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w:t>
            </w:r>
            <w:r w:rsidR="00000000" w:rsidRPr="00000000" w:rsidDel="00000000">
              <w:rPr>
                <w:vertAlign w:val="superscript"/>
                <w:rtl w:val="0"/>
              </w:rPr>
              <w:t xml:space="preserve">1</w:t>
            </w:r>
            <w:r w:rsidR="00000000" w:rsidRPr="00000000" w:rsidDel="00000000">
              <w:rPr>
                <w:rtl w:val="0"/>
              </w:rPr>
              <w:t xml:space="preserve"> punkts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4.1.2.sadaļā Labklājības ministrijai tiek paredzēts izvērtēt un nepieciešamības gadījumā aktualizēt Ministru kabineta 2017.gada 12.septembra noteikumos Nr.545 "Noteikumi par institūciju sadarbību bērnu tiesību aizsardzībā" ietverto tiesisko regulējumu, tai skaitā no starpinstitūciju sadarbības atkarīgos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iestāde ir patstāvīga un reizē atbildīga par izglītības programmas īstenošanu, tādēļ pašvaldības starpinstitucionālās sadarbības grupas iesaistīšana izglītojamā individuālā izglītības programmas apguves plāna izstrādē un īstenošanā būtu nepamatota.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pārāk izplūdis jēdziens, tas ir jākonkretizē.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w:t>
            </w:r>
            <w:r w:rsidR="00000000" w:rsidRPr="00000000" w:rsidDel="00000000">
              <w:rPr>
                <w:i w:val="1"/>
                <w:rtl w:val="0"/>
              </w:rPr>
              <w:t xml:space="preserve">prim</w:t>
            </w:r>
            <w:r w:rsidR="00000000" w:rsidRPr="00000000" w:rsidDel="00000000">
              <w:rPr>
                <w:rtl w:val="0"/>
              </w:rPr>
              <w:t xml:space="preserve"> punktu skaidrojot, kādiem kritērijiem vienlaikus jāizpildās, lai liegtu vai ierobežotu tiesības izglītojamajam atrasties ar saviem grupas, klases vai kursa biedriem vai arī ar citiem izglītības iestādes izglītojamiem vai darbiniekiem. Vienlaikus, vēršam uzmanību, ka noteikumu projekta 12.punkts nosaka rīcību gadījumos, ja izglītojamā uzvedībā nav novērojami uzlabojumi vai vecāki nesadarbojas ar izglītības iestādi, tādēļ lūdzam precizēt 13. </w:t>
            </w:r>
            <w:r w:rsidR="00000000" w:rsidRPr="00000000" w:rsidDel="00000000">
              <w:rPr>
                <w:i w:val="1"/>
                <w:rtl w:val="0"/>
              </w:rPr>
              <w:t xml:space="preserve">prim</w:t>
            </w:r>
            <w:r w:rsidR="00000000" w:rsidRPr="00000000" w:rsidDel="00000000">
              <w:rPr>
                <w:rtl w:val="0"/>
              </w:rPr>
              <w:t xml:space="preserve"> punktu nosakot papildus atbalsta pasākumu īstenošanu izglītojamajam un izglītojamā grupas, klases vai kursa biedriem, kā arī noteikt, ka izglītības iestādes dibinātājam līdz konkrētā gadījuma izskatīšanai šo noteikumu 13. punktā noteiktajā kārtībā, jānodrošina (jāpiesaista) speciālistu komandu atbalsta pasākumu īstenošanai un turpmākai prevencijas pasākumu plānošanai.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risinājuma apraksta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projekta 12.punktā noteiktais tiesiskais regulējums ir piemērojams vienīgi gadījumā, ja izglītojamā uzvedībā nav uzlabojumu vai vecāki nesadarbojas ar izglītības iestādi, tātad MK noteikumu Nr.474 11.4.apakšpunktā izglītības iestādes izstrādātā vardarbīga izglītojamā vajadzībām un situācijai atbilstošā atbalsta pasākumu plānā ietvertie atbalsta pasākumi nav īstenojušies vai arī nav devuši vēlamos rezultātus. Ņemot vērā minēto, Izglītības likuma 28. un 29.pantā noteikto izglītības iestādes patstāvību un izglītības iestādes dibinātāja kompetenci, tostarp izglītības iestādes patstāvību darbinieku izraudzīšanā, finanšu, saimnieciskajā un citā darbībā, nav pamata projekta 12.punktā būtībā vēlreiz izglītības iestādei un tās dibinātājam noteikt pienākumu izstrādāt un nodrošināt atbalsta pasākumu īstenošanu. Papildus norādām, ka izglītības iestādes pamatuzdevums ir izglītības programmu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pedagogiem,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(LIVA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akcentēt tieši starpinstitucionālās sadarbības grupas lomu un atbalstu iestādei, jo citādi regulējums neobjektīvi paredz neadekvātus pienākumus iestādes vadītājam ierobežotu resursu apstākļos. Iestāde nevarēs nodrošināt minētās attālinātā procesa funkcijas, tā vietā šie pienākumi ir jānodrošina ģimenei (ja tas nav iespējams,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pedagogiem, vadītājs nodrošina izglītojamam individuālā izglītības programmas apguves plāna izstrādi un īstenošanu citā telpā vai citā laikā izglītības iestādes pedagoga klātbūtnē vai nosaka izglītības ieguvi ģimenē, sniedzot nepieciešamo mācību līdzekļu apjomu līdz apstākļu noskaidrošanai,  bet ne ilgāk kā līdz vienam mēnesim. Par pieņemto lēmumu vadītājs nekavējoties informē vecāku un dibinātāju (izņemot valsts dibinātu izglītības iestādi, kura informē ministriju, kuras padotībā tā atrodas). Minētajā laikā dibinātāja starpinstitucionālā sadarbības grupa nodrošina kompleksu pasākumu īstenošanu un sniedz pozitīvu atzinumu par izglītojamā iespēju atgriezties sākotnējā ieguves izglītības formā. Ja dibinātāja starpinstitucionālā sadarbības grupa secina, ka izglītojamā atgriešanās sākotnējā ieguves izglītības formā nav iespējama, jo turpina pastāv augsti riski par apdraudējumu citām personām, dibinātājs sadarbībā ar vecākiem nodrošina turpmāko izglītojamā izglītības ieguvi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Izglītības likuma 8.panta pirmā daļā noteiktajam tiesiskajam regulējumam izglītība ģimenē ir viena no izglītības ieguves formām, vēršam uzmanību, ka projekts pēc būtības neparedz izglītības iestādes vadītājam tiesības pieņemt lēmumu par izglītības ieguves formas maiņu. Vienlaikus aicinām ņemt vērā, ka saskaņā ar  Ministru kabineta 2022. gada 11. janvāra noteikumu Nr. 11 "Kārtība, kādā izglītojamie tiek uzņemti vispārējās izglītības programmās un atskaitīti no tām, kā arī obligātās prasības izglītojamo pārcelšanai nākamajā klasē" 12. punktā noteikto pamatizglītības pirmā posma izglītības programmas daļā paredzēto mācību saturu izglītojamais var apgūt ģimenē ar nosacījumu, ja ir izsniegta ģimenes ārsta vai ārstējošā ārsta izziņa par izglītojamā veselības stāvokli vai klīniskā un veselības psihologa izsniegts atzinums par izglītojamā psiholoģisko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ņemams vērā, ka minēto ierosinājumu - izglītību iegūt ģimenē - nevarēs nodrošināt jebkura ģimene un izpildīt arī izglītojamais, apgūstot patstāvīgi mācību priekšmetos ietverto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anotācijas 4.1.2. sadaļā tiek paredzēts Labklājības ministrijai izvērtēt un nepieciešamības gadījumā aktualizēt Ministru kabineta 2017. gada 12. septembra noteikumos Nr. 545 "Noteikumi par institūciju sadarbību bērnu tiesību aizsardzībā" ietverto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pedagogiem,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vispusīgi izvērtēta lēmuma pieņemšanu, lūdzam šajā procesā nodrošināt starpinstitucionālās sadarbības grupas iesaisti. Lūdzam izteikt 13.1 punktu citā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vadītāja rīcībā ir informācija, kuras dēļ nav pieļaujama nepilngadīga izglītojamā atrašanās ar saviem grupas, klases vai kursa biedriem vai arī ar citiem izglītības iestādes izglītojamiem vai DARBINIEKIEM, vadītājs sadarbībā ar starpinstitucionālo sadarbības grupu nodrošina izglītojamam individuālā izglītības programmas apguves plāna izstrādi un īstenošanu citā telpā vai citā laikā izglītības iestādes pedagoga un citu starpinstitucionālās sadarbības grupas noteikto pārstāvju klātbūtnē vai attālinātās mācības atbilstoši normatīvajam aktam par attālināto mācību organizēšanas un īstenošanas kārtību līdz apstākļu noskaidrošanai, bet ne ilgāk kā līdz vienam mēnesim.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izglītības iestāde ir patstāvīga un reizē atbildīga par izglītības programmas īstenošanu, tādēļ pašvaldības starpinstitucionālās sadarbības grupas iesaistīšana izglītojamā individuālā izglītības programmas apguves plāna izstrādē un īstenošanā būtu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projekta anotācijas 4.1.2. sadaļā Labklājības ministrijai tiek paredzēts izvērtēt un nepieciešamības gadījumā aktualizēt Ministru kabineta 2017. gada 12. septembra noteikumos Nr. 545 "Noteikumi par institūciju sadarbību bērnu tiesību aizsardzībā" ietverto tiesisko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pedagogiem,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vadītājs pieņem lēmumu par individuālas izglītības apguves noteikšanu bērnam, nepieciešams izstrādāt papildus punktu, kurā tiek paredzēts, ka izglītības iestādes vadītājs sagatavo ziņojumu par veiktajiem pasākumiem no izglītības iestādes puses par bērna individuālās izglītības apguves procesu un īstenotajiem atbalsta pasākumiem, un iesniedz administratīvās teritorijas pašvaldības Bērnu tiesību aizsardzības sadarbības grupai.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gadījumi būs piekritīgi izskatīšanai pašvaldības bērnu tiesību aizsardzības sadarbības grupā, piemēram, ja izglītojamais tiek turēts aizdomās par noziedzīgu nodarījumu par vardarbību, nav pamata izglītības iestādes vadītājam noteikt pienākumu iesniegt attiecīgu informāciju izskatīšanai pašvaldības bērnu tiesību aizsardzības sadarbības grupā. Līdz ar to atsevišķs punkts nav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pedagogiem,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vadītājs nepieciešamības gadījumā nodrošina iepriekš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w:t>
            </w:r>
            <w:r w:rsidR="00000000" w:rsidRPr="00000000" w:rsidDel="00000000">
              <w:rPr>
                <w:vertAlign w:val="superscript"/>
                <w:rtl w:val="0"/>
              </w:rPr>
              <w:t xml:space="preserve">1</w:t>
            </w:r>
            <w:r w:rsidR="00000000" w:rsidRPr="00000000" w:rsidDel="00000000">
              <w:rPr>
                <w:rtl w:val="0"/>
              </w:rPr>
              <w:t xml:space="preserve"> punkts paredz, ka situācijās, kad izglītības iestādes vadītājs ir ieguvis informāciju par to, ka kāds no izglītojamiem var būt apdraudošs citiem grupas, klases vai kursa biedriem, vadītājs nodrošina izglītojamam individuālā izglītības programmas plāna izstrādi un īstenošanu citā telpā vai citā laikā pedagoga klātbūtnē vai attālinātās mācībās. No noteikumu projekta 13.</w:t>
            </w:r>
            <w:r w:rsidR="00000000" w:rsidRPr="00000000" w:rsidDel="00000000">
              <w:rPr>
                <w:vertAlign w:val="superscript"/>
                <w:rtl w:val="0"/>
              </w:rPr>
              <w:t xml:space="preserve">1</w:t>
            </w:r>
            <w:r w:rsidR="00000000" w:rsidRPr="00000000" w:rsidDel="00000000">
              <w:rPr>
                <w:rtl w:val="0"/>
              </w:rPr>
              <w:t xml:space="preserve"> punkta nav nolasāms, kāds būs šīs informācijas kopums uz kā pamata izglītības iestādes vadītājs būs tiesīgs pieņemt lēmumu par izglītojamā mācību turpināšanu citā formā, izolējot izglītojamo no grupas, klases vai kursa biedriem. Lūdzam anotācijā sniegt skaidrojumu kāds informācijas kopums tiks iegūts un kādā veidā, lai izglītības iestādes vadītājs varētu pieņemt uz objektīviem un pārbaudāmiem faktiem balstītu lēmumu par izglītojamā mācību formas maiņu un individuālās mācību programmas izstrādi un īstenošanu citā laikā pedagoga klātbūtnē vai attālinātās mācībās.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izglītības iestādes vadītājam atbildīgi jāizvērtē jebkura saņemtā informācija un atbilstīgi jārīkojas, lai primāri nodrošinātu izglītojamiem un darbiniekiem dzīvībai un veselībai drošus apstākļus.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Saeimā Izglītības, sporta un kultūras komisijā norisinājās diskusijas, kurā tika skatīts Valsts Prezidenta kancelejas sagatavotais likumprojekts “Grozījumi Izglītības likumā”, kas rosināja aizdomu gadījumā, kur tiek lietotas, glabātas vai izplatītas atkarību izraisošas vielas, atļaut izglītības iestādē strādājošiem pārmeklēt skolēnu personīgās mantas. Minētās diskusijas ietvarā tika arī norādīts par nepieciešamību nodrošināt konkrētu rīcības algoritmu šādā skolēnu pārmeklēšanas gadījumā, tāpat rīcību no izglītības personāla puses. Vienlaikus atkārtoti tika arī aktualizēts jautājums, cik būtiska loma ir konkrētas atkarību profilakses pasākumu ieviešanai izglītības iestādēs, kur būtu konkrēti pasākumi, rīcības, kas izglītības iestādē, būtu veicami, lai no vienas puses novērstu atkarību vielu lietošanu, glabāšanu un nodošanu, bet no otras puse arī jau paredzētu rīcības algoritmu, gadījumos, kad skolēni atkarību vielas ir jau lietojuši, glabājuši vai izplatījuši.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šobrīd netiek plānots grozīt noteikumu projekta IV. sadaļu "Iekšējās kārtības noteikumi un drošības noteikumi un izglītojamo iepazīstināšana ar tiem", un tiek norādīts, ka noteikumu projekta 6.16. un 6.18.apakšpunktā un 14.punktā jau šobrīd ir ietverts tiesiskais regulējums attiecībā uz atkarību izraisošo vielu lietošanas profilaksi izglītības iestādēs, ministrijas skatījumā šobrīd spēkā esošajos noteikumos aprakstītā rīcība izglītības iestādēm atkarību izraisošo vielu lietošanas, izplatīšanas, glabāšanas u.tml. gadījumos ir iekļauta vairākos noteikumu projekta punktos </w:t>
            </w:r>
            <w:r w:rsidR="00000000" w:rsidRPr="00000000" w:rsidDel="00000000">
              <w:rPr>
                <w:b w:val="1"/>
                <w:rtl w:val="0"/>
              </w:rPr>
              <w:t xml:space="preserve">sadrumstalotā un grūti uztveramā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atkārtoti lūdzam papildināt noteikumu projektu ar jaunu punktu nosakot, ka izglītības iestādes vadītājs, balstoties uz šajos noteikumos noteikto kārtību, </w:t>
            </w:r>
            <w:r w:rsidR="00000000" w:rsidRPr="00000000" w:rsidDel="00000000">
              <w:rPr>
                <w:b w:val="1"/>
                <w:rtl w:val="0"/>
              </w:rPr>
              <w:t xml:space="preserve">nodrošina rīcības plāna izstrādi</w:t>
            </w:r>
            <w:r w:rsidR="00000000" w:rsidRPr="00000000" w:rsidDel="00000000">
              <w:rPr>
                <w:rtl w:val="0"/>
              </w:rPr>
              <w:t xml:space="preserve">, kas nosaka preventīvus pasākumus tabakas izstrādājumu, augu smēķēšanas produktu, elektronisko smēķēšanas ierīču un tabakas aizstājējproduktu, alkoholisko dzērienu, narkotisko, psihotropo vai citu atkarību izraisošu vielu lietošanas uzsākšanas risku novēršanai, kā arī rīcību gadījumā, ja izglītības iestādē konstatē vai ir aizdomas, ka izglītojamie lietojuši, glabājuši vai izplatījuši atkarību izraisošas vielas. Papildus izglītības iestādes vadītājs nozīmē atbildīgo personu rīcības plāna īstenošanas koordinēšanai un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sniegtu atbalstu izglītības iestādēm atkarību profilakses īstenošanā skolu vidē, sniedzot ieteikumus rīcības plāna izstrādē, Veselības ministrija ar ESF atbalstu ir izstrādājusi materiālu “Atkarību profilakses rīcības plāna izstrādāšana, īstenošana un uzraudzība izglītības iestādēs”[1]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https://esparveselibu.lv/sites/default/files/2023-06/Metodiskais-materials-web.pdf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šobrīd netiks grozīta noteikumu IV.sadaļa "Iekšējās kārtības noteikumi un drošības noteikumi un izglītojamo iepazīstināšana ar tiem", bet jautājums par rīcības plāna izstrādi, kas nosaka preventīvus pasākumus atkarību izraisošu vielu lietošanas uzsākšanas risku novēršanai, kā arī rīcību gadījumā, ja izglītības iestādē konstatē vai ir aizdomas, ka izglītojamie lietojuši, glabājuši vai izplatījuši atkarību izraisošas vielas, sākotnēji ir aktualizējams diskusijās ar nozares pārstāvjiem un nepieciešamības gadījumā sagatavojami atbilstīgi grozījumi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anotācijas 1.3.sadaļa par iespēju izmantot Veselības ministrijas izstrādāto materiālu “Atkarību profilakses rīcības plāna izstrādāšana, īstenošana un uzraudzība izglītības iestādēs”, kā arī minētais materiāls tiks nosūtīts valstspilsētu un novadu izglītības pārvaldēm ar lūgumu informēt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un tajā iekļauto rīcību izglītības iestādēm ne tikai preventīvos un atkarību izraisošo vielu lietošanas, izplatīšanas, glabāšanas u.tml. gadījumos, bet arī aizdomu gadījumos, kad </w:t>
            </w:r>
            <w:r w:rsidR="00000000" w:rsidRPr="00000000" w:rsidDel="00000000">
              <w:rPr>
                <w:u w:val="single"/>
                <w:rtl w:val="0"/>
              </w:rPr>
              <w:t xml:space="preserve">izglītības iestādes pārstāvjiem ir radušās aizdomas</w:t>
            </w:r>
            <w:r w:rsidR="00000000" w:rsidRPr="00000000" w:rsidDel="00000000">
              <w:rPr>
                <w:rtl w:val="0"/>
              </w:rPr>
              <w:t xml:space="preserve">, ka izglītojamais ir lietojis, uzglabājis, vai mēģinājis izplatīt atkarību izraisošas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IV.sadaļu "Iekšējās kārtības noteikumi un drošības noteikumi un izglītojamo iepazīstināšana ar tiem". Vienlaikus vēršam uzmanību, ka MK noteikumu 474 9.13.apakšpunkts paredz izglītības iestādes vadītājam vai viņa pilnvarotai personai pienākumu ziņot pašvaldības policijai vai Valsts policijai, pašvaldības sociālajam dienestam, kā arī vecākiem un dibinātājam (izņemot valsts dibinātu izglītības iestādi), ja ir saņemta informācija </w:t>
            </w:r>
            <w:r w:rsidR="00000000" w:rsidRPr="00000000" w:rsidDel="00000000">
              <w:rPr>
                <w:u w:val="single"/>
                <w:rtl w:val="0"/>
              </w:rPr>
              <w:t xml:space="preserve">vai rodas aizdomas</w:t>
            </w:r>
            <w:r w:rsidR="00000000" w:rsidRPr="00000000" w:rsidDel="00000000">
              <w:rPr>
                <w:rtl w:val="0"/>
              </w:rPr>
              <w:t xml:space="preserve">, ka izglītojamais iegādājies, ienesis, lietojis, glabājis, izplatījis vai pamudinājis lietot izglītības iestādē, tās teritorijā vai izglītības iestādes organizētajos vai atbalstītajos pasākumos atkarību izraisošas vielas, ieročus, munīciju vai speciālos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vardarbība bieži ir cieši saistīta ar atkarību izraisošo vielu lietošanu un tā kļūst aizvien aktuālāka problēma sabiedrībā, ir nepieciešama koordinēta rīcība atkarību profilakses jautājumos izglītības iestādēs. Šobrīd spēkā esošajos noteikumos aprakstītā rīcība izglītības iestādēm atkarību izraisošo vielu lietošanas, izplatīšanas, glabāšanas u.tml. gadījumos ir iekļauta  vairākos punktos sadrumstalotā un grūti uztveramā veidā.  Līdz ar to lūdzam papildināt noteikumu projektu ar jaunu punktu, ka izglītības iestādes vadītājs, balsoties uz šajos noteikumos noteikto kārtību, nodrošina rīcības plāna izstrādi, kas nosaka preventīvus pasākumus tabakas izstrādājumu, augu smēķēšanas produktu, elektronisko smēķēšanas ierīču un tabakas aizstājējproduktu, alkoholisko dzērienu, narkotisko, psihotropo vai citu atkarību izraisošu vielu lietošanas uzsākšanas risku novēršanai, kā arī rīcību gadījumā, ja izglītības iestādē konstatē vai ir aizdomas, ka izglītojamie lietojuši, glabājuši vai izplatījuši atkarību izraisošas vielas. Papildus izglītības iestādes vadītājs nozīmē atbildīgo personu rīcības plāna īstenošanas koordinēšanai un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sniegtu atbalstu izglītības iestādēm atkarību profilakses īstenošanā skolu vidē, sniedzot ieteikumus rīcības plāna izstrādē, Veselības ministrija ar ESF atbalstu ir izstrādājusi materiālu “Atkarību profilakses rīcības plāna izstrādāšana, īstenošana un uzraudzība izglītības iestādēs”[1].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https://esparveselibu.lv/sites/default/files/2023-06/Metodiskais-materials-web.pdf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grozīt IV.sadaļu "Iekšējās kārtības noteikumi un drošības noteikumi un izglītojamo iepazīstināšana ar tiem". Vienlaikus vēršam uzmanību, ka MK noteikumu Nr.474 6.16. un 6.18.apakšpunktā un 14.punktā jau šobrīd ir ietverts tiesiskais regulējums par iebildumā aktualizētajiem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Iekšējās kārtības noteikumi un drošības noteikumi un izglītojamo iepazīstināšana ar 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vai sadaļā 1.2. Mērķis vārds "nepilngadīgam" nav lieks, tādējādi ierobežojot grupu uz kuriem šie noteikumi attieksies, piemēram, ja izglītojamais mācās 12.klasē un ir sasniedzis pilngadību, vai uz viņu attieksies šie noteikumi pēc esošās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ietvertais tiesiskais regulējums ir attiecināms vienīgi uz nepilngadīgiem izglītojamiem, kuri izglītības iestādē vai tās organizētajos vai atbalstītajos pasākumos apdraud savu vai citu personu drošību, veselību vai dzīvību.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Bērnu tiesību aizsardzības likuma 6. panta pirmajā un otrajā daļā noteikto, ka, pieņemot jebkuru lēmumu saistībā ar bērnu, prioritāri ir jānodrošina bērna tiesības un intereses, aicinām papildināt Risinājuma apraksta trešās rindkopas trešo teikumu ar atsauci uz konkrētā vardarbīgā bērna labākajām interesēm, kas ir jāņem vērā, pieņemot lēmumu par atšķirīgu izglītības ieguves klātienē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izglītības iestādes vadītājam jau lēmuma pieņemšanas brīdī ir jāizvērtē, pirmkārt, šāda lēmuma pieņemšanas nepieciešamība (lietderība), un, otrkārt, konkrētā vardarbīgā izglītojamā interesēm atbilstīgākais izglītības ieguves nodrošināšanas veids un tā ilgums (tostarp izvērtējot gan izglītojamā iespējas nokļūt izglītības iestādē citā laikā, gan izglītojamā spējas un iespējas mācību saturu apgūt attālināti, gan izglītības iestādes materiāltehnisko un pedagoģisko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1.3.apakšpunkta risinājuma apraksta trešās rindkopas trešais teikums.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 Lūdzam precizēt, ka minētie noteikumi ir jāaktualizē saistībā ar starpinstitūcijas sasaukšanu, kad nepieciešama ātra rīcība, piemēram krīzes situācija, smaga vardarbība.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4.1.2.apakšpunkta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grozījumi Ministru kabineta noteikumu projektā "Grozījums Ministru kabineta 2022. gada 8. februāra noteikumos Nr. 111 "Attālināto mācību organizēšanas un īstenošanas kārtība"" (23-TA-2518; turpmāk – Grozījumi Noteikumos Nr. 111) izriet no Ministru kabineta noteikumu projekta "Grozījumi Ministru kabineta 2023. gada 22. augusta noteikumos Nr. 474 "Kārtība, kādā nodrošināma izglītojamo profilaktiskā veselības aprūpe, pirmā palīdzība un drošība izglītības iestādēs un to organizētajos pasākumos" (23-TA-2517; turpmāk – noteikumu projekts), lūdzam abus tiesību aktu projektus virzīt izskatīšanai Ministru kabinetā vienlaikus, </w:t>
            </w:r>
            <w:r w:rsidR="00000000" w:rsidRPr="00000000" w:rsidDel="00000000">
              <w:rPr>
                <w:u w:val="single"/>
                <w:rtl w:val="0"/>
              </w:rPr>
              <w:t xml:space="preserve">norādot tos kā saistītos tiesību aktu projektus tiesību aktu projektu izstrādes un saskaņošanas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4.1.1.apakšpunkts.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2021. gada 7. septembra noteikumu Nr. 617 "Tiesību akta projekta sākotnējās ietekmes izvērtēšanas kārtība" 15. punktam tiesību akta projekta anotācijas sadaļu par tiesību akta projekta izstrādē iesaistītajām institūcijām aizpilda visiem tiesību akta projektiem, lūdzam atbilstoši precizēt noteikumu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anotācijas 6.4.apakšpunkts.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līdz 2024.gada 31.maijam sagatavot un labklājības ministram iesniegt noteiktā kārtībā Ministru kabinetā grozījumus Ministru kabineta 2017.gada 12.septembra noteikumos Nr.545 "Noteikumi par institūciju sadarbību bērnu tiesību aizsardzībā", tostarp aktualizējot starpinstitūciju sadarbības risinājumus un nosakot konkrēto gadījumu maksimālo izskatīšanas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protokollēmuma 3.uzdevumu, nosakot sasaukšanas termiņu, kad nepieciešama ātra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ministrijai sadarbībā ar Izglītības un zinātnes ministriju izstrādāt un labklājības ministram līdz 2024.gada 31.maijam iesniegt izskatīšanai Ministru kabinetā grozījumus 2017.gada 12.septembra noteikumiem Nr.545 "Noteikumi par institūciju sadarbību bērnu tiesību aizsardzībā" nosakot sadarbības grupas sasaukšanas termiņu situācijās, kad nepieciešama ātra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protokollēmuma 3.uzdevuma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Labklājības ministrijai sadarbībā ar Izglītības un zinātnes ministriju sagatavot un labklājības ministram līdz 2024.gada 31.maijam iesniegt noteiktā kārtībā Ministru kabinetā grozījumus Ministru kabineta 2017.gada 12.septembra noteikumos Nr.545 "Noteikumi par institūciju sadarbību bērnu tiesību aizsardzībā", nosakot sadarbības grupas sasaukšanas termiņu situācijās, kad nepieciešama ātra rīcība.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Drošības nodrošināšana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nodaļu ar jaunu punktu, kas paredz bērna likumiskā pārstāvja tiesības lūgt vadītāju pirms termiņa atcelt lēmumu par izglītības programmas īstenošanu citā telpā vai citā laikā vai attālināti, ja mainījušies apstākļi, kuru dēļ lēmums bija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Drošības nodrošināšana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Drošības nodrošināšana izglītības iestādēs un to organizētajos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- 07.02.2024.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nodaļu ar jaunu punktu, kas paredz bērna likumiskā pārstāvja tiesības lūgt vadītāju pirms termiņa atcelt lēmumu par izglītības programmas īstenošanu citā telpā vai citā laikā vai attālināti, ja mainījušies apstākļi, kuru dēļ lēmums bija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 Latvijas Republikas Tiesībsarga birojs ir iesniedzis jaunu atzinumu, saskaņojot projektu ar priekšlikumu, kas ņemts vērā, papildinot projekta anotācijas 1.3.apakšpunta risinājuma apraksta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Drošības nodrošināšana izglītības iestādēs un to organizētajos pasākumos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teikumā vārdu kārtība - nosacījuma "nepieciešamības gadījumā" novietojums pirms "nodrošina izglītojamam individuālā izglītības programmas apguves plāna izstrādi un īstenošanu" rada priekšstatu, ka individuālais izglītības programmas apguves plāns ir izstrādājams pēc nepieciešamības, nevis mācības citā telpā, citā laikā vai attālināti nodrošināmas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vadītājs nodrošina izglītojamam izglītības programmas īstenošanu citā telpā vai citā laikā izglītības iestādes pedagoga klātbūtnē vai attālinātās mācības atbilstoši normatīvajam aktam par attālināto mācību organizēšanas un īstenošanas kārtību pēc individuālā izglītības programmas apguves plāna.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individuālais izglītības programmas apguves plāns tiek izstrādāts pēc nepieciešamības konkrētajā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pirmo teikumu sadalīt divos teikumos šādā redakcijā: "Ja pēc šo noteikumu 11.4. apakšpunktā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Regulējums skaidri noteiktu, ka ikvienā gadījumā ir jāinformē bērna dzīvesvietas pašvaldība, ja izglītības iestādes īstenotie atbalsta pasākumi nedod rezultātu. Apsverams, vai 12. punktā būtu nepieciešams noteikt termiņu, cik ilgi pieļaujams gaidīt uzlabojumus. Saprotams, ka uzlabojumi nevar būt tūlītēji, bet tiesībsarga praksē ir gadījumi, kad skola uzlabojumus gaida vairākus gadus un neziņo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12.punkta redakcija. Vienlaikus, ievērojot izglītības iestādes patstāvību izglītības programmu īstenošanā un izglītības iestādes pienākumu ievērot lietderības un samērīguma principus ikvienas izveidojušās situācijas risināšanā, konkrēta termiņa noteikšana nav atbalstāma.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izglītojamā uzvedībā būtu uzlabojumi, ir svarīgi precīzi ievērot šo noteikumu 11. punktā noteikto kārtību, it īpaši 11.4. apakšpunktā noteikto par izglītojamā vajadzībām atbilstošu atbalsta pasākumu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12. punkta pirmā teikuma pirmo daļu izteikt šādā redakcijā: "Ja pēc šo noteikumu 11.4. apakšpunktā noteiktajā atbalsta plānā ietverto atbalsta pasākumu īstenošanas izglītojamā uzvedībā nav uzlabojumu".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12.punkta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pēdējā teikumā tekstu "Ja konkrētā gadījuma izskatīšana šo noteikumu 13. punktā noteiktajā kārtībā turpinās ilgāk kā vienu mēnesi", jo gadījuma izskatīšanas ilgums sadarbības grupā pats par sevi nav objektīvs pamats bērna izolēšanai. Teikumu izteikt šādā redakcijā: "Vadītājs nepieciešamības gadījumā, ja tas nepieciešams izglītojamā vajadzību nodrošināšanai, var lemt par par izglītojamajam iepriekš izstrādātā individuālā izglītības programmas apguves plāna aktualizēšanu un tā īstenošanas kādā no minētajiem veidiem turpināšanu, bet ne ilgāk par vienu mēnesi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projekta anotācijas 1.3.apakšpunkta problēmas un risinājumi norādītajam atšķirīga izglītības ieguves veida nodrošināšana vardarbīgam izglītojamam ir pieļaujama tikai izņēmuma un pamatotos gadījumos, ja objektīvu apstākļu dēļ nav iespējams cits risinājums izveidojušajā situācijā. Tādējādi gan pirmreizējā, gan atkārtotā lēmuma pieņemšanas gadījumā izglītības iestādes vadītājam ir jāizvērtē, pirmkārt, šāda lēmuma pieņemšanas nepieciešamība (lietderība), un, otrkārt, atbilstīgākais izglītības ieguves nodrošināšanas veids un tā ilgums (tostarp izvērtējot izglītības iestādes materiāltehnisko un pedagoģisko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anotācijas 4.1.2.apakšpunktā ietverta norāde uz nepieciešamību Labklājības ministrijai izvērtēt un nepieciešamības gadījumā aktualizēt arī MK noteikumos Nr.545 noteikto kārtību, tai skaitā no starpinstitūciju sadarbības atkarīgos risinājumus un nosakot konkrēto gadījumu maksimālo izskatīšanas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atbalstāms priekšlikums noteikt atšķirīga izglītības ieguves veida nodrošināšanu vardarbīgam izglītojamam ne ilgāk par vienu mēnesi kopumā, jo, kā jau norādīts projekta anotācijas 1.3.apakšpunkta problēmas un risinājumu sadaļā, līdzšinējās izglītības iestādēs izveidojušās prakses izvērtējums liecina, ka konkrēto gadījumu izskatīšana MK noteikumos Nr.545 noteiktajā kārtībā ir ilgstoša un visbiežāk nerezultējas ar vardarbīga izglītojamā uzvedības maiņu vai arī pārmaiņas ir īslaicīgas.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teikumā vārdus "ne ilgāk kā līdz vienam mēnesim" aizstāt ar "ne ilgāk kā līdz divām nedēļām", viens mēnesis ir nesamērīgi ilgs laiks, situācija ir jārisina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anotācijas 1.3.apakšpunkta problēmas un risinājumi norādītajam atšķirīga izglītības ieguves veida nodrošināšana vardarbīgam izglītojamam ir pieļaujama tikai izņēmuma un pamatotos gadījumos, ja objektīvu apstākļu dēļ nav iespējams cits risinājums izveidojušajā situācijā. Tādējādi izglītības iestādes vadītājam ir jāizvērtē, pirmkārt, šāda lēmuma pieņemšanas nepieciešamība (lietderība), un, otrkārt, atbilstīgākais izglītības ieguves nodrošināšanas veids un tā ilgums (tostarp izvērtējot izglītības iestādes materiāltehnisko un pedagoģisko nodrošinājumu). Līdz ar to izglītības iestādes vadītājam ir jāpamato gan konkrētajai situācijai izvēlētais izglītības ieguves nodrošināšanas veids, gan tā ilgums, kas var tikt noteikts, piemēram, uz vienu nedēļu.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13. punktā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13. punktā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teikumā tekstu "līdz konkrētā gadījuma izskatīšanai šo noteikumu 13. punktā noteiktajā kārtībā", jo gadījuma izskatīšana sadarbības grupā pati par sevi neradīs uzlabojumus izglītojamā uzvedībā.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projekta anotācijas 1.3.apakšpunkta problēmas un risinājumi norādītajam atšķirīga izglītības ieguves veida nodrošināšana vardarbīgam izglītojamam ir pieļaujama tikai izņēmuma un pamatotos gadījumos, ja objektīvu apstākļu dēļ nav iespējams cits risinājums izveidojušajā situācijā. Tādējādi gan pirmreizējā, gan atkārtotā lēmuma pieņemšanas gadījumā izglītības iestādes vadītājam ir jāizvērtē, pirmkārt, šāda lēmuma pieņemšanas nepieciešamība (lietderība), un, otrkārt, atbilstīgākais izglītības ieguves nodrošināšanas veids un tā ilgums (tostarp izvērtējot izglītības iestādes materiāltehnisko un pedagoģisko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anotācijas 4.1.2.apakšpunktā ietverta norāde uz nepieciešamību Labklājības ministrijai izvērtēt un nepieciešamības gadījumā aktualizēt arī MK noteikumos Nr.545 noteikto kārtību, tai skaitā no starpinstitūciju sadarbības atkarīgos risinājumus un nosakot konkrēto gadījumu maksimālo izskatīšanas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pēc šo noteikumu </w:t>
            </w:r>
            <w:r w:rsidR="00000000" w:rsidRPr="00000000" w:rsidDel="00000000">
              <w:rPr>
                <w:rtl w:val="0"/>
              </w:rPr>
              <w:t xml:space="preserve">11.4. </w:t>
            </w:r>
            <w:r w:rsidR="00000000" w:rsidRPr="00000000" w:rsidDel="00000000">
              <w:rPr>
                <w:rtl w:val="0"/>
              </w:rPr>
              <w:t xml:space="preserve">apakšpunktā</w:t>
            </w:r>
            <w:r w:rsidR="00000000" w:rsidRPr="00000000" w:rsidDel="00000000">
              <w:rPr>
                <w:rtl w:val="0"/>
              </w:rPr>
              <w:t xml:space="preserve"> noteiktajā atbalsta plānā ietverto atbalsta pasākumu īstenošanas izglītojamā uzvedībā nav uzlabojumu vai vecāki nesadarbojas ar izglītības iestādi, vadītājs nodrošina šīs informācijas nosūtīšanu pašvaldībai, kuras administratīvajā teritorijā deklarēta izglītojamā dzīvesvieta, un nepieciešamības gadījumā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bet ne ilgāk kā līdz vienam mēnesim. Par pieņemto lēmumu vadītājs nekavējoties informē vecāku un dibinātāju (izņemot valsts dibinātu izglītības iestādi, kura informē ministriju, kuras padotībā tā atrodas). Ja konkrētā gadījuma izskatīšana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- 12.02.2024.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pārāk nekonkrēto jēdzienu "informācija" aizstāt ar "pamatotas aizdomas".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1.3.apakšpunta risinājuma apraksta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semestra garums ir 4 vai 5 mēneši, viens mēnesis ir nesamērīgi ilgs laiks. Priekšlikums noteikt individuālā izglītības programmas apguves plāna īstenošanu sākotnēji līdz 2 nedēļām ar iespēju pagarināt līdz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vadītājam ir pamatotas aizdomas par vardarbības draudiem, kuru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divām nedēļām.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īstenošanas kādā no minētajiem veidiem pagarināšanu, bet ne ilgāk kā uz vienu mēnesi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panāktajai vienošanās starpinstitūciju 15.01.2024. sanāksmē 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vēršama uzmanība, ka atbilstoši projekta anotācijas 1.3.apakšpunkta problēmas un risinājumi norādītajam atšķirīga izglītības ieguves veida nodrošināšana vardarbīgam izglītojamam ir pieļaujama tikai izņēmuma un pamatotos gadījumos, ja objektīvu apstākļu dēļ nav iespējams cits risinājums izveidojušajā situācijā. Tādējādi izglītības iestādes vadītājam ir jāizvērtē, pirmkārt, šāda lēmuma pieņemšanas nepieciešamība (lietderība), un, otrkārt, konkrētā vardarbīgā izglītojamā interesēm atbilstīgākais izglītības ieguves nodrošināšanas veids un tā ilgums (tostarp izvērtējot gan konkrētā vardarbīgā izglītojamā iespējas nokļūt izglītības iestādē citā laikā, gan konkrētā vardarbīgā izglītojamā spējas un iespējas mācību saturu apgūt attālināti, gan izglītības iestādes materiāltehnisko un pedagoģisko nodrošinājumu). Līdz ar to izglītības iestādes vadītājam ir jāpamato gan konkrētajai situācijai izvēlētais izglītības ieguves nodrošināšanas veids, gan tā ilgums, kas var tikt noteikts, piemēram, uz vienu nedēļu.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ir pārāk nekonkrēts jēdziens. Piedāvājam to aizstāt ar "Ja vadītājam ir pamatotas aizdomas par vardarbības draudiem, kuru dēļ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vadītājam ir pamatotas aizdomas par vardarbības draudiem, kuru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starpinstitūciju 15.01.2024. sanāksmē pārrunātajam skaidrojam, ka projekta redakcija ir veidota atbilstoši Izglītības likumā lietotajai terminoloģijai, piemēram, termins "saņemta informācija" tiek lietots 29.panta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ņemt vērā, ka projekta 1.3.apakšpunkta risinājuma aprakstā uzskaitīti piemēri izglītības iestādes vadītāja rīcībā esošajai informācijai, kuras dēļ nav pieļaujama vardarbīga izglītojamā atrašanās ar saviem grupas, klases vai kursa biedriem vai arī ar citiem izglītības iestādes izglītojamiem vai darbiniekiem.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 teikumu izteikt šādā redakcijā: "Ja tas nepieciešams izglītības iestādes izglītojamo vai darbinieku drošībai, vadītājs var lemt par izglītojamajam iepriekš izstrādātā individuālā izglītības programmas apguves plāna aktualizēšanu un tā īstenošanu kādā no minētajiem veidiem, bet ne ilgāk kā līdz vienam mēnesim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izglītības iestādes vadītājam, pieņemot lēmumu par cita veida izglītības ieguves nodrošināšanu, jau lēmuma pieņemšanas brīdī ir jāizvērtē šāda lēmuma pieņemšanas nepieciešamība (lietderība), kā arī tā ilgums, kas nevar būt ilgāks kā līdz vienam mēnesim. Iestādes vadītājam par pieņemto lēmumu un termiņu ir jāinformē iestādes dibinātājs un vecāks. Tikai gadījumā, ja arī pēc maksimāli noteiktā viena mēneša termiņa turpinās konkrētā gadījuma izskatīšana MK noteikumos Nr.545 noteiktajā kārtībā, izglītības iestādes vadītājs, izvērtējot līdzšinējos individuālā izglītības programmas apguves plāna īstenošanas rezultātus un atkārtoti izvērtējot nepieciešamību (lietderību), ir tiesīgs nodrošināt iepriekš vardarbīgam izglītojamam izstrādātā individuālā izglītības programmas apguves plāna aktualizēšanu un tā īstenošanu kādā no minētajiem veidiem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teikumā svītrot vārdus "Ja apstākļu noskaidrošana turpinās ilgāk kā vienu mēnesi", jo apstākļiem jābūt zināmiem pirms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Pirmajā teikumā vārdus "bet ne ilgāk kā līdz vienam mēnesim" aizstāt ar "bet ne ilgāk kā līdz divām nedēļām", jo viens mēnesis ir pārāk ilgs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anotācijas 1.3.apakšpunkta problēmas un risinājumi norādītajam atšķirīga izglītības ieguves veida nodrošināšana vardarbīgam izglītojamam ir pieļaujama tikai izņēmuma un pamatotos gadījumos, ja objektīvu apstākļu dēļ nav iespējams cits risinājums izveidojušajā situācijā. Tādējādi izglītības iestādes vadītājam ir jāizvērtē, pirmkārt, šāda lēmuma pieņemšanas nepieciešamība (lietderība), un, otrkārt, atbilstīgākais izglītības ieguves nodrošināšanas veids un tā ilgums (tostarp izvērtējot izglītības iestādes materiāltehnisko un pedagoģisko nodrošinājumu). Līdz ar to izglītības iestādes vadītājam ir jāpamato gan konkrētajai situācijai izvēlētais izglītības ieguves nodrošināšanas veids, gan tā ilgums, kas var tikt noteikts, piemēram, uz vienu nedēļu.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apstākļu noskaidrošanai, bet ne ilgāk kā līdz vienam mēnesim. Par pieņemto lēmumu vadītājs nekavējoties informē vecāku un dibinātāju (izņemot valsts dibinātu izglītības iestādi, kura informē ministriju, kuras padotībā tā atrodas). Ja apstākļu noskaidrošana turpinās ilgāk kā vienu mēnesi, vadītājs nepieciešamības gadījumā nodrošina iepriekš izglītojamam izstrādātā individuālā izglītības programmas apguves plāna aktualizēšanu un tā īstenošanu kādā no minētajiem veidiem, bet ne ilgāk kā uz vienu mēnesi.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(TB - 09.11.2023.)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teikumā vārdus "līdz apstākļu noskaidrošanai", jo informācijai par apstākļiem jau ir jābūt noskaidrotai pirms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13.</w:t>
            </w:r>
            <w:r w:rsidR="00000000" w:rsidRPr="00000000" w:rsidDel="00000000">
              <w:rPr>
                <w:vertAlign w:val="superscript"/>
                <w:rtl w:val="0"/>
              </w:rPr>
              <w:t xml:space="preserve">1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Ja vadītāja rīcībā ir informācija, kuras dēļ nav pieļaujama nepilngadīga izglītojamā atrašanās ar saviem grupas, klases vai kursa biedriem vai arī ar citiem izglītības iestādes izglītojamiem vai darbiniekiem, vadītājs nodrošina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uz laiku, bet ne ilgāk kā līdz vienam mēnesim. Par pieņemto lēmumu vadītājs nekavējoties informē vecāku un dibinātāju (izņemot valsts dibinātu izglītības iestādi, kura informē ministriju, kuras padotībā tā atrodas). Ja tas nepieciešams izglītības iestādes izglītojamo vai darbinieku drošībai, vadītājs var lemt par izglītojamam iepriekš izstrādātā individuālā izglītības programmas apguves plāna aktualizēšanu un tā īstenošanu kādā no minētajiem veidiem, bet ne ilgāk kā uz vienu mēnesi.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23-TA-2517</w:t>
    </w:r>
    <w:r>
      <w:br/>
    </w:r>
    <w:r w:rsidR="00000000" w:rsidRPr="00000000" w:rsidDel="00000000">
      <w:rPr>
        <w:rtl w:val="0"/>
      </w:rPr>
      <w:t xml:space="preserve">20.02.2024. 14.39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23-TA-2517</w:t>
    </w:r>
    <w:r>
      <w:br/>
    </w:r>
    <w:r w:rsidR="00000000" w:rsidRPr="00000000" w:rsidDel="00000000">
      <w:rPr>
        <w:rtl w:val="0"/>
      </w:rPr>
      <w:t xml:space="preserve">20.02.2024. 14.39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Izziņa_23-TA-2517.docx</dc:title>
</cp:coreProperties>
</file>

<file path=docProps/custom.xml><?xml version="1.0" encoding="utf-8"?>
<Properties xmlns="http://schemas.openxmlformats.org/officeDocument/2006/custom-properties" xmlns:vt="http://schemas.openxmlformats.org/officeDocument/2006/docPropsVTypes"/>
</file>