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23-TA-3143: Saeimas lēmumprojekts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termiņa pagarināšanu Latvijas Nacionālo bruņoto spēku karavīru dalībai pret teroristisko organizāciju</w:t>
      </w:r>
      <w:r w:rsidR="00000000" w:rsidRPr="00000000" w:rsidDel="00000000">
        <w:rPr>
          <w:i w:val="1"/>
          <w:rtl w:val="0"/>
        </w:rPr>
        <w:t xml:space="preserve"> ISIL/Da’esh</w:t>
      </w:r>
      <w:r w:rsidR="00000000" w:rsidRPr="00000000" w:rsidDel="00000000">
        <w:rPr>
          <w:rtl w:val="0"/>
        </w:rPr>
        <w:t xml:space="preserve"> vērstajā starptautiskās koalīcijas militārajā operācijā </w:t>
      </w:r>
      <w:r w:rsidR="00000000" w:rsidRPr="00000000" w:rsidDel="00000000">
        <w:rPr>
          <w:i w:val="1"/>
          <w:rtl w:val="0"/>
        </w:rPr>
        <w:t xml:space="preserve">Inherent Resolve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1.1. apakšsadaļu pilnībā to aizpildot. Vēršam uzmanību, ka pašreizējā redakcijā ir aizpildīta tikai apraksta sadaļa, neietverot sadaļu "Izstrādes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1.1.apakšsadaļa aizpildīta, norādot, ka izstrādes pamatojums ir ministrijas iniciatīva.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teikumu "Aizsardzības ministrija sadarbībā ar Ārlietu ministriju veic nepieciešamās sarunas ar Kuveitas Valsti par diplomātisko jautājumu, konkrēti NBS statusa Kuveitas teritorijā, sakārtošanu", ņemot vērā, ka diplomātiskie jautājumi nav juridiskie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"Aizsardzības ministrija sadarbībā ar Ārlietu ministriju veic nepieciešamās konsultācijas ar Kuveitas Valsti par NBS spēku statusa Kuveitas teritorijā sakārtošanu."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atbilstoši Ārlietu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teikumu "Ir būtiski nepieļaut, lai grupējums gūst lielu atbalstu citviet, kas tam dotu iespēju attīstīties ārpus Irākas un Sīrijas teritorijām un veidot jaunu kodolu, piemēram, Āfrikā" , jo tas jau ir fakts, ka jaunais terorisma epicentrs ir Āfrika.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teikumu var izteikt sekojošā redakcijā: "Ir būtiski mazināt grupējuma ietekmi citviet, sevišķi Āfrikā."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atbilstoši Ārlietu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23-TA-3143</w:t>
    </w:r>
    <w:r>
      <w:br/>
    </w:r>
    <w:r w:rsidR="00000000" w:rsidRPr="00000000" w:rsidDel="00000000">
      <w:rPr>
        <w:rtl w:val="0"/>
      </w:rPr>
      <w:t xml:space="preserve">27.12.2023. 15.40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23-TA-3143</w:t>
    </w:r>
    <w:r>
      <w:br/>
    </w:r>
    <w:r w:rsidR="00000000" w:rsidRPr="00000000" w:rsidDel="00000000">
      <w:rPr>
        <w:rtl w:val="0"/>
      </w:rPr>
      <w:t xml:space="preserve">27.12.2023. 15.40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Izziņa_23-TA-3143.docx</dc:title>
</cp:coreProperties>
</file>

<file path=docProps/custom.xml><?xml version="1.0" encoding="utf-8"?>
<Properties xmlns="http://schemas.openxmlformats.org/officeDocument/2006/custom-properties" xmlns:vt="http://schemas.openxmlformats.org/officeDocument/2006/docPropsVTypes"/>
</file>