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C7A6BE" w14:textId="77777777" w:rsidR="005A2B58" w:rsidRPr="00DC574C" w:rsidRDefault="005A2B58" w:rsidP="005A2B58">
      <w:pPr>
        <w:tabs>
          <w:tab w:val="left" w:pos="5232"/>
        </w:tabs>
        <w:spacing w:line="360" w:lineRule="auto"/>
        <w:jc w:val="center"/>
        <w:rPr>
          <w:lang w:val="lv-LV"/>
        </w:rPr>
      </w:pPr>
      <w:bookmarkStart w:id="0" w:name="_GoBack"/>
      <w:bookmarkEnd w:id="0"/>
      <w:r w:rsidRPr="00DC574C">
        <w:rPr>
          <w:lang w:val="lv-LV"/>
        </w:rPr>
        <w:t>Rīgā</w:t>
      </w:r>
    </w:p>
    <w:p w14:paraId="78547626" w14:textId="77777777" w:rsidR="005A2B58" w:rsidRDefault="005A2B58" w:rsidP="00C067CC">
      <w:pPr>
        <w:spacing w:after="120"/>
        <w:rPr>
          <w:lang w:val="lv-LV"/>
        </w:rPr>
      </w:pPr>
    </w:p>
    <w:p w14:paraId="5B4599AC" w14:textId="75F4B4E3"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B37C7A">
            <w:rPr>
              <w:lang w:val="lv-LV"/>
            </w:rPr>
            <w:t>14-28803</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2183"/>
        <w:gridCol w:w="434"/>
        <w:gridCol w:w="2060"/>
      </w:tblGrid>
      <w:tr w:rsidR="00CC74BF" w:rsidRPr="00410573" w14:paraId="516775C9" w14:textId="77777777" w:rsidTr="00410573">
        <w:trPr>
          <w:cantSplit/>
        </w:trPr>
        <w:tc>
          <w:tcPr>
            <w:tcW w:w="418" w:type="dxa"/>
            <w:vAlign w:val="bottom"/>
          </w:tcPr>
          <w:p w14:paraId="18253DB8" w14:textId="77777777" w:rsidR="00CC74BF" w:rsidRPr="00410573" w:rsidRDefault="00CC74BF" w:rsidP="00FA10A3">
            <w:pPr>
              <w:rPr>
                <w:bCs/>
                <w:lang w:val="lv-LV"/>
              </w:rPr>
            </w:pPr>
            <w:r w:rsidRPr="00410573">
              <w:rPr>
                <w:bCs/>
                <w:lang w:val="lv-LV"/>
              </w:rPr>
              <w:t>Uz</w:t>
            </w:r>
          </w:p>
        </w:tc>
        <w:tc>
          <w:tcPr>
            <w:tcW w:w="2183" w:type="dxa"/>
            <w:tcBorders>
              <w:bottom w:val="single" w:sz="4" w:space="0" w:color="auto"/>
            </w:tcBorders>
            <w:vAlign w:val="bottom"/>
          </w:tcPr>
          <w:p w14:paraId="67BD7456" w14:textId="77777777" w:rsidR="00CC74BF" w:rsidRPr="00410573" w:rsidRDefault="00CC74BF" w:rsidP="00FA10A3">
            <w:pPr>
              <w:rPr>
                <w:bCs/>
                <w:lang w:val="lv-LV"/>
              </w:rPr>
            </w:pPr>
          </w:p>
        </w:tc>
        <w:tc>
          <w:tcPr>
            <w:tcW w:w="434" w:type="dxa"/>
            <w:vAlign w:val="bottom"/>
          </w:tcPr>
          <w:p w14:paraId="6A2505CB" w14:textId="77777777" w:rsidR="00CC74BF" w:rsidRPr="00410573" w:rsidRDefault="00CC74BF" w:rsidP="00FA10A3">
            <w:pPr>
              <w:rPr>
                <w:bCs/>
                <w:lang w:val="lv-LV"/>
              </w:rPr>
            </w:pPr>
            <w:r w:rsidRPr="00410573">
              <w:rPr>
                <w:bCs/>
                <w:lang w:val="lv-LV"/>
              </w:rPr>
              <w:t>Nr.</w:t>
            </w:r>
          </w:p>
        </w:tc>
        <w:tc>
          <w:tcPr>
            <w:tcW w:w="2060" w:type="dxa"/>
            <w:tcBorders>
              <w:bottom w:val="single" w:sz="4" w:space="0" w:color="auto"/>
            </w:tcBorders>
            <w:vAlign w:val="bottom"/>
          </w:tcPr>
          <w:p w14:paraId="295C34EF" w14:textId="77777777" w:rsidR="00CC74BF" w:rsidRPr="00410573" w:rsidRDefault="00CC74BF" w:rsidP="00FA10A3">
            <w:pPr>
              <w:rPr>
                <w:bCs/>
                <w:lang w:val="lv-LV"/>
              </w:rPr>
            </w:pPr>
          </w:p>
        </w:tc>
      </w:tr>
    </w:tbl>
    <w:p w14:paraId="091E8C5F" w14:textId="77777777" w:rsidR="004B58E2" w:rsidRPr="004B58E2" w:rsidRDefault="004B58E2" w:rsidP="004B58E2">
      <w:pPr>
        <w:spacing w:after="200" w:line="276" w:lineRule="auto"/>
        <w:jc w:val="right"/>
        <w:rPr>
          <w:rFonts w:eastAsia="Calibri"/>
          <w:b/>
          <w:lang w:val="lv-LV"/>
        </w:rPr>
      </w:pPr>
      <w:r w:rsidRPr="004B58E2">
        <w:rPr>
          <w:rFonts w:eastAsia="Times New Roman"/>
          <w:b/>
          <w:kern w:val="0"/>
          <w:lang w:val="lv-LV"/>
        </w:rPr>
        <w:t>Aizsardzības</w:t>
      </w:r>
      <w:r w:rsidRPr="004B58E2">
        <w:rPr>
          <w:rFonts w:eastAsia="Times New Roman"/>
          <w:kern w:val="0"/>
          <w:lang w:val="lv-LV"/>
        </w:rPr>
        <w:t xml:space="preserve"> </w:t>
      </w:r>
      <w:r w:rsidRPr="004B58E2">
        <w:rPr>
          <w:rFonts w:eastAsia="Calibri"/>
          <w:b/>
          <w:lang w:val="lv-LV"/>
        </w:rPr>
        <w:t>ministrijai</w:t>
      </w:r>
    </w:p>
    <w:p w14:paraId="73FBBEA6" w14:textId="77777777" w:rsidR="004B58E2" w:rsidRPr="004B58E2" w:rsidRDefault="004B58E2" w:rsidP="004B58E2">
      <w:pPr>
        <w:tabs>
          <w:tab w:val="left" w:pos="6020"/>
        </w:tabs>
        <w:rPr>
          <w:rFonts w:eastAsia="Calibri"/>
          <w:bCs/>
          <w:i/>
          <w:lang w:val="lv-LV"/>
        </w:rPr>
      </w:pPr>
    </w:p>
    <w:p w14:paraId="1BCDD19B" w14:textId="77777777" w:rsidR="004B58E2" w:rsidRPr="004B58E2" w:rsidRDefault="004B58E2" w:rsidP="004B58E2">
      <w:pPr>
        <w:spacing w:line="276" w:lineRule="auto"/>
        <w:ind w:right="4440"/>
        <w:jc w:val="both"/>
        <w:rPr>
          <w:rFonts w:eastAsia="Calibri"/>
          <w:bCs/>
          <w:i/>
          <w:lang w:val="lv-LV"/>
        </w:rPr>
      </w:pPr>
      <w:r w:rsidRPr="004B58E2">
        <w:rPr>
          <w:rFonts w:eastAsia="Calibri"/>
          <w:bCs/>
          <w:i/>
          <w:lang w:val="lv-LV"/>
        </w:rPr>
        <w:t>Par Ministru</w:t>
      </w:r>
      <w:r>
        <w:rPr>
          <w:rFonts w:eastAsia="Calibri"/>
          <w:bCs/>
          <w:i/>
          <w:lang w:val="lv-LV"/>
        </w:rPr>
        <w:t xml:space="preserve"> </w:t>
      </w:r>
      <w:r w:rsidRPr="004B58E2">
        <w:rPr>
          <w:rFonts w:eastAsia="Calibri"/>
          <w:bCs/>
          <w:i/>
          <w:lang w:val="lv-LV"/>
        </w:rPr>
        <w:t>kabineta noteikumu projektu "</w:t>
      </w:r>
      <w:r w:rsidRPr="004B58E2">
        <w:rPr>
          <w:i/>
          <w:lang w:val="lv-LV"/>
        </w:rPr>
        <w:t>Kārtība, kādā ārvalstu karakuģi un citi ārvalstu valsts dienestu kuģi ienāk un uzturas Latvijas Republikas teritoriālajā jūrā, iekšējos ūdeņos un ostās, kā arī iziet no teritoriālās jūras, iekšējiem ūdeņiem un ostām</w:t>
      </w:r>
      <w:r w:rsidRPr="004B58E2">
        <w:rPr>
          <w:rFonts w:eastAsia="Calibri"/>
          <w:bCs/>
          <w:i/>
          <w:lang w:val="lv-LV"/>
        </w:rPr>
        <w:t>" (VSS-</w:t>
      </w:r>
      <w:r w:rsidRPr="004B58E2">
        <w:rPr>
          <w:i/>
          <w:lang w:val="lv-LV"/>
        </w:rPr>
        <w:t>790</w:t>
      </w:r>
      <w:r w:rsidRPr="004B58E2">
        <w:rPr>
          <w:rFonts w:eastAsia="Calibri"/>
          <w:bCs/>
          <w:i/>
          <w:lang w:val="lv-LV"/>
        </w:rPr>
        <w:t>) saskaņošanu</w:t>
      </w:r>
    </w:p>
    <w:p w14:paraId="41EEDEFB" w14:textId="77777777" w:rsidR="004B58E2" w:rsidRPr="004B58E2" w:rsidRDefault="004B58E2" w:rsidP="004B58E2">
      <w:pPr>
        <w:spacing w:line="276" w:lineRule="auto"/>
        <w:jc w:val="both"/>
        <w:rPr>
          <w:rFonts w:eastAsia="Times New Roman"/>
          <w:bCs/>
          <w:lang w:val="lv-LV"/>
        </w:rPr>
      </w:pPr>
    </w:p>
    <w:p w14:paraId="03ED1B74" w14:textId="77777777" w:rsidR="004B58E2" w:rsidRPr="004B58E2" w:rsidRDefault="004B58E2" w:rsidP="004B58E2">
      <w:pPr>
        <w:spacing w:line="276" w:lineRule="auto"/>
        <w:ind w:firstLine="720"/>
        <w:jc w:val="both"/>
        <w:rPr>
          <w:rFonts w:eastAsia="Calibri"/>
          <w:lang w:val="lv-LV"/>
        </w:rPr>
      </w:pPr>
      <w:r w:rsidRPr="004B58E2">
        <w:rPr>
          <w:rFonts w:eastAsia="Calibri"/>
          <w:lang w:val="lv-LV"/>
        </w:rPr>
        <w:t xml:space="preserve">Ārlietu ministrija ir izskatījusi Aizsardzības ministrijas izstrādāto </w:t>
      </w:r>
      <w:r w:rsidRPr="004B58E2">
        <w:rPr>
          <w:rFonts w:eastAsia="Calibri"/>
          <w:bCs/>
          <w:lang w:val="lv-LV"/>
        </w:rPr>
        <w:t xml:space="preserve">Ministru </w:t>
      </w:r>
      <w:r w:rsidRPr="004B58E2">
        <w:rPr>
          <w:rFonts w:eastAsia="Calibri"/>
          <w:bCs/>
          <w:lang w:val="lv-LV"/>
        </w:rPr>
        <w:lastRenderedPageBreak/>
        <w:t>kabineta noteikumu</w:t>
      </w:r>
      <w:r w:rsidRPr="004B58E2">
        <w:rPr>
          <w:rFonts w:eastAsia="Calibri"/>
          <w:lang w:val="lv-LV"/>
        </w:rPr>
        <w:t xml:space="preserve"> </w:t>
      </w:r>
      <w:r w:rsidRPr="004B58E2">
        <w:rPr>
          <w:rFonts w:eastAsia="Calibri"/>
          <w:bCs/>
          <w:lang w:val="lv-LV"/>
        </w:rPr>
        <w:t>projektu “</w:t>
      </w:r>
      <w:r w:rsidRPr="004B58E2">
        <w:rPr>
          <w:rFonts w:eastAsia="Calibri"/>
          <w:lang w:val="lv-LV" w:eastAsia="en-US"/>
        </w:rPr>
        <w:t>Kārtība, kādā ārvalstu karakuģi un citi ārvalstu valsts dienestu kuģi ienāk un uzturas Latvijas Republikas teritoriālajā jūrā, iekšējos ūdeņos un ostās, kā arī iziet no teritoriālās jūras, iekšējiem ūdeņiem un ostām</w:t>
      </w:r>
      <w:r w:rsidRPr="004B58E2">
        <w:rPr>
          <w:rFonts w:eastAsia="Calibri"/>
          <w:bCs/>
          <w:lang w:val="lv-LV"/>
        </w:rPr>
        <w:t xml:space="preserve">”, tā sākotnējās ietekmes novērtējuma ziņojumu (anotāciju) </w:t>
      </w:r>
      <w:r w:rsidRPr="004B58E2">
        <w:rPr>
          <w:rFonts w:eastAsia="Calibri"/>
          <w:lang w:val="lv-LV"/>
        </w:rPr>
        <w:t>un atbalsta šī projekta tālāku virzību bez iebildumiem un priekšlikumiem.</w:t>
      </w:r>
    </w:p>
    <w:p w14:paraId="3A42E391" w14:textId="77777777" w:rsidR="004B58E2" w:rsidRDefault="004B58E2" w:rsidP="004B58E2">
      <w:pPr>
        <w:spacing w:line="276" w:lineRule="auto"/>
        <w:jc w:val="both"/>
        <w:rPr>
          <w:rFonts w:eastAsia="Times New Roman"/>
          <w:lang w:val="lv-LV"/>
        </w:rPr>
      </w:pPr>
    </w:p>
    <w:p w14:paraId="332114E2" w14:textId="77777777" w:rsidR="004B58E2" w:rsidRPr="004B58E2" w:rsidRDefault="004B58E2" w:rsidP="004B58E2">
      <w:pPr>
        <w:spacing w:line="276" w:lineRule="auto"/>
        <w:jc w:val="both"/>
        <w:rPr>
          <w:rFonts w:eastAsia="Times New Roman"/>
          <w:lang w:val="lv-LV"/>
        </w:rPr>
      </w:pPr>
    </w:p>
    <w:p w14:paraId="172AE876" w14:textId="77777777" w:rsidR="004B58E2" w:rsidRPr="004B58E2" w:rsidRDefault="004B58E2" w:rsidP="004B58E2">
      <w:pPr>
        <w:spacing w:line="276" w:lineRule="auto"/>
        <w:jc w:val="both"/>
        <w:rPr>
          <w:rFonts w:eastAsia="Times New Roman"/>
          <w:lang w:val="lv-LV"/>
        </w:rPr>
      </w:pPr>
      <w:r w:rsidRPr="004B58E2">
        <w:rPr>
          <w:rFonts w:eastAsia="Times New Roman"/>
          <w:lang w:val="lv-LV"/>
        </w:rPr>
        <w:t xml:space="preserve">Valsts sekretārs         </w:t>
      </w:r>
      <w:r w:rsidRPr="004B58E2">
        <w:rPr>
          <w:rFonts w:eastAsia="Times New Roman"/>
          <w:lang w:val="lv-LV"/>
        </w:rPr>
        <w:tab/>
      </w:r>
      <w:r w:rsidRPr="004B58E2">
        <w:rPr>
          <w:rFonts w:eastAsia="Times New Roman"/>
          <w:lang w:val="lv-LV"/>
        </w:rPr>
        <w:tab/>
      </w:r>
      <w:r w:rsidRPr="004B58E2">
        <w:rPr>
          <w:rFonts w:eastAsia="Times New Roman"/>
          <w:lang w:val="lv-LV"/>
        </w:rPr>
        <w:tab/>
      </w:r>
      <w:r w:rsidRPr="004B58E2">
        <w:rPr>
          <w:rFonts w:eastAsia="Times New Roman"/>
          <w:lang w:val="lv-LV"/>
        </w:rPr>
        <w:tab/>
      </w:r>
      <w:r w:rsidRPr="004B58E2">
        <w:rPr>
          <w:rFonts w:eastAsia="Times New Roman"/>
          <w:lang w:val="lv-LV"/>
        </w:rPr>
        <w:tab/>
      </w:r>
      <w:r w:rsidRPr="004B58E2">
        <w:rPr>
          <w:rFonts w:eastAsia="Times New Roman"/>
          <w:lang w:val="lv-LV"/>
        </w:rPr>
        <w:tab/>
      </w:r>
      <w:r w:rsidRPr="004B58E2">
        <w:rPr>
          <w:rFonts w:eastAsia="Times New Roman"/>
          <w:lang w:val="lv-LV"/>
        </w:rPr>
        <w:tab/>
        <w:t>A.Pelšs</w:t>
      </w:r>
    </w:p>
    <w:p w14:paraId="6424BFD8" w14:textId="77777777" w:rsidR="004B58E2" w:rsidRPr="004B58E2" w:rsidRDefault="004B58E2" w:rsidP="004B58E2">
      <w:pPr>
        <w:jc w:val="both"/>
        <w:rPr>
          <w:rFonts w:eastAsia="Times New Roman"/>
          <w:lang w:val="lv-LV"/>
        </w:rPr>
      </w:pPr>
    </w:p>
    <w:p w14:paraId="70E0BE85" w14:textId="77777777" w:rsidR="004B58E2" w:rsidRPr="004B58E2" w:rsidRDefault="004B58E2" w:rsidP="004B58E2">
      <w:pPr>
        <w:jc w:val="both"/>
        <w:rPr>
          <w:rFonts w:eastAsia="Times New Roman"/>
          <w:lang w:val="lv-LV"/>
        </w:rPr>
      </w:pPr>
    </w:p>
    <w:p w14:paraId="78F9FA96" w14:textId="77777777" w:rsidR="004B58E2" w:rsidRPr="004B58E2" w:rsidRDefault="004B58E2" w:rsidP="004B58E2">
      <w:pPr>
        <w:jc w:val="both"/>
        <w:rPr>
          <w:rFonts w:eastAsia="Times New Roman"/>
          <w:sz w:val="18"/>
          <w:szCs w:val="18"/>
          <w:lang w:val="lv-LV"/>
        </w:rPr>
      </w:pPr>
      <w:r w:rsidRPr="004B58E2">
        <w:rPr>
          <w:rFonts w:eastAsia="Times New Roman"/>
          <w:sz w:val="18"/>
          <w:szCs w:val="18"/>
          <w:lang w:val="lv-LV"/>
        </w:rPr>
        <w:t>Kuzmina 67016231</w:t>
      </w:r>
    </w:p>
    <w:p w14:paraId="290F3984" w14:textId="77777777" w:rsidR="004B58E2" w:rsidRPr="004B58E2" w:rsidRDefault="00B37C7A" w:rsidP="004B58E2">
      <w:pPr>
        <w:ind w:right="-432"/>
        <w:jc w:val="both"/>
        <w:rPr>
          <w:rFonts w:eastAsia="Times New Roman"/>
          <w:sz w:val="18"/>
          <w:szCs w:val="18"/>
          <w:lang w:val="lv-LV"/>
        </w:rPr>
      </w:pPr>
      <w:hyperlink r:id="rId12" w:history="1">
        <w:r w:rsidR="004B58E2" w:rsidRPr="004B58E2">
          <w:rPr>
            <w:rStyle w:val="Hyperlink"/>
            <w:rFonts w:eastAsia="Times New Roman"/>
            <w:sz w:val="18"/>
            <w:szCs w:val="18"/>
            <w:lang w:val="lv-LV"/>
          </w:rPr>
          <w:t>inna.kuzmina@mfa.gov.lv</w:t>
        </w:r>
      </w:hyperlink>
    </w:p>
    <w:p w14:paraId="481E3B85" w14:textId="77777777" w:rsidR="004B58E2" w:rsidRPr="004B58E2" w:rsidRDefault="004B58E2" w:rsidP="004B58E2">
      <w:pPr>
        <w:ind w:right="-432"/>
        <w:jc w:val="both"/>
        <w:rPr>
          <w:rFonts w:eastAsia="Times New Roman"/>
          <w:lang w:val="lv-LV"/>
        </w:rPr>
      </w:pPr>
    </w:p>
    <w:p w14:paraId="4ADE2A7E" w14:textId="77777777" w:rsidR="004B58E2" w:rsidRPr="004B58E2" w:rsidRDefault="004B58E2" w:rsidP="004B58E2">
      <w:pPr>
        <w:ind w:right="-432"/>
        <w:jc w:val="both"/>
        <w:rPr>
          <w:rFonts w:eastAsia="Times New Roman"/>
          <w:lang w:val="lv-LV"/>
        </w:rPr>
      </w:pPr>
    </w:p>
    <w:p w14:paraId="4811010F" w14:textId="77777777" w:rsidR="004B58E2" w:rsidRPr="004B58E2" w:rsidRDefault="004B58E2" w:rsidP="004B58E2">
      <w:pPr>
        <w:ind w:right="-432"/>
        <w:jc w:val="both"/>
        <w:rPr>
          <w:rFonts w:eastAsia="Times New Roman"/>
          <w:lang w:val="lv-LV"/>
        </w:rPr>
      </w:pPr>
    </w:p>
    <w:p w14:paraId="4F627BC2" w14:textId="77777777" w:rsidR="004B58E2" w:rsidRPr="004B58E2" w:rsidRDefault="004B58E2" w:rsidP="004B58E2">
      <w:pPr>
        <w:ind w:right="-432"/>
        <w:jc w:val="both"/>
        <w:rPr>
          <w:rFonts w:eastAsia="Times New Roman"/>
        </w:rPr>
      </w:pPr>
    </w:p>
    <w:p w14:paraId="10329D1E" w14:textId="77777777" w:rsidR="004B58E2" w:rsidRPr="004B58E2" w:rsidRDefault="004B58E2" w:rsidP="004B58E2">
      <w:pPr>
        <w:ind w:right="-432"/>
        <w:jc w:val="both"/>
        <w:rPr>
          <w:rFonts w:eastAsia="Times New Roman"/>
        </w:rPr>
      </w:pPr>
    </w:p>
    <w:p w14:paraId="00C240FF" w14:textId="77777777" w:rsidR="004B58E2" w:rsidRPr="004B58E2" w:rsidRDefault="004B58E2" w:rsidP="004B58E2">
      <w:pPr>
        <w:ind w:right="-432"/>
        <w:jc w:val="both"/>
        <w:rPr>
          <w:rFonts w:eastAsia="Times New Roman"/>
        </w:rPr>
      </w:pPr>
    </w:p>
    <w:p w14:paraId="374439D9" w14:textId="77777777" w:rsidR="004B58E2" w:rsidRPr="004B58E2" w:rsidRDefault="004B58E2" w:rsidP="004B58E2">
      <w:pPr>
        <w:ind w:right="-432"/>
        <w:jc w:val="both"/>
        <w:rPr>
          <w:rFonts w:eastAsia="Times New Roman"/>
        </w:rPr>
      </w:pPr>
    </w:p>
    <w:p w14:paraId="4F6C110D" w14:textId="77777777" w:rsidR="004B58E2" w:rsidRPr="004B58E2" w:rsidRDefault="004B58E2" w:rsidP="004B58E2">
      <w:pPr>
        <w:ind w:right="-432"/>
        <w:jc w:val="both"/>
        <w:rPr>
          <w:rFonts w:eastAsia="Times New Roman"/>
        </w:rPr>
      </w:pPr>
    </w:p>
    <w:p w14:paraId="7FD6EF25" w14:textId="77777777" w:rsidR="004B58E2" w:rsidRPr="004B58E2" w:rsidRDefault="004B58E2" w:rsidP="004B58E2"/>
    <w:p w14:paraId="73A14CF5" w14:textId="77777777" w:rsidR="006C2ADA" w:rsidRPr="00410573" w:rsidRDefault="004B58E2" w:rsidP="004B58E2">
      <w:r w:rsidRPr="004B58E2">
        <w:t>DOKUMENTS IR PARAKSTĪTS AR DROŠU ELEKTRONISKO PARAKSTU UN SATUR LAIKA ZĪMOGU</w:t>
      </w:r>
    </w:p>
    <w:sectPr w:rsidR="006C2ADA" w:rsidRPr="00410573" w:rsidSect="005F2E1C">
      <w:footerReference w:type="default" r:id="rId13"/>
      <w:headerReference w:type="first" r:id="rId14"/>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BCB41" w14:textId="77777777" w:rsidR="004B58E2" w:rsidRDefault="004B58E2">
      <w:r>
        <w:separator/>
      </w:r>
    </w:p>
  </w:endnote>
  <w:endnote w:type="continuationSeparator" w:id="0">
    <w:p w14:paraId="03FE05FE" w14:textId="77777777" w:rsidR="004B58E2" w:rsidRDefault="004B5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9AC3B" w14:textId="77777777"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580CB8">
      <w:rPr>
        <w:noProof/>
        <w:sz w:val="20"/>
        <w:szCs w:val="20"/>
      </w:rPr>
      <w:t>2</w:t>
    </w:r>
    <w:r w:rsidRPr="00CC74BF">
      <w:rPr>
        <w:noProof/>
        <w:sz w:val="20"/>
        <w:szCs w:val="20"/>
      </w:rPr>
      <w:fldChar w:fldCharType="end"/>
    </w:r>
  </w:p>
  <w:p w14:paraId="1E9151D7" w14:textId="77777777" w:rsidR="00CC74BF" w:rsidRDefault="00CC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A07548" w14:textId="77777777" w:rsidR="004B58E2" w:rsidRDefault="004B58E2">
      <w:r>
        <w:separator/>
      </w:r>
    </w:p>
  </w:footnote>
  <w:footnote w:type="continuationSeparator" w:id="0">
    <w:p w14:paraId="05F45A64" w14:textId="77777777" w:rsidR="004B58E2" w:rsidRDefault="004B5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48159" w14:textId="77777777" w:rsidR="008802CE" w:rsidRPr="005F2E1C" w:rsidRDefault="00FB5A4A" w:rsidP="005F2E1C">
    <w:r>
      <w:rPr>
        <w:noProof/>
        <w:lang w:val="lv-LV"/>
      </w:rPr>
      <mc:AlternateContent>
        <mc:Choice Requires="wps">
          <w:drawing>
            <wp:anchor distT="0" distB="0" distL="114300" distR="114300" simplePos="0" relativeHeight="251663872" behindDoc="1" locked="0" layoutInCell="1" allowOverlap="1" wp14:anchorId="5C26A885" wp14:editId="521BE270">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0CF34"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w:t>
                          </w:r>
                          <w:r w:rsidR="006630B7">
                            <w:rPr>
                              <w:rFonts w:eastAsia="Times New Roman"/>
                              <w:color w:val="231F20"/>
                              <w:sz w:val="17"/>
                              <w:szCs w:val="17"/>
                            </w:rPr>
                            <w:t>pasts</w:t>
                          </w:r>
                          <w:r w:rsidRPr="0023696A">
                            <w:rPr>
                              <w:rFonts w:eastAsia="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C26A885"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bWrAIAAKk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" filled="f" stroked="f">
              <v:textbox inset="0,0,0,0">
                <w:txbxContent>
                  <w:p w14:paraId="72A0CF34"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w:t>
                    </w:r>
                    <w:r w:rsidR="006630B7">
                      <w:rPr>
                        <w:rFonts w:eastAsia="Times New Roman"/>
                        <w:color w:val="231F20"/>
                        <w:sz w:val="17"/>
                        <w:szCs w:val="17"/>
                      </w:rPr>
                      <w:t>pasts</w:t>
                    </w:r>
                    <w:r w:rsidRPr="0023696A">
                      <w:rPr>
                        <w:rFonts w:eastAsia="Times New Roman"/>
                        <w:color w:val="231F20"/>
                        <w:sz w:val="17"/>
                        <w:szCs w:val="17"/>
                      </w:rPr>
                      <w:t>@mfa.gov.lv,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anchorId="12CAC0A7" wp14:editId="074D719B">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AE656EF"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anchorId="410BFDDB" wp14:editId="04169D65">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EDF"/>
    <w:rsid w:val="00057157"/>
    <w:rsid w:val="000A1225"/>
    <w:rsid w:val="000A788C"/>
    <w:rsid w:val="000D0D01"/>
    <w:rsid w:val="00142F97"/>
    <w:rsid w:val="00150ADC"/>
    <w:rsid w:val="001C48F6"/>
    <w:rsid w:val="001D1CE9"/>
    <w:rsid w:val="00240AFD"/>
    <w:rsid w:val="0025092A"/>
    <w:rsid w:val="00296517"/>
    <w:rsid w:val="002C3216"/>
    <w:rsid w:val="00317406"/>
    <w:rsid w:val="00410573"/>
    <w:rsid w:val="0041232A"/>
    <w:rsid w:val="004A0983"/>
    <w:rsid w:val="004A2F7D"/>
    <w:rsid w:val="004B58E2"/>
    <w:rsid w:val="004C78FA"/>
    <w:rsid w:val="004D6700"/>
    <w:rsid w:val="004D77CF"/>
    <w:rsid w:val="004F5EC4"/>
    <w:rsid w:val="00580CB8"/>
    <w:rsid w:val="00583AA8"/>
    <w:rsid w:val="005A0EDF"/>
    <w:rsid w:val="005A2B58"/>
    <w:rsid w:val="005F2E1C"/>
    <w:rsid w:val="006630B7"/>
    <w:rsid w:val="006C2ADA"/>
    <w:rsid w:val="006E1AD6"/>
    <w:rsid w:val="007B2BF2"/>
    <w:rsid w:val="008802CE"/>
    <w:rsid w:val="008862CC"/>
    <w:rsid w:val="008D75C9"/>
    <w:rsid w:val="00940D9D"/>
    <w:rsid w:val="00952989"/>
    <w:rsid w:val="009823CD"/>
    <w:rsid w:val="00A66EF8"/>
    <w:rsid w:val="00B37C7A"/>
    <w:rsid w:val="00B535A0"/>
    <w:rsid w:val="00B8152F"/>
    <w:rsid w:val="00BB4F0B"/>
    <w:rsid w:val="00BC1690"/>
    <w:rsid w:val="00BC383E"/>
    <w:rsid w:val="00BD00A9"/>
    <w:rsid w:val="00C067CC"/>
    <w:rsid w:val="00C07770"/>
    <w:rsid w:val="00C15F6B"/>
    <w:rsid w:val="00C42949"/>
    <w:rsid w:val="00C84232"/>
    <w:rsid w:val="00CC74BF"/>
    <w:rsid w:val="00CE1571"/>
    <w:rsid w:val="00D2144E"/>
    <w:rsid w:val="00D87A6E"/>
    <w:rsid w:val="00E072E2"/>
    <w:rsid w:val="00E9282D"/>
    <w:rsid w:val="00EE4035"/>
    <w:rsid w:val="00F2645D"/>
    <w:rsid w:val="00F75023"/>
    <w:rsid w:val="00F83794"/>
    <w:rsid w:val="00FA10A3"/>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5CC80619"/>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uiPriority w:val="99"/>
    <w:rsid w:val="00C067CC"/>
    <w:rPr>
      <w:rFonts w:eastAsia="Arial"/>
      <w:kern w:val="1"/>
      <w:sz w:val="24"/>
      <w:szCs w:val="24"/>
      <w:lang w:val="en"/>
    </w:rPr>
  </w:style>
  <w:style w:type="character" w:styleId="Hyperlink">
    <w:name w:val="Hyperlink"/>
    <w:basedOn w:val="DefaultParagraphFont"/>
    <w:uiPriority w:val="99"/>
    <w:unhideWhenUsed/>
    <w:rsid w:val="004B58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na.kuzmina@mfa.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6433A8" w:rsidP="006433A8">
          <w:pPr>
            <w:pStyle w:val="15F3D90572704C1BBF5470D94278A3DF14"/>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B85"/>
    <w:rsid w:val="000D2894"/>
    <w:rsid w:val="000D55B8"/>
    <w:rsid w:val="001E1151"/>
    <w:rsid w:val="00324705"/>
    <w:rsid w:val="003B47B5"/>
    <w:rsid w:val="00452DD1"/>
    <w:rsid w:val="004B5FE3"/>
    <w:rsid w:val="00545F4E"/>
    <w:rsid w:val="005B2B2E"/>
    <w:rsid w:val="006433A8"/>
    <w:rsid w:val="006D3C44"/>
    <w:rsid w:val="00784675"/>
    <w:rsid w:val="00893BFF"/>
    <w:rsid w:val="00A030EB"/>
    <w:rsid w:val="00BC7B63"/>
    <w:rsid w:val="00C22274"/>
    <w:rsid w:val="00C35D67"/>
    <w:rsid w:val="00C90B85"/>
    <w:rsid w:val="00CA1C26"/>
    <w:rsid w:val="00D42352"/>
    <w:rsid w:val="00E341F1"/>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33A8"/>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9">
    <w:name w:val="15F3D90572704C1BBF5470D94278A3DF9"/>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
    <w:name w:val="0C05209C4EB04DE28DD063FBA84EB86B"/>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0">
    <w:name w:val="15F3D90572704C1BBF5470D94278A3DF10"/>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1">
    <w:name w:val="0C05209C4EB04DE28DD063FBA84EB86B1"/>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1">
    <w:name w:val="15F3D90572704C1BBF5470D94278A3DF11"/>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2">
    <w:name w:val="0C05209C4EB04DE28DD063FBA84EB86B2"/>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2">
    <w:name w:val="15F3D90572704C1BBF5470D94278A3DF12"/>
    <w:rsid w:val="000D55B8"/>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3">
    <w:name w:val="15F3D90572704C1BBF5470D94278A3DF13"/>
    <w:rsid w:val="00893BFF"/>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4">
    <w:name w:val="15F3D90572704C1BBF5470D94278A3DF14"/>
    <w:rsid w:val="006433A8"/>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Par noteikumu projekta "Kārtība, kādā ārvalstu karakuģi un citi ārvalstu valsts dienestu kuģi ienāk un uzturas Latvijas Republikas teritoriālajā jūrā, iekšējos ūdeņos un ostās, kā arī iziet no teritoriālās jūras, iekšējiem ūdeņiem un ostām" (VSS-790) skaņošanu</amDokSaturs>
    <amAdresats xmlns="801ff49e-5150-41f0-9cd7-015d16134d38">&lt;p&gt;&lt;a id="3" href="/hub/Lists/ArejieKontakti/DispForm.aspx?ID=3" target="_blank"&gt;Aizsardzības ministrija (AiM)&lt;/a&gt;;&lt;/p&gt;</amAdresats>
    <amDokumentaIndeks xmlns="801ff49e-5150-41f0-9cd7-015d16134d38" xsi:nil="true"/>
    <amLietasNumurs xmlns="801ff49e-5150-41f0-9cd7-015d16134d38" xsi:nil="true"/>
    <amDokPielikumi xmlns="801ff49e-5150-41f0-9cd7-015d16134d38" xsi:nil="true"/>
    <TaxCatchAll xmlns="21a93588-6fe8-41e9-94dc-424b783ca979">
      <Value>1</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Valsts protokols</TermName>
          <TermId xmlns="http://schemas.microsoft.com/office/infopath/2007/PartnerControls">c57c7d44-386b-4b8c-a177-76541e36623a</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Valsts protokols</TermName>
          <TermId xmlns="http://schemas.microsoft.com/office/infopath/2007/PartnerControls">c57c7d44-386b-4b8c-a177-76541e36623a</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
        <AccountId xsi:nil="true"/>
        <AccountType/>
      </UserInfo>
    </amLidzautori>
    <amLapuSkaits xmlns="801ff49e-5150-41f0-9cd7-015d16134d38" xsi:nil="true"/>
    <amNumurs xmlns="801ff49e-5150-41f0-9cd7-015d16134d38">14-28803</amNumurs>
    <amSagatavotajs xmlns="801ff49e-5150-41f0-9cd7-015d16134d38">
      <UserInfo>
        <DisplayName>Inna Kuzmina</DisplayName>
        <AccountId>209</AccountId>
        <AccountType/>
      </UserInfo>
    </amSagatavotajs>
    <amPiekluvesLimenaPamatojums xmlns="801ff49e-5150-41f0-9cd7-015d16134d38" xsi:nil="true"/>
    <amPiezimes xmlns="801ff49e-5150-41f0-9cd7-015d16134d38" xsi:nil="true"/>
    <amPiekluvesLimenis xmlns="44b633c7-381e-49fe-b421-7d5c56b31c76">IP='Nē', DV='Nē'</amPiekluvesLimenis>
    <amDienestaVajadzibam xmlns="44b633c7-381e-49fe-b421-7d5c56b31c76">Nē</amDienestaVajadzibam>
    <amIerobezotaPieejamiba xmlns="44b633c7-381e-49fe-b421-7d5c56b31c76">Nē</amIerobezotaPieejamiba>
  </documentManagement>
</p:properties>
</file>

<file path=customXml/item3.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4.xml><?xml version="1.0" encoding="utf-8"?>
<?mso-contentType ?>
<SharedContentType xmlns="Microsoft.SharePoint.Taxonomy.ContentTypeSync" SourceId="05fd8e5c-e166-4372-bd4c-18511f509f6b" ContentTypeId="0x010100B1C2858224DA4374904E017A8E9DA5180A" PreviousValue="false"/>
</file>

<file path=customXml/item5.xml><?xml version="1.0" encoding="utf-8"?>
<ct:contentTypeSchema xmlns:ct="http://schemas.microsoft.com/office/2006/metadata/contentType" xmlns:ma="http://schemas.microsoft.com/office/2006/metadata/properties/metaAttributes" ct:_="" ma:_="" ma:contentTypeName="AM vestule LV" ma:contentTypeID="0x010100B1C2858224DA4374904E017A8E9DA5180A001234DCD9C3A67A46BFEB676BA895A88B" ma:contentTypeVersion="28" ma:contentTypeDescription="" ma:contentTypeScope="" ma:versionID="7aa73f3d96140a2a08fbcda84715b475">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2aea663fd7e9638ede079d7c2225e96d"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4:n85de85c44494d77850ec883bf791ea1"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7"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8"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Pielikumi" ma:index="25" nillable="true" ma:displayName="Pielikumi" ma:description="" ma:internalName="amDokPielikumi" ma:readOnly="false">
      <xsd:simpleType>
        <xsd:restriction base="dms:Note"/>
      </xsd:simpleType>
    </xsd:element>
    <xsd:element name="amAdresats" ma:index="26" nillable="true" ma:displayName="Adresāta nosaukums" ma:description="" ma:internalName="amAdresats" ma:readOnly="false">
      <xsd:simpleType>
        <xsd:restriction base="dms:Note"/>
      </xsd:simpleType>
    </xsd:element>
    <xsd:element name="amDokumentaIndeks" ma:index="29"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0"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070BD-EEF5-418D-9672-5DD59AAC20F4}">
  <ds:schemaRefs>
    <ds:schemaRef ds:uri="http://schemas.microsoft.com/sharepoint/v3/contenttype/forms"/>
  </ds:schemaRefs>
</ds:datastoreItem>
</file>

<file path=customXml/itemProps2.xml><?xml version="1.0" encoding="utf-8"?>
<ds:datastoreItem xmlns:ds="http://schemas.openxmlformats.org/officeDocument/2006/customXml" ds:itemID="{DBE8EFD4-92B0-4FC8-BC47-41A3D8828AD8}">
  <ds:schemaRefs>
    <ds:schemaRef ds:uri="http://purl.org/dc/terms/"/>
    <ds:schemaRef ds:uri="http://schemas.microsoft.com/office/2006/metadata/properties"/>
    <ds:schemaRef ds:uri="21a93588-6fe8-41e9-94dc-424b783ca979"/>
    <ds:schemaRef ds:uri="801ff49e-5150-41f0-9cd7-015d16134d38"/>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aaa33240-aed4-492d-84f2-cf9262a9abbc"/>
    <ds:schemaRef ds:uri="44b633c7-381e-49fe-b421-7d5c56b31c76"/>
    <ds:schemaRef ds:uri="http://www.w3.org/XML/1998/namespace"/>
  </ds:schemaRefs>
</ds:datastoreItem>
</file>

<file path=customXml/itemProps3.xml><?xml version="1.0" encoding="utf-8"?>
<ds:datastoreItem xmlns:ds="http://schemas.openxmlformats.org/officeDocument/2006/customXml" ds:itemID="{1AF73044-A14C-466A-9EB8-DA06C3937E09}">
  <ds:schemaRefs>
    <ds:schemaRef ds:uri="http://schemas.microsoft.com/sharepoint/events"/>
  </ds:schemaRefs>
</ds:datastoreItem>
</file>

<file path=customXml/itemProps4.xml><?xml version="1.0" encoding="utf-8"?>
<ds:datastoreItem xmlns:ds="http://schemas.openxmlformats.org/officeDocument/2006/customXml" ds:itemID="{1265D7B9-F67E-4C97-867E-C947F0A8D062}">
  <ds:schemaRefs>
    <ds:schemaRef ds:uri="Microsoft.SharePoint.Taxonomy.ContentTypeSync"/>
  </ds:schemaRefs>
</ds:datastoreItem>
</file>

<file path=customXml/itemProps5.xml><?xml version="1.0" encoding="utf-8"?>
<ds:datastoreItem xmlns:ds="http://schemas.openxmlformats.org/officeDocument/2006/customXml" ds:itemID="{DCFA255B-473F-455D-B33A-4E69A30D4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633c7-381e-49fe-b421-7d5c56b31c76"/>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5381757-17B2-4D18-AFA7-315B8309F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662</Words>
  <Characters>378</Characters>
  <Application>Microsoft Office Word</Application>
  <DocSecurity>4</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Inna Kuzmina</dc:creator>
  <cp:lastModifiedBy>Ieva Rublevska</cp:lastModifiedBy>
  <cp:revision>2</cp:revision>
  <cp:lastPrinted>1900-12-31T21:00:00Z</cp:lastPrinted>
  <dcterms:created xsi:type="dcterms:W3CDTF">2021-12-21T07:44:00Z</dcterms:created>
  <dcterms:modified xsi:type="dcterms:W3CDTF">2021-12-21T07:44:00Z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1;#Valsts protokols|c57c7d44-386b-4b8c-a177-76541e36623a</vt:lpwstr>
  </property>
  <property fmtid="{D5CDD505-2E9C-101B-9397-08002B2CF9AE}" pid="5" name="amDokPielikumi">
    <vt:lpwstr/>
  </property>
  <property fmtid="{D5CDD505-2E9C-101B-9397-08002B2CF9AE}" pid="6" name="ContentTypeId">
    <vt:lpwstr>0x010100B1C2858224DA4374904E017A8E9DA5180A001234DCD9C3A67A46BFEB676BA895A88B</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1;#Valsts protokols|c57c7d44-386b-4b8c-a177-76541e36623a</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