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23-TA-2305: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2024./2025. mācību gada un mācību semestru sākuma un beigu laiku un brīvdienu laiku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semestris ilgst: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vārdu "otrais"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r w:rsidR="00000000" w:rsidRPr="00000000" w:rsidDel="00000000">
              <w:rPr>
                <w:b w:val="1"/>
                <w:u w:val="single"/>
                <w:rtl w:val="0"/>
              </w:rPr>
              <w:t xml:space="preserve"> otrais</w:t>
            </w:r>
            <w:r w:rsidR="00000000" w:rsidRPr="00000000" w:rsidDel="00000000">
              <w:rPr>
                <w:rtl w:val="0"/>
              </w:rPr>
              <w:t xml:space="preserve"> semestris ilgst: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otrais semestris ilgst: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Izglītojamiem ir šādi brīvdienu laiki: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mācību semestru un brīvdienu datuma noteikšanā ir centieni termiņus nenoteikt nedēļas brīvdienās (sestdienā, svētdienā), taču atsevišķos gadījumos termiņš noteikts nedēļas brīvdienā. Aicinām vērtēt, vai atšķirīgai pieejai ir pamats.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Izglītojamiem ir šādi brīvdienu laiki: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23-TA-2305</w:t>
    </w:r>
    <w:r>
      <w:br/>
    </w:r>
    <w:r w:rsidR="00000000" w:rsidRPr="00000000" w:rsidDel="00000000">
      <w:rPr>
        <w:rtl w:val="0"/>
      </w:rPr>
      <w:t xml:space="preserve">22.11.2023. 13.33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23-TA-2305</w:t>
    </w:r>
    <w:r>
      <w:br/>
    </w:r>
    <w:r w:rsidR="00000000" w:rsidRPr="00000000" w:rsidDel="00000000">
      <w:rPr>
        <w:rtl w:val="0"/>
      </w:rPr>
      <w:t xml:space="preserve">22.11.2023. 13.33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Izziņa_23-TA-2305.docx</dc:title>
</cp:coreProperties>
</file>

<file path=docProps/custom.xml><?xml version="1.0" encoding="utf-8"?>
<Properties xmlns="http://schemas.openxmlformats.org/officeDocument/2006/custom-properties" xmlns:vt="http://schemas.openxmlformats.org/officeDocument/2006/docPropsVTypes"/>
</file>