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DF2EE5" w14:textId="77777777" w:rsidR="00CF5626" w:rsidRDefault="00CF5626" w:rsidP="00CF5626">
      <w:pPr>
        <w:pStyle w:val="xmsonormal"/>
        <w:shd w:val="clear" w:color="auto" w:fill="FFFFFF"/>
        <w:spacing w:before="0" w:beforeAutospacing="0" w:after="0" w:afterAutospacing="0"/>
        <w:textAlignment w:val="baseline"/>
        <w:rPr>
          <w:rFonts w:ascii="Calibri" w:hAnsi="Calibri" w:cs="Calibri"/>
          <w:color w:val="201F1E"/>
          <w:sz w:val="22"/>
          <w:szCs w:val="22"/>
        </w:rPr>
      </w:pPr>
      <w:r>
        <w:rPr>
          <w:rFonts w:ascii="Calibri" w:hAnsi="Calibri" w:cs="Calibri"/>
          <w:b/>
          <w:bCs/>
          <w:color w:val="201F1E"/>
          <w:sz w:val="22"/>
          <w:szCs w:val="22"/>
          <w:bdr w:val="none" w:sz="0" w:space="0" w:color="auto" w:frame="1"/>
          <w:lang w:val="en-US"/>
        </w:rPr>
        <w:t>From:</w:t>
      </w:r>
      <w:r>
        <w:rPr>
          <w:rFonts w:ascii="Calibri" w:hAnsi="Calibri" w:cs="Calibri"/>
          <w:color w:val="201F1E"/>
          <w:sz w:val="22"/>
          <w:szCs w:val="22"/>
          <w:bdr w:val="none" w:sz="0" w:space="0" w:color="auto" w:frame="1"/>
          <w:lang w:val="en-US"/>
        </w:rPr>
        <w:t> </w:t>
      </w:r>
      <w:proofErr w:type="spellStart"/>
      <w:r>
        <w:rPr>
          <w:rFonts w:ascii="Calibri" w:hAnsi="Calibri" w:cs="Calibri"/>
          <w:color w:val="201F1E"/>
          <w:sz w:val="22"/>
          <w:szCs w:val="22"/>
          <w:bdr w:val="none" w:sz="0" w:space="0" w:color="auto" w:frame="1"/>
          <w:lang w:val="en-US"/>
        </w:rPr>
        <w:t>Pēteris</w:t>
      </w:r>
      <w:proofErr w:type="spellEnd"/>
      <w:r>
        <w:rPr>
          <w:rFonts w:ascii="Calibri" w:hAnsi="Calibri" w:cs="Calibri"/>
          <w:color w:val="201F1E"/>
          <w:sz w:val="22"/>
          <w:szCs w:val="22"/>
          <w:bdr w:val="none" w:sz="0" w:space="0" w:color="auto" w:frame="1"/>
          <w:lang w:val="en-US"/>
        </w:rPr>
        <w:t xml:space="preserve"> </w:t>
      </w:r>
      <w:proofErr w:type="spellStart"/>
      <w:r>
        <w:rPr>
          <w:rFonts w:ascii="Calibri" w:hAnsi="Calibri" w:cs="Calibri"/>
          <w:color w:val="201F1E"/>
          <w:sz w:val="22"/>
          <w:szCs w:val="22"/>
          <w:bdr w:val="none" w:sz="0" w:space="0" w:color="auto" w:frame="1"/>
          <w:lang w:val="en-US"/>
        </w:rPr>
        <w:t>Leiškalns</w:t>
      </w:r>
      <w:proofErr w:type="spellEnd"/>
      <w:r>
        <w:rPr>
          <w:rFonts w:ascii="Calibri" w:hAnsi="Calibri" w:cs="Calibri"/>
          <w:color w:val="201F1E"/>
          <w:sz w:val="22"/>
          <w:szCs w:val="22"/>
          <w:bdr w:val="none" w:sz="0" w:space="0" w:color="auto" w:frame="1"/>
          <w:lang w:val="en-US"/>
        </w:rPr>
        <w:t xml:space="preserve"> &lt;Peteris.Leiskalns@lddk.lv&gt;</w:t>
      </w:r>
      <w:r>
        <w:rPr>
          <w:rFonts w:ascii="Calibri" w:hAnsi="Calibri" w:cs="Calibri"/>
          <w:color w:val="201F1E"/>
          <w:sz w:val="22"/>
          <w:szCs w:val="22"/>
          <w:bdr w:val="none" w:sz="0" w:space="0" w:color="auto" w:frame="1"/>
          <w:lang w:val="en-US"/>
        </w:rPr>
        <w:br/>
      </w:r>
      <w:r>
        <w:rPr>
          <w:rFonts w:ascii="Calibri" w:hAnsi="Calibri" w:cs="Calibri"/>
          <w:b/>
          <w:bCs/>
          <w:color w:val="201F1E"/>
          <w:sz w:val="22"/>
          <w:szCs w:val="22"/>
          <w:bdr w:val="none" w:sz="0" w:space="0" w:color="auto" w:frame="1"/>
          <w:lang w:val="en-US"/>
        </w:rPr>
        <w:t>Sent:</w:t>
      </w:r>
      <w:r>
        <w:rPr>
          <w:rFonts w:ascii="Calibri" w:hAnsi="Calibri" w:cs="Calibri"/>
          <w:color w:val="201F1E"/>
          <w:sz w:val="22"/>
          <w:szCs w:val="22"/>
          <w:bdr w:val="none" w:sz="0" w:space="0" w:color="auto" w:frame="1"/>
          <w:lang w:val="en-US"/>
        </w:rPr>
        <w:t> </w:t>
      </w:r>
      <w:proofErr w:type="spellStart"/>
      <w:r>
        <w:rPr>
          <w:rFonts w:ascii="Calibri" w:hAnsi="Calibri" w:cs="Calibri"/>
          <w:color w:val="201F1E"/>
          <w:sz w:val="22"/>
          <w:szCs w:val="22"/>
          <w:bdr w:val="none" w:sz="0" w:space="0" w:color="auto" w:frame="1"/>
          <w:lang w:val="en-US"/>
        </w:rPr>
        <w:t>pirmdiena</w:t>
      </w:r>
      <w:proofErr w:type="spellEnd"/>
      <w:r>
        <w:rPr>
          <w:rFonts w:ascii="Calibri" w:hAnsi="Calibri" w:cs="Calibri"/>
          <w:color w:val="201F1E"/>
          <w:sz w:val="22"/>
          <w:szCs w:val="22"/>
          <w:bdr w:val="none" w:sz="0" w:space="0" w:color="auto" w:frame="1"/>
          <w:lang w:val="en-US"/>
        </w:rPr>
        <w:t xml:space="preserve">, 2021. </w:t>
      </w:r>
      <w:proofErr w:type="spellStart"/>
      <w:r>
        <w:rPr>
          <w:rFonts w:ascii="Calibri" w:hAnsi="Calibri" w:cs="Calibri"/>
          <w:color w:val="201F1E"/>
          <w:sz w:val="22"/>
          <w:szCs w:val="22"/>
          <w:bdr w:val="none" w:sz="0" w:space="0" w:color="auto" w:frame="1"/>
          <w:lang w:val="en-US"/>
        </w:rPr>
        <w:t>gada</w:t>
      </w:r>
      <w:proofErr w:type="spellEnd"/>
      <w:r>
        <w:rPr>
          <w:rFonts w:ascii="Calibri" w:hAnsi="Calibri" w:cs="Calibri"/>
          <w:color w:val="201F1E"/>
          <w:sz w:val="22"/>
          <w:szCs w:val="22"/>
          <w:bdr w:val="none" w:sz="0" w:space="0" w:color="auto" w:frame="1"/>
          <w:lang w:val="en-US"/>
        </w:rPr>
        <w:t xml:space="preserve"> 1. </w:t>
      </w:r>
      <w:proofErr w:type="spellStart"/>
      <w:r>
        <w:rPr>
          <w:rFonts w:ascii="Calibri" w:hAnsi="Calibri" w:cs="Calibri"/>
          <w:color w:val="201F1E"/>
          <w:sz w:val="22"/>
          <w:szCs w:val="22"/>
          <w:bdr w:val="none" w:sz="0" w:space="0" w:color="auto" w:frame="1"/>
          <w:lang w:val="en-US"/>
        </w:rPr>
        <w:t>novembris</w:t>
      </w:r>
      <w:proofErr w:type="spellEnd"/>
      <w:r>
        <w:rPr>
          <w:rFonts w:ascii="Calibri" w:hAnsi="Calibri" w:cs="Calibri"/>
          <w:color w:val="201F1E"/>
          <w:sz w:val="22"/>
          <w:szCs w:val="22"/>
          <w:bdr w:val="none" w:sz="0" w:space="0" w:color="auto" w:frame="1"/>
          <w:lang w:val="en-US"/>
        </w:rPr>
        <w:t xml:space="preserve"> 16:28</w:t>
      </w:r>
      <w:r>
        <w:rPr>
          <w:rFonts w:ascii="Calibri" w:hAnsi="Calibri" w:cs="Calibri"/>
          <w:color w:val="201F1E"/>
          <w:sz w:val="22"/>
          <w:szCs w:val="22"/>
          <w:bdr w:val="none" w:sz="0" w:space="0" w:color="auto" w:frame="1"/>
          <w:lang w:val="en-US"/>
        </w:rPr>
        <w:br/>
      </w:r>
      <w:r>
        <w:rPr>
          <w:rFonts w:ascii="Calibri" w:hAnsi="Calibri" w:cs="Calibri"/>
          <w:b/>
          <w:bCs/>
          <w:color w:val="201F1E"/>
          <w:sz w:val="22"/>
          <w:szCs w:val="22"/>
          <w:bdr w:val="none" w:sz="0" w:space="0" w:color="auto" w:frame="1"/>
          <w:lang w:val="en-US"/>
        </w:rPr>
        <w:t>To:</w:t>
      </w:r>
      <w:r>
        <w:rPr>
          <w:rFonts w:ascii="Calibri" w:hAnsi="Calibri" w:cs="Calibri"/>
          <w:color w:val="201F1E"/>
          <w:sz w:val="22"/>
          <w:szCs w:val="22"/>
          <w:bdr w:val="none" w:sz="0" w:space="0" w:color="auto" w:frame="1"/>
          <w:lang w:val="en-US"/>
        </w:rPr>
        <w:t> </w:t>
      </w:r>
      <w:proofErr w:type="spellStart"/>
      <w:r>
        <w:rPr>
          <w:rFonts w:ascii="Calibri" w:hAnsi="Calibri" w:cs="Calibri"/>
          <w:color w:val="201F1E"/>
          <w:sz w:val="22"/>
          <w:szCs w:val="22"/>
          <w:bdr w:val="none" w:sz="0" w:space="0" w:color="auto" w:frame="1"/>
          <w:lang w:val="en-US"/>
        </w:rPr>
        <w:t>vm</w:t>
      </w:r>
      <w:proofErr w:type="spellEnd"/>
      <w:r>
        <w:rPr>
          <w:rFonts w:ascii="Calibri" w:hAnsi="Calibri" w:cs="Calibri"/>
          <w:color w:val="201F1E"/>
          <w:sz w:val="22"/>
          <w:szCs w:val="22"/>
          <w:bdr w:val="none" w:sz="0" w:space="0" w:color="auto" w:frame="1"/>
          <w:lang w:val="en-US"/>
        </w:rPr>
        <w:t xml:space="preserve"> &lt;vm@vm.gov.lv&gt;</w:t>
      </w:r>
      <w:r>
        <w:rPr>
          <w:rFonts w:ascii="Calibri" w:hAnsi="Calibri" w:cs="Calibri"/>
          <w:color w:val="201F1E"/>
          <w:sz w:val="22"/>
          <w:szCs w:val="22"/>
          <w:bdr w:val="none" w:sz="0" w:space="0" w:color="auto" w:frame="1"/>
          <w:lang w:val="en-US"/>
        </w:rPr>
        <w:br/>
      </w:r>
      <w:r>
        <w:rPr>
          <w:rFonts w:ascii="Calibri" w:hAnsi="Calibri" w:cs="Calibri"/>
          <w:b/>
          <w:bCs/>
          <w:color w:val="201F1E"/>
          <w:sz w:val="22"/>
          <w:szCs w:val="22"/>
          <w:bdr w:val="none" w:sz="0" w:space="0" w:color="auto" w:frame="1"/>
          <w:lang w:val="en-US"/>
        </w:rPr>
        <w:t>Cc:</w:t>
      </w:r>
      <w:r>
        <w:rPr>
          <w:rFonts w:ascii="Calibri" w:hAnsi="Calibri" w:cs="Calibri"/>
          <w:color w:val="201F1E"/>
          <w:sz w:val="22"/>
          <w:szCs w:val="22"/>
          <w:bdr w:val="none" w:sz="0" w:space="0" w:color="auto" w:frame="1"/>
          <w:lang w:val="en-US"/>
        </w:rPr>
        <w:t> Dace Roga &lt;Dace.Roga@vm.gov.lv&gt;</w:t>
      </w:r>
      <w:r>
        <w:rPr>
          <w:rFonts w:ascii="Calibri" w:hAnsi="Calibri" w:cs="Calibri"/>
          <w:color w:val="201F1E"/>
          <w:sz w:val="22"/>
          <w:szCs w:val="22"/>
          <w:bdr w:val="none" w:sz="0" w:space="0" w:color="auto" w:frame="1"/>
          <w:lang w:val="en-US"/>
        </w:rPr>
        <w:br/>
      </w:r>
      <w:r>
        <w:rPr>
          <w:rFonts w:ascii="Calibri" w:hAnsi="Calibri" w:cs="Calibri"/>
          <w:b/>
          <w:bCs/>
          <w:color w:val="201F1E"/>
          <w:sz w:val="22"/>
          <w:szCs w:val="22"/>
          <w:bdr w:val="none" w:sz="0" w:space="0" w:color="auto" w:frame="1"/>
          <w:lang w:val="en-US"/>
        </w:rPr>
        <w:t>Subject:</w:t>
      </w:r>
      <w:r>
        <w:rPr>
          <w:rFonts w:ascii="Calibri" w:hAnsi="Calibri" w:cs="Calibri"/>
          <w:color w:val="201F1E"/>
          <w:sz w:val="22"/>
          <w:szCs w:val="22"/>
          <w:bdr w:val="none" w:sz="0" w:space="0" w:color="auto" w:frame="1"/>
          <w:lang w:val="en-US"/>
        </w:rPr>
        <w:t xml:space="preserve"> Par </w:t>
      </w:r>
      <w:proofErr w:type="spellStart"/>
      <w:r>
        <w:rPr>
          <w:rFonts w:ascii="Calibri" w:hAnsi="Calibri" w:cs="Calibri"/>
          <w:color w:val="201F1E"/>
          <w:sz w:val="22"/>
          <w:szCs w:val="22"/>
          <w:bdr w:val="none" w:sz="0" w:space="0" w:color="auto" w:frame="1"/>
          <w:lang w:val="en-US"/>
        </w:rPr>
        <w:t>likumprojektu</w:t>
      </w:r>
      <w:proofErr w:type="spellEnd"/>
      <w:r>
        <w:rPr>
          <w:rFonts w:ascii="Calibri" w:hAnsi="Calibri" w:cs="Calibri"/>
          <w:color w:val="201F1E"/>
          <w:sz w:val="22"/>
          <w:szCs w:val="22"/>
          <w:bdr w:val="none" w:sz="0" w:space="0" w:color="auto" w:frame="1"/>
          <w:lang w:val="en-US"/>
        </w:rPr>
        <w:t xml:space="preserve"> “</w:t>
      </w:r>
      <w:proofErr w:type="spellStart"/>
      <w:r>
        <w:rPr>
          <w:rFonts w:ascii="Calibri" w:hAnsi="Calibri" w:cs="Calibri"/>
          <w:color w:val="201F1E"/>
          <w:sz w:val="22"/>
          <w:szCs w:val="22"/>
          <w:bdr w:val="none" w:sz="0" w:space="0" w:color="auto" w:frame="1"/>
          <w:lang w:val="en-US"/>
        </w:rPr>
        <w:t>Grozījumi</w:t>
      </w:r>
      <w:proofErr w:type="spellEnd"/>
      <w:r>
        <w:rPr>
          <w:rFonts w:ascii="Calibri" w:hAnsi="Calibri" w:cs="Calibri"/>
          <w:color w:val="201F1E"/>
          <w:sz w:val="22"/>
          <w:szCs w:val="22"/>
          <w:bdr w:val="none" w:sz="0" w:space="0" w:color="auto" w:frame="1"/>
          <w:lang w:val="en-US"/>
        </w:rPr>
        <w:t xml:space="preserve"> </w:t>
      </w:r>
      <w:proofErr w:type="spellStart"/>
      <w:r>
        <w:rPr>
          <w:rFonts w:ascii="Calibri" w:hAnsi="Calibri" w:cs="Calibri"/>
          <w:color w:val="201F1E"/>
          <w:sz w:val="22"/>
          <w:szCs w:val="22"/>
          <w:bdr w:val="none" w:sz="0" w:space="0" w:color="auto" w:frame="1"/>
          <w:lang w:val="en-US"/>
        </w:rPr>
        <w:t>Ārstniecības</w:t>
      </w:r>
      <w:proofErr w:type="spellEnd"/>
      <w:r>
        <w:rPr>
          <w:rFonts w:ascii="Calibri" w:hAnsi="Calibri" w:cs="Calibri"/>
          <w:color w:val="201F1E"/>
          <w:sz w:val="22"/>
          <w:szCs w:val="22"/>
          <w:bdr w:val="none" w:sz="0" w:space="0" w:color="auto" w:frame="1"/>
          <w:lang w:val="en-US"/>
        </w:rPr>
        <w:t xml:space="preserve"> </w:t>
      </w:r>
      <w:proofErr w:type="spellStart"/>
      <w:r>
        <w:rPr>
          <w:rFonts w:ascii="Calibri" w:hAnsi="Calibri" w:cs="Calibri"/>
          <w:color w:val="201F1E"/>
          <w:sz w:val="22"/>
          <w:szCs w:val="22"/>
          <w:bdr w:val="none" w:sz="0" w:space="0" w:color="auto" w:frame="1"/>
          <w:lang w:val="en-US"/>
        </w:rPr>
        <w:t>likumā</w:t>
      </w:r>
      <w:proofErr w:type="spellEnd"/>
      <w:r>
        <w:rPr>
          <w:rFonts w:ascii="Calibri" w:hAnsi="Calibri" w:cs="Calibri"/>
          <w:color w:val="201F1E"/>
          <w:sz w:val="22"/>
          <w:szCs w:val="22"/>
          <w:bdr w:val="none" w:sz="0" w:space="0" w:color="auto" w:frame="1"/>
          <w:lang w:val="en-US"/>
        </w:rPr>
        <w:t>” (VSS-838)</w:t>
      </w:r>
    </w:p>
    <w:p w14:paraId="5B16DA96" w14:textId="77777777" w:rsidR="00CF5626" w:rsidRDefault="00CF5626" w:rsidP="00CF5626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201F1E"/>
          <w:sz w:val="22"/>
          <w:szCs w:val="22"/>
        </w:rPr>
      </w:pPr>
      <w:r>
        <w:rPr>
          <w:rFonts w:ascii="Calibri" w:hAnsi="Calibri" w:cs="Calibri"/>
          <w:color w:val="201F1E"/>
          <w:sz w:val="22"/>
          <w:szCs w:val="22"/>
        </w:rPr>
        <w:t> </w:t>
      </w:r>
    </w:p>
    <w:p w14:paraId="16CC8CB4" w14:textId="77777777" w:rsidR="00CF5626" w:rsidRDefault="00CF5626" w:rsidP="00CF5626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201F1E"/>
          <w:sz w:val="22"/>
          <w:szCs w:val="22"/>
        </w:rPr>
      </w:pPr>
      <w:r>
        <w:rPr>
          <w:rFonts w:ascii="Calibri" w:hAnsi="Calibri" w:cs="Calibri"/>
          <w:color w:val="201F1E"/>
          <w:sz w:val="22"/>
          <w:szCs w:val="22"/>
        </w:rPr>
        <w:t> </w:t>
      </w:r>
    </w:p>
    <w:p w14:paraId="403E918F" w14:textId="77777777" w:rsidR="00CF5626" w:rsidRDefault="00CF5626" w:rsidP="00CF5626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201F1E"/>
          <w:sz w:val="22"/>
          <w:szCs w:val="22"/>
        </w:rPr>
      </w:pPr>
      <w:r>
        <w:rPr>
          <w:rFonts w:ascii="Calibri" w:hAnsi="Calibri" w:cs="Calibri"/>
          <w:color w:val="201F1E"/>
          <w:sz w:val="22"/>
          <w:szCs w:val="22"/>
        </w:rPr>
        <w:t> </w:t>
      </w:r>
    </w:p>
    <w:p w14:paraId="3B62EF52" w14:textId="77777777" w:rsidR="00CF5626" w:rsidRDefault="00CF5626" w:rsidP="00CF5626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201F1E"/>
          <w:sz w:val="22"/>
          <w:szCs w:val="22"/>
        </w:rPr>
      </w:pPr>
      <w:r>
        <w:rPr>
          <w:rFonts w:ascii="inherit" w:hAnsi="inherit" w:cs="Calibri"/>
          <w:color w:val="201F1E"/>
          <w:sz w:val="28"/>
          <w:szCs w:val="28"/>
          <w:bdr w:val="none" w:sz="0" w:space="0" w:color="auto" w:frame="1"/>
        </w:rPr>
        <w:t>Labdien!</w:t>
      </w:r>
    </w:p>
    <w:p w14:paraId="5D83E47E" w14:textId="77777777" w:rsidR="00CF5626" w:rsidRDefault="00CF5626" w:rsidP="00CF5626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201F1E"/>
          <w:sz w:val="22"/>
          <w:szCs w:val="22"/>
        </w:rPr>
      </w:pPr>
      <w:r>
        <w:rPr>
          <w:rFonts w:ascii="inherit" w:hAnsi="inherit" w:cs="Calibri"/>
          <w:color w:val="201F1E"/>
          <w:sz w:val="28"/>
          <w:szCs w:val="28"/>
          <w:bdr w:val="none" w:sz="0" w:space="0" w:color="auto" w:frame="1"/>
        </w:rPr>
        <w:t>Ar šo daru zināmu, ka LDDK nav iebildumu pret likumprojekta “Grozījumi Ārstniecības likumā” (VSS-838) precizētajā redakcijā.</w:t>
      </w:r>
    </w:p>
    <w:p w14:paraId="27E1AF75" w14:textId="77777777" w:rsidR="00CF5626" w:rsidRDefault="00CF5626" w:rsidP="00CF5626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201F1E"/>
          <w:sz w:val="22"/>
          <w:szCs w:val="22"/>
        </w:rPr>
      </w:pPr>
      <w:r>
        <w:rPr>
          <w:rFonts w:ascii="inherit" w:hAnsi="inherit" w:cs="Calibri"/>
          <w:color w:val="201F1E"/>
          <w:sz w:val="28"/>
          <w:szCs w:val="28"/>
          <w:bdr w:val="none" w:sz="0" w:space="0" w:color="auto" w:frame="1"/>
        </w:rPr>
        <w:t> </w:t>
      </w:r>
    </w:p>
    <w:p w14:paraId="1814F4BF" w14:textId="77777777" w:rsidR="00CF5626" w:rsidRDefault="00CF5626" w:rsidP="00CF5626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201F1E"/>
          <w:sz w:val="22"/>
          <w:szCs w:val="22"/>
        </w:rPr>
      </w:pPr>
      <w:r>
        <w:rPr>
          <w:rFonts w:ascii="inherit" w:hAnsi="inherit" w:cs="Calibri"/>
          <w:color w:val="201F1E"/>
          <w:sz w:val="28"/>
          <w:szCs w:val="28"/>
          <w:bdr w:val="none" w:sz="0" w:space="0" w:color="auto" w:frame="1"/>
        </w:rPr>
        <w:t>Cieņā</w:t>
      </w:r>
    </w:p>
    <w:p w14:paraId="76FE03AC" w14:textId="77777777" w:rsidR="00CF5626" w:rsidRDefault="00CF5626" w:rsidP="00CF5626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201F1E"/>
          <w:sz w:val="22"/>
          <w:szCs w:val="22"/>
        </w:rPr>
      </w:pPr>
      <w:r>
        <w:rPr>
          <w:rFonts w:ascii="Segoe UI Semilight" w:hAnsi="Segoe UI Semilight" w:cs="Segoe UI Semilight"/>
          <w:b/>
          <w:bCs/>
          <w:caps/>
          <w:color w:val="8E0000"/>
          <w:sz w:val="18"/>
          <w:szCs w:val="18"/>
          <w:bdr w:val="none" w:sz="0" w:space="0" w:color="auto" w:frame="1"/>
        </w:rPr>
        <w:t> </w:t>
      </w:r>
    </w:p>
    <w:p w14:paraId="09DFD7D9" w14:textId="77777777" w:rsidR="00CF5626" w:rsidRDefault="00CF5626" w:rsidP="00CF5626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201F1E"/>
          <w:sz w:val="22"/>
          <w:szCs w:val="22"/>
        </w:rPr>
      </w:pPr>
      <w:r>
        <w:rPr>
          <w:rFonts w:ascii="Segoe UI Semilight" w:hAnsi="Segoe UI Semilight" w:cs="Segoe UI Semilight"/>
          <w:b/>
          <w:bCs/>
          <w:caps/>
          <w:color w:val="8E0000"/>
          <w:sz w:val="18"/>
          <w:szCs w:val="18"/>
          <w:bdr w:val="none" w:sz="0" w:space="0" w:color="auto" w:frame="1"/>
        </w:rPr>
        <w:t> </w:t>
      </w:r>
    </w:p>
    <w:p w14:paraId="6B6844C5" w14:textId="77777777" w:rsidR="00CF5626" w:rsidRDefault="00CF5626" w:rsidP="00CF5626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201F1E"/>
          <w:sz w:val="22"/>
          <w:szCs w:val="22"/>
        </w:rPr>
      </w:pPr>
      <w:r>
        <w:rPr>
          <w:rFonts w:ascii="Segoe UI Semilight" w:hAnsi="Segoe UI Semilight" w:cs="Segoe UI Semilight"/>
          <w:b/>
          <w:bCs/>
          <w:caps/>
          <w:color w:val="8E0000"/>
          <w:sz w:val="18"/>
          <w:szCs w:val="18"/>
          <w:bdr w:val="none" w:sz="0" w:space="0" w:color="auto" w:frame="1"/>
        </w:rPr>
        <w:t>PĒTERIS LEIŠKALNS</w:t>
      </w:r>
    </w:p>
    <w:p w14:paraId="1A232877" w14:textId="77777777" w:rsidR="00CF5626" w:rsidRDefault="00CF5626" w:rsidP="00CF5626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201F1E"/>
          <w:sz w:val="22"/>
          <w:szCs w:val="22"/>
        </w:rPr>
      </w:pPr>
      <w:r>
        <w:rPr>
          <w:rFonts w:ascii="Segoe UI Semilight" w:hAnsi="Segoe UI Semilight" w:cs="Segoe UI Semilight"/>
          <w:color w:val="000000"/>
          <w:sz w:val="18"/>
          <w:szCs w:val="18"/>
          <w:bdr w:val="none" w:sz="0" w:space="0" w:color="auto" w:frame="1"/>
        </w:rPr>
        <w:t>Sociālās drošības un veselības aprūpes eksperts</w:t>
      </w:r>
    </w:p>
    <w:p w14:paraId="51D40A1D" w14:textId="0D4B5B8A" w:rsidR="00CF5626" w:rsidRDefault="00CF5626" w:rsidP="00CF5626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201F1E"/>
          <w:sz w:val="22"/>
          <w:szCs w:val="22"/>
        </w:rPr>
      </w:pPr>
      <w:r>
        <w:rPr>
          <w:rFonts w:eastAsiaTheme="minorHAnsi" w:cstheme="minorBidi"/>
          <w:noProof/>
          <w:szCs w:val="22"/>
          <w:lang w:eastAsia="en-US"/>
        </w:rPr>
        <w:drawing>
          <wp:inline distT="0" distB="0" distL="0" distR="0" wp14:anchorId="57CB21DE" wp14:editId="458EAB38">
            <wp:extent cx="1581150" cy="609600"/>
            <wp:effectExtent l="0" t="0" r="0" b="0"/>
            <wp:docPr id="1" name="Picture 1" descr="A picture containing text, sig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picture containing text, sign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1150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E94CCCE" w14:textId="77777777" w:rsidR="00CF5626" w:rsidRDefault="00CF5626" w:rsidP="00CF5626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201F1E"/>
          <w:sz w:val="22"/>
          <w:szCs w:val="22"/>
        </w:rPr>
      </w:pPr>
      <w:r>
        <w:rPr>
          <w:rFonts w:ascii="Segoe UI Semilight" w:hAnsi="Segoe UI Semilight" w:cs="Segoe UI Semilight"/>
          <w:color w:val="000000"/>
          <w:sz w:val="18"/>
          <w:szCs w:val="18"/>
          <w:bdr w:val="none" w:sz="0" w:space="0" w:color="auto" w:frame="1"/>
        </w:rPr>
        <w:t>Raiņa bulvāris 4, Rīga, LV-1050</w:t>
      </w:r>
    </w:p>
    <w:p w14:paraId="3D81E59C" w14:textId="77777777" w:rsidR="00CF5626" w:rsidRDefault="00CF5626" w:rsidP="00CF5626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201F1E"/>
          <w:sz w:val="22"/>
          <w:szCs w:val="22"/>
        </w:rPr>
      </w:pPr>
      <w:r>
        <w:rPr>
          <w:rFonts w:ascii="Segoe UI Semilight" w:hAnsi="Segoe UI Semilight" w:cs="Segoe UI Semilight"/>
          <w:b/>
          <w:bCs/>
          <w:color w:val="8E0000"/>
          <w:sz w:val="18"/>
          <w:szCs w:val="18"/>
          <w:bdr w:val="none" w:sz="0" w:space="0" w:color="auto" w:frame="1"/>
        </w:rPr>
        <w:t>T.</w:t>
      </w:r>
      <w:r>
        <w:rPr>
          <w:rFonts w:ascii="Segoe UI Semilight" w:hAnsi="Segoe UI Semilight" w:cs="Segoe UI Semilight"/>
          <w:color w:val="201F1E"/>
          <w:sz w:val="18"/>
          <w:szCs w:val="18"/>
          <w:bdr w:val="none" w:sz="0" w:space="0" w:color="auto" w:frame="1"/>
        </w:rPr>
        <w:t> </w:t>
      </w:r>
      <w:r>
        <w:rPr>
          <w:rFonts w:ascii="Segoe UI Semilight" w:hAnsi="Segoe UI Semilight" w:cs="Segoe UI Semilight"/>
          <w:color w:val="000000"/>
          <w:sz w:val="18"/>
          <w:szCs w:val="18"/>
          <w:bdr w:val="none" w:sz="0" w:space="0" w:color="auto" w:frame="1"/>
        </w:rPr>
        <w:t>67225162; 29241312</w:t>
      </w:r>
    </w:p>
    <w:p w14:paraId="3B52654B" w14:textId="77777777" w:rsidR="00CF5626" w:rsidRDefault="00CF5626" w:rsidP="00CF5626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201F1E"/>
          <w:sz w:val="22"/>
          <w:szCs w:val="22"/>
        </w:rPr>
      </w:pPr>
      <w:r>
        <w:rPr>
          <w:rFonts w:ascii="Segoe UI Semilight" w:hAnsi="Segoe UI Semilight" w:cs="Segoe UI Semilight"/>
          <w:b/>
          <w:bCs/>
          <w:color w:val="8E0000"/>
          <w:sz w:val="18"/>
          <w:szCs w:val="18"/>
          <w:bdr w:val="none" w:sz="0" w:space="0" w:color="auto" w:frame="1"/>
        </w:rPr>
        <w:t>E.</w:t>
      </w:r>
      <w:r>
        <w:rPr>
          <w:rFonts w:ascii="Segoe UI Semilight" w:hAnsi="Segoe UI Semilight" w:cs="Segoe UI Semilight"/>
          <w:color w:val="8E0000"/>
          <w:sz w:val="18"/>
          <w:szCs w:val="18"/>
          <w:bdr w:val="none" w:sz="0" w:space="0" w:color="auto" w:frame="1"/>
        </w:rPr>
        <w:t> </w:t>
      </w:r>
      <w:hyperlink r:id="rId10" w:tgtFrame="_blank" w:history="1">
        <w:r>
          <w:rPr>
            <w:rStyle w:val="Hyperlink"/>
            <w:rFonts w:ascii="Segoe UI Semilight" w:hAnsi="Segoe UI Semilight" w:cs="Segoe UI Semilight"/>
            <w:color w:val="0563C1"/>
            <w:sz w:val="18"/>
            <w:szCs w:val="18"/>
            <w:bdr w:val="none" w:sz="0" w:space="0" w:color="auto" w:frame="1"/>
          </w:rPr>
          <w:t>lddk@lddk.lv</w:t>
        </w:r>
      </w:hyperlink>
    </w:p>
    <w:p w14:paraId="6304BCFE" w14:textId="77777777" w:rsidR="00CF5626" w:rsidRDefault="00CF5626" w:rsidP="00CF5626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201F1E"/>
          <w:sz w:val="22"/>
          <w:szCs w:val="22"/>
        </w:rPr>
      </w:pPr>
      <w:proofErr w:type="spellStart"/>
      <w:r>
        <w:rPr>
          <w:rFonts w:ascii="Segoe UI Semilight" w:hAnsi="Segoe UI Semilight" w:cs="Segoe UI Semilight"/>
          <w:color w:val="A6A6A6"/>
          <w:sz w:val="12"/>
          <w:szCs w:val="12"/>
          <w:bdr w:val="none" w:sz="0" w:space="0" w:color="auto" w:frame="1"/>
        </w:rPr>
        <w:t>Reģ.Nr</w:t>
      </w:r>
      <w:proofErr w:type="spellEnd"/>
      <w:r>
        <w:rPr>
          <w:rFonts w:ascii="Segoe UI Semilight" w:hAnsi="Segoe UI Semilight" w:cs="Segoe UI Semilight"/>
          <w:color w:val="A6A6A6"/>
          <w:sz w:val="12"/>
          <w:szCs w:val="12"/>
          <w:bdr w:val="none" w:sz="0" w:space="0" w:color="auto" w:frame="1"/>
        </w:rPr>
        <w:t xml:space="preserve">. ES </w:t>
      </w:r>
      <w:proofErr w:type="spellStart"/>
      <w:r>
        <w:rPr>
          <w:rFonts w:ascii="Segoe UI Semilight" w:hAnsi="Segoe UI Semilight" w:cs="Segoe UI Semilight"/>
          <w:color w:val="A6A6A6"/>
          <w:sz w:val="12"/>
          <w:szCs w:val="12"/>
          <w:bdr w:val="none" w:sz="0" w:space="0" w:color="auto" w:frame="1"/>
        </w:rPr>
        <w:t>Pārredzamības</w:t>
      </w:r>
      <w:proofErr w:type="spellEnd"/>
      <w:r>
        <w:rPr>
          <w:rFonts w:ascii="Segoe UI Semilight" w:hAnsi="Segoe UI Semilight" w:cs="Segoe UI Semilight"/>
          <w:color w:val="A6A6A6"/>
          <w:sz w:val="12"/>
          <w:szCs w:val="12"/>
          <w:bdr w:val="none" w:sz="0" w:space="0" w:color="auto" w:frame="1"/>
        </w:rPr>
        <w:t xml:space="preserve"> reģistrā 968177917885-14</w:t>
      </w:r>
    </w:p>
    <w:p w14:paraId="47D358CE" w14:textId="77777777" w:rsidR="00CF5626" w:rsidRDefault="00CF5626" w:rsidP="00CF5626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201F1E"/>
          <w:sz w:val="22"/>
          <w:szCs w:val="22"/>
        </w:rPr>
      </w:pPr>
      <w:r>
        <w:rPr>
          <w:rFonts w:ascii="Calibri" w:hAnsi="Calibri" w:cs="Calibri"/>
          <w:color w:val="201F1E"/>
          <w:sz w:val="22"/>
          <w:szCs w:val="22"/>
        </w:rPr>
        <w:t> </w:t>
      </w:r>
    </w:p>
    <w:p w14:paraId="2E600E83" w14:textId="77777777" w:rsidR="00D33E19" w:rsidRDefault="00D33E19"/>
    <w:sectPr w:rsidR="00D33E19" w:rsidSect="003F620F">
      <w:pgSz w:w="11906" w:h="16838"/>
      <w:pgMar w:top="1133" w:right="847" w:bottom="1132" w:left="170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A50935" w14:textId="77777777" w:rsidR="00CF5626" w:rsidRDefault="00CF5626" w:rsidP="003F620F">
      <w:r>
        <w:separator/>
      </w:r>
    </w:p>
  </w:endnote>
  <w:endnote w:type="continuationSeparator" w:id="0">
    <w:p w14:paraId="3434E9A3" w14:textId="77777777" w:rsidR="00CF5626" w:rsidRDefault="00CF5626" w:rsidP="003F62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Segoe UI Semilight">
    <w:panose1 w:val="020B04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197901" w14:textId="77777777" w:rsidR="00CF5626" w:rsidRDefault="00CF5626" w:rsidP="003F620F">
      <w:r>
        <w:separator/>
      </w:r>
    </w:p>
  </w:footnote>
  <w:footnote w:type="continuationSeparator" w:id="0">
    <w:p w14:paraId="69AD19E2" w14:textId="77777777" w:rsidR="00CF5626" w:rsidRDefault="00CF5626" w:rsidP="003F620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5626"/>
    <w:rsid w:val="002E17ED"/>
    <w:rsid w:val="003F620F"/>
    <w:rsid w:val="00CF5626"/>
    <w:rsid w:val="00D33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1AE2D2"/>
  <w15:chartTrackingRefBased/>
  <w15:docId w15:val="{A3488E47-B453-4995-8B1D-E519BF65E1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before="40"/>
        <w:ind w:firstLine="709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F620F"/>
    <w:pPr>
      <w:spacing w:before="0"/>
    </w:pPr>
    <w:rPr>
      <w:rFonts w:ascii="Times New Roman" w:hAnsi="Times New Roman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F620F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F620F"/>
    <w:rPr>
      <w:rFonts w:ascii="Times New Roman" w:hAnsi="Times New Roman"/>
      <w:sz w:val="24"/>
    </w:rPr>
  </w:style>
  <w:style w:type="paragraph" w:styleId="Footer">
    <w:name w:val="footer"/>
    <w:basedOn w:val="Normal"/>
    <w:link w:val="FooterChar"/>
    <w:uiPriority w:val="99"/>
    <w:unhideWhenUsed/>
    <w:rsid w:val="003F620F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F620F"/>
    <w:rPr>
      <w:rFonts w:ascii="Times New Roman" w:hAnsi="Times New Roman"/>
      <w:sz w:val="24"/>
    </w:rPr>
  </w:style>
  <w:style w:type="paragraph" w:customStyle="1" w:styleId="xmsonormal">
    <w:name w:val="x_msonormal"/>
    <w:basedOn w:val="Normal"/>
    <w:rsid w:val="00CF5626"/>
    <w:pPr>
      <w:spacing w:before="100" w:beforeAutospacing="1" w:after="100" w:afterAutospacing="1"/>
      <w:ind w:firstLine="0"/>
      <w:jc w:val="left"/>
    </w:pPr>
    <w:rPr>
      <w:rFonts w:eastAsia="Times New Roman" w:cs="Times New Roman"/>
      <w:szCs w:val="24"/>
      <w:lang w:eastAsia="lv-LV"/>
    </w:rPr>
  </w:style>
  <w:style w:type="character" w:styleId="Hyperlink">
    <w:name w:val="Hyperlink"/>
    <w:basedOn w:val="DefaultParagraphFont"/>
    <w:uiPriority w:val="99"/>
    <w:semiHidden/>
    <w:unhideWhenUsed/>
    <w:rsid w:val="00CF562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6758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9218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2020167">
              <w:marLeft w:val="0"/>
              <w:marRight w:val="0"/>
              <w:marTop w:val="0"/>
              <w:marBottom w:val="0"/>
              <w:divBdr>
                <w:top w:val="single" w:sz="8" w:space="3" w:color="E1E1E1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mailto:lddk@lddk.lv" TargetMode="External"/><Relationship Id="rId4" Type="http://schemas.openxmlformats.org/officeDocument/2006/relationships/styles" Target="style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2AFC4B9EC9CCB458784C8338F95B026" ma:contentTypeVersion="11" ma:contentTypeDescription="Create a new document." ma:contentTypeScope="" ma:versionID="496eb2ae9b243584b39f1d0b95f32110">
  <xsd:schema xmlns:xsd="http://www.w3.org/2001/XMLSchema" xmlns:xs="http://www.w3.org/2001/XMLSchema" xmlns:p="http://schemas.microsoft.com/office/2006/metadata/properties" xmlns:ns2="b1cfdd35-5ce4-41ae-a47b-b21cd7b14d22" xmlns:ns3="102829ed-d2aa-41be-8915-101300bb82a1" targetNamespace="http://schemas.microsoft.com/office/2006/metadata/properties" ma:root="true" ma:fieldsID="fed8ec18bc311ccbfdf373fb74143786" ns2:_="" ns3:_="">
    <xsd:import namespace="b1cfdd35-5ce4-41ae-a47b-b21cd7b14d22"/>
    <xsd:import namespace="102829ed-d2aa-41be-8915-101300bb82a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1cfdd35-5ce4-41ae-a47b-b21cd7b14d2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02829ed-d2aa-41be-8915-101300bb82a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CF84B86A-456C-4FE2-9CB5-8DA47574335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1cfdd35-5ce4-41ae-a47b-b21cd7b14d22"/>
    <ds:schemaRef ds:uri="102829ed-d2aa-41be-8915-101300bb82a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583994A-0B08-4782-BFF3-0CB2483B380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498DD76-C891-4A42-AFA3-91DB670A19D3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392</Words>
  <Characters>225</Characters>
  <Application>Microsoft Office Word</Application>
  <DocSecurity>0</DocSecurity>
  <Lines>1</Lines>
  <Paragraphs>1</Paragraphs>
  <ScaleCrop>false</ScaleCrop>
  <Company/>
  <LinksUpToDate>false</LinksUpToDate>
  <CharactersWithSpaces>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Dace Roga</dc:creator>
  <cp:keywords/>
  <dc:description/>
  <cp:lastModifiedBy>Dace Roga</cp:lastModifiedBy>
  <cp:revision>1</cp:revision>
  <dcterms:created xsi:type="dcterms:W3CDTF">2021-11-05T04:36:00Z</dcterms:created>
  <dcterms:modified xsi:type="dcterms:W3CDTF">2021-11-05T04:37:00Z</dcterms:modified>
</cp:coreProperties>
</file>