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346" w:rsidRDefault="00E50346" w:rsidP="00E50346">
      <w:pPr>
        <w:rPr>
          <w:rFonts w:asciiTheme="minorHAnsi" w:hAnsiTheme="minorHAnsi" w:cstheme="minorBidi"/>
          <w:color w:val="1F497D"/>
          <w:sz w:val="22"/>
          <w:szCs w:val="22"/>
          <w:lang w:eastAsia="en-US"/>
        </w:rPr>
      </w:pPr>
    </w:p>
    <w:p w:rsidR="00E50346" w:rsidRDefault="00E50346" w:rsidP="00E50346">
      <w:pPr>
        <w:rPr>
          <w:rFonts w:asciiTheme="minorHAnsi" w:hAnsiTheme="minorHAnsi" w:cstheme="minorBidi"/>
          <w:color w:val="1F497D"/>
          <w:sz w:val="22"/>
          <w:szCs w:val="22"/>
          <w:lang w:eastAsia="en-US"/>
        </w:rPr>
      </w:pPr>
    </w:p>
    <w:p w:rsidR="00E50346" w:rsidRDefault="00E50346" w:rsidP="00E50346">
      <w:pPr>
        <w:rPr>
          <w:rFonts w:ascii="Calibri" w:hAnsi="Calibri" w:cstheme="minorBidi"/>
          <w:noProof/>
          <w:color w:val="0563C1"/>
          <w:sz w:val="20"/>
          <w:szCs w:val="22"/>
          <w:lang w:eastAsia="en-US"/>
        </w:rPr>
      </w:pPr>
      <w:bookmarkStart w:id="0" w:name="_MailAutoSig"/>
      <w:r>
        <w:rPr>
          <w:rFonts w:ascii="Calibri" w:hAnsi="Calibri" w:cstheme="minorBidi"/>
          <w:noProof/>
          <w:color w:val="1F497D"/>
          <w:sz w:val="22"/>
          <w:szCs w:val="22"/>
          <w:lang w:eastAsia="en-US"/>
        </w:rPr>
        <w:t>Ar cieņu</w:t>
      </w:r>
      <w:r>
        <w:rPr>
          <w:rFonts w:ascii="Calibri" w:hAnsi="Calibri" w:cstheme="minorBidi"/>
          <w:noProof/>
          <w:color w:val="1F497D"/>
          <w:sz w:val="22"/>
          <w:szCs w:val="22"/>
          <w:lang w:eastAsia="en-US"/>
        </w:rPr>
        <w:br/>
      </w:r>
      <w:r>
        <w:rPr>
          <w:rFonts w:ascii="Calibri" w:hAnsi="Calibri" w:cstheme="minorBidi"/>
          <w:b/>
          <w:noProof/>
          <w:color w:val="1F497D"/>
          <w:sz w:val="22"/>
          <w:szCs w:val="22"/>
          <w:lang w:eastAsia="en-US"/>
        </w:rPr>
        <w:t>Edgars Lore</w:t>
      </w:r>
      <w:r>
        <w:rPr>
          <w:rFonts w:ascii="Calibri" w:hAnsi="Calibri" w:cstheme="minorBidi"/>
          <w:i/>
          <w:noProof/>
          <w:color w:val="1F497D"/>
          <w:sz w:val="20"/>
          <w:szCs w:val="22"/>
          <w:lang w:eastAsia="en-US"/>
        </w:rPr>
        <w:br/>
      </w:r>
      <w:r>
        <w:rPr>
          <w:rFonts w:ascii="Calibri" w:hAnsi="Calibri" w:cstheme="minorBidi"/>
          <w:i/>
          <w:noProof/>
          <w:color w:val="1F497D"/>
          <w:sz w:val="20"/>
          <w:szCs w:val="22"/>
          <w:lang w:eastAsia="en-US"/>
        </w:rPr>
        <w:br/>
        <w:t>Izglītības un zinātnes ministrijas</w:t>
      </w:r>
      <w:r>
        <w:rPr>
          <w:rFonts w:ascii="Calibri" w:hAnsi="Calibri" w:cstheme="minorBidi"/>
          <w:i/>
          <w:noProof/>
          <w:color w:val="1F497D"/>
          <w:sz w:val="20"/>
          <w:szCs w:val="22"/>
          <w:lang w:eastAsia="en-US"/>
        </w:rPr>
        <w:br/>
        <w:t>Struktūrfondu departamenta</w:t>
      </w:r>
      <w:r>
        <w:rPr>
          <w:rFonts w:ascii="Calibri" w:hAnsi="Calibri" w:cstheme="minorBidi"/>
          <w:i/>
          <w:noProof/>
          <w:color w:val="1F497D"/>
          <w:sz w:val="20"/>
          <w:szCs w:val="22"/>
          <w:lang w:eastAsia="en-US"/>
        </w:rPr>
        <w:br/>
        <w:t>vecākais eksperts</w:t>
      </w:r>
      <w:r>
        <w:rPr>
          <w:rFonts w:ascii="Calibri" w:hAnsi="Calibri" w:cstheme="minorBidi"/>
          <w:i/>
          <w:noProof/>
          <w:color w:val="1F497D"/>
          <w:sz w:val="20"/>
          <w:szCs w:val="22"/>
          <w:lang w:eastAsia="en-US"/>
        </w:rPr>
        <w:br/>
      </w:r>
      <w:r>
        <w:rPr>
          <w:rFonts w:ascii="Calibri" w:hAnsi="Calibri" w:cstheme="minorBidi"/>
          <w:i/>
          <w:noProof/>
          <w:color w:val="0563C1"/>
          <w:sz w:val="20"/>
          <w:szCs w:val="22"/>
          <w:u w:val="single"/>
          <w:lang w:eastAsia="en-US"/>
        </w:rPr>
        <w:t>Edgars.Lore@izm.gov.lv</w:t>
      </w:r>
      <w:r>
        <w:rPr>
          <w:rFonts w:ascii="Calibri" w:hAnsi="Calibri" w:cstheme="minorBidi"/>
          <w:i/>
          <w:noProof/>
          <w:color w:val="1F497D"/>
          <w:sz w:val="20"/>
          <w:szCs w:val="22"/>
          <w:lang w:eastAsia="en-US"/>
        </w:rPr>
        <w:br/>
        <w:t>tālr.:   67047715</w:t>
      </w:r>
      <w:r>
        <w:rPr>
          <w:rFonts w:ascii="Calibri" w:hAnsi="Calibri" w:cstheme="minorBidi"/>
          <w:i/>
          <w:noProof/>
          <w:color w:val="1F497D"/>
          <w:sz w:val="20"/>
          <w:szCs w:val="22"/>
          <w:lang w:eastAsia="en-US"/>
        </w:rPr>
        <w:br/>
      </w:r>
      <w:r>
        <w:rPr>
          <w:rFonts w:ascii="Calibri" w:hAnsi="Calibri" w:cstheme="minorBidi"/>
          <w:noProof/>
          <w:color w:val="1F497D"/>
          <w:sz w:val="20"/>
          <w:szCs w:val="22"/>
          <w:lang w:eastAsia="en-US"/>
        </w:rPr>
        <w:br/>
      </w:r>
      <w:r>
        <w:rPr>
          <w:rFonts w:ascii="Calibri" w:hAnsi="Calibri" w:cstheme="minorBidi"/>
          <w:noProof/>
          <w:color w:val="1F497D"/>
          <w:sz w:val="20"/>
          <w:szCs w:val="22"/>
        </w:rPr>
        <w:drawing>
          <wp:inline distT="0" distB="0" distL="0" distR="0" wp14:anchorId="264419A0" wp14:editId="1D97D6D5">
            <wp:extent cx="5238750" cy="1428750"/>
            <wp:effectExtent l="0" t="0" r="0" b="0"/>
            <wp:docPr id="1" name="Picture 1" descr="cid:image001.png@01D7BEE0.970F8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BEE0.970F8F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38750" cy="1428750"/>
                    </a:xfrm>
                    <a:prstGeom prst="rect">
                      <a:avLst/>
                    </a:prstGeom>
                    <a:noFill/>
                    <a:ln>
                      <a:noFill/>
                    </a:ln>
                  </pic:spPr>
                </pic:pic>
              </a:graphicData>
            </a:graphic>
          </wp:inline>
        </w:drawing>
      </w:r>
      <w:r>
        <w:rPr>
          <w:rFonts w:ascii="Calibri" w:hAnsi="Calibri" w:cstheme="minorBidi"/>
          <w:noProof/>
          <w:color w:val="1F497D"/>
          <w:sz w:val="20"/>
          <w:szCs w:val="22"/>
          <w:lang w:eastAsia="en-US"/>
        </w:rPr>
        <w:br/>
      </w:r>
      <w:r>
        <w:rPr>
          <w:rFonts w:ascii="Calibri" w:hAnsi="Calibri" w:cstheme="minorBidi"/>
          <w:noProof/>
          <w:color w:val="1F497D"/>
          <w:sz w:val="20"/>
          <w:szCs w:val="22"/>
          <w:lang w:eastAsia="en-US"/>
        </w:rPr>
        <w:br/>
      </w:r>
      <w:hyperlink r:id="rId5" w:history="1">
        <w:r>
          <w:rPr>
            <w:rStyle w:val="Hyperlink"/>
            <w:rFonts w:ascii="Calibri" w:hAnsi="Calibri" w:cstheme="minorBidi"/>
            <w:i/>
            <w:noProof/>
            <w:sz w:val="20"/>
            <w:szCs w:val="22"/>
            <w:lang w:eastAsia="en-US"/>
          </w:rPr>
          <w:t>http://izm.gov.lv/</w:t>
        </w:r>
      </w:hyperlink>
      <w:r>
        <w:rPr>
          <w:rFonts w:ascii="Calibri" w:hAnsi="Calibri" w:cstheme="minorBidi"/>
          <w:noProof/>
          <w:color w:val="1F497D"/>
          <w:sz w:val="20"/>
          <w:szCs w:val="22"/>
          <w:lang w:eastAsia="en-US"/>
        </w:rPr>
        <w:br/>
      </w:r>
      <w:hyperlink r:id="rId6" w:history="1">
        <w:r>
          <w:rPr>
            <w:rStyle w:val="Hyperlink"/>
            <w:rFonts w:ascii="Calibri" w:hAnsi="Calibri" w:cstheme="minorBidi"/>
            <w:i/>
            <w:noProof/>
            <w:sz w:val="20"/>
            <w:szCs w:val="22"/>
            <w:lang w:eastAsia="en-US"/>
          </w:rPr>
          <w:t>https://www.twitter.com/IZM_gov_lv/</w:t>
        </w:r>
      </w:hyperlink>
      <w:r>
        <w:rPr>
          <w:rFonts w:ascii="Calibri" w:hAnsi="Calibri" w:cstheme="minorBidi"/>
          <w:noProof/>
          <w:color w:val="0563C1"/>
          <w:sz w:val="20"/>
          <w:szCs w:val="22"/>
          <w:lang w:eastAsia="en-US"/>
        </w:rPr>
        <w:br/>
      </w:r>
      <w:hyperlink r:id="rId7" w:history="1">
        <w:r>
          <w:rPr>
            <w:rStyle w:val="Hyperlink"/>
            <w:rFonts w:ascii="Calibri" w:hAnsi="Calibri" w:cstheme="minorBidi"/>
            <w:i/>
            <w:noProof/>
            <w:sz w:val="20"/>
            <w:szCs w:val="22"/>
            <w:lang w:eastAsia="en-US"/>
          </w:rPr>
          <w:t>https://www.facebook.com/Izglitibas.ministrija/</w:t>
        </w:r>
      </w:hyperlink>
      <w:r>
        <w:rPr>
          <w:rFonts w:ascii="Calibri" w:hAnsi="Calibri" w:cstheme="minorBidi"/>
          <w:noProof/>
          <w:color w:val="0563C1"/>
          <w:sz w:val="20"/>
          <w:szCs w:val="22"/>
          <w:lang w:eastAsia="en-US"/>
        </w:rPr>
        <w:br/>
      </w:r>
    </w:p>
    <w:bookmarkEnd w:id="0"/>
    <w:p w:rsidR="00E50346" w:rsidRDefault="00E50346" w:rsidP="00E50346">
      <w:pPr>
        <w:rPr>
          <w:rFonts w:asciiTheme="minorHAnsi" w:hAnsiTheme="minorHAnsi" w:cstheme="minorBidi"/>
          <w:color w:val="1F497D"/>
          <w:sz w:val="22"/>
          <w:szCs w:val="22"/>
          <w:lang w:eastAsia="en-US"/>
        </w:rPr>
      </w:pPr>
    </w:p>
    <w:p w:rsidR="00E50346" w:rsidRDefault="00E50346" w:rsidP="00E50346">
      <w:pPr>
        <w:rPr>
          <w:rFonts w:ascii="Calibri" w:eastAsia="Times New Roman" w:hAnsi="Calibri"/>
          <w:sz w:val="22"/>
          <w:szCs w:val="22"/>
          <w:lang w:val="en-US"/>
        </w:rPr>
      </w:pPr>
      <w:bookmarkStart w:id="1" w:name="_MailOriginal"/>
      <w:r>
        <w:rPr>
          <w:rFonts w:ascii="Calibri" w:eastAsia="Times New Roman" w:hAnsi="Calibri"/>
          <w:b/>
          <w:bCs/>
          <w:sz w:val="22"/>
          <w:szCs w:val="22"/>
          <w:lang w:val="en-US"/>
        </w:rPr>
        <w:t>From:</w:t>
      </w:r>
      <w:r>
        <w:rPr>
          <w:rFonts w:ascii="Calibri" w:eastAsia="Times New Roman" w:hAnsi="Calibri"/>
          <w:sz w:val="22"/>
          <w:szCs w:val="22"/>
          <w:lang w:val="en-US"/>
        </w:rPr>
        <w:t xml:space="preserve"> vm@vm.gov.lv [mailto:vm@vm.gov.lv] </w:t>
      </w:r>
      <w:r>
        <w:rPr>
          <w:rFonts w:ascii="Calibri" w:eastAsia="Times New Roman" w:hAnsi="Calibri"/>
          <w:sz w:val="22"/>
          <w:szCs w:val="22"/>
          <w:lang w:val="en-US"/>
        </w:rPr>
        <w:br/>
      </w:r>
      <w:r>
        <w:rPr>
          <w:rFonts w:ascii="Calibri" w:eastAsia="Times New Roman" w:hAnsi="Calibri"/>
          <w:b/>
          <w:bCs/>
          <w:sz w:val="22"/>
          <w:szCs w:val="22"/>
          <w:lang w:val="en-US"/>
        </w:rPr>
        <w:t>Sent:</w:t>
      </w:r>
      <w:r>
        <w:rPr>
          <w:rFonts w:ascii="Calibri" w:eastAsia="Times New Roman" w:hAnsi="Calibri"/>
          <w:sz w:val="22"/>
          <w:szCs w:val="22"/>
          <w:lang w:val="en-US"/>
        </w:rPr>
        <w:t xml:space="preserve"> Monday, October 11, 2021 12:18 PM</w:t>
      </w:r>
      <w:r>
        <w:rPr>
          <w:rFonts w:ascii="Calibri" w:eastAsia="Times New Roman" w:hAnsi="Calibri"/>
          <w:sz w:val="22"/>
          <w:szCs w:val="22"/>
          <w:lang w:val="en-US"/>
        </w:rPr>
        <w:br/>
      </w:r>
      <w:r>
        <w:rPr>
          <w:rFonts w:ascii="Calibri" w:eastAsia="Times New Roman" w:hAnsi="Calibri"/>
          <w:b/>
          <w:bCs/>
          <w:sz w:val="22"/>
          <w:szCs w:val="22"/>
          <w:lang w:val="en-US"/>
        </w:rPr>
        <w:t>To:</w:t>
      </w:r>
      <w:r>
        <w:rPr>
          <w:rFonts w:ascii="Calibri" w:eastAsia="Times New Roman" w:hAnsi="Calibri"/>
          <w:sz w:val="22"/>
          <w:szCs w:val="22"/>
          <w:lang w:val="en-US"/>
        </w:rPr>
        <w:t xml:space="preserve"> Edgars Lore; Latvijas Republikas Veselības ministrija; Aivars Voldeks</w:t>
      </w:r>
      <w:r>
        <w:rPr>
          <w:rFonts w:ascii="Calibri" w:eastAsia="Times New Roman" w:hAnsi="Calibri"/>
          <w:sz w:val="22"/>
          <w:szCs w:val="22"/>
          <w:lang w:val="en-US"/>
        </w:rPr>
        <w:br/>
      </w:r>
      <w:r>
        <w:rPr>
          <w:rFonts w:ascii="Calibri" w:eastAsia="Times New Roman" w:hAnsi="Calibri"/>
          <w:b/>
          <w:bCs/>
          <w:sz w:val="22"/>
          <w:szCs w:val="22"/>
          <w:lang w:val="en-US"/>
        </w:rPr>
        <w:t>Subject:</w:t>
      </w:r>
      <w:r>
        <w:rPr>
          <w:rFonts w:ascii="Calibri" w:eastAsia="Times New Roman" w:hAnsi="Calibri"/>
          <w:sz w:val="22"/>
          <w:szCs w:val="22"/>
          <w:lang w:val="en-US"/>
        </w:rPr>
        <w:t xml:space="preserve"> 08.10.2021 Nr. 14163/2021 "(VSS - 705) Par precizētu Ministru kabineta noteikumu projektu „Darbības programmas "Izaugsme un nodarbinātība" 13.1.2. specifiskā atbalsta mērķa „Atveseļošanas pasākumi izglītības un pētniecības nozarē” 13.1.2."</w:t>
      </w:r>
    </w:p>
    <w:p w:rsidR="00E50346" w:rsidRDefault="00E50346" w:rsidP="00E50346"/>
    <w:p w:rsidR="00E50346" w:rsidRDefault="00E50346" w:rsidP="00E50346">
      <w:pPr>
        <w:shd w:val="clear" w:color="auto" w:fill="FFEB9C"/>
        <w:spacing w:line="240" w:lineRule="atLeast"/>
        <w:rPr>
          <w:rFonts w:ascii="Calibri" w:eastAsia="Times New Roman" w:hAnsi="Calibri"/>
          <w:color w:val="000000"/>
          <w:sz w:val="20"/>
          <w:szCs w:val="20"/>
        </w:rPr>
      </w:pPr>
      <w:r>
        <w:rPr>
          <w:rStyle w:val="Strong"/>
          <w:rFonts w:ascii="Calibri" w:eastAsia="Times New Roman" w:hAnsi="Calibri"/>
          <w:color w:val="000000"/>
          <w:sz w:val="20"/>
          <w:szCs w:val="20"/>
        </w:rPr>
        <w:t>INFORMĀCIJAI:</w:t>
      </w:r>
      <w:r>
        <w:rPr>
          <w:rFonts w:ascii="Calibri" w:eastAsia="Times New Roman" w:hAnsi="Calibri"/>
          <w:color w:val="000000"/>
          <w:sz w:val="20"/>
          <w:szCs w:val="20"/>
        </w:rPr>
        <w:t xml:space="preserve"> E-pasta vēstules sūtītājs ir ārējais adresāts. </w:t>
      </w:r>
    </w:p>
    <w:p w:rsidR="00E50346" w:rsidRDefault="00E50346" w:rsidP="00E50346">
      <w:pPr>
        <w:rPr>
          <w:rFonts w:eastAsia="Times New Roman"/>
        </w:rPr>
      </w:pPr>
    </w:p>
    <w:p w:rsidR="00E50346" w:rsidRDefault="00E50346" w:rsidP="00E50346">
      <w:pPr>
        <w:pStyle w:val="NormalWeb"/>
        <w:spacing w:before="0" w:beforeAutospacing="0" w:after="240" w:afterAutospacing="0"/>
        <w:rPr>
          <w:sz w:val="20"/>
          <w:szCs w:val="20"/>
        </w:rPr>
      </w:pPr>
      <w:r>
        <w:rPr>
          <w:sz w:val="20"/>
          <w:szCs w:val="20"/>
        </w:rPr>
        <w:t>Labdien,</w:t>
      </w:r>
    </w:p>
    <w:p w:rsidR="00E50346" w:rsidRDefault="00E50346" w:rsidP="00E50346">
      <w:pPr>
        <w:pStyle w:val="NormalWeb"/>
        <w:spacing w:before="0" w:beforeAutospacing="0" w:after="240" w:afterAutospacing="0"/>
        <w:rPr>
          <w:sz w:val="20"/>
          <w:szCs w:val="20"/>
        </w:rPr>
      </w:pPr>
      <w:r>
        <w:rPr>
          <w:sz w:val="20"/>
          <w:szCs w:val="20"/>
        </w:rPr>
        <w:t>Informējam, ka Veselības ministrija ir izskatījusi precizēto Ministru kabineta noteikumu projektu  „Darbības programmas „Izaugsme un nodarbinātība”  13.1.2. specifiskā atbalsta mērķa „Atveseļošanas pasākumi izglītības un pētniecības nozarē” 13.1.2.2. pasākums “Izglītības iestāžu digitalizācija”” (VSS-705) ar tā pielikumiem un saskaņo to bez iebildumiem un priekšlikumiem.</w:t>
      </w:r>
    </w:p>
    <w:p w:rsidR="00E50346" w:rsidRDefault="00E50346" w:rsidP="00E50346">
      <w:pPr>
        <w:pStyle w:val="NormalWeb"/>
        <w:spacing w:before="0" w:beforeAutospacing="0" w:after="0" w:afterAutospacing="0"/>
        <w:rPr>
          <w:rFonts w:ascii="Calibri" w:hAnsi="Calibri"/>
          <w:sz w:val="22"/>
          <w:szCs w:val="22"/>
        </w:rPr>
      </w:pPr>
      <w:r>
        <w:rPr>
          <w:color w:val="000000"/>
          <w:sz w:val="20"/>
          <w:szCs w:val="20"/>
        </w:rPr>
        <w:t>Ilze Vērdiņa-Lāce</w:t>
      </w:r>
    </w:p>
    <w:p w:rsidR="00E50346" w:rsidRDefault="00E50346" w:rsidP="00E50346">
      <w:pPr>
        <w:pStyle w:val="NormalWeb"/>
        <w:spacing w:before="0" w:beforeAutospacing="0" w:after="0" w:afterAutospacing="0"/>
        <w:rPr>
          <w:rFonts w:ascii="Calibri" w:hAnsi="Calibri"/>
          <w:sz w:val="22"/>
          <w:szCs w:val="22"/>
        </w:rPr>
      </w:pPr>
      <w:r>
        <w:rPr>
          <w:color w:val="000000"/>
          <w:sz w:val="20"/>
          <w:szCs w:val="20"/>
        </w:rPr>
        <w:t>Vecākā referente</w:t>
      </w:r>
    </w:p>
    <w:p w:rsidR="00E50346" w:rsidRDefault="00E50346" w:rsidP="00E50346">
      <w:pPr>
        <w:pStyle w:val="NormalWeb"/>
        <w:spacing w:before="0" w:beforeAutospacing="0" w:after="0" w:afterAutospacing="0"/>
        <w:rPr>
          <w:rFonts w:ascii="Calibri" w:hAnsi="Calibri"/>
          <w:sz w:val="22"/>
          <w:szCs w:val="22"/>
        </w:rPr>
      </w:pPr>
      <w:r>
        <w:rPr>
          <w:color w:val="000000"/>
          <w:sz w:val="20"/>
          <w:szCs w:val="20"/>
        </w:rPr>
        <w:t>ES fondu plānošanas, izvērtēšanas, uzraudzības nodaļa</w:t>
      </w:r>
    </w:p>
    <w:p w:rsidR="00E50346" w:rsidRDefault="00E50346" w:rsidP="00E50346">
      <w:pPr>
        <w:pStyle w:val="NormalWeb"/>
        <w:spacing w:before="0" w:beforeAutospacing="0" w:after="0" w:afterAutospacing="0"/>
        <w:rPr>
          <w:rFonts w:ascii="Calibri" w:hAnsi="Calibri"/>
          <w:sz w:val="22"/>
          <w:szCs w:val="22"/>
        </w:rPr>
      </w:pPr>
      <w:r>
        <w:rPr>
          <w:color w:val="000000"/>
          <w:sz w:val="20"/>
          <w:szCs w:val="20"/>
        </w:rPr>
        <w:t>+371 67717481</w:t>
      </w:r>
    </w:p>
    <w:p w:rsidR="00E50346" w:rsidRDefault="00E50346" w:rsidP="00E50346">
      <w:pPr>
        <w:pStyle w:val="NormalWeb"/>
        <w:spacing w:before="0" w:beforeAutospacing="0" w:after="240" w:afterAutospacing="0"/>
        <w:rPr>
          <w:sz w:val="20"/>
          <w:szCs w:val="20"/>
        </w:rPr>
      </w:pPr>
      <w:r>
        <w:rPr>
          <w:sz w:val="20"/>
          <w:szCs w:val="20"/>
        </w:rPr>
        <w:t>LR Veselības ministrija</w:t>
      </w:r>
      <w:r>
        <w:rPr>
          <w:sz w:val="20"/>
          <w:szCs w:val="20"/>
        </w:rPr>
        <w:br/>
        <w:t>Tālr.: 67876000</w:t>
      </w:r>
      <w:r>
        <w:rPr>
          <w:sz w:val="20"/>
          <w:szCs w:val="20"/>
        </w:rPr>
        <w:br/>
        <w:t xml:space="preserve">E-pasts: </w:t>
      </w:r>
      <w:hyperlink r:id="rId8" w:history="1">
        <w:r>
          <w:rPr>
            <w:rStyle w:val="Hyperlink"/>
            <w:sz w:val="20"/>
            <w:szCs w:val="20"/>
          </w:rPr>
          <w:t>vm@vm.gov.lv</w:t>
        </w:r>
      </w:hyperlink>
      <w:r>
        <w:rPr>
          <w:sz w:val="20"/>
          <w:szCs w:val="20"/>
        </w:rPr>
        <w:br/>
        <w:t xml:space="preserve">Mājaslapa: </w:t>
      </w:r>
      <w:hyperlink r:id="rId9" w:history="1">
        <w:r>
          <w:rPr>
            <w:rStyle w:val="Hyperlink"/>
            <w:sz w:val="20"/>
            <w:szCs w:val="20"/>
          </w:rPr>
          <w:t>www.vm.gov.lv</w:t>
        </w:r>
      </w:hyperlink>
    </w:p>
    <w:p w:rsidR="00E50346" w:rsidRDefault="00E50346" w:rsidP="00E50346">
      <w:pPr>
        <w:rPr>
          <w:rFonts w:eastAsia="Times New Roman"/>
        </w:rPr>
      </w:pPr>
      <w:r>
        <w:rPr>
          <w:rFonts w:eastAsia="Times New Roman"/>
        </w:rPr>
        <w:br/>
      </w:r>
      <w:r>
        <w:rPr>
          <w:rFonts w:ascii="Helvetica" w:eastAsia="Times New Roman" w:hAnsi="Helvetica" w:cs="Helvetica"/>
          <w:sz w:val="21"/>
          <w:szCs w:val="21"/>
        </w:rPr>
        <w:t xml:space="preserve">Šī vēstule ir paredzēta tikai personai vai personu grupai, kurai tā ir adresēta. Šī e-pasta vēstule ir konfidenciāla, un var saturēt juridiski aizsargātu informāciju. Ja neesat šīs vēstules paredzētais adresāts, paziņojam, ka vēstuli esat saņēmis kļūdas rezultātā, un pilnīga vai daļēja iepazīšanās ar tās saturu, vēstules izmantošana vai tālāka izplatīšana </w:t>
      </w:r>
      <w:r>
        <w:rPr>
          <w:rFonts w:ascii="Helvetica" w:eastAsia="Times New Roman" w:hAnsi="Helvetica" w:cs="Helvetica"/>
          <w:sz w:val="21"/>
          <w:szCs w:val="21"/>
        </w:rPr>
        <w:lastRenderedPageBreak/>
        <w:t xml:space="preserve">jebkādā veidā ir stingri aizliegta. Ja esat saņēmis šo vēstuli kļūdas dēļ, lūdzu sazinieties ar sūtītāju, nosūtot atbildes e-pasta vēstuli, pēc tam nekavējoties vēstuli izdzēsiet (ieskaitot visus pielikumus). </w:t>
      </w:r>
      <w:r>
        <w:rPr>
          <w:rFonts w:eastAsia="Times New Roman"/>
        </w:rPr>
        <w:br/>
      </w:r>
      <w:r>
        <w:rPr>
          <w:rFonts w:eastAsia="Times New Roman"/>
        </w:rPr>
        <w:br/>
      </w:r>
      <w:r>
        <w:rPr>
          <w:rFonts w:ascii="Helvetica" w:eastAsia="Times New Roman" w:hAnsi="Helvetica" w:cs="Helvetica"/>
          <w:sz w:val="21"/>
          <w:szCs w:val="21"/>
        </w:rPr>
        <w:t>This e-mail is intended only for the person or group of people to whom it is addressed. This message is confidential and may contain legally privileged information. If you are not the intended recipient, you are hereby notified that you have received this message in error and that reading it, copying it, or in any way disclosing its content to any other person, is strictly unauthorized. If you have received this message in error, please inform the sender by replying to this e-mail and then immediately delete this e-mail (including any attachments).</w:t>
      </w:r>
      <w:r>
        <w:rPr>
          <w:rFonts w:eastAsia="Times New Roman"/>
        </w:rPr>
        <w:t xml:space="preserve"> </w:t>
      </w:r>
      <w:bookmarkEnd w:id="1"/>
    </w:p>
    <w:p w:rsidR="009B5601" w:rsidRDefault="009B5601">
      <w:bookmarkStart w:id="2" w:name="_GoBack"/>
      <w:bookmarkEnd w:id="2"/>
    </w:p>
    <w:sectPr w:rsidR="009B560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Helvetica">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4CE"/>
    <w:rsid w:val="004B04CE"/>
    <w:rsid w:val="009B5601"/>
    <w:rsid w:val="00E50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625C68-780F-4AB8-94B4-4AFCE055B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346"/>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0346"/>
    <w:rPr>
      <w:color w:val="0563C1" w:themeColor="hyperlink"/>
      <w:u w:val="single"/>
    </w:rPr>
  </w:style>
  <w:style w:type="paragraph" w:styleId="NormalWeb">
    <w:name w:val="Normal (Web)"/>
    <w:basedOn w:val="Normal"/>
    <w:uiPriority w:val="99"/>
    <w:semiHidden/>
    <w:unhideWhenUsed/>
    <w:rsid w:val="00E50346"/>
    <w:pPr>
      <w:spacing w:before="100" w:beforeAutospacing="1" w:after="100" w:afterAutospacing="1"/>
    </w:pPr>
  </w:style>
  <w:style w:type="character" w:styleId="Strong">
    <w:name w:val="Strong"/>
    <w:basedOn w:val="DefaultParagraphFont"/>
    <w:uiPriority w:val="22"/>
    <w:qFormat/>
    <w:rsid w:val="00E503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29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vm.gov.lv" TargetMode="External"/><Relationship Id="rId3" Type="http://schemas.openxmlformats.org/officeDocument/2006/relationships/webSettings" Target="webSettings.xml"/><Relationship Id="rId7" Type="http://schemas.openxmlformats.org/officeDocument/2006/relationships/hyperlink" Target="https://www.facebook.com/Izglitibas.ministrij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witter.com/IZM_gov_lv/" TargetMode="External"/><Relationship Id="rId11" Type="http://schemas.openxmlformats.org/officeDocument/2006/relationships/theme" Target="theme/theme1.xml"/><Relationship Id="rId5" Type="http://schemas.openxmlformats.org/officeDocument/2006/relationships/hyperlink" Target="http://izm.gov.lv/"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www.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1685</Words>
  <Characters>962</Characters>
  <Application>Microsoft Office Word</Application>
  <DocSecurity>0</DocSecurity>
  <Lines>8</Lines>
  <Paragraphs>5</Paragraphs>
  <ScaleCrop>false</ScaleCrop>
  <Company/>
  <LinksUpToDate>false</LinksUpToDate>
  <CharactersWithSpaces>2642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Lore</dc:creator>
  <cp:keywords/>
  <dc:description/>
  <cp:lastModifiedBy>Edgars Lore</cp:lastModifiedBy>
  <cp:revision>2</cp:revision>
  <dcterms:created xsi:type="dcterms:W3CDTF">2021-10-11T17:44:00Z</dcterms:created>
  <dcterms:modified xsi:type="dcterms:W3CDTF">2021-10-11T17:44:00Z</dcterms:modified>
</cp:coreProperties>
</file>