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23-TA-424: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10. decembra noteikumos Nr. 614 "Kārtība, kādā aprēķina, piešķir un izlieto valsts budžetā paredzētos līdzekļus izglītojamo ēdināšanai"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2023. gada 1. septembrī.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Izglītības un zinātnes ministrijas virzītajā noteikumu projektā paredzēts, ka valsts budžeta līdzekļu apmērs vienam izglītojamam dienā valsts izglītības iestādēs, pašvaldību un privātajās izglītības iestādēs tiek paaugstināts no 2023.gada 1.septembra, bet finansējums atbalstītajam prioritārajam pasākumam "Finansējuma palielināšana izglītojamo ēdināšanai no 1. līdz 4. klasei (no 2,15 uz 3,09 </w:t>
            </w:r>
            <w:r w:rsidR="00000000" w:rsidRPr="00000000" w:rsidDel="00000000">
              <w:rPr>
                <w:i w:val="1"/>
                <w:rtl w:val="0"/>
              </w:rPr>
              <w:t xml:space="preserve">euro</w:t>
            </w:r>
            <w:r w:rsidR="00000000" w:rsidRPr="00000000" w:rsidDel="00000000">
              <w:rPr>
                <w:rtl w:val="0"/>
              </w:rPr>
              <w:t xml:space="preserve">)" piešķirts pilnam gadam, norādām, ka Ministru kabineta sēdes protokollēmuma projekts papildināms ar punktu, kurā paredzēts, ka neizlietotais finansējums 3 365 793 </w:t>
            </w:r>
            <w:r w:rsidR="00000000" w:rsidRPr="00000000" w:rsidDel="00000000">
              <w:rPr>
                <w:i w:val="1"/>
                <w:rtl w:val="0"/>
              </w:rPr>
              <w:t xml:space="preserve">euro</w:t>
            </w:r>
            <w:r w:rsidR="00000000" w:rsidRPr="00000000" w:rsidDel="00000000">
              <w:rPr>
                <w:rtl w:val="0"/>
              </w:rPr>
              <w:t xml:space="preserve"> apmērā 2023. gadā ir novirzāms uz budžeta resora "74. Gadskārtējā valsts budžeta izpildes procesā pārdalāmais finansējums" programmu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turpmākajiem gadiem Ministru kabineta sēdes protokollēmuma projekts papildināms ar punktu, kurš paredz Finanšu ministrijai precizēt un samazināt Izglītības un zinātnes ministrijas bāzes izdevumus apakšprogrammā 01.07.00 "Dotācija brīvpusdienu nodrošināšanai 1.,2.,3. un 4. klases izglītojamiem" 2024.gadā 361 317 </w:t>
            </w:r>
            <w:r w:rsidR="00000000" w:rsidRPr="00000000" w:rsidDel="00000000">
              <w:rPr>
                <w:i w:val="1"/>
                <w:rtl w:val="0"/>
              </w:rPr>
              <w:t xml:space="preserve">euro</w:t>
            </w:r>
            <w:r w:rsidR="00000000" w:rsidRPr="00000000" w:rsidDel="00000000">
              <w:rPr>
                <w:rtl w:val="0"/>
              </w:rPr>
              <w:t xml:space="preserve"> apmērā, 2025. un 2026. gadā 282 009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protokollēmums ar 3. un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precizēts ņemot vērā 2023.gada 26.aprilī pieņemtos grozījumus Ministru kabineta 2016. gada 5. jūlija noteikumos Nr. 445 "Pedagogu darba samaksas noteikumi" (23-TA-1059).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2023. gada 1. septembrī.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ātrāku noteikumu projekta spēkā stāšanās laiku, ņemot vērā, ka š.g. 9.martā Saeima galīgajā lasījumā pieņēma 2023.gada valsts budžetu un budžeta ietvaru nākamajiem trim gadiem, piešķirot papildus nepieciešamo finansējumu izglītojamo 1., 2., 3. un 4.klasē ēdināšanai, sākot ar 2023.gadu. Vēršam uzmanību, ka papildus finansējums tika pieprasīts, pamatojoties uz izglītības iestāžu ēdinātāju aktualizēto jautājumu par finansējuma trūkumu 2022.gada pavasarī, kā arī tas bija nepieciešams, lai īstenotu jaunās prasības atbilstoši 2022.gada 27.septembrī apstiprinātajiem grozījumiem Ministru kabineta 2012. gada 13. marta noteikumos Nr. 172 "Noteikumi par uztura normām izglītības iestāžu izglītojamiem, sociālās aprūpes un sociālās rehabilitācijas institūciju klientiem un ārstniecības iestāžu pacientiem" (turpmāk – Grozījumi MK noteikumos Nr.172). Grozījumi MK noteikumos Nr.172 paredz, ka noteikumi stājas spēkā 30 dienas pēc tam, kad Veselības ministrija nosūtīs publicēšanai oficiālajā izdevumā "Latvijas Vēstnesis" attiecīgu paziņojumu par to, ka ir pieņemts likums "Par valsts budžetu 2023. gadam" un noteikumu īstenošanai ir piešķirts nepieciešamais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joprojām ir aktuāla situācija par finansējuma trūkumu izglītības iestāžu ēdinātājiem atbilstošas ēdināšanas nodrošināšanai izglītības iestādēs, kā arī valsts budžets 2023.gadam jau ir pieņemts un papildus nepieciešamais finansējums izglītojamo 1.-4.klasē ēdināšanai ir piešķirts, Veselības ministrija nevar gaidīt līdz š.g. 1.septembrim un tiek plānots nosūtīt paziņojumu izdevumam “Latvijas Vēstnesis” par Grozījumu MK noteikumos Nr.172 spēkā stāšanos atbilstoši Ministru kabinetā lemtajam. Attiecīgi rosinām noteikt ātrāku grozījumu Ministru kabineta 2019. gada 10. decembra noteikumos Nr. 614 "Kārtība, kādā aprēķina, piešķir un izlieto valsts budžetā paredzētos līdzekļus izglītojamo ēdināšanai" spēkā stāšanās laiku, piemēram, 2023.gada  1.maiju vai 1.jūniju.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ka grozījumi noteikumu 3. punktā stājās spēkā vienlaikus ar grozījumiem MK noteikumos Nr.172.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Ministru kabineta noteikumu projekta "Grozījums Ministru kabineta 2019. gada 10. decembra noteikumos Nr. 614 "Kārtība, kādā aprēķina, piešķir un izlieto valsts budžetā paredzētos līdzekļus izglītojamo ēdināšanai"" (turpmāk – projekts) sākotnējās ietekmes </w:t>
            </w:r>
            <w:r w:rsidR="00000000" w:rsidRPr="00000000" w:rsidDel="00000000">
              <w:rPr>
                <w:i w:val="1"/>
                <w:rtl w:val="0"/>
              </w:rPr>
              <w:t xml:space="preserve">(ex-ante)</w:t>
            </w:r>
            <w:r w:rsidR="00000000" w:rsidRPr="00000000" w:rsidDel="00000000">
              <w:rPr>
                <w:rtl w:val="0"/>
              </w:rPr>
              <w:t xml:space="preserve"> novērtējuma ziņojuma (anotācijas) 1. sadaļā ietvertās informācijas izriet, ka </w:t>
            </w:r>
            <w:r w:rsidR="00000000" w:rsidRPr="00000000" w:rsidDel="00000000">
              <w:rPr>
                <w:u w:val="single"/>
                <w:rtl w:val="0"/>
              </w:rPr>
              <w:t xml:space="preserve">projekts stāsies spēkā 2023. gada 1. jūnijā, jo izdoti Ministru kabineta 2022. gada 27. septembra noteikumi Nr. 606 "Grozījumi Ministru kabineta 2012. gada 13. marta noteikumos Nr. 172 "Noteikumi par uztura normām izglītības iestāžu izglītojamiem, sociālās aprūpes un sociālās rehabilitācijas institūciju klientiem un ārstniecības iestāžu pacientiem"", kuru 2. punkts noteic, ka noteikumi stājas spēkā 30 dienas pēc tam, kad Veselības ministrija nosūtījusi publicēšanai oficiālajā izdevumā "Latvijas Vēstnesis" attiecīgu paziņojumu par to, ka ir pieņemts likums "Par valsts budžetu 2023. gadam" un noteikumu īstenošanai ir piešķirts nepieciešamais finansējums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 mājaslapā internetā likumi.lv ietvertās informācijas izriet, ka </w:t>
            </w:r>
            <w:r w:rsidR="00000000" w:rsidRPr="00000000" w:rsidDel="00000000">
              <w:rPr>
                <w:u w:val="single"/>
                <w:rtl w:val="0"/>
              </w:rPr>
              <w:t xml:space="preserve">Ministru kabineta 2022. gada 27. septembra noteikumi Nr. 606 "Grozījumi Ministru kabineta 2012. gada 13. marta noteikumos Nr. 172 "Noteikumi par uztura normām izglītības iestāžu izglītojamiem, sociālās aprūpes un sociālās rehabilitācijas institūciju klientiem un ārstniecības iestāžu pacientiem"" vēl nav spēkā</w:t>
            </w:r>
            <w:r w:rsidR="00000000" w:rsidRPr="00000000" w:rsidDel="00000000">
              <w:rPr>
                <w:rtl w:val="0"/>
              </w:rPr>
              <w:t xml:space="preserve">. Līdz ar to nav skaidrs, kādēļ projekta 2. punkts paredz, ka noteikumi stāsies spēkā 2023. gada 1. 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projekta 2. punktā paredzēto noteikumu spēkā stāšanās termiņu un nepieciešamības gadījumā precizēt to, kā arī papildināt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 sadaļu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noteikuma projekta spēkā stāšanās termiņš.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 Ministru kabineta noteikumu projekta "Grozījums Ministru kabineta 2019. gada 10. decembra noteikumos Nr. 614 "Kārtība, kādā aprēķina, piešķir un izlieto valsts budžetā paredzētos līdzekļus izglītojamo ēdināšanai"" (turpmāk – projekts)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1.2. apakšsadaļā ietvertās informācijas nav skaidrs, kādēļ projekta 2. punktā paredzēts, ka noteikumi stāsies spēkā tikai </w:t>
            </w:r>
            <w:r w:rsidR="00000000" w:rsidRPr="00000000" w:rsidDel="00000000">
              <w:rPr>
                <w:u w:val="single"/>
                <w:rtl w:val="0"/>
              </w:rPr>
              <w:t xml:space="preserve">2023. gada 1. septembrī</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projekta anotācijas 1.2. apakšsadaļā ietvertā atsauce uz Likumu par valsts budžetu 2023. gadam ir neskaidra. Proti, 2023. gada 9. martā tika pieņemts </w:t>
            </w:r>
            <w:r w:rsidR="00000000" w:rsidRPr="00000000" w:rsidDel="00000000">
              <w:rPr>
                <w:u w:val="single"/>
                <w:rtl w:val="0"/>
              </w:rPr>
              <w:t xml:space="preserve">likums "Par valsts budžetu 2023. gadam un budžeta ietvaru 2023., 2024. un 2025. gadam"</w:t>
            </w:r>
            <w:r w:rsidR="00000000" w:rsidRPr="00000000" w:rsidDel="00000000">
              <w:rPr>
                <w:rtl w:val="0"/>
              </w:rPr>
              <w:t xml:space="preserve">. Turklāt nav skaidrs, no kuras likuma "Par valsts budžetu 2023. gadam un budžeta ietvaru 2023., 2024. un 2025. gadam" tiesību normas izriet, ka projektam jāstājas spēkā 2023. gada 1. 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anotācijas 1.2.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1.1. sadaļa "Mērķis" ar sekojošu tekstu - "2022.gada 27.septembrī apstiprinātie grozījumi MK noteikumos Nr.172. paredz, ka noteikumi stājas spēkā 30 dienas pēc tam, kad Veselības ministrija nosūtīs publicēšanai oficiālajā izdevumā "Latvijas Vēstnesis" attiecīgu paziņojumu par to, ka ir pieņemts likums "Par valsts budžetu 2023. gadam" un noteikumu īstenošanai ir piešķirts nepieciešamais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šo noteikumu 3. punktā stājās spēkā vienlaikus ar Ministru kabineta 2022. gada 27. septembra noteikumiem Nr. 606 "Grozījumi Ministru kabineta 2012. gada 13. marta noteikumos Nr. 172 "Noteikumi par uztura normām izglītības iestāžu izglītojamiem, sociālās aprūpes un sociālās rehabilitācijas institūciju klientiem un ārstniecības iestāžu pacientiem"".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apakšsadaļu "Cita informācija, norādot, ka anotācijas 3.sadaļas 1.1. un 2.1.apakšpunktā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norādītais finansējuma ietaupījums 3 365 793 </w:t>
            </w:r>
            <w:r w:rsidR="00000000" w:rsidRPr="00000000" w:rsidDel="00000000">
              <w:rPr>
                <w:i w:val="1"/>
                <w:rtl w:val="0"/>
              </w:rPr>
              <w:t xml:space="preserve">euro</w:t>
            </w:r>
            <w:r w:rsidR="00000000" w:rsidRPr="00000000" w:rsidDel="00000000">
              <w:rPr>
                <w:rtl w:val="0"/>
              </w:rPr>
              <w:t xml:space="preserve"> apmērā 2023. gadā tiks pārdalīts uz 74.resora "Gadskārtējā valsts budžeta izpildes procesā pārdalāmais finansējums" budžeta programmu 02.00.00 "Līdzekļi neparedzētiem gadījumiem". Turpmākajos gados tiks precizēti un samazināti Izglītības un zinātnes ministrijas bāzes izdevumi apakšprogrammā 01.07.00 "Dotācija brīvpusdienu nodrošināšanai 1.,2.,3. un 4. klases izglītojamiem" 2024.gadā 361 317 </w:t>
            </w:r>
            <w:r w:rsidR="00000000" w:rsidRPr="00000000" w:rsidDel="00000000">
              <w:rPr>
                <w:i w:val="1"/>
                <w:rtl w:val="0"/>
              </w:rPr>
              <w:t xml:space="preserve">euro</w:t>
            </w:r>
            <w:r w:rsidR="00000000" w:rsidRPr="00000000" w:rsidDel="00000000">
              <w:rPr>
                <w:rtl w:val="0"/>
              </w:rPr>
              <w:t xml:space="preserve"> apmērā, 2025. un 2026.gadā 282 009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ņemot vērā 2023.gada 26.aprilī pieņemtos grozījumus Ministru kabineta 2016. gada 5. jūlija noteikumos Nr. 445 "Pedagogu darba samaksas noteikumi" (23-TA-1059).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Izglītības un zinātnes ministrijas iesniegtos aprēķinus, lūdzam aizpildīt anotācijas 3.sadaļas 1.1. un 2.1.apakšpunktu (ailes "izmaiņas kārtējā gadā, salīdzinot ar valsts budžetu kārtējam gadam" un "izmaiņas, salīdzinot ar vidēja termiņa budžeta ietvaru"), 2023.gadā norādot ietaupīto finansējumu 3 365 793</w:t>
            </w:r>
            <w:r w:rsidR="00000000" w:rsidRPr="00000000" w:rsidDel="00000000">
              <w:rPr>
                <w:i w:val="1"/>
                <w:rtl w:val="0"/>
              </w:rPr>
              <w:t xml:space="preserve"> euro</w:t>
            </w:r>
            <w:r w:rsidR="00000000" w:rsidRPr="00000000" w:rsidDel="00000000">
              <w:rPr>
                <w:rtl w:val="0"/>
              </w:rPr>
              <w:t xml:space="preserve"> apmērā, 2024.gadā 361 317 </w:t>
            </w:r>
            <w:r w:rsidR="00000000" w:rsidRPr="00000000" w:rsidDel="00000000">
              <w:rPr>
                <w:i w:val="1"/>
                <w:rtl w:val="0"/>
              </w:rPr>
              <w:t xml:space="preserve">euro</w:t>
            </w:r>
            <w:r w:rsidR="00000000" w:rsidRPr="00000000" w:rsidDel="00000000">
              <w:rPr>
                <w:rtl w:val="0"/>
              </w:rPr>
              <w:t xml:space="preserve"> apmērā, 2025. un 2026.gadā 282 009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3.sadaļas apakšsadaļa "Cita informācija" papildināma ar informāciju, kā ietaupījums veidojās un, ka ailēs "izmaiņas kārtējā gadā, salīdzinot ar valsts budžetu kārtējam gadam" un "izmaiņas, salīdzinot ar vidēja termiņa budžeta ietvaru" norādīts finansējuma ietaupījums, ievērojot, ka finansējums 2023.gadā tiek piešķirts arī nepilngadīgo Ukrainas civiliedzīvotāju ēdināšanai, kuri izglītības iestādēs klātienē apgūst pamatizglītības programmas 1., 2., 3. un 4. klasē, savukārt 2024.gadā un turpmāk tas netiek ņemts vērā, ievērojot, ka pasākumu plāns atbalsta sniegšanai Ukrainas civiliedzīvotājiem Latvijas Republikā šobrīd ir līdz 2023. gadam. Ja minētais atbalsts turpināsies arī nākamajos gados, tad turpmākajā periodā ietaupījums neveidosies un iespējams būs nepieciešams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ņemot vērā 2023.gada 26.aprilī pieņemtos grozījumus Ministru kabineta 2016. gada 5. jūlija noteikumos Nr. 445 "Pedagogu darba samaksas noteikumi" (23-TA-1059).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Neizlietotais finansējums 544 571</w:t>
            </w:r>
            <w:r w:rsidR="00000000" w:rsidRPr="00000000" w:rsidDel="00000000">
              <w:rPr>
                <w:i w:val="1"/>
                <w:rtl w:val="0"/>
              </w:rPr>
              <w:t xml:space="preserve"> euro</w:t>
            </w:r>
            <w:r w:rsidR="00000000" w:rsidRPr="00000000" w:rsidDel="00000000">
              <w:rPr>
                <w:rtl w:val="0"/>
              </w:rPr>
              <w:t xml:space="preserve"> apmērā 2023. gadā ir novirzāms uz budžeta resora "74. Gadskārtējā valsts budžeta izpildes procesā pārdalāmais finansējums" programmu 02.00.00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3.punktu un izteikt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"3.Pieņemt zināšanai, ka Izglītības un zinātnes ministrija no prioritārā pasākuma "Finansējuma palielināšana izglītojamo ēdināšanai no 1. līdz 4. klasei (no 2,15 uz 3,09 </w:t>
            </w:r>
            <w:r w:rsidR="00000000" w:rsidRPr="00000000" w:rsidDel="00000000">
              <w:rPr>
                <w:i w:val="1"/>
                <w:rtl w:val="0"/>
              </w:rPr>
              <w:t xml:space="preserve">euro</w:t>
            </w:r>
            <w:r w:rsidR="00000000" w:rsidRPr="00000000" w:rsidDel="00000000">
              <w:rPr>
                <w:rtl w:val="0"/>
              </w:rPr>
              <w:t xml:space="preserve">)" ietaupīto finansējumu 2023.gadā 544 571 </w:t>
            </w:r>
            <w:r w:rsidR="00000000" w:rsidRPr="00000000" w:rsidDel="00000000">
              <w:rPr>
                <w:i w:val="1"/>
                <w:rtl w:val="0"/>
              </w:rPr>
              <w:t xml:space="preserve">euro</w:t>
            </w:r>
            <w:r w:rsidR="00000000" w:rsidRPr="00000000" w:rsidDel="00000000">
              <w:rPr>
                <w:rtl w:val="0"/>
              </w:rPr>
              <w:t xml:space="preserve"> apmērā iesniegs Finanšu ministrijā kā 2023.gada valsts budžeta izpildes procesā izveidojušos un līdz gada beigām prognozēto izdevumu ekonomiju, lai nodrošinātu veselības un izglītības nozarēm nepieciešamo finansējumu, izpildot Ministru prezidenta 2023.gada 21.marta rezolūcijā 23-MPI-16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Izglītības un zinātnes ministrija no prioritārā pasākuma "Finansējuma palielināšana izglītojamo ēdināšanai no 1. līdz 4. klasei (no 2,15 uz 3,09 </w:t>
            </w:r>
            <w:r w:rsidR="00000000" w:rsidRPr="00000000" w:rsidDel="00000000">
              <w:rPr>
                <w:i w:val="1"/>
                <w:rtl w:val="0"/>
              </w:rPr>
              <w:t xml:space="preserve">euro</w:t>
            </w:r>
            <w:r w:rsidR="00000000" w:rsidRPr="00000000" w:rsidDel="00000000">
              <w:rPr>
                <w:rtl w:val="0"/>
              </w:rPr>
              <w:t xml:space="preserve">)" ietaupīto finansējumu 2023.gadā 544 571 </w:t>
            </w:r>
            <w:r w:rsidR="00000000" w:rsidRPr="00000000" w:rsidDel="00000000">
              <w:rPr>
                <w:i w:val="1"/>
                <w:rtl w:val="0"/>
              </w:rPr>
              <w:t xml:space="preserve">euro</w:t>
            </w:r>
            <w:r w:rsidR="00000000" w:rsidRPr="00000000" w:rsidDel="00000000">
              <w:rPr>
                <w:rtl w:val="0"/>
              </w:rPr>
              <w:t xml:space="preserve"> apmērā iesniegs Finanšu ministrijā kā 2023.gada valsts budžeta izpildes procesā izveidojušos un līdz gada beigām prognozēto izdevumu ekonomiju, lai nodrošinātu veselības un izglītības nozarēm nepieciešamo finansējumu, izpildot Ministru prezidenta 2023.gada 21.marta rezolūcijā 23-MPI-16 noteikto.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Finanšu ministrijai precizēt un samazināt Izglītības un zinātnes ministrijas bāzes izdevumus apakšprogrammā 01.07.00 "Dotācija brīvpusdienu nodrošināšanai 1.,2.,3. un 4. klases izglītojamiem" 2024.gadā 361 317 </w:t>
            </w:r>
            <w:r w:rsidR="00000000" w:rsidRPr="00000000" w:rsidDel="00000000">
              <w:rPr>
                <w:i w:val="1"/>
                <w:rtl w:val="0"/>
              </w:rPr>
              <w:t xml:space="preserve">euro</w:t>
            </w:r>
            <w:r w:rsidR="00000000" w:rsidRPr="00000000" w:rsidDel="00000000">
              <w:rPr>
                <w:rtl w:val="0"/>
              </w:rPr>
              <w:t xml:space="preserve"> apmērā, 2025. un 2026. gadā 282 009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sēdes protokollēmuma projekta 5.punktu norādīt kā 4.punktu un izteikt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 iesniegt Finanšu ministrijā priekšlikumu par bāzes izdevumu precizēšanu 2024.gadam un turpmāk, samazinot izdevumus Izglītības un zinātnes ministrijas budžeta apakšprogrammā 01.07.00 "Dotācija brīvpusdienu nodrošināšanai 1.,2.,3. un 4. klases izglītojamiem" 2024.gadā 361 317 </w:t>
            </w:r>
            <w:r w:rsidR="00000000" w:rsidRPr="00000000" w:rsidDel="00000000">
              <w:rPr>
                <w:i w:val="1"/>
                <w:rtl w:val="0"/>
              </w:rPr>
              <w:t xml:space="preserve">euro</w:t>
            </w:r>
            <w:r w:rsidR="00000000" w:rsidRPr="00000000" w:rsidDel="00000000">
              <w:rPr>
                <w:rtl w:val="0"/>
              </w:rPr>
              <w:t xml:space="preserve"> apmērā, 2025.gadā un turpmāk 282 009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 iesniegt Finanšu ministrijā priekšlikumu par bāzes izdevumu precizēšanu 2024.gadam un turpmāk, samazinot izdevumus Izglītības un zinātnes ministrijas budžeta apakšprogrammā 01.07.00 "Dotācija brīvpusdienu nodrošināšanai 1.,2.,3. un 4. klases izglītojamiem" 2024.gadā 361 317 </w:t>
            </w:r>
            <w:r w:rsidR="00000000" w:rsidRPr="00000000" w:rsidDel="00000000">
              <w:rPr>
                <w:i w:val="1"/>
                <w:rtl w:val="0"/>
              </w:rPr>
              <w:t xml:space="preserve">euro</w:t>
            </w:r>
            <w:r w:rsidR="00000000" w:rsidRPr="00000000" w:rsidDel="00000000">
              <w:rPr>
                <w:rtl w:val="0"/>
              </w:rPr>
              <w:t xml:space="preserve"> apmērā, 2025.gadā un turpmāk 282 009 </w:t>
            </w:r>
            <w:r w:rsidR="00000000" w:rsidRPr="00000000" w:rsidDel="00000000">
              <w:rPr>
                <w:i w:val="1"/>
                <w:rtl w:val="0"/>
              </w:rPr>
              <w:t xml:space="preserve">euro</w:t>
            </w:r>
            <w:r w:rsidR="00000000" w:rsidRPr="00000000" w:rsidDel="00000000">
              <w:rPr>
                <w:rtl w:val="0"/>
              </w:rPr>
              <w:t xml:space="preserve">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Grozījums šo noteikumu 3. punktā stājās spēkā vienlaikus ar Ministru kabineta 2022. gada 27. septembra noteikumiem Nr. 606 "Grozījumi Ministru kabineta 2012. gada 13. marta noteikumos Nr. 172 "Noteikumi par uztura normām izglītības iestāžu izglītojamiem, sociālās aprūpes un sociālās rehabilitācijas institūciju klientiem un ārstniecības iestāžu pacientiem"".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2019. gada 10. decembra noteikumu Nr. 614 "Kārtība, kādā aprēķina, piešķir un izlieto valsts budžetā paredzētos līdzekļus izglītojamo ēdināšanai" 3. punktā jau ir izdarīti grozījumi, lūdzam papildināt Ministru kabineta noteikumu projekta "Grozījumi Ministru kabineta 2019. gada 10. decembra noteikumos Nr. 614 "Kārtība, kādā aprēķina, piešķir un izlieto valsts budžetā paredzētos līdzekļus izglītojamo ēdināšanai"" 2. punktā paredzēto grozījumu aiz vārdiem un skaitļa "šo noteikumu 3. punktā" ar vārdiem un skaitļiem "attiecībā uz valsts budžeta līdzekļu apmēru vienam izglītojamam valsts izglītības iestādēs ir 3,09 </w:t>
            </w:r>
            <w:r w:rsidR="00000000" w:rsidRPr="00000000" w:rsidDel="00000000">
              <w:rPr>
                <w:i w:val="1"/>
                <w:rtl w:val="0"/>
              </w:rPr>
              <w:t xml:space="preserve">euro</w:t>
            </w:r>
            <w:r w:rsidR="00000000" w:rsidRPr="00000000" w:rsidDel="00000000">
              <w:rPr>
                <w:rtl w:val="0"/>
              </w:rPr>
              <w:t xml:space="preserve"> dienā, bet pašvaldību un privātajās izglītības iestādēs – 1,545 </w:t>
            </w:r>
            <w:r w:rsidR="00000000" w:rsidRPr="00000000" w:rsidDel="00000000">
              <w:rPr>
                <w:i w:val="1"/>
                <w:rtl w:val="0"/>
              </w:rPr>
              <w:t xml:space="preserve">euro</w:t>
            </w:r>
            <w:r w:rsidR="00000000" w:rsidRPr="00000000" w:rsidDel="00000000">
              <w:rPr>
                <w:rtl w:val="0"/>
              </w:rPr>
              <w:t xml:space="preserve">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Grozījums šo noteikumu 3. punktā attiecībā uz valsts budžeta līdzekļu apmēru vienam izglītojamam valsts izglītības iestādēs ir 3,09 euro dienā, bet pašvaldību un privātajās izglītības iestādēs – 1,545 euro dienā stājās spēkā vienlaikus ar Ministru kabineta 2022. gada 27. septembra noteikumiem Nr. 606 "Grozījumi Ministru kabineta 2012. gada 13. marta noteikumos Nr. 172 "Noteikumi par uztura normām izglītības iestāžu izglītojamiem, sociālās aprūpes un sociālās rehabilitācijas institūciju klientiem un ārstniecības iestāžu pacientiem"".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23-TA-424</w:t>
    </w:r>
    <w:r>
      <w:br/>
    </w:r>
    <w:r w:rsidR="00000000" w:rsidRPr="00000000" w:rsidDel="00000000">
      <w:rPr>
        <w:rtl w:val="0"/>
      </w:rPr>
      <w:t xml:space="preserve">09.06.2023. 11.43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23-TA-424</w:t>
    </w:r>
    <w:r>
      <w:br/>
    </w:r>
    <w:r w:rsidR="00000000" w:rsidRPr="00000000" w:rsidDel="00000000">
      <w:rPr>
        <w:rtl w:val="0"/>
      </w:rPr>
      <w:t xml:space="preserve">09.06.2023. 11.43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Izziņa_23-TA-424.docx</dc:title>
</cp:coreProperties>
</file>

<file path=docProps/custom.xml><?xml version="1.0" encoding="utf-8"?>
<Properties xmlns="http://schemas.openxmlformats.org/officeDocument/2006/custom-properties" xmlns:vt="http://schemas.openxmlformats.org/officeDocument/2006/docPropsVTypes"/>
</file>