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289E6" w14:textId="77777777" w:rsidR="00786DAF" w:rsidRDefault="00786DAF" w:rsidP="002C22B9">
      <w:pPr>
        <w:jc w:val="center"/>
        <w:rPr>
          <w:sz w:val="20"/>
        </w:rPr>
      </w:pPr>
    </w:p>
    <w:p w14:paraId="1E2289E7" w14:textId="77777777"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14:paraId="1E2289E8" w14:textId="77777777"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14:paraId="1E2289ED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1E2289E9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0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2289EA" w14:textId="77777777"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802D74">
              <w:rPr>
                <w:szCs w:val="24"/>
              </w:rPr>
              <w:t>27.08.2021</w:t>
            </w:r>
            <w:r w:rsidRPr="00615936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E2289EB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1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2289EC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F41E9B">
              <w:rPr>
                <w:szCs w:val="24"/>
              </w:rPr>
              <w:t>12/A-9</w:t>
            </w:r>
            <w:r w:rsidRPr="00615936">
              <w:rPr>
                <w:szCs w:val="24"/>
              </w:rPr>
              <w:fldChar w:fldCharType="end"/>
            </w:r>
            <w:bookmarkEnd w:id="1"/>
            <w:r w:rsidRPr="00615936">
              <w:rPr>
                <w:szCs w:val="24"/>
              </w:rPr>
              <w:t>/</w:t>
            </w:r>
            <w:bookmarkStart w:id="2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802D74">
              <w:rPr>
                <w:szCs w:val="24"/>
              </w:rPr>
              <w:t>4759</w:t>
            </w:r>
            <w:r w:rsidRPr="00615936">
              <w:rPr>
                <w:szCs w:val="24"/>
              </w:rPr>
              <w:fldChar w:fldCharType="end"/>
            </w:r>
            <w:bookmarkEnd w:id="2"/>
          </w:p>
        </w:tc>
      </w:tr>
      <w:tr w:rsidR="002C22B9" w:rsidRPr="00615936" w14:paraId="1E2289F2" w14:textId="77777777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1E2289EE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2289EF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E2289F0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2289F1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14:paraId="1E2289F7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1E2289F3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3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2289F4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F41E9B">
              <w:rPr>
                <w:szCs w:val="24"/>
              </w:rPr>
              <w:t>13.07.2021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E2289F5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4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2289F6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F41E9B">
              <w:rPr>
                <w:szCs w:val="24"/>
              </w:rPr>
              <w:t>b/n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</w:tr>
    </w:tbl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14:paraId="1E2289FA" w14:textId="77777777" w:rsidTr="000C0DD4">
        <w:trPr>
          <w:jc w:val="right"/>
        </w:trPr>
        <w:tc>
          <w:tcPr>
            <w:tcW w:w="4644" w:type="dxa"/>
          </w:tcPr>
          <w:p w14:paraId="1E2289F8" w14:textId="77777777" w:rsidR="00C92651" w:rsidRDefault="00C92651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5" w:name="org_nos"/>
          </w:p>
          <w:p w14:paraId="1E2289F9" w14:textId="77777777" w:rsidR="000C0DD4" w:rsidRDefault="00F41E9B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r>
              <w:rPr>
                <w:b/>
                <w:bCs/>
                <w:szCs w:val="24"/>
                <w:lang w:eastAsia="lv-LV"/>
              </w:rPr>
              <w:t>Satiksmes ministrija</w:t>
            </w:r>
            <w:r w:rsidR="00C92651">
              <w:rPr>
                <w:b/>
                <w:bCs/>
                <w:szCs w:val="24"/>
                <w:lang w:eastAsia="lv-LV"/>
              </w:rPr>
              <w:t>i</w:t>
            </w:r>
          </w:p>
        </w:tc>
      </w:tr>
      <w:bookmarkEnd w:id="5"/>
    </w:tbl>
    <w:p w14:paraId="1E2289FB" w14:textId="77777777" w:rsidR="001F53D9" w:rsidRPr="007F3771" w:rsidRDefault="001F53D9" w:rsidP="004F32A1">
      <w:pPr>
        <w:rPr>
          <w:spacing w:val="4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</w:tblGrid>
      <w:tr w:rsidR="000C0DD4" w14:paraId="1E2289FD" w14:textId="77777777" w:rsidTr="000C0DD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1E2289FC" w14:textId="77777777" w:rsidR="000C0DD4" w:rsidRDefault="00F41E9B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>Par precizēto Ministru kabineta rīkojuma projektu</w:t>
            </w:r>
          </w:p>
        </w:tc>
      </w:tr>
    </w:tbl>
    <w:p w14:paraId="1E2289FE" w14:textId="77777777" w:rsidR="00E04F00" w:rsidRPr="00615936" w:rsidRDefault="00E04F00" w:rsidP="00C04DED">
      <w:pPr>
        <w:jc w:val="left"/>
        <w:rPr>
          <w:szCs w:val="24"/>
        </w:rPr>
      </w:pPr>
    </w:p>
    <w:p w14:paraId="1E2289FF" w14:textId="77777777" w:rsidR="00C92651" w:rsidRDefault="00C92651" w:rsidP="00C92651">
      <w:pPr>
        <w:ind w:firstLine="720"/>
        <w:rPr>
          <w:color w:val="000000" w:themeColor="text1"/>
          <w:szCs w:val="24"/>
        </w:rPr>
      </w:pPr>
      <w:r w:rsidRPr="0067710C">
        <w:rPr>
          <w:color w:val="000000" w:themeColor="text1"/>
          <w:szCs w:val="24"/>
        </w:rPr>
        <w:t xml:space="preserve">Finanšu ministrija ir izskatījusi </w:t>
      </w:r>
      <w:r>
        <w:rPr>
          <w:color w:val="000000" w:themeColor="text1"/>
          <w:szCs w:val="24"/>
        </w:rPr>
        <w:t>Satiksmes</w:t>
      </w:r>
      <w:r w:rsidRPr="0067710C">
        <w:rPr>
          <w:color w:val="000000" w:themeColor="text1"/>
          <w:szCs w:val="24"/>
        </w:rPr>
        <w:t xml:space="preserve"> ministrijas </w:t>
      </w:r>
      <w:r>
        <w:rPr>
          <w:color w:val="000000" w:themeColor="text1"/>
          <w:szCs w:val="24"/>
        </w:rPr>
        <w:t>precizēto</w:t>
      </w:r>
      <w:r w:rsidRPr="0067710C">
        <w:rPr>
          <w:color w:val="000000" w:themeColor="text1"/>
          <w:szCs w:val="24"/>
        </w:rPr>
        <w:t xml:space="preserve"> Ministru kabineta rīkojuma projektu “</w:t>
      </w:r>
      <w:r w:rsidRPr="0067710C">
        <w:rPr>
          <w:iCs/>
          <w:color w:val="000000" w:themeColor="text1"/>
          <w:szCs w:val="24"/>
          <w:lang w:eastAsia="lv-LV"/>
        </w:rPr>
        <w:t xml:space="preserve">Par </w:t>
      </w:r>
      <w:r>
        <w:rPr>
          <w:iCs/>
          <w:color w:val="000000" w:themeColor="text1"/>
          <w:szCs w:val="24"/>
          <w:lang w:eastAsia="lv-LV"/>
        </w:rPr>
        <w:t>atšķirīgu</w:t>
      </w:r>
      <w:r w:rsidRPr="0067710C">
        <w:rPr>
          <w:iCs/>
          <w:color w:val="000000" w:themeColor="text1"/>
          <w:szCs w:val="24"/>
          <w:lang w:eastAsia="lv-LV"/>
        </w:rPr>
        <w:t xml:space="preserve"> dividendēs izmaksājamo valsts </w:t>
      </w:r>
      <w:r>
        <w:rPr>
          <w:iCs/>
          <w:color w:val="000000" w:themeColor="text1"/>
          <w:szCs w:val="24"/>
          <w:lang w:eastAsia="lv-LV"/>
        </w:rPr>
        <w:t xml:space="preserve">akciju </w:t>
      </w:r>
      <w:r w:rsidRPr="0067710C">
        <w:rPr>
          <w:iCs/>
          <w:color w:val="000000" w:themeColor="text1"/>
          <w:szCs w:val="24"/>
          <w:lang w:eastAsia="lv-LV"/>
        </w:rPr>
        <w:t>sabiedrības</w:t>
      </w:r>
      <w:r>
        <w:rPr>
          <w:iCs/>
          <w:color w:val="000000" w:themeColor="text1"/>
          <w:szCs w:val="24"/>
          <w:lang w:eastAsia="lv-LV"/>
        </w:rPr>
        <w:t xml:space="preserve"> </w:t>
      </w:r>
      <w:r w:rsidRPr="0067710C">
        <w:rPr>
          <w:iCs/>
          <w:color w:val="000000" w:themeColor="text1"/>
          <w:szCs w:val="24"/>
          <w:lang w:eastAsia="lv-LV"/>
        </w:rPr>
        <w:t xml:space="preserve">"Latvijas </w:t>
      </w:r>
      <w:r>
        <w:rPr>
          <w:iCs/>
          <w:color w:val="000000" w:themeColor="text1"/>
          <w:szCs w:val="24"/>
          <w:lang w:eastAsia="lv-LV"/>
        </w:rPr>
        <w:t>Valsts radio un televīzijas centrs</w:t>
      </w:r>
      <w:r w:rsidRPr="0067710C">
        <w:rPr>
          <w:iCs/>
          <w:color w:val="000000" w:themeColor="text1"/>
          <w:szCs w:val="24"/>
          <w:lang w:eastAsia="lv-LV"/>
        </w:rPr>
        <w:t>" peļņas daļu par 20</w:t>
      </w:r>
      <w:r>
        <w:rPr>
          <w:iCs/>
          <w:color w:val="000000" w:themeColor="text1"/>
          <w:szCs w:val="24"/>
          <w:lang w:eastAsia="lv-LV"/>
        </w:rPr>
        <w:t>20</w:t>
      </w:r>
      <w:r w:rsidRPr="0067710C">
        <w:rPr>
          <w:iCs/>
          <w:color w:val="000000" w:themeColor="text1"/>
          <w:szCs w:val="24"/>
          <w:lang w:eastAsia="lv-LV"/>
        </w:rPr>
        <w:t>. gadu</w:t>
      </w:r>
      <w:r w:rsidRPr="0067710C">
        <w:rPr>
          <w:color w:val="000000" w:themeColor="text1"/>
          <w:szCs w:val="24"/>
        </w:rPr>
        <w:t xml:space="preserve">” (turpmāk – rīkojuma projekts) un tā sākotnējās ietekmes novērtējumu un neiebilst pret jautājuma izskatīšanu Ministru kabinetā pēc būtības, vienlaikus </w:t>
      </w:r>
      <w:r>
        <w:rPr>
          <w:color w:val="000000" w:themeColor="text1"/>
          <w:szCs w:val="24"/>
        </w:rPr>
        <w:t>uzturot iepriekš izteikto</w:t>
      </w:r>
      <w:r w:rsidRPr="0067710C">
        <w:rPr>
          <w:color w:val="000000" w:themeColor="text1"/>
          <w:szCs w:val="24"/>
        </w:rPr>
        <w:t xml:space="preserve"> iebildumu</w:t>
      </w:r>
      <w:r>
        <w:rPr>
          <w:color w:val="000000" w:themeColor="text1"/>
          <w:szCs w:val="24"/>
        </w:rPr>
        <w:t>.</w:t>
      </w:r>
    </w:p>
    <w:p w14:paraId="1E228A00" w14:textId="77777777" w:rsidR="00C92651" w:rsidRPr="003306C7" w:rsidRDefault="00C92651" w:rsidP="00C92651">
      <w:pPr>
        <w:ind w:firstLine="720"/>
        <w:rPr>
          <w:szCs w:val="24"/>
        </w:rPr>
      </w:pPr>
      <w:r w:rsidRPr="003306C7">
        <w:rPr>
          <w:szCs w:val="24"/>
        </w:rPr>
        <w:t xml:space="preserve">Rīkojuma projekts paredz, ka VAS „Latvijas Valsts radio un televīzijas centrs” 2021.gadā valsts budžetā iemaksātu mazāku daļu jeb 56,1% no 2020.gada peļņas, </w:t>
      </w:r>
      <w:r w:rsidRPr="003306C7">
        <w:rPr>
          <w:color w:val="000000"/>
        </w:rPr>
        <w:t>t</w:t>
      </w:r>
      <w:r w:rsidRPr="003306C7">
        <w:rPr>
          <w:szCs w:val="24"/>
        </w:rPr>
        <w:t xml:space="preserve">ādējādi valsts negūs plānotos ieņēmumus no tai pienākošās peļņas daļas (t.i. 80%) un veidosies negatīva ietekme uz valsts budžeta ieņēmumiem 659 764 </w:t>
      </w:r>
      <w:proofErr w:type="spellStart"/>
      <w:r w:rsidRPr="003306C7">
        <w:rPr>
          <w:i/>
          <w:iCs/>
          <w:szCs w:val="24"/>
        </w:rPr>
        <w:t>euro</w:t>
      </w:r>
      <w:proofErr w:type="spellEnd"/>
      <w:r w:rsidRPr="003306C7">
        <w:rPr>
          <w:szCs w:val="24"/>
        </w:rPr>
        <w:t xml:space="preserve"> apmērā.</w:t>
      </w:r>
    </w:p>
    <w:p w14:paraId="1E228A01" w14:textId="77777777" w:rsidR="006D6710" w:rsidRPr="00615936" w:rsidRDefault="006D6710" w:rsidP="007F3771">
      <w:pPr>
        <w:rPr>
          <w:szCs w:val="24"/>
        </w:rPr>
      </w:pPr>
    </w:p>
    <w:p w14:paraId="1E228A02" w14:textId="77777777" w:rsidR="003F2252" w:rsidRPr="00615936" w:rsidRDefault="003F2252" w:rsidP="007F3771">
      <w:pPr>
        <w:rPr>
          <w:szCs w:val="24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A6DC1" w:rsidRPr="00615936" w14:paraId="1E228A06" w14:textId="77777777" w:rsidTr="00AA6DC1">
        <w:tc>
          <w:tcPr>
            <w:tcW w:w="4395" w:type="dxa"/>
          </w:tcPr>
          <w:p w14:paraId="1E228A03" w14:textId="77777777" w:rsidR="00AA6DC1" w:rsidRPr="00615936" w:rsidRDefault="00F41E9B" w:rsidP="007F3771">
            <w:pPr>
              <w:rPr>
                <w:szCs w:val="24"/>
              </w:rPr>
            </w:pPr>
            <w:r>
              <w:rPr>
                <w:szCs w:val="24"/>
              </w:rPr>
              <w:t>Valsts sekretāre</w:t>
            </w:r>
          </w:p>
        </w:tc>
        <w:tc>
          <w:tcPr>
            <w:tcW w:w="1984" w:type="dxa"/>
          </w:tcPr>
          <w:p w14:paraId="1E228A04" w14:textId="77777777" w:rsidR="00AA6DC1" w:rsidRDefault="00AA6DC1" w:rsidP="00AA6DC1">
            <w:pPr>
              <w:jc w:val="center"/>
              <w:rPr>
                <w:szCs w:val="24"/>
              </w:rPr>
            </w:pPr>
            <w:bookmarkStart w:id="6" w:name="edoc_info2"/>
            <w:r>
              <w:rPr>
                <w:szCs w:val="24"/>
              </w:rPr>
              <w:t>(paraksts*)</w:t>
            </w:r>
            <w:bookmarkEnd w:id="6"/>
          </w:p>
        </w:tc>
        <w:tc>
          <w:tcPr>
            <w:tcW w:w="2977" w:type="dxa"/>
            <w:vAlign w:val="bottom"/>
          </w:tcPr>
          <w:p w14:paraId="1E228A05" w14:textId="77777777" w:rsidR="00AA6DC1" w:rsidRPr="00615936" w:rsidRDefault="00F41E9B" w:rsidP="00483407">
            <w:pPr>
              <w:jc w:val="right"/>
              <w:rPr>
                <w:szCs w:val="24"/>
              </w:rPr>
            </w:pPr>
            <w:proofErr w:type="spellStart"/>
            <w:r>
              <w:rPr>
                <w:szCs w:val="24"/>
              </w:rPr>
              <w:t>B.Bāne</w:t>
            </w:r>
            <w:proofErr w:type="spellEnd"/>
          </w:p>
        </w:tc>
      </w:tr>
      <w:tr w:rsidR="00AA6DC1" w:rsidRPr="00615936" w14:paraId="1E228A17" w14:textId="77777777" w:rsidTr="00AA6DC1">
        <w:tc>
          <w:tcPr>
            <w:tcW w:w="4395" w:type="dxa"/>
          </w:tcPr>
          <w:p w14:paraId="1E228A07" w14:textId="77777777" w:rsidR="00AA6DC1" w:rsidRDefault="00AA6DC1" w:rsidP="007F3771">
            <w:pPr>
              <w:rPr>
                <w:szCs w:val="24"/>
              </w:rPr>
            </w:pPr>
          </w:p>
          <w:p w14:paraId="1E228A08" w14:textId="77777777" w:rsidR="00C92651" w:rsidRDefault="00C92651" w:rsidP="007F3771">
            <w:pPr>
              <w:rPr>
                <w:szCs w:val="24"/>
              </w:rPr>
            </w:pPr>
          </w:p>
          <w:p w14:paraId="1E228A09" w14:textId="77777777" w:rsidR="00C92651" w:rsidRDefault="00C92651" w:rsidP="007F3771">
            <w:pPr>
              <w:rPr>
                <w:szCs w:val="24"/>
              </w:rPr>
            </w:pPr>
          </w:p>
          <w:p w14:paraId="1E228A0A" w14:textId="77777777" w:rsidR="00C92651" w:rsidRDefault="00C92651" w:rsidP="007F3771">
            <w:pPr>
              <w:rPr>
                <w:szCs w:val="24"/>
              </w:rPr>
            </w:pPr>
          </w:p>
          <w:p w14:paraId="1E228A0B" w14:textId="77777777" w:rsidR="00C92651" w:rsidRDefault="00C92651" w:rsidP="007F3771">
            <w:pPr>
              <w:rPr>
                <w:szCs w:val="24"/>
              </w:rPr>
            </w:pPr>
          </w:p>
          <w:p w14:paraId="1E228A0C" w14:textId="77777777" w:rsidR="00C92651" w:rsidRDefault="00C92651" w:rsidP="007F3771">
            <w:pPr>
              <w:rPr>
                <w:szCs w:val="24"/>
              </w:rPr>
            </w:pPr>
          </w:p>
          <w:p w14:paraId="1E228A0D" w14:textId="77777777" w:rsidR="00C92651" w:rsidRDefault="00C92651" w:rsidP="007F3771">
            <w:pPr>
              <w:rPr>
                <w:szCs w:val="24"/>
              </w:rPr>
            </w:pPr>
          </w:p>
          <w:p w14:paraId="1E228A0E" w14:textId="77777777" w:rsidR="00C92651" w:rsidRDefault="00C92651" w:rsidP="007F3771">
            <w:pPr>
              <w:rPr>
                <w:szCs w:val="24"/>
              </w:rPr>
            </w:pPr>
          </w:p>
          <w:p w14:paraId="1E228A0F" w14:textId="77777777" w:rsidR="00C92651" w:rsidRDefault="00C92651" w:rsidP="007F3771">
            <w:pPr>
              <w:rPr>
                <w:szCs w:val="24"/>
              </w:rPr>
            </w:pPr>
          </w:p>
          <w:p w14:paraId="1E228A10" w14:textId="77777777" w:rsidR="00C92651" w:rsidRDefault="00C92651" w:rsidP="007F3771">
            <w:pPr>
              <w:rPr>
                <w:szCs w:val="24"/>
              </w:rPr>
            </w:pPr>
          </w:p>
          <w:p w14:paraId="1E228A11" w14:textId="77777777" w:rsidR="00C92651" w:rsidRDefault="00C92651" w:rsidP="007F3771">
            <w:pPr>
              <w:rPr>
                <w:szCs w:val="24"/>
              </w:rPr>
            </w:pPr>
          </w:p>
          <w:p w14:paraId="1E228A12" w14:textId="77777777" w:rsidR="00C92651" w:rsidRDefault="00C92651" w:rsidP="007F3771">
            <w:pPr>
              <w:rPr>
                <w:szCs w:val="24"/>
              </w:rPr>
            </w:pPr>
          </w:p>
          <w:p w14:paraId="1E228A13" w14:textId="77777777" w:rsidR="00C92651" w:rsidRDefault="00C92651" w:rsidP="007F3771">
            <w:pPr>
              <w:rPr>
                <w:szCs w:val="24"/>
              </w:rPr>
            </w:pPr>
          </w:p>
          <w:p w14:paraId="1E228A14" w14:textId="77777777" w:rsidR="00C92651" w:rsidRPr="00615936" w:rsidRDefault="00C92651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14:paraId="1E228A15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1E228A16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14:paraId="1E228A19" w14:textId="77777777" w:rsidTr="00AA6DC1">
        <w:trPr>
          <w:cantSplit/>
          <w:trHeight w:val="615"/>
        </w:trPr>
        <w:tc>
          <w:tcPr>
            <w:tcW w:w="8647" w:type="dxa"/>
          </w:tcPr>
          <w:p w14:paraId="1E228A18" w14:textId="77777777" w:rsidR="002D6CB4" w:rsidRPr="00AA6DC1" w:rsidRDefault="00AA6DC1" w:rsidP="00AA6DC1">
            <w:pPr>
              <w:pStyle w:val="BodyTextIndent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7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7"/>
    </w:tbl>
    <w:p w14:paraId="1E228A1A" w14:textId="77777777" w:rsidR="00826D51" w:rsidRDefault="00826D51" w:rsidP="007F3771">
      <w:pPr>
        <w:rPr>
          <w:sz w:val="20"/>
        </w:rPr>
      </w:pPr>
    </w:p>
    <w:p w14:paraId="1E228A1B" w14:textId="77777777" w:rsidR="00F41E9B" w:rsidRDefault="00F41E9B" w:rsidP="00550BA5">
      <w:pPr>
        <w:ind w:firstLine="142"/>
        <w:rPr>
          <w:sz w:val="20"/>
        </w:rPr>
      </w:pPr>
      <w:r>
        <w:rPr>
          <w:sz w:val="20"/>
        </w:rPr>
        <w:t xml:space="preserve">Zarakovskis 67-095-562 </w:t>
      </w:r>
    </w:p>
    <w:p w14:paraId="1E228A1C" w14:textId="77777777" w:rsidR="000C0DD4" w:rsidRDefault="00F41E9B" w:rsidP="00550BA5">
      <w:pPr>
        <w:ind w:firstLine="142"/>
        <w:rPr>
          <w:sz w:val="20"/>
        </w:rPr>
      </w:pPr>
      <w:r>
        <w:rPr>
          <w:sz w:val="20"/>
        </w:rPr>
        <w:t>Egils.Zarakovskis@fm.gov.lv</w:t>
      </w:r>
    </w:p>
    <w:p w14:paraId="1E228A1D" w14:textId="77777777" w:rsidR="000C0DD4" w:rsidRPr="006D6710" w:rsidRDefault="000C0DD4" w:rsidP="007F3771">
      <w:pPr>
        <w:rPr>
          <w:sz w:val="20"/>
        </w:rPr>
      </w:pPr>
    </w:p>
    <w:sectPr w:rsidR="000C0DD4" w:rsidRPr="006D6710" w:rsidSect="002C22B9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FB759" w14:textId="77777777" w:rsidR="00F01892" w:rsidRDefault="00F01892">
      <w:r>
        <w:separator/>
      </w:r>
    </w:p>
  </w:endnote>
  <w:endnote w:type="continuationSeparator" w:id="0">
    <w:p w14:paraId="5F467608" w14:textId="77777777" w:rsidR="00F01892" w:rsidRDefault="00F01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722951"/>
      <w:docPartObj>
        <w:docPartGallery w:val="Page Numbers (Bottom of Page)"/>
        <w:docPartUnique/>
      </w:docPartObj>
    </w:sdtPr>
    <w:sdtEndPr/>
    <w:sdtContent>
      <w:p w14:paraId="1E228A25" w14:textId="77777777" w:rsidR="0015384D" w:rsidRDefault="00DC1310">
        <w:pPr>
          <w:pStyle w:val="Footer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C92651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1E228A26" w14:textId="77777777" w:rsidR="0015384D" w:rsidRDefault="001538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28A35" w14:textId="77777777" w:rsidR="0015384D" w:rsidRDefault="0015384D">
    <w:pPr>
      <w:pStyle w:val="Footer"/>
      <w:jc w:val="center"/>
    </w:pPr>
  </w:p>
  <w:p w14:paraId="1E228A36" w14:textId="77777777" w:rsidR="0015384D" w:rsidRDefault="00153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0A1FB" w14:textId="77777777" w:rsidR="00F01892" w:rsidRDefault="00F01892">
      <w:r>
        <w:separator/>
      </w:r>
    </w:p>
  </w:footnote>
  <w:footnote w:type="continuationSeparator" w:id="0">
    <w:p w14:paraId="1C2ED84A" w14:textId="77777777" w:rsidR="00F01892" w:rsidRDefault="00F018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28A22" w14:textId="77777777" w:rsidR="00F33DBE" w:rsidRDefault="00DC131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33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14:paraId="1E228A23" w14:textId="77777777" w:rsidR="00F33DBE" w:rsidRDefault="00F33D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28A24" w14:textId="77777777" w:rsidR="00F33DBE" w:rsidRDefault="00F33DBE" w:rsidP="008C508E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28A27" w14:textId="77777777" w:rsidR="002C22B9" w:rsidRDefault="002C22B9">
    <w:pPr>
      <w:pStyle w:val="Header"/>
    </w:pPr>
  </w:p>
  <w:p w14:paraId="1E228A28" w14:textId="77777777" w:rsidR="002C22B9" w:rsidRDefault="002C22B9">
    <w:pPr>
      <w:pStyle w:val="Header"/>
    </w:pPr>
  </w:p>
  <w:p w14:paraId="1E228A29" w14:textId="77777777" w:rsidR="002C22B9" w:rsidRDefault="002C22B9">
    <w:pPr>
      <w:pStyle w:val="Header"/>
    </w:pPr>
  </w:p>
  <w:p w14:paraId="1E228A2A" w14:textId="77777777" w:rsidR="002C22B9" w:rsidRDefault="0037045B" w:rsidP="002C22B9">
    <w:pPr>
      <w:pStyle w:val="Header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E228A37" wp14:editId="1E228A38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228A3D" w14:textId="77777777"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228A37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" filled="f" stroked="f">
              <v:textbox inset="0,0,0,0">
                <w:txbxContent>
                  <w:p w14:paraId="1E228A3D" w14:textId="77777777"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1E228A39" wp14:editId="1E228A3A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228A2B" w14:textId="77777777" w:rsidR="002C22B9" w:rsidRDefault="002C22B9">
    <w:pPr>
      <w:pStyle w:val="Header"/>
    </w:pPr>
  </w:p>
  <w:p w14:paraId="1E228A2C" w14:textId="77777777" w:rsidR="002C22B9" w:rsidRDefault="002C22B9">
    <w:pPr>
      <w:pStyle w:val="Header"/>
    </w:pPr>
  </w:p>
  <w:p w14:paraId="1E228A2D" w14:textId="77777777" w:rsidR="002C22B9" w:rsidRDefault="002C22B9">
    <w:pPr>
      <w:pStyle w:val="Header"/>
    </w:pPr>
  </w:p>
  <w:p w14:paraId="1E228A2E" w14:textId="77777777" w:rsidR="002C22B9" w:rsidRDefault="002C22B9">
    <w:pPr>
      <w:pStyle w:val="Header"/>
    </w:pPr>
  </w:p>
  <w:p w14:paraId="1E228A2F" w14:textId="77777777" w:rsidR="002C22B9" w:rsidRDefault="002C22B9">
    <w:pPr>
      <w:pStyle w:val="Header"/>
    </w:pPr>
  </w:p>
  <w:p w14:paraId="1E228A30" w14:textId="77777777" w:rsidR="002C22B9" w:rsidRDefault="002C22B9">
    <w:pPr>
      <w:pStyle w:val="Header"/>
    </w:pPr>
  </w:p>
  <w:p w14:paraId="1E228A31" w14:textId="77777777" w:rsidR="002C22B9" w:rsidRDefault="0037045B">
    <w:pPr>
      <w:pStyle w:val="Head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E228A3B" wp14:editId="1E228A3C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B88E47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1E228A32" w14:textId="77777777" w:rsidR="002C22B9" w:rsidRDefault="002C22B9">
    <w:pPr>
      <w:pStyle w:val="Header"/>
    </w:pPr>
  </w:p>
  <w:p w14:paraId="1E228A33" w14:textId="77777777" w:rsidR="002C22B9" w:rsidRDefault="002C22B9">
    <w:pPr>
      <w:pStyle w:val="Header"/>
    </w:pPr>
  </w:p>
  <w:p w14:paraId="1E228A34" w14:textId="77777777" w:rsidR="002C22B9" w:rsidRDefault="002C22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7104C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02D74"/>
    <w:rsid w:val="00812E64"/>
    <w:rsid w:val="00820E23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7929"/>
    <w:rsid w:val="009C643F"/>
    <w:rsid w:val="009D5122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60C1"/>
    <w:rsid w:val="00AD576B"/>
    <w:rsid w:val="00AE2200"/>
    <w:rsid w:val="00AF21C7"/>
    <w:rsid w:val="00B26E48"/>
    <w:rsid w:val="00B30E51"/>
    <w:rsid w:val="00B45C16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92651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62B6"/>
    <w:rsid w:val="00D51B3B"/>
    <w:rsid w:val="00D51CC7"/>
    <w:rsid w:val="00D57801"/>
    <w:rsid w:val="00D65123"/>
    <w:rsid w:val="00D70A7C"/>
    <w:rsid w:val="00D73652"/>
    <w:rsid w:val="00D828F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95294"/>
    <w:rsid w:val="00EA7310"/>
    <w:rsid w:val="00EB1825"/>
    <w:rsid w:val="00EB2C30"/>
    <w:rsid w:val="00EE1908"/>
    <w:rsid w:val="00EF2339"/>
    <w:rsid w:val="00F01892"/>
    <w:rsid w:val="00F06A13"/>
    <w:rsid w:val="00F14918"/>
    <w:rsid w:val="00F220D5"/>
    <w:rsid w:val="00F33DBE"/>
    <w:rsid w:val="00F33E54"/>
    <w:rsid w:val="00F35615"/>
    <w:rsid w:val="00F365B1"/>
    <w:rsid w:val="00F37820"/>
    <w:rsid w:val="00F41E9B"/>
    <w:rsid w:val="00F462A6"/>
    <w:rsid w:val="00F62E54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2289E6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character" w:styleId="FootnoteReferen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1986CC7A99B184D88D9905B97C66A9C" ma:contentTypeVersion="10" ma:contentTypeDescription="Izveidot jaunu dokumentu." ma:contentTypeScope="" ma:versionID="d8b2890daad83ab00cc39e79d5338660">
  <xsd:schema xmlns:xsd="http://www.w3.org/2001/XMLSchema" xmlns:xs="http://www.w3.org/2001/XMLSchema" xmlns:p="http://schemas.microsoft.com/office/2006/metadata/properties" xmlns:ns2="fcaf3003-4bd2-4d79-87b7-e9b54ca337c9" targetNamespace="http://schemas.microsoft.com/office/2006/metadata/properties" ma:root="true" ma:fieldsID="12d1b151a663f093fc01e731581793a8" ns2:_="">
    <xsd:import namespace="fcaf3003-4bd2-4d79-87b7-e9b54ca33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f3003-4bd2-4d79-87b7-e9b54ca3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0AAADE-B0E2-47A1-84E3-CDA4737F2F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DE5AC8-4ECE-4CED-8985-11584CF1D0B3}"/>
</file>

<file path=customXml/itemProps3.xml><?xml version="1.0" encoding="utf-8"?>
<ds:datastoreItem xmlns:ds="http://schemas.openxmlformats.org/officeDocument/2006/customXml" ds:itemID="{4A25C87E-5219-4710-9E4A-64140DBFA000}"/>
</file>

<file path=customXml/itemProps4.xml><?xml version="1.0" encoding="utf-8"?>
<ds:datastoreItem xmlns:ds="http://schemas.openxmlformats.org/officeDocument/2006/customXml" ds:itemID="{BACD330B-2525-4BAE-B9E9-F594C3366C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716</Words>
  <Characters>409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precizēto Ministru kabineta rīkojuma projektu</dc:subject>
  <dc:creator>Zarakovskis E.</dc:creator>
  <dc:description>Sagatavots ALS E-aprites vidē.</dc:description>
  <cp:lastModifiedBy>Īrisa Kalniņa</cp:lastModifiedBy>
  <cp:revision>2</cp:revision>
  <cp:lastPrinted>2007-06-25T10:49:00Z</cp:lastPrinted>
  <dcterms:created xsi:type="dcterms:W3CDTF">2021-08-31T08:25:00Z</dcterms:created>
  <dcterms:modified xsi:type="dcterms:W3CDTF">2021-08-31T08:25:00Z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0x010100B1986CC7A99B184D88D9905B97C66A9C</vt:lpwstr>
  </property>
</Properties>
</file>