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6A4A" w:rsidRPr="00E06A4A" w:rsidRDefault="00E06A4A" w:rsidP="00E06A4A">
      <w:pPr>
        <w:rPr>
          <w:lang w:val="en-US"/>
        </w:rPr>
      </w:pPr>
      <w:bookmarkStart w:id="0" w:name="_MailOriginal"/>
      <w:r w:rsidRPr="00E06A4A">
        <w:rPr>
          <w:b/>
          <w:bCs/>
          <w:lang w:val="en-US"/>
        </w:rPr>
        <w:t>From:</w:t>
      </w:r>
      <w:r w:rsidRPr="00E06A4A">
        <w:rPr>
          <w:lang w:val="en-US"/>
        </w:rPr>
        <w:t xml:space="preserve"> </w:t>
      </w:r>
      <w:proofErr w:type="spellStart"/>
      <w:r w:rsidRPr="00E06A4A">
        <w:rPr>
          <w:lang w:val="en-US"/>
        </w:rPr>
        <w:t>Inguna</w:t>
      </w:r>
      <w:proofErr w:type="spellEnd"/>
      <w:r w:rsidRPr="00E06A4A">
        <w:rPr>
          <w:lang w:val="en-US"/>
        </w:rPr>
        <w:t xml:space="preserve"> </w:t>
      </w:r>
      <w:proofErr w:type="spellStart"/>
      <w:r w:rsidRPr="00E06A4A">
        <w:rPr>
          <w:lang w:val="en-US"/>
        </w:rPr>
        <w:t>Dancīte</w:t>
      </w:r>
      <w:proofErr w:type="spellEnd"/>
      <w:r w:rsidRPr="00E06A4A">
        <w:rPr>
          <w:lang w:val="en-US"/>
        </w:rPr>
        <w:t xml:space="preserve"> [mailto:inguna.dancite@fm.gov.lv] </w:t>
      </w:r>
      <w:r w:rsidRPr="00E06A4A">
        <w:rPr>
          <w:b/>
          <w:bCs/>
          <w:lang w:val="en-US"/>
        </w:rPr>
        <w:t xml:space="preserve">On Behalf Of </w:t>
      </w:r>
      <w:r w:rsidRPr="00E06A4A">
        <w:rPr>
          <w:lang w:val="en-US"/>
        </w:rPr>
        <w:t>Pasts</w:t>
      </w:r>
      <w:r w:rsidRPr="00E06A4A">
        <w:rPr>
          <w:lang w:val="en-US"/>
        </w:rPr>
        <w:br/>
      </w:r>
      <w:r w:rsidRPr="00E06A4A">
        <w:rPr>
          <w:b/>
          <w:bCs/>
          <w:lang w:val="en-US"/>
        </w:rPr>
        <w:t>Sent:</w:t>
      </w:r>
      <w:r w:rsidRPr="00E06A4A">
        <w:rPr>
          <w:lang w:val="en-US"/>
        </w:rPr>
        <w:t xml:space="preserve"> Monday, August 10, 2020 5:31 PM</w:t>
      </w:r>
      <w:r w:rsidRPr="00E06A4A">
        <w:rPr>
          <w:lang w:val="en-US"/>
        </w:rPr>
        <w:br/>
      </w:r>
      <w:r w:rsidRPr="00E06A4A">
        <w:rPr>
          <w:b/>
          <w:bCs/>
          <w:lang w:val="en-US"/>
        </w:rPr>
        <w:t>To:</w:t>
      </w:r>
      <w:r w:rsidRPr="00E06A4A">
        <w:rPr>
          <w:lang w:val="en-US"/>
        </w:rPr>
        <w:t xml:space="preserve"> VARAM &lt;pasts@varam.gov.lv&gt;</w:t>
      </w:r>
      <w:r w:rsidRPr="00E06A4A">
        <w:rPr>
          <w:lang w:val="en-US"/>
        </w:rPr>
        <w:br/>
      </w:r>
      <w:r w:rsidRPr="00E06A4A">
        <w:rPr>
          <w:b/>
          <w:bCs/>
          <w:lang w:val="en-US"/>
        </w:rPr>
        <w:t>Cc:</w:t>
      </w:r>
      <w:r w:rsidRPr="00E06A4A">
        <w:rPr>
          <w:lang w:val="en-US"/>
        </w:rPr>
        <w:t xml:space="preserve"> Inga </w:t>
      </w:r>
      <w:proofErr w:type="spellStart"/>
      <w:r w:rsidRPr="00E06A4A">
        <w:rPr>
          <w:lang w:val="en-US"/>
        </w:rPr>
        <w:t>Tapiņa</w:t>
      </w:r>
      <w:proofErr w:type="spellEnd"/>
      <w:r w:rsidRPr="00E06A4A">
        <w:rPr>
          <w:lang w:val="en-US"/>
        </w:rPr>
        <w:t xml:space="preserve"> &lt;Inga.Tapina@varam.gov.lv&gt;</w:t>
      </w:r>
      <w:r w:rsidRPr="00E06A4A">
        <w:rPr>
          <w:lang w:val="en-US"/>
        </w:rPr>
        <w:br/>
      </w:r>
      <w:r w:rsidRPr="00E06A4A">
        <w:rPr>
          <w:b/>
          <w:bCs/>
          <w:lang w:val="en-US"/>
        </w:rPr>
        <w:t>Subject:</w:t>
      </w:r>
      <w:r w:rsidRPr="00E06A4A">
        <w:rPr>
          <w:lang w:val="en-US"/>
        </w:rPr>
        <w:t xml:space="preserve"> Par </w:t>
      </w:r>
      <w:proofErr w:type="spellStart"/>
      <w:r w:rsidRPr="00E06A4A">
        <w:rPr>
          <w:lang w:val="en-US"/>
        </w:rPr>
        <w:t>elektronisko</w:t>
      </w:r>
      <w:proofErr w:type="spellEnd"/>
      <w:r w:rsidRPr="00E06A4A">
        <w:rPr>
          <w:lang w:val="en-US"/>
        </w:rPr>
        <w:t xml:space="preserve"> </w:t>
      </w:r>
      <w:proofErr w:type="spellStart"/>
      <w:r w:rsidRPr="00E06A4A">
        <w:rPr>
          <w:lang w:val="en-US"/>
        </w:rPr>
        <w:t>saskaņošanu</w:t>
      </w:r>
      <w:proofErr w:type="spellEnd"/>
      <w:r w:rsidRPr="00E06A4A">
        <w:rPr>
          <w:lang w:val="en-US"/>
        </w:rPr>
        <w:t xml:space="preserve"> </w:t>
      </w:r>
      <w:proofErr w:type="spellStart"/>
      <w:r w:rsidRPr="00E06A4A">
        <w:rPr>
          <w:lang w:val="en-US"/>
        </w:rPr>
        <w:t>Ministru</w:t>
      </w:r>
      <w:proofErr w:type="spellEnd"/>
      <w:r w:rsidRPr="00E06A4A">
        <w:rPr>
          <w:lang w:val="en-US"/>
        </w:rPr>
        <w:t xml:space="preserve"> </w:t>
      </w:r>
      <w:proofErr w:type="spellStart"/>
      <w:r w:rsidRPr="00E06A4A">
        <w:rPr>
          <w:lang w:val="en-US"/>
        </w:rPr>
        <w:t>kabineta</w:t>
      </w:r>
      <w:proofErr w:type="spellEnd"/>
      <w:r w:rsidRPr="00E06A4A">
        <w:rPr>
          <w:lang w:val="en-US"/>
        </w:rPr>
        <w:t xml:space="preserve"> </w:t>
      </w:r>
      <w:proofErr w:type="spellStart"/>
      <w:r w:rsidRPr="00E06A4A">
        <w:rPr>
          <w:lang w:val="en-US"/>
        </w:rPr>
        <w:t>noteikumu</w:t>
      </w:r>
      <w:proofErr w:type="spellEnd"/>
      <w:r w:rsidRPr="00E06A4A">
        <w:rPr>
          <w:lang w:val="en-US"/>
        </w:rPr>
        <w:t xml:space="preserve"> </w:t>
      </w:r>
      <w:proofErr w:type="spellStart"/>
      <w:r w:rsidRPr="00E06A4A">
        <w:rPr>
          <w:lang w:val="en-US"/>
        </w:rPr>
        <w:t>projektu</w:t>
      </w:r>
      <w:proofErr w:type="spellEnd"/>
      <w:r w:rsidRPr="00E06A4A">
        <w:rPr>
          <w:lang w:val="en-US"/>
        </w:rPr>
        <w:t xml:space="preserve"> “</w:t>
      </w:r>
      <w:proofErr w:type="spellStart"/>
      <w:r w:rsidRPr="00E06A4A">
        <w:rPr>
          <w:lang w:val="en-US"/>
        </w:rPr>
        <w:t>Noteikumi</w:t>
      </w:r>
      <w:proofErr w:type="spellEnd"/>
      <w:r w:rsidRPr="00E06A4A">
        <w:rPr>
          <w:lang w:val="en-US"/>
        </w:rPr>
        <w:t xml:space="preserve"> par </w:t>
      </w:r>
      <w:proofErr w:type="spellStart"/>
      <w:r w:rsidRPr="00E06A4A">
        <w:rPr>
          <w:lang w:val="en-US"/>
        </w:rPr>
        <w:t>publisko</w:t>
      </w:r>
      <w:proofErr w:type="spellEnd"/>
      <w:r w:rsidRPr="00E06A4A">
        <w:rPr>
          <w:lang w:val="en-US"/>
        </w:rPr>
        <w:t xml:space="preserve"> </w:t>
      </w:r>
      <w:proofErr w:type="spellStart"/>
      <w:r w:rsidRPr="00E06A4A">
        <w:rPr>
          <w:lang w:val="en-US"/>
        </w:rPr>
        <w:t>ūdeņu</w:t>
      </w:r>
      <w:proofErr w:type="spellEnd"/>
      <w:r w:rsidRPr="00E06A4A">
        <w:rPr>
          <w:lang w:val="en-US"/>
        </w:rPr>
        <w:t xml:space="preserve"> </w:t>
      </w:r>
      <w:proofErr w:type="spellStart"/>
      <w:r w:rsidRPr="00E06A4A">
        <w:rPr>
          <w:lang w:val="en-US"/>
        </w:rPr>
        <w:t>nomu</w:t>
      </w:r>
      <w:proofErr w:type="spellEnd"/>
      <w:r w:rsidRPr="00E06A4A">
        <w:rPr>
          <w:lang w:val="en-US"/>
        </w:rPr>
        <w:t>” (VSS-46)</w:t>
      </w:r>
    </w:p>
    <w:p w:rsidR="00E06A4A" w:rsidRPr="00E06A4A" w:rsidRDefault="00E06A4A" w:rsidP="00E06A4A"/>
    <w:p w:rsidR="00E06A4A" w:rsidRPr="00E06A4A" w:rsidRDefault="00E06A4A" w:rsidP="00E06A4A">
      <w:r w:rsidRPr="00E06A4A">
        <w:rPr>
          <w:b/>
          <w:bCs/>
        </w:rPr>
        <w:t>INFORMĀCIJA: Šis e-pasts ir nosūtīts no adreses, kura nepieder Jūsu organizācijai.</w:t>
      </w:r>
    </w:p>
    <w:p w:rsidR="00E06A4A" w:rsidRPr="00E06A4A" w:rsidRDefault="00E06A4A" w:rsidP="00E06A4A"/>
    <w:p w:rsidR="00E06A4A" w:rsidRPr="00E06A4A" w:rsidRDefault="00E06A4A" w:rsidP="00E06A4A">
      <w:r w:rsidRPr="00E06A4A">
        <w:t>10.08.2020.  Nr. 10.1-6/7-1/736</w:t>
      </w:r>
    </w:p>
    <w:p w:rsidR="00E06A4A" w:rsidRPr="00E06A4A" w:rsidRDefault="00E06A4A" w:rsidP="00E06A4A"/>
    <w:p w:rsidR="00E06A4A" w:rsidRPr="00E06A4A" w:rsidRDefault="00E06A4A" w:rsidP="00E06A4A">
      <w:r w:rsidRPr="00E06A4A">
        <w:t>Labdien!</w:t>
      </w:r>
    </w:p>
    <w:p w:rsidR="00E06A4A" w:rsidRPr="00E06A4A" w:rsidRDefault="00E06A4A" w:rsidP="00E06A4A"/>
    <w:p w:rsidR="00E06A4A" w:rsidRPr="00E06A4A" w:rsidRDefault="00E06A4A" w:rsidP="00E06A4A">
      <w:r w:rsidRPr="00E06A4A">
        <w:t>Finanšu ministrija atbilstoši kompetencei ir izskatījusi Vides aizsardzības un reģionālās ministrijas precizēto Ministru kabineta noteikumu “Noteikumi par publisko ūdeņu nomu” projektu (turpmāk – projekts), tā sākotnējās ietekmes novērtējuma ziņojumu (anotāciju) un izziņu par atzinumos sniegtajiem iebildumiem un izsaka šādus iebildumus.</w:t>
      </w:r>
    </w:p>
    <w:p w:rsidR="00E06A4A" w:rsidRPr="00E06A4A" w:rsidRDefault="00E06A4A" w:rsidP="00E06A4A">
      <w:pPr>
        <w:numPr>
          <w:ilvl w:val="0"/>
          <w:numId w:val="1"/>
        </w:numPr>
      </w:pPr>
      <w:r w:rsidRPr="00E06A4A">
        <w:t xml:space="preserve">Projekta 3.punktā noteikts, ka Latvijas Republika kā sākotnējā publiskā persona ūdenstilpi vai pludmali var nodot pašvaldībai bezatlīdzības lietošanā un lēmumu par nodošanu bezatlīdzības lietošanā pieņem ūdenstilpes valdītājs. Lūdzam skaidrot, kā Latvijas Republika kā sākotnējā publiskā persona šādu objektu nodos bezatlīdzības lietošanā. Tāpat lūdzam skaidrot, kāpēc projektā netiek paredzēta iespēja pašvaldībai šādu objektu nodot bezatlīdzības lietošanā valstij. Ietverot šādu normu projektā, projektu nepieciešams papildināt ar regulējumu par šādā lēmumā norādāmo informāciju un citiem ar šāda instrumenta piemērošanu saistītiem jautājumiem. </w:t>
      </w:r>
    </w:p>
    <w:p w:rsidR="00E06A4A" w:rsidRPr="00E06A4A" w:rsidRDefault="00E06A4A" w:rsidP="00E06A4A">
      <w:r w:rsidRPr="00E06A4A">
        <w:t>Papildus, ņemot vērā to, ka no komercdarbības atbalsta kontroles regulējuma viedokļa pašvaldības, kad piedāvā preces vai pakalpojumus tirgū, arī var tikt kvalificētas kā “uzņēmums” un jebkādu publisko līdzekļu nodošanā tām šajos gadījumos būtu vērtējama komercdarbības atbalsta kontekstā, lūdzam precizēt noteikumu projekta 3. punktu, skaidri nosakot, ka ūdenstilpes vai pludmales nodošana pašvaldības bezatlīdzības lietošanā ir pieļaujama tikai pašvaldības funkciju vai deleģēta pārvaldes uzdevuma veikšanai, vienlaikus pieļaujot papildinošās saimnieciskās darbības veikšanu ierobežotā apmērā pēc analoģijas, kā to nosaka Publiskas personas mantas atsavināšanas likuma 42. pants, tai skaitā 42. panta (2</w:t>
      </w:r>
      <w:r w:rsidRPr="00E06A4A">
        <w:rPr>
          <w:vertAlign w:val="superscript"/>
        </w:rPr>
        <w:t>5</w:t>
      </w:r>
      <w:r w:rsidRPr="00E06A4A">
        <w:t>) daļa. Šajā gadījumā noteikumu projekts jāpapildina ar kārtību, kā tiks nodrošināta papildinošās saimnieciskās darbības kontrole un par kontroli atbildīgā iestāde. Savukārt, gadījumā, ja noteikumu projekts paredzēs iespēju nodot bezatlīdzības lietošanā arī saimnieciskās darbības veikšanai, tad noteikumu projekts jāpapildina ar attiecīgā komercdarbības atbalsta regulējuma prasībām, ar kuru plānots piešķirt šādu komercdarbības atbalstu.</w:t>
      </w:r>
    </w:p>
    <w:p w:rsidR="00E06A4A" w:rsidRPr="00E06A4A" w:rsidRDefault="00E06A4A" w:rsidP="00E06A4A">
      <w:pPr>
        <w:numPr>
          <w:ilvl w:val="0"/>
          <w:numId w:val="1"/>
        </w:numPr>
      </w:pPr>
      <w:r w:rsidRPr="00E06A4A">
        <w:lastRenderedPageBreak/>
        <w:t xml:space="preserve">Ņemot vērā, ka projekta 11.punktā netiek minēts lēmums, lūdzam precizēt projekta 12.punktā vārdus “pēc šo noteikumu 9.un 11.punktā minētā lēmuma pieņemšanas” vai attiecīgi precizēt 11.punktu. </w:t>
      </w:r>
    </w:p>
    <w:p w:rsidR="00E06A4A" w:rsidRPr="00E06A4A" w:rsidRDefault="00E06A4A" w:rsidP="00E06A4A">
      <w:pPr>
        <w:numPr>
          <w:ilvl w:val="0"/>
          <w:numId w:val="1"/>
        </w:numPr>
      </w:pPr>
      <w:r w:rsidRPr="00E06A4A">
        <w:t>Atbilstoši projekta 12.12.apakšpunktam publicējams “nomas līguma projekts, ja tiek rīkota izsole, līguma termiņš”. Skaidrības nodrošināšanai lūdzam izdalīt līguma termiņu atsevišķā apakšpunktā, lai būtu nepārprotami saprotams, ka tas attiecas arī uz konkursu.</w:t>
      </w:r>
    </w:p>
    <w:p w:rsidR="00E06A4A" w:rsidRPr="00E06A4A" w:rsidRDefault="00E06A4A" w:rsidP="00E06A4A">
      <w:pPr>
        <w:numPr>
          <w:ilvl w:val="0"/>
          <w:numId w:val="1"/>
        </w:numPr>
      </w:pPr>
      <w:r w:rsidRPr="00E06A4A">
        <w:t xml:space="preserve">Lūdzam projekta anotācijā skaidrot, kādas ir atšķirības starp projekta 12.5.un 12.6.apakšpunktu, kāda veida prasības domātas attiecīgajos apakšpunktos. </w:t>
      </w:r>
    </w:p>
    <w:p w:rsidR="00E06A4A" w:rsidRPr="00E06A4A" w:rsidRDefault="00E06A4A" w:rsidP="00E06A4A">
      <w:pPr>
        <w:numPr>
          <w:ilvl w:val="0"/>
          <w:numId w:val="1"/>
        </w:numPr>
      </w:pPr>
      <w:r w:rsidRPr="00E06A4A">
        <w:t>Projekta 12.8.apakšpunktā un 16.punktā tiek lietots termins “izsoles sākuma nomas maksa”, savukārt projekta 18.punktā tiek lietots termins “minimālā nomas maksa”. Lūdzam skaidrot, vai, rīkojot izsoli, sākuma nomas maksa nosakāma atšķirīgā apmērā nekā rīkojot konkursu, jo no 16.un 18.punkta regulējuma būtu secināms, ka abiem terminiem ir vienāds lietojums. Tāpat, ņemot vērā, ka projekta 18.punktā ir noteikts minimālais nomas maksas apmērs konkursa rīkošanas gadījumā, lūdzam papildināt projekta 12.punktu ar attiecīgu apakšpunktu, jo tā ir būtiska informācija, iznomājot nomas objektu.</w:t>
      </w:r>
    </w:p>
    <w:p w:rsidR="00E06A4A" w:rsidRPr="00E06A4A" w:rsidRDefault="00E06A4A" w:rsidP="00E06A4A">
      <w:pPr>
        <w:numPr>
          <w:ilvl w:val="0"/>
          <w:numId w:val="1"/>
        </w:numPr>
      </w:pPr>
      <w:r w:rsidRPr="00E06A4A">
        <w:t>Atbilstoši projekta anotācijā norādītajam lēmumu iznomāt ūdenstilpi vai pludmali iznomātājs pieņem pēc savas iniciatīvas, pamatojoties uz publisko ūdeņu racionālas izmantošanas apsvērumiem, vai pēc potenciāla nomnieka iesnieguma izskatīšanas. Ņemot vērā, ka praksē var būt situācijas, kad nomas objektu vienlaikus vēlētos iznomāt vairākas personas (vairāki nomas tiesību pretendenti), lūdzam anotāciju papildināt ar informāciju, ka iznomātājs attiecīgi pieņem lēmumu rīkot izsoli vai konkursu arī gadījumā, ja saņemts viens potenciālā nomnieka iesniegums.</w:t>
      </w:r>
    </w:p>
    <w:p w:rsidR="00E06A4A" w:rsidRPr="00E06A4A" w:rsidRDefault="00E06A4A" w:rsidP="00E06A4A"/>
    <w:p w:rsidR="00E06A4A" w:rsidRPr="00E06A4A" w:rsidRDefault="00E06A4A" w:rsidP="00E06A4A">
      <w:r w:rsidRPr="00E06A4A">
        <w:rPr>
          <w:b/>
          <w:bCs/>
        </w:rPr>
        <w:t>Ar cieņu</w:t>
      </w:r>
      <w:r w:rsidRPr="00E06A4A">
        <w:rPr>
          <w:b/>
          <w:bCs/>
        </w:rPr>
        <w:br/>
        <w:t xml:space="preserve">Andžela </w:t>
      </w:r>
      <w:proofErr w:type="spellStart"/>
      <w:r w:rsidRPr="00E06A4A">
        <w:rPr>
          <w:b/>
          <w:bCs/>
        </w:rPr>
        <w:t>Aperčoje</w:t>
      </w:r>
      <w:proofErr w:type="spellEnd"/>
      <w:r w:rsidRPr="00E06A4A">
        <w:br/>
        <w:t xml:space="preserve">Juridiskā departamenta </w:t>
      </w:r>
      <w:r w:rsidRPr="00E06A4A">
        <w:br/>
        <w:t>Tiesību aktu nodaļas juriskonsulte</w:t>
      </w:r>
      <w:r w:rsidRPr="00E06A4A">
        <w:br/>
        <w:t>Tālr.: (+371) 67095451</w:t>
      </w:r>
      <w:r w:rsidRPr="00E06A4A">
        <w:br/>
        <w:t xml:space="preserve">E-pasts: </w:t>
      </w:r>
      <w:hyperlink r:id="rId5" w:history="1">
        <w:r w:rsidRPr="00E06A4A">
          <w:rPr>
            <w:rStyle w:val="Hyperlink"/>
          </w:rPr>
          <w:t>andzela.apercoje@fm.gov.lv</w:t>
        </w:r>
      </w:hyperlink>
    </w:p>
    <w:p w:rsidR="00E06A4A" w:rsidRPr="00E06A4A" w:rsidRDefault="00E06A4A" w:rsidP="00E06A4A">
      <w:pPr>
        <w:rPr>
          <w:b/>
          <w:bCs/>
        </w:rPr>
      </w:pPr>
      <w:r w:rsidRPr="00E06A4A">
        <w:rPr>
          <w:b/>
          <w:bCs/>
        </w:rPr>
        <w:t xml:space="preserve">Sabīne </w:t>
      </w:r>
      <w:proofErr w:type="spellStart"/>
      <w:r w:rsidRPr="00E06A4A">
        <w:rPr>
          <w:b/>
          <w:bCs/>
        </w:rPr>
        <w:t>Ālmane</w:t>
      </w:r>
      <w:proofErr w:type="spellEnd"/>
      <w:r w:rsidRPr="00E06A4A">
        <w:br/>
        <w:t xml:space="preserve">Juridiskā departamenta </w:t>
      </w:r>
      <w:r w:rsidRPr="00E06A4A">
        <w:br/>
        <w:t>Iepirkumu politikas un valsts nekustamo īpašumu pārvaldīšanas politikas nodaļas vadītāja vietniece</w:t>
      </w:r>
      <w:r w:rsidRPr="00E06A4A">
        <w:br/>
        <w:t xml:space="preserve">E-pasts: </w:t>
      </w:r>
      <w:hyperlink r:id="rId6" w:history="1">
        <w:r w:rsidRPr="00E06A4A">
          <w:rPr>
            <w:rStyle w:val="Hyperlink"/>
          </w:rPr>
          <w:t>sabine.almane@fm.gov.lv</w:t>
        </w:r>
      </w:hyperlink>
      <w:r w:rsidRPr="00E06A4A">
        <w:br/>
        <w:t>Tālr.: 67095597</w:t>
      </w:r>
    </w:p>
    <w:p w:rsidR="00E06A4A" w:rsidRPr="00E06A4A" w:rsidRDefault="00E06A4A" w:rsidP="00E06A4A">
      <w:r w:rsidRPr="00E06A4A">
        <w:rPr>
          <w:b/>
          <w:bCs/>
        </w:rPr>
        <w:t xml:space="preserve">Jurijs </w:t>
      </w:r>
      <w:proofErr w:type="spellStart"/>
      <w:r w:rsidRPr="00E06A4A">
        <w:rPr>
          <w:b/>
          <w:bCs/>
        </w:rPr>
        <w:t>Jenuševskis</w:t>
      </w:r>
      <w:proofErr w:type="spellEnd"/>
      <w:r w:rsidRPr="00E06A4A">
        <w:br/>
        <w:t>Komercdarbības atbalsta kontroles departamenta konsultants</w:t>
      </w:r>
      <w:r w:rsidRPr="00E06A4A">
        <w:br/>
        <w:t xml:space="preserve">E-pasts: </w:t>
      </w:r>
      <w:hyperlink r:id="rId7" w:history="1">
        <w:r w:rsidRPr="00E06A4A">
          <w:rPr>
            <w:rStyle w:val="Hyperlink"/>
          </w:rPr>
          <w:t>jurijs.jenusevskis@fm.gov.lv</w:t>
        </w:r>
      </w:hyperlink>
      <w:r w:rsidRPr="00E06A4A">
        <w:br/>
        <w:t>Tālr.: 67095478</w:t>
      </w:r>
    </w:p>
    <w:p w:rsidR="00E06A4A" w:rsidRPr="00E06A4A" w:rsidRDefault="00E06A4A" w:rsidP="00E06A4A">
      <w:r w:rsidRPr="00E06A4A">
        <w:br/>
        <w:t>Latvijas Republikas Finanšu ministrija</w:t>
      </w:r>
      <w:r w:rsidRPr="00E06A4A">
        <w:br/>
      </w:r>
      <w:r w:rsidRPr="00E06A4A">
        <w:lastRenderedPageBreak/>
        <w:t xml:space="preserve">Smilšu iela 1, </w:t>
      </w:r>
      <w:proofErr w:type="spellStart"/>
      <w:r w:rsidRPr="00E06A4A">
        <w:t>Riga</w:t>
      </w:r>
      <w:proofErr w:type="spellEnd"/>
      <w:r w:rsidRPr="00E06A4A">
        <w:t>, LV-1919, Latvija</w:t>
      </w:r>
      <w:r w:rsidRPr="00E06A4A">
        <w:br/>
        <w:t xml:space="preserve">Mājaslapa: </w:t>
      </w:r>
      <w:hyperlink r:id="rId8" w:history="1">
        <w:r w:rsidRPr="00E06A4A">
          <w:rPr>
            <w:rStyle w:val="Hyperlink"/>
          </w:rPr>
          <w:t>www.fm.gov.lv</w:t>
        </w:r>
      </w:hyperlink>
      <w:r w:rsidRPr="00E06A4A">
        <w:br/>
        <w:t xml:space="preserve">E-pasts: </w:t>
      </w:r>
      <w:hyperlink r:id="rId9" w:history="1">
        <w:r w:rsidRPr="00E06A4A">
          <w:rPr>
            <w:rStyle w:val="Hyperlink"/>
          </w:rPr>
          <w:t>pasts@fm.gov.lv</w:t>
        </w:r>
      </w:hyperlink>
      <w:r w:rsidRPr="00E06A4A">
        <w:br/>
      </w:r>
      <w:r w:rsidRPr="00E06A4A">
        <w:drawing>
          <wp:inline distT="0" distB="0" distL="0" distR="0">
            <wp:extent cx="716280" cy="724535"/>
            <wp:effectExtent l="0" t="0" r="7620" b="0"/>
            <wp:docPr id="1" name="Picture 1" descr="cid:image001.jpg@01D66F31.B55AB67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66F31.B55AB67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716280" cy="724535"/>
                    </a:xfrm>
                    <a:prstGeom prst="rect">
                      <a:avLst/>
                    </a:prstGeom>
                    <a:noFill/>
                    <a:ln>
                      <a:noFill/>
                    </a:ln>
                  </pic:spPr>
                </pic:pic>
              </a:graphicData>
            </a:graphic>
          </wp:inline>
        </w:drawing>
      </w:r>
      <w:r w:rsidRPr="00E06A4A">
        <w:t xml:space="preserve">  </w:t>
      </w:r>
    </w:p>
    <w:bookmarkEnd w:id="0"/>
    <w:p w:rsidR="00E06A4A" w:rsidRPr="00E06A4A" w:rsidRDefault="00E06A4A" w:rsidP="00E06A4A"/>
    <w:p w:rsidR="00B13F2C" w:rsidRDefault="00B13F2C">
      <w:bookmarkStart w:id="1" w:name="_GoBack"/>
      <w:bookmarkEnd w:id="1"/>
    </w:p>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F6C07"/>
    <w:multiLevelType w:val="hybridMultilevel"/>
    <w:tmpl w:val="7C4C0F7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A4A"/>
    <w:rsid w:val="00B13F2C"/>
    <w:rsid w:val="00E06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1C14E-220C-48AC-AD28-2BF4FD25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A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78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www.fm.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0jurijs.jenusevskis@fm.gov.lv" TargetMode="External"/><Relationship Id="rId12" Type="http://schemas.openxmlformats.org/officeDocument/2006/relationships/image" Target="cid:image001.jpg@01D66F31.B55AB6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sabine.almane@fm.gov.lv" TargetMode="External"/><Relationship Id="rId11" Type="http://schemas.openxmlformats.org/officeDocument/2006/relationships/image" Target="media/image1.jpeg"/><Relationship Id="rId5" Type="http://schemas.openxmlformats.org/officeDocument/2006/relationships/hyperlink" Target="mailto:%20andzela.apercoje@fm.gov.lv" TargetMode="External"/><Relationship Id="rId10" Type="http://schemas.openxmlformats.org/officeDocument/2006/relationships/hyperlink" Target="https://lv100.lv/" TargetMode="External"/><Relationship Id="rId4" Type="http://schemas.openxmlformats.org/officeDocument/2006/relationships/webSettings" Target="webSettings.xml"/><Relationship Id="rId9" Type="http://schemas.openxmlformats.org/officeDocument/2006/relationships/hyperlink" Target="pasts@fm.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3270</Words>
  <Characters>1864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2020-10-20T09:28:00Z</dcterms:created>
  <dcterms:modified xsi:type="dcterms:W3CDTF">2020-10-20T09:29:00Z</dcterms:modified>
</cp:coreProperties>
</file>