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30. oktobra noteikumos Nr. 662 "Noteikumi par iedzīvotāju ienākuma nodokļa deklarācijām un to aizpildīšanas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Noteikumus piemēro, aizpildot deklarāciju par 2023. taksācijas gadu un turpmākajiem taksācijas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2018. gada 30. oktobra noteikumu Nr. 662 "Noteikumi par iedzīvotāju ienākuma nodokļa deklarācijām un to aizpildīšanas kārtību" (turpmāk – noteikumi) 67. punkts noteic, ka </w:t>
            </w:r>
            <w:r w:rsidR="00000000" w:rsidRPr="00000000" w:rsidDel="00000000">
              <w:rPr>
                <w:u w:val="single"/>
                <w:rtl w:val="0"/>
              </w:rPr>
              <w:t xml:space="preserve">noteikumus piemēro, aizpildot deklarāciju par 2018. taksācijas gadu un turpmākajiem taksācijas gadiem</w:t>
            </w:r>
            <w:r w:rsidR="00000000" w:rsidRPr="00000000" w:rsidDel="00000000">
              <w:rPr>
                <w:rtl w:val="0"/>
              </w:rPr>
              <w:t xml:space="preserve">. </w:t>
            </w:r>
            <w:r w:rsidR="00000000" w:rsidRPr="00000000" w:rsidDel="00000000">
              <w:rPr>
                <w:u w:val="single"/>
                <w:rtl w:val="0"/>
              </w:rPr>
              <w:t xml:space="preserve">Līdz ar to noteikumi jau tiek piemēroti</w:t>
            </w:r>
            <w:r w:rsidR="00000000" w:rsidRPr="00000000" w:rsidDel="00000000">
              <w:rPr>
                <w:rtl w:val="0"/>
              </w:rPr>
              <w:t xml:space="preserve">, un nav skaidrs Ministru kabineta noteikumu projektā "Grozījumi Ministru kabineta 2018. gada 30. oktobra noteikumos Nr. 662 "Noteikumi par iedzīvotāju ienākuma nodokļa deklarācijām un to aizpildīšanas kārtību"" (turpmāk – projekts) paredzētais grozījums noteikumu 67. punktā, kas noteic, ka </w:t>
            </w:r>
            <w:r w:rsidR="00000000" w:rsidRPr="00000000" w:rsidDel="00000000">
              <w:rPr>
                <w:u w:val="single"/>
                <w:rtl w:val="0"/>
              </w:rPr>
              <w:t xml:space="preserve">noteikumus piemēro, aizpildot deklarāciju par 2023. taksācijas gadu un turpmākajiem taksācijas gadiem</w:t>
            </w:r>
            <w:r w:rsidR="00000000" w:rsidRPr="00000000" w:rsidDel="00000000">
              <w:rPr>
                <w:rtl w:val="0"/>
              </w:rPr>
              <w:t xml:space="preserve">. Ievērojot minēto, lūdzam papildināt projektu ar projekta spēkā stāšanās termiņu vai precizēt projektā paredzēto grozījumu noteikumu 67.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otro punktu, kurā ir noteikts, ka noteikumus piemēro aizpildot deklarāciju par 2023. gadu un turpmākajiem taksācijas gadiem. Vienlaikus ir svītrots Ministru kabineta 2018. gada 30. oktobra noteikumu Nr. 662 "Noteikumi par iedzīvotāju ienākuma nodokļa deklarācijām un to aizpildīšanas kārtību" 67. punkts, kas kļūst neaktuāls.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piemēro, aizpildot deklarāciju par 2023. taksācijas gadu un turpmākajiem taksācijas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110. punktā noteiktajam, </w:t>
            </w:r>
            <w:r w:rsidR="00000000" w:rsidRPr="00000000" w:rsidDel="00000000">
              <w:rPr>
                <w:u w:val="single"/>
                <w:rtl w:val="0"/>
              </w:rPr>
              <w:t xml:space="preserve">ja grozījumu noteikumu projektam ir spēkā stāšanās noteikums, to numurē kā noteikumu punktu, grozījumu noteikumu projekta ievaddaļu numurē kā noteikumu projekta pirmo punktu, kā arī grozījumus numurē kā noteikumu projekta pirmā punkta apakšpunktus</w:t>
            </w:r>
            <w:r w:rsidR="00000000" w:rsidRPr="00000000" w:rsidDel="00000000">
              <w:rPr>
                <w:rtl w:val="0"/>
              </w:rPr>
              <w:t xml:space="preserve">. Ja grozījumu noteikumu projektam nav spēkā stāšanās noteikuma, grozījumu noteikumu projekta ievaddaļu nenumurē un grozījumus numurē kā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2009. gada 3. februāra noteikumu Nr. 108 "Normatīvo aktu projektu sagatavošanas noteikumi" 115. punkts noteic, ka noteikumu projektam, ja nepieciešams, raksta noslēguma jautājumus. </w:t>
            </w:r>
            <w:r w:rsidR="00000000" w:rsidRPr="00000000" w:rsidDel="00000000">
              <w:rPr>
                <w:u w:val="single"/>
                <w:rtl w:val="0"/>
              </w:rPr>
              <w:t xml:space="preserve">Noslēguma jautājumos nosaka pārejas kārtību no pastāvošā tiesiskā regulējuma uz jauno tiesisko regulējumu</w:t>
            </w:r>
            <w:r w:rsidR="00000000" w:rsidRPr="00000000" w:rsidDel="00000000">
              <w:rPr>
                <w:rtl w:val="0"/>
              </w:rPr>
              <w:t xml:space="preserve">. Noslēguma jautājumos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Ministru kabineta noteikumu projekta "Grozījumi Ministru kabineta 2018. gada 30. oktobra noteikumos Nr. 662 "Noteikumi par iedzīvotāju ienākuma nodokļa deklarācijām un to aizpildīšanas kārtību"" 2. punktā ietverto regulējumu un nepieciešamības gadījumā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Ministru kabineta noteikumu projekta "Grozījumi Ministru kabineta 2018. gada 30. oktobra noteikumos Nr. 662 "Noteikumi par iedzīvotāju ienākuma nodokļa deklarācijām un to aizpildīšanas kārtību"" numerācijā un svītrots 2.punkts.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5.</w:t>
            </w:r>
            <w:r w:rsidR="00000000" w:rsidRPr="00000000" w:rsidDel="00000000">
              <w:rPr>
                <w:vertAlign w:val="superscript"/>
                <w:rtl w:val="0"/>
              </w:rPr>
              <w:t xml:space="preserve">5</w:t>
            </w:r>
            <w:r w:rsidR="00000000" w:rsidRPr="00000000" w:rsidDel="00000000">
              <w:rPr>
                <w:rtl w:val="0"/>
              </w:rPr>
              <w:t xml:space="preserve"> daļu un 38.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norādē, uz kāda likuma pamata projekts sagatavots, cita starpā norādīta likuma "Par iedzīvotāju ienākuma nodokli" (turpmāk – likums) 19. panta 5.</w:t>
            </w:r>
            <w:r w:rsidR="00000000" w:rsidRPr="00000000" w:rsidDel="00000000">
              <w:rPr>
                <w:vertAlign w:val="superscript"/>
                <w:rtl w:val="0"/>
              </w:rPr>
              <w:t xml:space="preserve">5</w:t>
            </w:r>
            <w:r w:rsidR="00000000" w:rsidRPr="00000000" w:rsidDel="00000000">
              <w:rPr>
                <w:rtl w:val="0"/>
              </w:rPr>
              <w:t xml:space="preserve"> daļa, kas noteic, ka </w:t>
            </w:r>
            <w:r w:rsidR="00000000" w:rsidRPr="00000000" w:rsidDel="00000000">
              <w:rPr>
                <w:u w:val="single"/>
                <w:rtl w:val="0"/>
              </w:rPr>
              <w:t xml:space="preserve">maksātājs, kurš deklarāciju aizpilda papīra formātā, deklarācijas aizpildīšanai nepieciešamo valsts informācijas sistēmās esošo informāciju saņem no Valsts ieņēmumu dienesta. Minēto informāciju Valsts ieņēmumu dienests norāda maksātāja deklarācijā Ministru kabineta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punktā ir noteiktas prasības, kā likumprojektos izstrādā pilnvarojumu Ministru kabinetam izdot ārējos normatīvos aktus. Savukārt </w:t>
            </w:r>
            <w:r w:rsidR="00000000" w:rsidRPr="00000000" w:rsidDel="00000000">
              <w:rPr>
                <w:u w:val="single"/>
                <w:rtl w:val="0"/>
              </w:rPr>
              <w:t xml:space="preserve">likuma 19. panta 5.</w:t>
            </w:r>
            <w:r w:rsidR="00000000" w:rsidRPr="00000000" w:rsidDel="00000000">
              <w:rPr>
                <w:u w:val="single"/>
                <w:vertAlign w:val="superscript"/>
                <w:rtl w:val="0"/>
              </w:rPr>
              <w:t xml:space="preserve">5</w:t>
            </w:r>
            <w:r w:rsidR="00000000" w:rsidRPr="00000000" w:rsidDel="00000000">
              <w:rPr>
                <w:u w:val="single"/>
                <w:rtl w:val="0"/>
              </w:rPr>
              <w:t xml:space="preserve"> daļā ietvertais pilnvarojums Ministru kabinetam izdot ārējos normatīvos aktus neatbilst Ministru kabineta 2009. gada 3. februāra noteikumu Nr. 108 "Normatīvo aktu projektu sagatavošanas noteikumi" 47. punktā noteiktajām prasībām</w:t>
            </w:r>
            <w:r w:rsidR="00000000" w:rsidRPr="00000000" w:rsidDel="00000000">
              <w:rPr>
                <w:rtl w:val="0"/>
              </w:rPr>
              <w:t xml:space="preserve">. Līdz ar to lūdzam paredzēt grozījumus likuma 19. panta 5.</w:t>
            </w:r>
            <w:r w:rsidR="00000000" w:rsidRPr="00000000" w:rsidDel="00000000">
              <w:rPr>
                <w:vertAlign w:val="superscript"/>
                <w:rtl w:val="0"/>
              </w:rPr>
              <w:t xml:space="preserve">5</w:t>
            </w:r>
            <w:r w:rsidR="00000000" w:rsidRPr="00000000" w:rsidDel="00000000">
              <w:rPr>
                <w:rtl w:val="0"/>
              </w:rPr>
              <w:t xml:space="preserve"> daļā, kad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Ministru kabineta noteikumu projekta 1. punktu izstrādā atbilstoši Ministru kabineta 2009. gada 3. februāra noteikumu Nr. 108 "Normatīvo aktu projektu sagatavošanas noteikumi" 100. punktā noteiktajām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Ministru kabineta 2018. gada 30. oktobra noteikumu Nr. 662 "Noteikumi par iedzīvotāju ienākuma nodokļa deklarācijām un to aizpildīšanas kārtību" 1.punktu atbilstoši Ministru kabineta 2009.gada 3.februāra noteikumu Nr.108 "Normatīvo aktu projektu sagatavošanas noteikumi" 100.punktā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5.</w:t>
            </w:r>
            <w:r w:rsidR="00000000" w:rsidRPr="00000000" w:rsidDel="00000000">
              <w:rPr>
                <w:vertAlign w:val="superscript"/>
                <w:rtl w:val="0"/>
              </w:rPr>
              <w:t xml:space="preserve">5</w:t>
            </w:r>
            <w:r w:rsidR="00000000" w:rsidRPr="00000000" w:rsidDel="00000000">
              <w:rPr>
                <w:rtl w:val="0"/>
              </w:rPr>
              <w:t xml:space="preserve"> daļu un 38. panta otro 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22-TA-2659</w:t>
    </w:r>
    <w:r>
      <w:br/>
    </w:r>
    <w:r w:rsidR="00000000" w:rsidRPr="00000000" w:rsidDel="00000000">
      <w:rPr>
        <w:rtl w:val="0"/>
      </w:rPr>
      <w:t xml:space="preserve">11.12.2023. 17.29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22-TA-2659</w:t>
    </w:r>
    <w:r>
      <w:br/>
    </w:r>
    <w:r w:rsidR="00000000" w:rsidRPr="00000000" w:rsidDel="00000000">
      <w:rPr>
        <w:rtl w:val="0"/>
      </w:rPr>
      <w:t xml:space="preserve">11.12.2023. 17.29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Izziņa_22-TA-2659.docx</dc:title>
</cp:coreProperties>
</file>

<file path=docProps/custom.xml><?xml version="1.0" encoding="utf-8"?>
<Properties xmlns="http://schemas.openxmlformats.org/officeDocument/2006/custom-properties" xmlns:vt="http://schemas.openxmlformats.org/officeDocument/2006/docPropsVTypes"/>
</file>