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:rsidR="005A2B58" w:rsidRDefault="005A2B58" w:rsidP="00C067CC">
      <w:pPr>
        <w:spacing w:after="120"/>
        <w:rPr>
          <w:lang w:val="lv-LV"/>
        </w:rPr>
      </w:pPr>
    </w:p>
    <w:p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2D33AC">
            <w:rPr>
              <w:lang w:val="lv-LV"/>
            </w:rPr>
            <w:t>71-24159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:rsidTr="00410573">
        <w:trPr>
          <w:cantSplit/>
        </w:trPr>
        <w:tc>
          <w:tcPr>
            <w:tcW w:w="418" w:type="dxa"/>
            <w:vAlign w:val="bottom"/>
          </w:tcPr>
          <w:p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:rsidR="006C2ADA" w:rsidRPr="00410573" w:rsidRDefault="006C2ADA" w:rsidP="001C48F6">
      <w:pPr>
        <w:jc w:val="right"/>
      </w:pPr>
    </w:p>
    <w:p w:rsidR="004043A0" w:rsidRPr="001E3128" w:rsidRDefault="004043A0" w:rsidP="004043A0">
      <w:pPr>
        <w:jc w:val="right"/>
        <w:rPr>
          <w:b/>
          <w:lang w:val="lv-LV"/>
        </w:rPr>
      </w:pPr>
      <w:r w:rsidRPr="001E3128">
        <w:rPr>
          <w:b/>
          <w:lang w:val="lv-LV"/>
        </w:rPr>
        <w:t>Finanšu ministrijai</w:t>
      </w:r>
    </w:p>
    <w:p w:rsidR="005E3B1C" w:rsidRDefault="005E3B1C" w:rsidP="004043A0">
      <w:pPr>
        <w:rPr>
          <w:rFonts w:eastAsia="Calibri"/>
          <w:bCs/>
          <w:i/>
          <w:lang w:val="lv-LV"/>
        </w:rPr>
      </w:pPr>
    </w:p>
    <w:p w:rsidR="004043A0" w:rsidRDefault="004043A0" w:rsidP="004043A0">
      <w:pPr>
        <w:rPr>
          <w:rFonts w:eastAsia="Calibri"/>
          <w:bCs/>
          <w:i/>
          <w:lang w:val="lv-LV"/>
        </w:rPr>
      </w:pPr>
      <w:r>
        <w:rPr>
          <w:rFonts w:eastAsia="Calibri"/>
          <w:bCs/>
          <w:i/>
          <w:lang w:val="lv-LV"/>
        </w:rPr>
        <w:t xml:space="preserve">Par </w:t>
      </w:r>
      <w:r w:rsidR="005E3B1C">
        <w:rPr>
          <w:rFonts w:eastAsia="Calibri"/>
          <w:bCs/>
          <w:i/>
          <w:lang w:val="lv-LV"/>
        </w:rPr>
        <w:t xml:space="preserve">precizēto </w:t>
      </w:r>
      <w:r w:rsidRPr="00120437">
        <w:rPr>
          <w:rFonts w:eastAsia="Calibri"/>
          <w:bCs/>
          <w:i/>
          <w:lang w:val="lv-LV"/>
        </w:rPr>
        <w:t>Ministru kabineta noteikumu projekt</w:t>
      </w:r>
      <w:r w:rsidR="005E3B1C">
        <w:rPr>
          <w:rFonts w:eastAsia="Calibri"/>
          <w:bCs/>
          <w:i/>
          <w:lang w:val="lv-LV"/>
        </w:rPr>
        <w:t>u</w:t>
      </w:r>
      <w:r w:rsidRPr="00120437">
        <w:rPr>
          <w:rFonts w:eastAsia="Calibri"/>
          <w:bCs/>
          <w:i/>
          <w:lang w:val="lv-LV"/>
        </w:rPr>
        <w:t xml:space="preserve"> </w:t>
      </w:r>
    </w:p>
    <w:p w:rsidR="004043A0" w:rsidRPr="00120437" w:rsidRDefault="004043A0" w:rsidP="004043A0">
      <w:pPr>
        <w:rPr>
          <w:rFonts w:eastAsia="Calibri"/>
          <w:bCs/>
          <w:i/>
          <w:lang w:val="lv-LV"/>
        </w:rPr>
      </w:pPr>
      <w:r w:rsidRPr="00120437">
        <w:rPr>
          <w:rFonts w:eastAsia="Calibri"/>
          <w:bCs/>
          <w:i/>
          <w:lang w:val="lv-LV"/>
        </w:rPr>
        <w:t>“</w:t>
      </w:r>
      <w:r>
        <w:rPr>
          <w:rFonts w:eastAsia="Calibri"/>
          <w:bCs/>
          <w:i/>
          <w:lang w:val="lv-LV"/>
        </w:rPr>
        <w:t>Grāmatvedības kārtošanas noteikumi</w:t>
      </w:r>
      <w:r w:rsidRPr="00120437">
        <w:rPr>
          <w:rFonts w:eastAsia="Calibri"/>
          <w:bCs/>
          <w:i/>
          <w:lang w:val="lv-LV"/>
        </w:rPr>
        <w:t>”</w:t>
      </w:r>
    </w:p>
    <w:p w:rsidR="004043A0" w:rsidRPr="002D33AC" w:rsidRDefault="004043A0" w:rsidP="004043A0">
      <w:pPr>
        <w:tabs>
          <w:tab w:val="left" w:pos="4410"/>
        </w:tabs>
        <w:ind w:right="4958"/>
        <w:jc w:val="both"/>
        <w:rPr>
          <w:rFonts w:eastAsia="Calibri"/>
          <w:bCs/>
          <w:i/>
          <w:lang w:val="lv-LV"/>
        </w:rPr>
      </w:pPr>
      <w:r w:rsidRPr="002D33AC">
        <w:rPr>
          <w:rFonts w:eastAsia="Calibri"/>
          <w:bCs/>
          <w:i/>
          <w:lang w:val="lv-LV"/>
        </w:rPr>
        <w:t>(VSS-755)</w:t>
      </w:r>
    </w:p>
    <w:p w:rsidR="004043A0" w:rsidRDefault="004043A0" w:rsidP="004043A0">
      <w:pPr>
        <w:tabs>
          <w:tab w:val="left" w:pos="4410"/>
        </w:tabs>
        <w:ind w:right="4958"/>
        <w:jc w:val="both"/>
        <w:rPr>
          <w:rFonts w:eastAsia="Calibri"/>
          <w:bCs/>
          <w:i/>
          <w:lang w:val="lv-LV"/>
        </w:rPr>
      </w:pPr>
    </w:p>
    <w:p w:rsidR="004043A0" w:rsidRPr="00114770" w:rsidRDefault="004043A0" w:rsidP="004043A0">
      <w:pPr>
        <w:tabs>
          <w:tab w:val="left" w:pos="4410"/>
        </w:tabs>
        <w:ind w:right="4958"/>
        <w:jc w:val="both"/>
        <w:rPr>
          <w:rFonts w:eastAsia="Calibri"/>
          <w:bCs/>
          <w:i/>
          <w:lang w:val="lv-LV"/>
        </w:rPr>
      </w:pPr>
    </w:p>
    <w:p w:rsidR="004043A0" w:rsidRPr="00F6680E" w:rsidRDefault="004043A0" w:rsidP="004043A0">
      <w:pPr>
        <w:ind w:firstLine="709"/>
        <w:jc w:val="both"/>
        <w:rPr>
          <w:lang w:val="lv-LV"/>
        </w:rPr>
      </w:pPr>
      <w:r w:rsidRPr="00114770">
        <w:rPr>
          <w:rFonts w:eastAsia="Calibri"/>
          <w:lang w:val="lv-LV"/>
        </w:rPr>
        <w:t xml:space="preserve">Ārlietu ministrija </w:t>
      </w:r>
      <w:r w:rsidRPr="00114770">
        <w:rPr>
          <w:rFonts w:eastAsia="Calibri"/>
          <w:color w:val="000000"/>
          <w:lang w:val="lv-LV"/>
        </w:rPr>
        <w:t xml:space="preserve">ir izskatījusi </w:t>
      </w:r>
      <w:r>
        <w:rPr>
          <w:rFonts w:eastAsia="Calibri"/>
          <w:lang w:val="lv-LV"/>
        </w:rPr>
        <w:t>Finanšu</w:t>
      </w:r>
      <w:r w:rsidRPr="00114770">
        <w:rPr>
          <w:rFonts w:eastAsia="Calibri"/>
          <w:lang w:val="lv-LV"/>
        </w:rPr>
        <w:t xml:space="preserve"> ministrijas </w:t>
      </w:r>
      <w:r>
        <w:rPr>
          <w:rFonts w:eastAsia="Calibri"/>
          <w:lang w:val="lv-LV"/>
        </w:rPr>
        <w:t>izstrādāto</w:t>
      </w:r>
      <w:r w:rsidRPr="00114770">
        <w:rPr>
          <w:rFonts w:eastAsia="Calibri"/>
          <w:lang w:val="lv-LV"/>
        </w:rPr>
        <w:t xml:space="preserve"> </w:t>
      </w:r>
      <w:r w:rsidR="005E3B1C">
        <w:rPr>
          <w:rFonts w:eastAsia="Calibri"/>
          <w:lang w:val="lv-LV"/>
        </w:rPr>
        <w:t>precizēto</w:t>
      </w:r>
      <w:r w:rsidR="005E3B1C" w:rsidRPr="00114770">
        <w:rPr>
          <w:rFonts w:eastAsia="Calibri"/>
          <w:lang w:val="lv-LV"/>
        </w:rPr>
        <w:t xml:space="preserve"> </w:t>
      </w:r>
      <w:r w:rsidRPr="00114770">
        <w:rPr>
          <w:rFonts w:eastAsia="Calibri"/>
          <w:lang w:val="lv-LV"/>
        </w:rPr>
        <w:t>Ministru kabineta noteikumu projektu “</w:t>
      </w:r>
      <w:r>
        <w:rPr>
          <w:rFonts w:eastAsia="Calibri"/>
          <w:bCs/>
          <w:i/>
          <w:lang w:val="lv-LV"/>
        </w:rPr>
        <w:t>Grāmatvedības kārtošanas noteikumi</w:t>
      </w:r>
      <w:r w:rsidRPr="00114770">
        <w:rPr>
          <w:rFonts w:eastAsia="Calibri"/>
          <w:bCs/>
          <w:lang w:val="lv-LV"/>
        </w:rPr>
        <w:t>”</w:t>
      </w:r>
      <w:r>
        <w:rPr>
          <w:rFonts w:eastAsia="Calibri"/>
          <w:bCs/>
          <w:lang w:val="lv-LV"/>
        </w:rPr>
        <w:t xml:space="preserve">, </w:t>
      </w:r>
      <w:r w:rsidRPr="00114770">
        <w:rPr>
          <w:bCs/>
          <w:lang w:val="lv-LV"/>
        </w:rPr>
        <w:t xml:space="preserve">tā sākotnējās ietekmes novērtējuma ziņojumu (anotāciju) </w:t>
      </w:r>
      <w:r w:rsidRPr="00797845">
        <w:rPr>
          <w:rFonts w:eastAsia="Calibri"/>
          <w:color w:val="000000"/>
          <w:lang w:val="lv-LV"/>
        </w:rPr>
        <w:t>un atbalsta tā tālāku virzību</w:t>
      </w:r>
      <w:r>
        <w:rPr>
          <w:rFonts w:eastAsia="Calibri"/>
          <w:color w:val="000000"/>
          <w:lang w:val="lv-LV"/>
        </w:rPr>
        <w:t xml:space="preserve"> bez iebildumiem.</w:t>
      </w:r>
    </w:p>
    <w:p w:rsidR="004043A0" w:rsidRPr="00F6680E" w:rsidRDefault="004043A0" w:rsidP="004043A0">
      <w:pPr>
        <w:rPr>
          <w:lang w:val="lv-LV"/>
        </w:rPr>
      </w:pPr>
    </w:p>
    <w:p w:rsidR="004043A0" w:rsidRDefault="004043A0" w:rsidP="004043A0">
      <w:pPr>
        <w:rPr>
          <w:lang w:val="lv-LV"/>
        </w:rPr>
      </w:pPr>
    </w:p>
    <w:p w:rsidR="004043A0" w:rsidRDefault="004043A0" w:rsidP="004043A0">
      <w:pPr>
        <w:rPr>
          <w:lang w:val="lv-LV"/>
        </w:rPr>
      </w:pPr>
    </w:p>
    <w:p w:rsidR="004043A0" w:rsidRPr="00F6680E" w:rsidRDefault="004043A0" w:rsidP="004043A0">
      <w:pPr>
        <w:rPr>
          <w:lang w:val="lv-LV"/>
        </w:rPr>
      </w:pPr>
    </w:p>
    <w:p w:rsidR="004043A0" w:rsidRPr="00F6680E" w:rsidRDefault="004043A0" w:rsidP="004043A0">
      <w:pPr>
        <w:rPr>
          <w:lang w:val="lv-LV"/>
        </w:rPr>
      </w:pPr>
    </w:p>
    <w:p w:rsidR="004043A0" w:rsidRPr="00F6680E" w:rsidRDefault="004043A0" w:rsidP="004043A0">
      <w:pPr>
        <w:rPr>
          <w:lang w:val="lv-LV"/>
        </w:rPr>
      </w:pPr>
    </w:p>
    <w:p w:rsidR="004043A0" w:rsidRPr="001D73C4" w:rsidRDefault="004043A0" w:rsidP="004043A0">
      <w:pPr>
        <w:ind w:right="296"/>
        <w:rPr>
          <w:lang w:val="lv-LV"/>
        </w:rPr>
      </w:pPr>
      <w:r>
        <w:rPr>
          <w:lang w:val="lv-LV"/>
        </w:rPr>
        <w:t>Valsts sekretār</w:t>
      </w:r>
      <w:r w:rsidR="005E3B1C">
        <w:rPr>
          <w:lang w:val="lv-LV"/>
        </w:rPr>
        <w:t>s</w:t>
      </w:r>
      <w:r>
        <w:rPr>
          <w:lang w:val="lv-LV"/>
        </w:rPr>
        <w:t xml:space="preserve"> </w:t>
      </w:r>
      <w:r w:rsidR="005E3B1C">
        <w:rPr>
          <w:lang w:val="lv-LV"/>
        </w:rPr>
        <w:tab/>
      </w:r>
      <w:r w:rsidR="005E3B1C">
        <w:rPr>
          <w:lang w:val="lv-LV"/>
        </w:rPr>
        <w:tab/>
      </w:r>
      <w:r w:rsidR="005E3B1C">
        <w:rPr>
          <w:lang w:val="lv-LV"/>
        </w:rPr>
        <w:tab/>
      </w:r>
      <w:r w:rsidR="005E3B1C">
        <w:rPr>
          <w:lang w:val="lv-LV"/>
        </w:rPr>
        <w:tab/>
      </w:r>
      <w:r w:rsidR="005E3B1C">
        <w:rPr>
          <w:lang w:val="lv-LV"/>
        </w:rPr>
        <w:tab/>
      </w:r>
      <w:r w:rsidR="005E3B1C">
        <w:rPr>
          <w:lang w:val="lv-LV"/>
        </w:rPr>
        <w:tab/>
      </w:r>
      <w:r w:rsidR="005E3B1C">
        <w:rPr>
          <w:lang w:val="lv-LV"/>
        </w:rPr>
        <w:tab/>
      </w:r>
      <w:r w:rsidR="005E3B1C">
        <w:rPr>
          <w:lang w:val="lv-LV"/>
        </w:rPr>
        <w:tab/>
        <w:t>Andris Pelšs</w:t>
      </w:r>
    </w:p>
    <w:p w:rsidR="004043A0" w:rsidRPr="007E32C9" w:rsidRDefault="004043A0" w:rsidP="004043A0">
      <w:pPr>
        <w:rPr>
          <w:lang w:val="lv-LV"/>
        </w:rPr>
      </w:pPr>
    </w:p>
    <w:p w:rsidR="004043A0" w:rsidRDefault="004043A0" w:rsidP="004043A0">
      <w:pPr>
        <w:ind w:right="-432"/>
        <w:jc w:val="both"/>
        <w:rPr>
          <w:rFonts w:eastAsia="Times New Roman"/>
          <w:lang w:val="lv-LV"/>
        </w:rPr>
      </w:pPr>
    </w:p>
    <w:p w:rsidR="004043A0" w:rsidRDefault="004043A0" w:rsidP="004043A0">
      <w:pPr>
        <w:ind w:right="-432"/>
        <w:jc w:val="both"/>
        <w:rPr>
          <w:rFonts w:eastAsia="Times New Roman"/>
          <w:lang w:val="lv-LV"/>
        </w:rPr>
      </w:pPr>
    </w:p>
    <w:p w:rsidR="004043A0" w:rsidRPr="00CD19C4" w:rsidRDefault="004043A0" w:rsidP="004043A0">
      <w:pPr>
        <w:ind w:right="-432"/>
        <w:jc w:val="both"/>
        <w:rPr>
          <w:rFonts w:eastAsia="Times New Roman"/>
          <w:lang w:val="lv-LV"/>
        </w:rPr>
      </w:pPr>
    </w:p>
    <w:p w:rsidR="004043A0" w:rsidRDefault="004043A0" w:rsidP="004043A0">
      <w:pPr>
        <w:ind w:right="-432"/>
        <w:jc w:val="both"/>
        <w:rPr>
          <w:rFonts w:eastAsia="Times New Roman"/>
          <w:sz w:val="20"/>
          <w:szCs w:val="20"/>
        </w:rPr>
      </w:pPr>
    </w:p>
    <w:p w:rsidR="005E3B1C" w:rsidRDefault="005E3B1C" w:rsidP="004043A0">
      <w:pPr>
        <w:ind w:right="-432"/>
        <w:jc w:val="both"/>
        <w:rPr>
          <w:rFonts w:eastAsia="Times New Roman"/>
          <w:sz w:val="20"/>
          <w:szCs w:val="20"/>
        </w:rPr>
      </w:pPr>
    </w:p>
    <w:p w:rsidR="004043A0" w:rsidRPr="00114770" w:rsidRDefault="004043A0" w:rsidP="004043A0">
      <w:pPr>
        <w:ind w:right="-432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Ozoliņa</w:t>
      </w:r>
      <w:proofErr w:type="spellEnd"/>
      <w:r w:rsidRPr="00114770">
        <w:rPr>
          <w:rFonts w:eastAsia="Times New Roman"/>
          <w:sz w:val="20"/>
          <w:szCs w:val="20"/>
        </w:rPr>
        <w:t xml:space="preserve"> 6701</w:t>
      </w:r>
      <w:r>
        <w:rPr>
          <w:rFonts w:eastAsia="Times New Roman"/>
          <w:sz w:val="20"/>
          <w:szCs w:val="20"/>
        </w:rPr>
        <w:t>6309</w:t>
      </w:r>
    </w:p>
    <w:p w:rsidR="004043A0" w:rsidRPr="00114770" w:rsidRDefault="004043A0" w:rsidP="004043A0">
      <w:pPr>
        <w:ind w:right="-43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inga.ozolina2</w:t>
      </w:r>
      <w:r w:rsidRPr="00114770">
        <w:rPr>
          <w:rFonts w:eastAsia="Times New Roman"/>
          <w:sz w:val="20"/>
          <w:szCs w:val="20"/>
        </w:rPr>
        <w:t>@mfa.gov.lv</w:t>
      </w:r>
    </w:p>
    <w:p w:rsidR="004043A0" w:rsidRDefault="004043A0" w:rsidP="004043A0"/>
    <w:p w:rsidR="001C48F6" w:rsidRDefault="001C48F6" w:rsidP="007B2BF2"/>
    <w:p w:rsidR="001C48F6" w:rsidRDefault="001C48F6" w:rsidP="007B2BF2"/>
    <w:p w:rsidR="001C48F6" w:rsidRDefault="001C48F6" w:rsidP="007B2BF2"/>
    <w:p w:rsidR="001C48F6" w:rsidRDefault="001C48F6" w:rsidP="007B2BF2"/>
    <w:p w:rsidR="001C48F6" w:rsidRDefault="001C48F6" w:rsidP="007B2BF2"/>
    <w:p w:rsidR="00952989" w:rsidRDefault="00952989" w:rsidP="007B2BF2"/>
    <w:p w:rsidR="00580CB8" w:rsidRDefault="00BB4F0B" w:rsidP="007B2BF2">
      <w:r w:rsidRPr="00952989">
        <w:t>DOKUMENTS IR PARAKSTĪTS AR DROŠU ELEKTRONISKO PARAKSTU UN SATUR LAIKA ZĪMOGU</w:t>
      </w:r>
    </w:p>
    <w:p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footerReference w:type="first" r:id="rId14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3A0" w:rsidRDefault="004043A0">
      <w:r>
        <w:separator/>
      </w:r>
    </w:p>
  </w:endnote>
  <w:endnote w:type="continuationSeparator" w:id="0">
    <w:p w:rsidR="004043A0" w:rsidRDefault="0040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:rsidR="00CC74BF" w:rsidRDefault="00CC7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835" w:rsidRPr="002E5835" w:rsidRDefault="002E5835">
    <w:pPr>
      <w:pStyle w:val="Footer"/>
      <w:rPr>
        <w:sz w:val="22"/>
        <w:szCs w:val="22"/>
      </w:rPr>
    </w:pPr>
    <w:r w:rsidRPr="002E5835">
      <w:rPr>
        <w:sz w:val="22"/>
        <w:szCs w:val="22"/>
      </w:rPr>
      <w:t>AMatz_prec_271021_VSS-755</w:t>
    </w:r>
  </w:p>
  <w:p w:rsidR="002E5835" w:rsidRDefault="002E5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3A0" w:rsidRDefault="004043A0">
      <w:r>
        <w:separator/>
      </w:r>
    </w:p>
  </w:footnote>
  <w:footnote w:type="continuationSeparator" w:id="0">
    <w:p w:rsidR="004043A0" w:rsidRDefault="00404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4D6D55CE" wp14:editId="7D023251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6D55C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7681A9EE" wp14:editId="3F059EA9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9902D34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67611774" wp14:editId="6C0649B2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73C3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2D33AC"/>
    <w:rsid w:val="002E5835"/>
    <w:rsid w:val="00317406"/>
    <w:rsid w:val="004043A0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E3B1C"/>
    <w:rsid w:val="005F2E1C"/>
    <w:rsid w:val="006630B7"/>
    <w:rsid w:val="006C2ADA"/>
    <w:rsid w:val="006E1AD6"/>
    <w:rsid w:val="007B2BF2"/>
    <w:rsid w:val="008802CE"/>
    <w:rsid w:val="008862CC"/>
    <w:rsid w:val="008D75C9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E5153F" w:rsidP="00E5153F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257EAF"/>
    <w:rsid w:val="00324705"/>
    <w:rsid w:val="003B47B5"/>
    <w:rsid w:val="00452DD1"/>
    <w:rsid w:val="00545F4E"/>
    <w:rsid w:val="005B2B2E"/>
    <w:rsid w:val="006D3C44"/>
    <w:rsid w:val="00784675"/>
    <w:rsid w:val="00893BFF"/>
    <w:rsid w:val="00A030EB"/>
    <w:rsid w:val="00B2731F"/>
    <w:rsid w:val="00BC7B63"/>
    <w:rsid w:val="00C22274"/>
    <w:rsid w:val="00C35D67"/>
    <w:rsid w:val="00C90B85"/>
    <w:rsid w:val="00CA1C26"/>
    <w:rsid w:val="00D42352"/>
    <w:rsid w:val="00E341F1"/>
    <w:rsid w:val="00E5153F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153F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893BF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4">
    <w:name w:val="15F3D90572704C1BBF5470D94278A3DF14"/>
    <w:rsid w:val="00E5153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9B5C28DDC134957B690CBB3ABA7FDED">
    <w:name w:val="29B5C28DDC134957B690CBB3ABA7FDED"/>
    <w:rsid w:val="00B2731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precizētā Ministru kabineta noteikumu projekta “Grāmatvedības kārtošanas noteikumi” (VSS-755) saskaņošanu</amDokSaturs>
    <amAdresats xmlns="801ff49e-5150-41f0-9cd7-015d16134d38">&lt;p&gt;&lt;a id="83" href="/hub/Lists/ArejieKontakti/DispForm.aspx?ID=83" target="_blank"&gt;Finanšu ministrija (FM)&lt;/a&gt;;&lt;/p&gt;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41</Value>
      <Value>34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Finanšu politikas departaments</TermName>
          <TermId xmlns="http://schemas.microsoft.com/office/infopath/2007/PartnerControls">a81dc15b-5fcf-4788-a148-2cfada08ce72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Finanšu uzskaites nodaļa</TermName>
          <TermId xmlns="http://schemas.microsoft.com/office/infopath/2007/PartnerControls">f76d2566-1161-47b7-b809-f445092c69cc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71-24159</amNumurs>
    <amSagatavotajs xmlns="801ff49e-5150-41f0-9cd7-015d16134d38">
      <UserInfo>
        <DisplayName>Inga Ozoliņa (Finanšu politikas departaments)</DisplayName>
        <AccountId>215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971393FD75B0384B9C60546268AE2961" ma:contentTypeVersion="25" ma:contentTypeDescription="" ma:contentTypeScope="" ma:versionID="6bef6a06968cb508583f1d654d3fac77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2d108d40e4964412f9c3c6361852192a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EFD4-92B0-4FC8-BC47-41A3D8828AD8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801ff49e-5150-41f0-9cd7-015d16134d38"/>
    <ds:schemaRef ds:uri="ec5eb65c-7d19-4b23-bf65-ca68bcd53ae2"/>
    <ds:schemaRef ds:uri="http://purl.org/dc/elements/1.1/"/>
    <ds:schemaRef ds:uri="aaa33240-aed4-492d-84f2-cf9262a9abbc"/>
    <ds:schemaRef ds:uri="21a93588-6fe8-41e9-94dc-424b783ca979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4785CAF-A4F0-483F-A3F6-0F4BEBF5D68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1C7D013-301D-48F9-976A-3C84CC76E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81BFD06-8DB4-4A4E-A82D-88D3A35B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"Grāmatvedības kārtošanas noteikumi"</vt:lpstr>
      <vt:lpstr/>
    </vt:vector>
  </TitlesOfParts>
  <Company>Ārlietu ministrija, MFA Latvia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"Grāmatvedības kārtošanas noteikumi"</dc:title>
  <dc:subject>atzinums</dc:subject>
  <dc:creator>Inga Ozoliņa</dc:creator>
  <dc:description>67016309_x000d_
inga.ozolina2@mfa.gov.lv</dc:description>
  <cp:lastModifiedBy>Gunta Majevska</cp:lastModifiedBy>
  <cp:revision>4</cp:revision>
  <cp:lastPrinted>1900-12-31T21:00:00Z</cp:lastPrinted>
  <dcterms:created xsi:type="dcterms:W3CDTF">2021-10-28T11:31:00Z</dcterms:created>
  <dcterms:modified xsi:type="dcterms:W3CDTF">2021-10-28T11:36:00Z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34;#Finanšu politikas departaments|a81dc15b-5fcf-4788-a148-2cfada08ce72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0x010100B1C2858224DA4374904E017A8E9DA5180A00971393FD75B0384B9C60546268AE2961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41;#Finanšu uzskaites nodaļa|f76d2566-1161-47b7-b809-f445092c69cc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