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EC" w:rsidRPr="00C46CFB" w:rsidRDefault="00F448EC" w:rsidP="00F448EC">
      <w:pPr>
        <w:pStyle w:val="Heading1"/>
        <w:jc w:val="center"/>
        <w:rPr>
          <w:szCs w:val="24"/>
        </w:rPr>
      </w:pPr>
      <w:r w:rsidRPr="00C46CFB">
        <w:rPr>
          <w:szCs w:val="24"/>
        </w:rPr>
        <w:t>THE CABINET OF MINISTERS OF THE REPUBLIC OF LATVIA</w:t>
      </w:r>
    </w:p>
    <w:p w:rsidR="00F448EC" w:rsidRPr="00C46CFB" w:rsidRDefault="00F448EC" w:rsidP="00F448EC"/>
    <w:p w:rsidR="00F448EC" w:rsidRPr="00C46CFB" w:rsidRDefault="00F448EC" w:rsidP="00F448EC">
      <w:pPr>
        <w:pStyle w:val="Heading1"/>
        <w:rPr>
          <w:i/>
          <w:szCs w:val="24"/>
        </w:rPr>
      </w:pPr>
      <w:r w:rsidRPr="00C46CFB">
        <w:rPr>
          <w:i/>
          <w:szCs w:val="24"/>
        </w:rPr>
        <w:t>Unofficial translation</w:t>
      </w:r>
    </w:p>
    <w:p w:rsidR="00F448EC" w:rsidRPr="00C46CFB" w:rsidRDefault="00F448EC" w:rsidP="00F448EC">
      <w:pPr>
        <w:pStyle w:val="Heading1"/>
        <w:jc w:val="center"/>
        <w:rPr>
          <w:szCs w:val="28"/>
          <w:lang w:val="en-GB"/>
        </w:rPr>
      </w:pPr>
      <w:r w:rsidRPr="00C46CFB">
        <w:rPr>
          <w:szCs w:val="28"/>
          <w:lang w:val="en-GB"/>
        </w:rPr>
        <w:t>Rīga</w:t>
      </w:r>
    </w:p>
    <w:p w:rsidR="00F448EC" w:rsidRPr="00C46CFB" w:rsidRDefault="00F448EC" w:rsidP="00F448EC">
      <w:pPr>
        <w:jc w:val="center"/>
        <w:rPr>
          <w:lang w:val="en-GB"/>
        </w:rPr>
      </w:pPr>
      <w:r>
        <w:rPr>
          <w:lang w:val="en-GB"/>
        </w:rPr>
        <w:t>__.__.2021</w:t>
      </w:r>
      <w:r w:rsidRPr="00C46CFB">
        <w:rPr>
          <w:lang w:val="en-GB"/>
        </w:rPr>
        <w:tab/>
        <w:t xml:space="preserve">                    </w:t>
      </w:r>
      <w:r w:rsidRPr="00C46CFB">
        <w:rPr>
          <w:lang w:val="en-GB"/>
        </w:rPr>
        <w:tab/>
      </w:r>
      <w:r w:rsidRPr="00C46CFB">
        <w:rPr>
          <w:lang w:val="en-GB"/>
        </w:rPr>
        <w:tab/>
      </w:r>
      <w:r w:rsidRPr="00C46CFB">
        <w:rPr>
          <w:lang w:val="en-GB"/>
        </w:rPr>
        <w:tab/>
      </w:r>
      <w:r w:rsidRPr="00C46CFB">
        <w:rPr>
          <w:lang w:val="en-GB"/>
        </w:rPr>
        <w:tab/>
      </w:r>
      <w:r w:rsidRPr="00C46CFB">
        <w:rPr>
          <w:lang w:val="en-GB"/>
        </w:rPr>
        <w:tab/>
      </w:r>
      <w:r w:rsidRPr="00C46CFB">
        <w:rPr>
          <w:lang w:val="en-GB"/>
        </w:rPr>
        <w:tab/>
      </w:r>
      <w:r w:rsidRPr="00C46CFB">
        <w:rPr>
          <w:lang w:val="en-GB"/>
        </w:rPr>
        <w:tab/>
        <w:t>No.</w:t>
      </w:r>
    </w:p>
    <w:p w:rsidR="00F448EC" w:rsidRPr="00C46CFB" w:rsidRDefault="00F448EC" w:rsidP="00F448EC">
      <w:pPr>
        <w:jc w:val="center"/>
        <w:rPr>
          <w:lang w:val="en-GB"/>
        </w:rPr>
      </w:pPr>
    </w:p>
    <w:p w:rsidR="00F448EC" w:rsidRPr="00F448EC" w:rsidRDefault="00F448EC" w:rsidP="00F448EC">
      <w:pPr>
        <w:pStyle w:val="Heading2"/>
        <w:jc w:val="center"/>
        <w:rPr>
          <w:rFonts w:ascii="Times New Roman" w:hAnsi="Times New Roman"/>
          <w:b/>
          <w:color w:val="auto"/>
          <w:sz w:val="24"/>
          <w:szCs w:val="24"/>
          <w:lang w:val="en-GB"/>
        </w:rPr>
      </w:pPr>
      <w:bookmarkStart w:id="0" w:name="_GoBack"/>
      <w:r w:rsidRPr="00F448EC">
        <w:rPr>
          <w:rFonts w:ascii="Times New Roman" w:hAnsi="Times New Roman"/>
          <w:b/>
          <w:color w:val="auto"/>
          <w:sz w:val="24"/>
          <w:szCs w:val="24"/>
          <w:lang w:val="en-GB"/>
        </w:rPr>
        <w:t>LETTER OF AUTHORIZATION</w:t>
      </w:r>
    </w:p>
    <w:bookmarkEnd w:id="0"/>
    <w:p w:rsidR="00F448EC" w:rsidRPr="00925BAE" w:rsidRDefault="00F448EC" w:rsidP="00F448EC">
      <w:pPr>
        <w:jc w:val="both"/>
        <w:rPr>
          <w:lang w:val="en-GB"/>
        </w:rPr>
      </w:pPr>
    </w:p>
    <w:p w:rsidR="00F448EC" w:rsidRPr="00925BAE" w:rsidRDefault="00F448EC" w:rsidP="00F448EC">
      <w:pPr>
        <w:tabs>
          <w:tab w:val="left" w:pos="1948"/>
          <w:tab w:val="center" w:pos="4320"/>
        </w:tabs>
        <w:jc w:val="both"/>
        <w:rPr>
          <w:bCs/>
          <w:lang w:val="en-GB"/>
        </w:rPr>
      </w:pPr>
      <w:r>
        <w:rPr>
          <w:lang w:val="en-GB"/>
        </w:rPr>
        <w:t xml:space="preserve">I, Arturs </w:t>
      </w:r>
      <w:r w:rsidRPr="00594A17">
        <w:rPr>
          <w:lang w:val="en-GB"/>
        </w:rPr>
        <w:t xml:space="preserve">Krišjānis Kariņš, Prime Minister, </w:t>
      </w:r>
      <w:r>
        <w:rPr>
          <w:lang w:val="en-GB"/>
        </w:rPr>
        <w:t>HEREBY CERTIFY that Colonel Mareks Ozoliņš</w:t>
      </w:r>
      <w:r w:rsidRPr="00925BAE">
        <w:rPr>
          <w:lang w:val="en-GB"/>
        </w:rPr>
        <w:t>, National military representative at NATO’s Allied Command Transformation at Norfolk, is authorised to sign</w:t>
      </w:r>
      <w:bookmarkStart w:id="1" w:name="_Toc55784821"/>
      <w:r w:rsidRPr="00925BAE">
        <w:rPr>
          <w:bCs/>
          <w:lang w:val="en-GB"/>
        </w:rPr>
        <w:t xml:space="preserve"> </w:t>
      </w:r>
      <w:r w:rsidRPr="00925BAE">
        <w:rPr>
          <w:lang w:val="en-GB"/>
        </w:rPr>
        <w:t xml:space="preserve">the </w:t>
      </w:r>
      <w:r>
        <w:rPr>
          <w:lang w:val="en-GB"/>
        </w:rPr>
        <w:t xml:space="preserve">Revision to the </w:t>
      </w:r>
      <w:r w:rsidRPr="00925BAE">
        <w:rPr>
          <w:lang w:val="en-GB"/>
        </w:rPr>
        <w:t>Memorandum of Understanding among the Ministry of National Defence of the Republic of Lithuania, the Ministry of Foreign</w:t>
      </w:r>
      <w:r>
        <w:rPr>
          <w:lang w:val="en-GB"/>
        </w:rPr>
        <w:t xml:space="preserve"> </w:t>
      </w:r>
      <w:r w:rsidRPr="00925BAE">
        <w:rPr>
          <w:lang w:val="en-GB"/>
        </w:rPr>
        <w:t xml:space="preserve">Affairs of the Republic of Estonia, the Federal Ministry of Defence of the Federal Republic of Germany, the Minister of </w:t>
      </w:r>
      <w:r>
        <w:rPr>
          <w:lang w:val="en-GB"/>
        </w:rPr>
        <w:t>Defence</w:t>
      </w:r>
      <w:r w:rsidRPr="00925BAE">
        <w:rPr>
          <w:lang w:val="en-GB"/>
        </w:rPr>
        <w:t xml:space="preserve"> of the French Republic, the Ministry of Defence of the Italian Republic, the Ministry of Defen</w:t>
      </w:r>
      <w:r>
        <w:rPr>
          <w:lang w:val="en-GB"/>
        </w:rPr>
        <w:t xml:space="preserve">ce of the Republic of Latvia, </w:t>
      </w:r>
      <w:r w:rsidRPr="00925BAE">
        <w:rPr>
          <w:lang w:val="en-GB"/>
        </w:rPr>
        <w:t>the Ministry of National Defence of the Republic of Turkey, the Ministry of Defence of the United Kingdom of Great Britain and Northern Ireland, the Department of Defense o</w:t>
      </w:r>
      <w:r>
        <w:rPr>
          <w:lang w:val="en-GB"/>
        </w:rPr>
        <w:t xml:space="preserve">f the United States of America </w:t>
      </w:r>
      <w:r w:rsidRPr="00925BAE">
        <w:rPr>
          <w:lang w:val="en-GB"/>
        </w:rPr>
        <w:t>concerning the Establishment, Administration and Operation of the NATO Centre of Excellence for Energy Security (NATO ENSEC COE )</w:t>
      </w:r>
      <w:r>
        <w:rPr>
          <w:lang w:val="en-GB"/>
        </w:rPr>
        <w:t>.</w:t>
      </w:r>
    </w:p>
    <w:p w:rsidR="00F448EC" w:rsidRPr="00631177" w:rsidRDefault="00F448EC" w:rsidP="00F448E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jc w:val="both"/>
        <w:rPr>
          <w:spacing w:val="-3"/>
          <w:sz w:val="28"/>
          <w:szCs w:val="28"/>
          <w:lang w:val="en-GB"/>
        </w:rPr>
      </w:pPr>
    </w:p>
    <w:bookmarkEnd w:id="1"/>
    <w:p w:rsidR="00F448EC" w:rsidRDefault="00F448EC" w:rsidP="00F448EC">
      <w:pPr>
        <w:pStyle w:val="Header"/>
        <w:tabs>
          <w:tab w:val="left" w:pos="720"/>
        </w:tabs>
        <w:ind w:firstLine="567"/>
        <w:jc w:val="both"/>
      </w:pPr>
      <w:r>
        <w:t>IN WITNESS WHEREOF, I have signed these presents and caused the official seal to be affixed hereunder.</w:t>
      </w:r>
    </w:p>
    <w:p w:rsidR="00F448EC" w:rsidRDefault="00F448EC" w:rsidP="00F448EC">
      <w:pPr>
        <w:tabs>
          <w:tab w:val="left" w:pos="0"/>
        </w:tabs>
        <w:jc w:val="both"/>
        <w:rPr>
          <w:bCs/>
          <w:iCs/>
          <w:lang w:val="en-US"/>
        </w:rPr>
      </w:pPr>
    </w:p>
    <w:p w:rsidR="00F448EC" w:rsidRDefault="00F448EC" w:rsidP="00F448EC">
      <w:pPr>
        <w:tabs>
          <w:tab w:val="left" w:pos="0"/>
        </w:tabs>
        <w:jc w:val="both"/>
        <w:rPr>
          <w:snapToGrid w:val="0"/>
          <w:lang w:val="en-AU" w:eastAsia="en-US"/>
        </w:rPr>
      </w:pPr>
    </w:p>
    <w:p w:rsidR="00F448EC" w:rsidRDefault="00F448EC" w:rsidP="00F448EC">
      <w:pPr>
        <w:tabs>
          <w:tab w:val="left" w:pos="0"/>
        </w:tabs>
        <w:jc w:val="both"/>
        <w:rPr>
          <w:snapToGrid w:val="0"/>
          <w:lang w:val="en-AU" w:eastAsia="en-US"/>
        </w:rPr>
      </w:pPr>
      <w:r>
        <w:rPr>
          <w:snapToGrid w:val="0"/>
          <w:lang w:val="en-AU" w:eastAsia="en-US"/>
        </w:rPr>
        <w:t>Prime Minister</w:t>
      </w:r>
    </w:p>
    <w:p w:rsidR="00F448EC" w:rsidRDefault="00F448EC" w:rsidP="00F448EC">
      <w:pPr>
        <w:jc w:val="both"/>
      </w:pPr>
      <w:r>
        <w:rPr>
          <w:snapToGrid w:val="0"/>
          <w:lang w:val="en-AU" w:eastAsia="en-US"/>
        </w:rPr>
        <w:t xml:space="preserve">Republic of Latvia </w:t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  <w:t>A.K.Kariņš</w:t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  <w:r>
        <w:rPr>
          <w:snapToGrid w:val="0"/>
          <w:lang w:val="en-AU" w:eastAsia="en-US"/>
        </w:rPr>
        <w:tab/>
      </w:r>
    </w:p>
    <w:p w:rsidR="00F448EC" w:rsidRDefault="00F448EC" w:rsidP="00F448EC">
      <w:pPr>
        <w:tabs>
          <w:tab w:val="right" w:pos="8364"/>
        </w:tabs>
        <w:jc w:val="both"/>
      </w:pPr>
    </w:p>
    <w:p w:rsidR="00F448EC" w:rsidRDefault="00F448EC" w:rsidP="00F448EC">
      <w:pPr>
        <w:tabs>
          <w:tab w:val="right" w:pos="8364"/>
        </w:tabs>
        <w:jc w:val="both"/>
      </w:pPr>
    </w:p>
    <w:p w:rsidR="00F448EC" w:rsidRDefault="00F448EC" w:rsidP="00F448EC">
      <w:pPr>
        <w:tabs>
          <w:tab w:val="right" w:pos="8364"/>
        </w:tabs>
        <w:jc w:val="both"/>
      </w:pPr>
    </w:p>
    <w:p w:rsidR="00F448EC" w:rsidRPr="00922652" w:rsidRDefault="00F448EC" w:rsidP="00F448EC">
      <w:pPr>
        <w:tabs>
          <w:tab w:val="left" w:pos="6663"/>
        </w:tabs>
        <w:jc w:val="both"/>
        <w:rPr>
          <w:noProof/>
        </w:rPr>
      </w:pPr>
      <w:r w:rsidRPr="00922652">
        <w:rPr>
          <w:noProof/>
        </w:rPr>
        <w:t>Aizsardzības ministra vietā,</w:t>
      </w:r>
    </w:p>
    <w:p w:rsidR="00F448EC" w:rsidRPr="00922652" w:rsidRDefault="00F448EC" w:rsidP="00F448EC">
      <w:r w:rsidRPr="00922652">
        <w:t>vides aizsardzības un reģionālās attīstības ministrs</w:t>
      </w:r>
      <w:r w:rsidRPr="00922652">
        <w:tab/>
      </w:r>
      <w:r w:rsidRPr="00922652">
        <w:tab/>
      </w:r>
      <w:r w:rsidRPr="00922652">
        <w:tab/>
      </w:r>
      <w:r>
        <w:t>T.A.</w:t>
      </w:r>
      <w:r w:rsidRPr="00922652">
        <w:t>Plešs</w:t>
      </w:r>
    </w:p>
    <w:p w:rsidR="00F448EC" w:rsidRPr="00466943" w:rsidRDefault="00F448EC" w:rsidP="00F448EC">
      <w:pPr>
        <w:ind w:right="26"/>
      </w:pPr>
    </w:p>
    <w:p w:rsidR="000E1802" w:rsidRPr="00F448EC" w:rsidRDefault="000E1802" w:rsidP="00F448EC"/>
    <w:sectPr w:rsidR="000E1802" w:rsidRPr="00F448EC" w:rsidSect="00B12A4B">
      <w:pgSz w:w="11907" w:h="16840" w:code="9"/>
      <w:pgMar w:top="964" w:right="1797" w:bottom="1440" w:left="1797" w:header="720" w:footer="1131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D7" w:rsidRDefault="00B353D7">
      <w:r>
        <w:separator/>
      </w:r>
    </w:p>
  </w:endnote>
  <w:endnote w:type="continuationSeparator" w:id="0">
    <w:p w:rsidR="00B353D7" w:rsidRDefault="00B3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D7" w:rsidRDefault="00B353D7">
      <w:r>
        <w:separator/>
      </w:r>
    </w:p>
  </w:footnote>
  <w:footnote w:type="continuationSeparator" w:id="0">
    <w:p w:rsidR="00B353D7" w:rsidRDefault="00B35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4D"/>
    <w:rsid w:val="000179A9"/>
    <w:rsid w:val="00046ED9"/>
    <w:rsid w:val="000650DE"/>
    <w:rsid w:val="00075BC1"/>
    <w:rsid w:val="000A132D"/>
    <w:rsid w:val="000A1882"/>
    <w:rsid w:val="000A27E9"/>
    <w:rsid w:val="000A5719"/>
    <w:rsid w:val="000B2C6D"/>
    <w:rsid w:val="000B655E"/>
    <w:rsid w:val="000B73B7"/>
    <w:rsid w:val="000C4BF6"/>
    <w:rsid w:val="000E030F"/>
    <w:rsid w:val="000E1802"/>
    <w:rsid w:val="000E45CD"/>
    <w:rsid w:val="0010423A"/>
    <w:rsid w:val="00115F3C"/>
    <w:rsid w:val="001172E3"/>
    <w:rsid w:val="001205A4"/>
    <w:rsid w:val="00126287"/>
    <w:rsid w:val="00137F14"/>
    <w:rsid w:val="00153D81"/>
    <w:rsid w:val="00166351"/>
    <w:rsid w:val="00186825"/>
    <w:rsid w:val="001964CF"/>
    <w:rsid w:val="00197159"/>
    <w:rsid w:val="001A1117"/>
    <w:rsid w:val="001A6B14"/>
    <w:rsid w:val="001B15C8"/>
    <w:rsid w:val="001B1EB8"/>
    <w:rsid w:val="001C26FB"/>
    <w:rsid w:val="001C7246"/>
    <w:rsid w:val="001E79CE"/>
    <w:rsid w:val="001F70FD"/>
    <w:rsid w:val="0021368B"/>
    <w:rsid w:val="00241C97"/>
    <w:rsid w:val="00242488"/>
    <w:rsid w:val="00250956"/>
    <w:rsid w:val="0025500A"/>
    <w:rsid w:val="0025569D"/>
    <w:rsid w:val="002619EE"/>
    <w:rsid w:val="002717FE"/>
    <w:rsid w:val="00285A32"/>
    <w:rsid w:val="0029232E"/>
    <w:rsid w:val="00295901"/>
    <w:rsid w:val="002A64E1"/>
    <w:rsid w:val="002A744D"/>
    <w:rsid w:val="002B6A36"/>
    <w:rsid w:val="002B7ADA"/>
    <w:rsid w:val="002D341B"/>
    <w:rsid w:val="002D394D"/>
    <w:rsid w:val="002D3B45"/>
    <w:rsid w:val="002E1C9C"/>
    <w:rsid w:val="002E5561"/>
    <w:rsid w:val="002E5B98"/>
    <w:rsid w:val="002F39AC"/>
    <w:rsid w:val="003131BA"/>
    <w:rsid w:val="0031468A"/>
    <w:rsid w:val="00317131"/>
    <w:rsid w:val="0032621B"/>
    <w:rsid w:val="00341973"/>
    <w:rsid w:val="00343D20"/>
    <w:rsid w:val="00343EAA"/>
    <w:rsid w:val="003555AA"/>
    <w:rsid w:val="00362C33"/>
    <w:rsid w:val="003654F8"/>
    <w:rsid w:val="00367BAD"/>
    <w:rsid w:val="00370431"/>
    <w:rsid w:val="003908E9"/>
    <w:rsid w:val="003B1AB6"/>
    <w:rsid w:val="003B27A3"/>
    <w:rsid w:val="003D1D5D"/>
    <w:rsid w:val="003E0EAC"/>
    <w:rsid w:val="003F3B0E"/>
    <w:rsid w:val="003F3DC9"/>
    <w:rsid w:val="00421CCB"/>
    <w:rsid w:val="00460A72"/>
    <w:rsid w:val="00460F83"/>
    <w:rsid w:val="004739EC"/>
    <w:rsid w:val="00481FBC"/>
    <w:rsid w:val="00497317"/>
    <w:rsid w:val="004A7764"/>
    <w:rsid w:val="004B0F4C"/>
    <w:rsid w:val="004B1180"/>
    <w:rsid w:val="004B420C"/>
    <w:rsid w:val="004C6022"/>
    <w:rsid w:val="004D0494"/>
    <w:rsid w:val="004D1DA6"/>
    <w:rsid w:val="004E1550"/>
    <w:rsid w:val="004E5841"/>
    <w:rsid w:val="004E6293"/>
    <w:rsid w:val="00500CB0"/>
    <w:rsid w:val="00531305"/>
    <w:rsid w:val="005318D8"/>
    <w:rsid w:val="00540274"/>
    <w:rsid w:val="00547614"/>
    <w:rsid w:val="005509B6"/>
    <w:rsid w:val="00557D3E"/>
    <w:rsid w:val="005613C0"/>
    <w:rsid w:val="005645FC"/>
    <w:rsid w:val="005655E6"/>
    <w:rsid w:val="00565B73"/>
    <w:rsid w:val="005673D5"/>
    <w:rsid w:val="0057517E"/>
    <w:rsid w:val="00594E9C"/>
    <w:rsid w:val="005A671C"/>
    <w:rsid w:val="005B6F5F"/>
    <w:rsid w:val="005B7C88"/>
    <w:rsid w:val="005C13EC"/>
    <w:rsid w:val="005D64B8"/>
    <w:rsid w:val="006105DD"/>
    <w:rsid w:val="00610839"/>
    <w:rsid w:val="00627BF5"/>
    <w:rsid w:val="006532E7"/>
    <w:rsid w:val="00655ECC"/>
    <w:rsid w:val="006571E5"/>
    <w:rsid w:val="0066371A"/>
    <w:rsid w:val="006645D7"/>
    <w:rsid w:val="00672A29"/>
    <w:rsid w:val="006A1928"/>
    <w:rsid w:val="006A3A45"/>
    <w:rsid w:val="006B66E3"/>
    <w:rsid w:val="006C1C27"/>
    <w:rsid w:val="006F09F8"/>
    <w:rsid w:val="006F7A2B"/>
    <w:rsid w:val="007066A3"/>
    <w:rsid w:val="007131CF"/>
    <w:rsid w:val="007216A3"/>
    <w:rsid w:val="00722067"/>
    <w:rsid w:val="00722156"/>
    <w:rsid w:val="00735591"/>
    <w:rsid w:val="00757017"/>
    <w:rsid w:val="00762553"/>
    <w:rsid w:val="007640A4"/>
    <w:rsid w:val="0078354D"/>
    <w:rsid w:val="007934AB"/>
    <w:rsid w:val="007A099C"/>
    <w:rsid w:val="007A2F0F"/>
    <w:rsid w:val="007B6D2C"/>
    <w:rsid w:val="007C2AC2"/>
    <w:rsid w:val="007C4DD0"/>
    <w:rsid w:val="007D3F52"/>
    <w:rsid w:val="007E7237"/>
    <w:rsid w:val="007F16B1"/>
    <w:rsid w:val="007F5941"/>
    <w:rsid w:val="008344E2"/>
    <w:rsid w:val="008346C9"/>
    <w:rsid w:val="00864067"/>
    <w:rsid w:val="00874B8D"/>
    <w:rsid w:val="008805A3"/>
    <w:rsid w:val="00884708"/>
    <w:rsid w:val="00885571"/>
    <w:rsid w:val="00892A4A"/>
    <w:rsid w:val="008A06C8"/>
    <w:rsid w:val="008A1A47"/>
    <w:rsid w:val="008A27F9"/>
    <w:rsid w:val="008C34F5"/>
    <w:rsid w:val="008E0D54"/>
    <w:rsid w:val="008E2B12"/>
    <w:rsid w:val="008E4C2F"/>
    <w:rsid w:val="00917648"/>
    <w:rsid w:val="00917751"/>
    <w:rsid w:val="00925D10"/>
    <w:rsid w:val="0093645E"/>
    <w:rsid w:val="009375AF"/>
    <w:rsid w:val="00937973"/>
    <w:rsid w:val="00937E9A"/>
    <w:rsid w:val="009562F0"/>
    <w:rsid w:val="009607B5"/>
    <w:rsid w:val="00961780"/>
    <w:rsid w:val="00965379"/>
    <w:rsid w:val="00965CB8"/>
    <w:rsid w:val="00966A37"/>
    <w:rsid w:val="00973E98"/>
    <w:rsid w:val="0097511E"/>
    <w:rsid w:val="0099215C"/>
    <w:rsid w:val="009A5316"/>
    <w:rsid w:val="009D53A9"/>
    <w:rsid w:val="009F1CE5"/>
    <w:rsid w:val="009F697E"/>
    <w:rsid w:val="009F778A"/>
    <w:rsid w:val="00A16CCD"/>
    <w:rsid w:val="00A20313"/>
    <w:rsid w:val="00A24A49"/>
    <w:rsid w:val="00A25FD7"/>
    <w:rsid w:val="00A27C8F"/>
    <w:rsid w:val="00A30BB7"/>
    <w:rsid w:val="00A332DE"/>
    <w:rsid w:val="00A337BF"/>
    <w:rsid w:val="00A603FE"/>
    <w:rsid w:val="00A77B4F"/>
    <w:rsid w:val="00A90099"/>
    <w:rsid w:val="00A9252F"/>
    <w:rsid w:val="00A943DF"/>
    <w:rsid w:val="00AA176C"/>
    <w:rsid w:val="00AA73F9"/>
    <w:rsid w:val="00AB4ED2"/>
    <w:rsid w:val="00AC0C8C"/>
    <w:rsid w:val="00AC0F78"/>
    <w:rsid w:val="00AC4418"/>
    <w:rsid w:val="00AE29DA"/>
    <w:rsid w:val="00AE3663"/>
    <w:rsid w:val="00AE5584"/>
    <w:rsid w:val="00AF3C02"/>
    <w:rsid w:val="00B070DD"/>
    <w:rsid w:val="00B12A4B"/>
    <w:rsid w:val="00B12AA9"/>
    <w:rsid w:val="00B12BD5"/>
    <w:rsid w:val="00B14996"/>
    <w:rsid w:val="00B22CD6"/>
    <w:rsid w:val="00B26CE5"/>
    <w:rsid w:val="00B353D7"/>
    <w:rsid w:val="00B3541E"/>
    <w:rsid w:val="00B371A1"/>
    <w:rsid w:val="00B44A42"/>
    <w:rsid w:val="00B503EE"/>
    <w:rsid w:val="00B53EED"/>
    <w:rsid w:val="00B60077"/>
    <w:rsid w:val="00B629BB"/>
    <w:rsid w:val="00B6363B"/>
    <w:rsid w:val="00B742DB"/>
    <w:rsid w:val="00B82377"/>
    <w:rsid w:val="00B9421B"/>
    <w:rsid w:val="00B96DC3"/>
    <w:rsid w:val="00BB2349"/>
    <w:rsid w:val="00BB2F3B"/>
    <w:rsid w:val="00BC0082"/>
    <w:rsid w:val="00BD0027"/>
    <w:rsid w:val="00BD57F3"/>
    <w:rsid w:val="00C0158F"/>
    <w:rsid w:val="00C03372"/>
    <w:rsid w:val="00C11633"/>
    <w:rsid w:val="00C156B8"/>
    <w:rsid w:val="00C32A9D"/>
    <w:rsid w:val="00C716B9"/>
    <w:rsid w:val="00C71FA2"/>
    <w:rsid w:val="00C80A90"/>
    <w:rsid w:val="00C82469"/>
    <w:rsid w:val="00C83ADD"/>
    <w:rsid w:val="00C85258"/>
    <w:rsid w:val="00C86754"/>
    <w:rsid w:val="00CA4F12"/>
    <w:rsid w:val="00CA5F25"/>
    <w:rsid w:val="00CB04A0"/>
    <w:rsid w:val="00CB60D7"/>
    <w:rsid w:val="00CC604E"/>
    <w:rsid w:val="00CD61BC"/>
    <w:rsid w:val="00CD63DA"/>
    <w:rsid w:val="00CE1A73"/>
    <w:rsid w:val="00CE282A"/>
    <w:rsid w:val="00D14C3C"/>
    <w:rsid w:val="00D2492D"/>
    <w:rsid w:val="00D25F74"/>
    <w:rsid w:val="00D31F58"/>
    <w:rsid w:val="00D52F3D"/>
    <w:rsid w:val="00D546E1"/>
    <w:rsid w:val="00D72D39"/>
    <w:rsid w:val="00D74CB9"/>
    <w:rsid w:val="00D75D13"/>
    <w:rsid w:val="00D944E4"/>
    <w:rsid w:val="00D952C8"/>
    <w:rsid w:val="00DA1759"/>
    <w:rsid w:val="00DE2FAE"/>
    <w:rsid w:val="00E0495E"/>
    <w:rsid w:val="00E07914"/>
    <w:rsid w:val="00E12E6D"/>
    <w:rsid w:val="00E24FC7"/>
    <w:rsid w:val="00E34543"/>
    <w:rsid w:val="00E37E77"/>
    <w:rsid w:val="00E44B68"/>
    <w:rsid w:val="00E63B27"/>
    <w:rsid w:val="00E80B6D"/>
    <w:rsid w:val="00E81D75"/>
    <w:rsid w:val="00E83795"/>
    <w:rsid w:val="00E8633D"/>
    <w:rsid w:val="00E96789"/>
    <w:rsid w:val="00EA28CC"/>
    <w:rsid w:val="00EA5ACF"/>
    <w:rsid w:val="00EB0748"/>
    <w:rsid w:val="00EB57E9"/>
    <w:rsid w:val="00EB5EB5"/>
    <w:rsid w:val="00EC2844"/>
    <w:rsid w:val="00EC677A"/>
    <w:rsid w:val="00ED2305"/>
    <w:rsid w:val="00ED7523"/>
    <w:rsid w:val="00EF0494"/>
    <w:rsid w:val="00F27E1B"/>
    <w:rsid w:val="00F34434"/>
    <w:rsid w:val="00F448EC"/>
    <w:rsid w:val="00F51F6D"/>
    <w:rsid w:val="00F538FA"/>
    <w:rsid w:val="00F65E75"/>
    <w:rsid w:val="00F75FA8"/>
    <w:rsid w:val="00FA2632"/>
    <w:rsid w:val="00FB5148"/>
    <w:rsid w:val="00FB54AD"/>
    <w:rsid w:val="00FB65B6"/>
    <w:rsid w:val="00FB6988"/>
    <w:rsid w:val="00FD1E67"/>
    <w:rsid w:val="00FD1E9E"/>
    <w:rsid w:val="00FE3FF6"/>
    <w:rsid w:val="00FE6E15"/>
    <w:rsid w:val="00FF1604"/>
    <w:rsid w:val="00FF41F1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1536CBF7-105D-4D53-AC01-E741DBEB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44D"/>
    <w:rPr>
      <w:sz w:val="24"/>
      <w:szCs w:val="24"/>
    </w:rPr>
  </w:style>
  <w:style w:type="paragraph" w:styleId="Heading1">
    <w:name w:val="heading 1"/>
    <w:basedOn w:val="Normal"/>
    <w:next w:val="Normal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448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A744D"/>
    <w:pPr>
      <w:jc w:val="center"/>
    </w:pPr>
    <w:rPr>
      <w:b/>
      <w:bCs/>
      <w:noProof/>
      <w:lang w:eastAsia="en-US"/>
    </w:rPr>
  </w:style>
  <w:style w:type="paragraph" w:styleId="BodyText">
    <w:name w:val="Body Text"/>
    <w:basedOn w:val="Normal"/>
    <w:rsid w:val="002A744D"/>
    <w:pPr>
      <w:spacing w:after="120"/>
    </w:pPr>
    <w:rPr>
      <w:lang w:val="en-US" w:eastAsia="en-US"/>
    </w:rPr>
  </w:style>
  <w:style w:type="paragraph" w:styleId="Header">
    <w:name w:val="header"/>
    <w:basedOn w:val="Normal"/>
    <w:link w:val="HeaderChar"/>
    <w:rsid w:val="00FA26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A2632"/>
    <w:pPr>
      <w:tabs>
        <w:tab w:val="center" w:pos="4153"/>
        <w:tab w:val="right" w:pos="8306"/>
      </w:tabs>
    </w:pPr>
  </w:style>
  <w:style w:type="character" w:styleId="Hyperlink">
    <w:name w:val="Hyperlink"/>
    <w:rsid w:val="00762553"/>
    <w:rPr>
      <w:color w:val="0000FF"/>
      <w:u w:val="single"/>
    </w:rPr>
  </w:style>
  <w:style w:type="paragraph" w:styleId="BalloonText">
    <w:name w:val="Balloon Text"/>
    <w:basedOn w:val="Normal"/>
    <w:semiHidden/>
    <w:rsid w:val="002E55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31BA"/>
  </w:style>
  <w:style w:type="table" w:styleId="TableGrid">
    <w:name w:val="Table Grid"/>
    <w:basedOn w:val="TableNormal"/>
    <w:rsid w:val="00421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B371A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B371A1"/>
    <w:rPr>
      <w:rFonts w:ascii="Cambria" w:eastAsia="Times New Roman" w:hAnsi="Cambria" w:cs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540274"/>
    <w:rPr>
      <w:sz w:val="24"/>
      <w:szCs w:val="24"/>
    </w:rPr>
  </w:style>
  <w:style w:type="paragraph" w:styleId="EnvelopeReturn">
    <w:name w:val="envelope return"/>
    <w:basedOn w:val="Normal"/>
    <w:unhideWhenUsed/>
    <w:rsid w:val="00540274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customStyle="1" w:styleId="naisf">
    <w:name w:val="naisf"/>
    <w:basedOn w:val="Normal"/>
    <w:rsid w:val="00285A32"/>
    <w:pPr>
      <w:spacing w:before="100" w:beforeAutospacing="1" w:after="100" w:afterAutospacing="1"/>
    </w:pPr>
    <w:rPr>
      <w:lang w:bidi="lo-LA"/>
    </w:rPr>
  </w:style>
  <w:style w:type="paragraph" w:styleId="ListParagraph">
    <w:name w:val="List Paragraph"/>
    <w:basedOn w:val="Normal"/>
    <w:uiPriority w:val="34"/>
    <w:qFormat/>
    <w:rsid w:val="00A90099"/>
    <w:pPr>
      <w:ind w:left="720"/>
      <w:contextualSpacing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F448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F448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Aizsardzības ministrija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Ministru kabineta sēdes protokollēmums</dc:subject>
  <dc:creator>Sigita Atvara</dc:creator>
  <dc:description/>
  <cp:lastModifiedBy>Sigita Atvara</cp:lastModifiedBy>
  <cp:revision>3</cp:revision>
  <cp:lastPrinted>2017-01-24T09:16:00Z</cp:lastPrinted>
  <dcterms:created xsi:type="dcterms:W3CDTF">2021-12-06T07:01:00Z</dcterms:created>
  <dcterms:modified xsi:type="dcterms:W3CDTF">2021-12-06T07:02:00Z</dcterms:modified>
</cp:coreProperties>
</file>