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4DD" w:rsidRDefault="005864DD" w:rsidP="005864DD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Juta Ķupe &lt;Juta.Kupe@tm.gov.lv&gt;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August 23, 2021 9:27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ZM &lt;pasts@zm.gov.lv&gt;; Inese Bārtule &lt;Inese.Bartule@zm.gov.lv&gt;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TM KANCELEJA &lt;pasts@tm.gov.lv&gt;; Sandis Vilcāns &lt;Sandis.Vilcans@tm.gov.lv&gt;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Pārs</w:t>
      </w:r>
      <w:proofErr w:type="spellEnd"/>
      <w:r>
        <w:rPr>
          <w:rFonts w:eastAsia="Times New Roman"/>
          <w:lang w:val="en-US"/>
        </w:rPr>
        <w:t xml:space="preserve">.: </w:t>
      </w:r>
      <w:proofErr w:type="spellStart"/>
      <w:r>
        <w:rPr>
          <w:rFonts w:eastAsia="Times New Roman"/>
          <w:lang w:val="en-US"/>
        </w:rPr>
        <w:t>atkārtota</w:t>
      </w:r>
      <w:proofErr w:type="spellEnd"/>
      <w:r>
        <w:rPr>
          <w:rFonts w:eastAsia="Times New Roman"/>
          <w:lang w:val="en-US"/>
        </w:rPr>
        <w:t xml:space="preserve"> 5 </w:t>
      </w:r>
      <w:proofErr w:type="spellStart"/>
      <w:r>
        <w:rPr>
          <w:rFonts w:eastAsia="Times New Roman"/>
          <w:lang w:val="en-US"/>
        </w:rPr>
        <w:t>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elektroniska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</w:t>
      </w:r>
      <w:proofErr w:type="spellEnd"/>
      <w:r>
        <w:rPr>
          <w:rFonts w:eastAsia="Times New Roman"/>
          <w:lang w:val="en-US"/>
        </w:rPr>
        <w:t xml:space="preserve"> (VSS-580)</w:t>
      </w:r>
    </w:p>
    <w:p w:rsidR="005864DD" w:rsidRDefault="005864DD" w:rsidP="005864DD"/>
    <w:p w:rsidR="005864DD" w:rsidRDefault="005864DD" w:rsidP="005864DD">
      <w:pPr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Sveici</w:t>
      </w:r>
      <w:r>
        <w:t>nāti!</w:t>
      </w:r>
    </w:p>
    <w:p w:rsidR="005864DD" w:rsidRDefault="005864DD" w:rsidP="005864DD">
      <w:pPr>
        <w:shd w:val="clear" w:color="auto" w:fill="FFFFFF"/>
        <w:rPr>
          <w:rFonts w:eastAsia="Times New Roman"/>
          <w:color w:val="000000"/>
          <w:sz w:val="24"/>
          <w:szCs w:val="24"/>
        </w:rPr>
      </w:pPr>
    </w:p>
    <w:p w:rsidR="005864DD" w:rsidRDefault="005864DD" w:rsidP="005864D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Tieslietu ministrija ir izskatījusi 2021. gada 13. augustā saņemto Zemkopības ministrijas precizēto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Ministru kabineta noteikumu projektu "Grozījumi Ministru kabineta 2015. gada 22. decembra noteikumos Nr. 799 "Licencētās makšķerēšanas, vēžošanas un zemūdens medību kārtība"" (VSS-580) (turpmāk – projekts),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tam pievienoto anotāciju un izziņu par atzinumos sniegtajiem iebildumiem un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atbalsta to tālāku virzību bez iebildumiem un priekšlikumiem.</w:t>
      </w:r>
    </w:p>
    <w:p w:rsidR="005864DD" w:rsidRDefault="005864DD" w:rsidP="005864DD">
      <w:pPr>
        <w:rPr>
          <w:rFonts w:eastAsia="Times New Roman"/>
          <w:color w:val="000000"/>
          <w:sz w:val="24"/>
          <w:szCs w:val="24"/>
        </w:rPr>
      </w:pPr>
    </w:p>
    <w:p w:rsidR="005864DD" w:rsidRDefault="005864DD" w:rsidP="005864DD">
      <w:pPr>
        <w:pStyle w:val="NormalWeb"/>
        <w:shd w:val="clear" w:color="auto" w:fill="FFFFFF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Ar cieņu</w:t>
      </w:r>
    </w:p>
    <w:p w:rsidR="005864DD" w:rsidRDefault="005864DD" w:rsidP="005864DD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Juta Ķupe</w:t>
      </w:r>
    </w:p>
    <w:p w:rsidR="005864DD" w:rsidRDefault="005864DD" w:rsidP="005864DD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Tieslietu ministrijas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Valststiesību departamenta</w:t>
      </w:r>
    </w:p>
    <w:p w:rsidR="005864DD" w:rsidRDefault="005864DD" w:rsidP="005864DD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Administratīvo tiesību nodaļas juriste</w:t>
      </w:r>
    </w:p>
    <w:p w:rsidR="005864DD" w:rsidRDefault="005864DD" w:rsidP="005864DD">
      <w:pPr>
        <w:pStyle w:val="NormalWeb"/>
        <w:shd w:val="clear" w:color="auto" w:fill="FFFFFF"/>
        <w:rPr>
          <w:color w:val="00206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Tālr. 67036937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E-pasts: </w:t>
      </w:r>
      <w:hyperlink r:id="rId4" w:tgtFrame="_blank" w:history="1">
        <w:r>
          <w:rPr>
            <w:rStyle w:val="Hyperlink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Juta.Kupe@tm.gov.lv</w:t>
        </w:r>
      </w:hyperlink>
    </w:p>
    <w:p w:rsidR="00B24FC7" w:rsidRPr="005864DD" w:rsidRDefault="00B24FC7" w:rsidP="005864DD">
      <w:bookmarkStart w:id="0" w:name="_GoBack"/>
      <w:bookmarkEnd w:id="0"/>
    </w:p>
    <w:sectPr w:rsidR="00B24FC7" w:rsidRPr="005864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2A"/>
    <w:rsid w:val="00222014"/>
    <w:rsid w:val="00246B78"/>
    <w:rsid w:val="005864DD"/>
    <w:rsid w:val="00637F2F"/>
    <w:rsid w:val="0084392A"/>
    <w:rsid w:val="00B2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54A12-77E6-4FBB-AB7F-8BAE2038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9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392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37F2F"/>
    <w:pPr>
      <w:spacing w:before="100" w:beforeAutospacing="1" w:after="100" w:afterAutospacing="1"/>
    </w:pPr>
    <w:rPr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F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F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7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senija.Vitola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Bārtule</dc:creator>
  <cp:keywords/>
  <dc:description/>
  <cp:lastModifiedBy>Inese Bārtule</cp:lastModifiedBy>
  <cp:revision>2</cp:revision>
  <dcterms:created xsi:type="dcterms:W3CDTF">2021-08-24T08:40:00Z</dcterms:created>
  <dcterms:modified xsi:type="dcterms:W3CDTF">2021-08-24T08:40:00Z</dcterms:modified>
</cp:coreProperties>
</file>