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14FD" w:rsidRDefault="00961E50">
      <w:pPr>
        <w:pStyle w:val="Standard"/>
        <w:ind w:firstLine="720"/>
        <w:jc w:val="center"/>
        <w:rPr>
          <w:rFonts w:ascii="Times New Roman" w:hAnsi="Times New Roman" w:cs="Times New Roman"/>
          <w:b/>
          <w:bCs/>
          <w:sz w:val="32"/>
          <w:szCs w:val="32"/>
        </w:rPr>
      </w:pPr>
      <w:r>
        <w:rPr>
          <w:rFonts w:ascii="Times New Roman" w:hAnsi="Times New Roman" w:cs="Times New Roman"/>
          <w:b/>
          <w:bCs/>
          <w:sz w:val="32"/>
          <w:szCs w:val="32"/>
        </w:rPr>
        <w:t xml:space="preserve">Izziņa par </w:t>
      </w:r>
      <w:r w:rsidR="00577011">
        <w:rPr>
          <w:rFonts w:ascii="Times New Roman" w:hAnsi="Times New Roman" w:cs="Times New Roman"/>
          <w:b/>
          <w:bCs/>
          <w:sz w:val="32"/>
          <w:szCs w:val="32"/>
        </w:rPr>
        <w:t xml:space="preserve">ārpus TAP saņemtajos </w:t>
      </w:r>
      <w:r>
        <w:rPr>
          <w:rFonts w:ascii="Times New Roman" w:hAnsi="Times New Roman" w:cs="Times New Roman"/>
          <w:b/>
          <w:bCs/>
          <w:sz w:val="32"/>
          <w:szCs w:val="32"/>
        </w:rPr>
        <w:t>at</w:t>
      </w:r>
      <w:r w:rsidR="00577011">
        <w:rPr>
          <w:rFonts w:ascii="Times New Roman" w:hAnsi="Times New Roman" w:cs="Times New Roman"/>
          <w:b/>
          <w:bCs/>
          <w:sz w:val="32"/>
          <w:szCs w:val="32"/>
        </w:rPr>
        <w:t>zinumos sniegtajiem iebildumiem</w:t>
      </w:r>
      <w:r w:rsidR="00C42C91">
        <w:rPr>
          <w:rFonts w:ascii="Times New Roman" w:hAnsi="Times New Roman" w:cs="Times New Roman"/>
          <w:b/>
          <w:bCs/>
          <w:sz w:val="32"/>
          <w:szCs w:val="32"/>
        </w:rPr>
        <w:t xml:space="preserve"> un priekšlikumiem</w:t>
      </w:r>
    </w:p>
    <w:p w:rsidR="009F14FD" w:rsidRDefault="00961E50">
      <w:pPr>
        <w:pStyle w:val="Standard"/>
        <w:ind w:firstLine="720"/>
        <w:jc w:val="center"/>
        <w:rPr>
          <w:rFonts w:ascii="Times New Roman" w:hAnsi="Times New Roman" w:cs="Times New Roman"/>
          <w:bCs/>
          <w:i/>
          <w:sz w:val="28"/>
          <w:szCs w:val="28"/>
        </w:rPr>
      </w:pPr>
      <w:r>
        <w:rPr>
          <w:rFonts w:ascii="Times New Roman" w:hAnsi="Times New Roman" w:cs="Times New Roman"/>
          <w:bCs/>
          <w:i/>
          <w:sz w:val="28"/>
          <w:szCs w:val="28"/>
        </w:rPr>
        <w:t xml:space="preserve">pamatnostādņu projektam „Sporta politikas pamatnostādnēm 2021.-2027. gadam” </w:t>
      </w:r>
      <w:r w:rsidR="00577011">
        <w:rPr>
          <w:rFonts w:ascii="Times New Roman" w:hAnsi="Times New Roman" w:cs="Times New Roman"/>
          <w:bCs/>
          <w:i/>
          <w:sz w:val="28"/>
          <w:szCs w:val="28"/>
        </w:rPr>
        <w:t xml:space="preserve">(22-TA-780) </w:t>
      </w:r>
      <w:r>
        <w:rPr>
          <w:rFonts w:ascii="Times New Roman" w:hAnsi="Times New Roman" w:cs="Times New Roman"/>
          <w:bCs/>
          <w:i/>
          <w:sz w:val="28"/>
          <w:szCs w:val="28"/>
        </w:rPr>
        <w:t>un ar tām saistītam</w:t>
      </w:r>
    </w:p>
    <w:p w:rsidR="009F14FD" w:rsidRDefault="00961E50">
      <w:pPr>
        <w:pStyle w:val="Standard"/>
        <w:ind w:firstLine="720"/>
        <w:jc w:val="center"/>
        <w:rPr>
          <w:rFonts w:ascii="Times New Roman" w:hAnsi="Times New Roman" w:cs="Times New Roman"/>
          <w:bCs/>
          <w:i/>
          <w:sz w:val="28"/>
          <w:szCs w:val="28"/>
        </w:rPr>
      </w:pPr>
      <w:r>
        <w:rPr>
          <w:rFonts w:ascii="Times New Roman" w:hAnsi="Times New Roman" w:cs="Times New Roman"/>
          <w:bCs/>
          <w:i/>
          <w:sz w:val="28"/>
          <w:szCs w:val="28"/>
        </w:rPr>
        <w:t>Ministru kabineta rīkojuma projektam</w:t>
      </w:r>
    </w:p>
    <w:p w:rsidR="009F14FD" w:rsidRDefault="009F14FD">
      <w:pPr>
        <w:pStyle w:val="Standard"/>
        <w:ind w:firstLine="720"/>
        <w:jc w:val="center"/>
        <w:rPr>
          <w:rFonts w:ascii="Times New Roman" w:hAnsi="Times New Roman" w:cs="Times New Roman"/>
          <w:b/>
          <w:bCs/>
        </w:rPr>
      </w:pPr>
    </w:p>
    <w:p w:rsidR="00C42C91" w:rsidRPr="0018788B" w:rsidRDefault="0018788B" w:rsidP="00C42C91">
      <w:pPr>
        <w:pStyle w:val="Standard"/>
        <w:ind w:firstLine="720"/>
        <w:jc w:val="center"/>
        <w:rPr>
          <w:rFonts w:ascii="Times New Roman" w:hAnsi="Times New Roman" w:cs="Times New Roman"/>
          <w:b/>
          <w:sz w:val="28"/>
          <w:szCs w:val="28"/>
        </w:rPr>
      </w:pPr>
      <w:r>
        <w:rPr>
          <w:rFonts w:ascii="Times New Roman" w:hAnsi="Times New Roman" w:cs="Times New Roman"/>
          <w:b/>
          <w:bCs/>
          <w:sz w:val="28"/>
          <w:szCs w:val="28"/>
        </w:rPr>
        <w:t>IEBILDUMI:</w:t>
      </w:r>
    </w:p>
    <w:p w:rsidR="009F14FD" w:rsidRDefault="009F14FD">
      <w:pPr>
        <w:pStyle w:val="Standard"/>
        <w:rPr>
          <w:rFonts w:ascii="Times New Roman" w:hAnsi="Times New Roman" w:cs="Times New Roman"/>
        </w:rPr>
      </w:pPr>
    </w:p>
    <w:tbl>
      <w:tblPr>
        <w:tblW w:w="15615" w:type="dxa"/>
        <w:tblInd w:w="-594" w:type="dxa"/>
        <w:tblLayout w:type="fixed"/>
        <w:tblLook w:val="0000" w:firstRow="0" w:lastRow="0" w:firstColumn="0" w:lastColumn="0" w:noHBand="0" w:noVBand="0"/>
      </w:tblPr>
      <w:tblGrid>
        <w:gridCol w:w="576"/>
        <w:gridCol w:w="3557"/>
        <w:gridCol w:w="4111"/>
        <w:gridCol w:w="3827"/>
        <w:gridCol w:w="3544"/>
      </w:tblGrid>
      <w:tr w:rsidR="00444136" w:rsidTr="00444136">
        <w:tc>
          <w:tcPr>
            <w:tcW w:w="5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14FD" w:rsidRDefault="00961E50">
            <w:pPr>
              <w:pStyle w:val="Standard"/>
              <w:jc w:val="center"/>
              <w:rPr>
                <w:rFonts w:ascii="Times New Roman" w:hAnsi="Times New Roman" w:cs="Times New Roman"/>
              </w:rPr>
            </w:pPr>
            <w:r>
              <w:rPr>
                <w:rFonts w:ascii="Times New Roman" w:hAnsi="Times New Roman" w:cs="Times New Roman"/>
              </w:rPr>
              <w:t>Nr. p.k.</w:t>
            </w:r>
          </w:p>
        </w:tc>
        <w:tc>
          <w:tcPr>
            <w:tcW w:w="35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14FD" w:rsidRDefault="00961E50">
            <w:pPr>
              <w:pStyle w:val="Standard"/>
              <w:ind w:firstLine="12"/>
              <w:jc w:val="center"/>
              <w:rPr>
                <w:rFonts w:ascii="Times New Roman" w:hAnsi="Times New Roman" w:cs="Times New Roman"/>
              </w:rPr>
            </w:pPr>
            <w:r>
              <w:rPr>
                <w:rFonts w:ascii="Times New Roman" w:hAnsi="Times New Roman" w:cs="Times New Roman"/>
              </w:rPr>
              <w:t>Saskaņošanai nosūtītā projekta redakcija (konkrēta punkta (panta) redakcija)</w:t>
            </w:r>
          </w:p>
        </w:tc>
        <w:tc>
          <w:tcPr>
            <w:tcW w:w="41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14FD" w:rsidRDefault="00961E50">
            <w:pPr>
              <w:pStyle w:val="Standard"/>
              <w:jc w:val="center"/>
              <w:rPr>
                <w:rFonts w:ascii="Times New Roman" w:hAnsi="Times New Roman" w:cs="Times New Roman"/>
              </w:rPr>
            </w:pPr>
            <w:r>
              <w:rPr>
                <w:rFonts w:ascii="Times New Roman" w:hAnsi="Times New Roman" w:cs="Times New Roman"/>
              </w:rPr>
              <w:t>Atzinumā norādītais ministrijas (citas institūcijas) iebildums, kā arī saskaņošanā papildus izteiktais iebildums par projekta konkrēto punktu (pantu)</w:t>
            </w:r>
          </w:p>
        </w:tc>
        <w:tc>
          <w:tcPr>
            <w:tcW w:w="38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14FD" w:rsidRDefault="00961E50">
            <w:pPr>
              <w:pStyle w:val="Standard"/>
              <w:ind w:firstLine="21"/>
              <w:jc w:val="center"/>
              <w:rPr>
                <w:rFonts w:ascii="Times New Roman" w:hAnsi="Times New Roman" w:cs="Times New Roman"/>
              </w:rPr>
            </w:pPr>
            <w:r>
              <w:rPr>
                <w:rFonts w:ascii="Times New Roman" w:hAnsi="Times New Roman" w:cs="Times New Roman"/>
              </w:rPr>
              <w:t>Atbildīgās ministrijas norāde par to, ka iebildums ir ņemts vērā, vai informācija par saskaņošanā panākto alternatīvo risinājumu</w:t>
            </w:r>
          </w:p>
        </w:tc>
        <w:tc>
          <w:tcPr>
            <w:tcW w:w="3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14FD" w:rsidRDefault="00961E50">
            <w:pPr>
              <w:pStyle w:val="Standard"/>
              <w:jc w:val="center"/>
              <w:rPr>
                <w:rFonts w:ascii="Times New Roman" w:hAnsi="Times New Roman" w:cs="Times New Roman"/>
              </w:rPr>
            </w:pPr>
            <w:r>
              <w:rPr>
                <w:rFonts w:ascii="Times New Roman" w:hAnsi="Times New Roman" w:cs="Times New Roman"/>
              </w:rPr>
              <w:t>Projekta attiecīgā punkta (panta) galīgā redakcija</w:t>
            </w:r>
          </w:p>
        </w:tc>
      </w:tr>
      <w:tr w:rsidR="00444136" w:rsidTr="00444136">
        <w:tc>
          <w:tcPr>
            <w:tcW w:w="576" w:type="dxa"/>
            <w:tcBorders>
              <w:top w:val="single" w:sz="4" w:space="0" w:color="000000"/>
              <w:left w:val="single" w:sz="4" w:space="0" w:color="000000"/>
              <w:bottom w:val="single" w:sz="4" w:space="0" w:color="000000"/>
              <w:right w:val="single" w:sz="4" w:space="0" w:color="000000"/>
            </w:tcBorders>
            <w:shd w:val="clear" w:color="auto" w:fill="auto"/>
          </w:tcPr>
          <w:p w:rsidR="009F14FD" w:rsidRDefault="00961E50">
            <w:pPr>
              <w:pStyle w:val="Standard"/>
              <w:jc w:val="center"/>
              <w:rPr>
                <w:rFonts w:ascii="Times New Roman" w:hAnsi="Times New Roman" w:cs="Times New Roman"/>
              </w:rPr>
            </w:pPr>
            <w:r>
              <w:rPr>
                <w:rFonts w:ascii="Times New Roman" w:hAnsi="Times New Roman" w:cs="Times New Roman"/>
              </w:rPr>
              <w:t>1</w:t>
            </w:r>
          </w:p>
        </w:tc>
        <w:tc>
          <w:tcPr>
            <w:tcW w:w="3557" w:type="dxa"/>
            <w:tcBorders>
              <w:top w:val="single" w:sz="4" w:space="0" w:color="000000"/>
              <w:left w:val="single" w:sz="4" w:space="0" w:color="000000"/>
              <w:bottom w:val="single" w:sz="4" w:space="0" w:color="000000"/>
              <w:right w:val="single" w:sz="4" w:space="0" w:color="000000"/>
            </w:tcBorders>
            <w:shd w:val="clear" w:color="auto" w:fill="auto"/>
          </w:tcPr>
          <w:p w:rsidR="009F14FD" w:rsidRDefault="00961E50">
            <w:pPr>
              <w:pStyle w:val="Standard"/>
              <w:jc w:val="center"/>
              <w:rPr>
                <w:rFonts w:ascii="Times New Roman" w:hAnsi="Times New Roman" w:cs="Times New Roman"/>
              </w:rPr>
            </w:pPr>
            <w:r>
              <w:rPr>
                <w:rFonts w:ascii="Times New Roman" w:hAnsi="Times New Roman" w:cs="Times New Roman"/>
              </w:rPr>
              <w:t>2</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9F14FD" w:rsidRDefault="00961E50">
            <w:pPr>
              <w:pStyle w:val="Standard"/>
              <w:ind w:firstLine="178"/>
              <w:jc w:val="center"/>
              <w:rPr>
                <w:rFonts w:ascii="Times New Roman" w:hAnsi="Times New Roman" w:cs="Times New Roman"/>
              </w:rPr>
            </w:pPr>
            <w:r>
              <w:rPr>
                <w:rFonts w:ascii="Times New Roman" w:hAnsi="Times New Roman" w:cs="Times New Roman"/>
              </w:rPr>
              <w:t>3</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9F14FD" w:rsidRDefault="00961E50">
            <w:pPr>
              <w:pStyle w:val="Standard"/>
              <w:ind w:firstLine="34"/>
              <w:jc w:val="center"/>
              <w:rPr>
                <w:rFonts w:ascii="Times New Roman" w:hAnsi="Times New Roman" w:cs="Times New Roman"/>
              </w:rPr>
            </w:pPr>
            <w:r>
              <w:rPr>
                <w:rFonts w:ascii="Times New Roman" w:hAnsi="Times New Roman" w:cs="Times New Roman"/>
              </w:rPr>
              <w:t>4</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9F14FD" w:rsidRDefault="00961E50">
            <w:pPr>
              <w:pStyle w:val="Standard"/>
              <w:jc w:val="center"/>
              <w:rPr>
                <w:rFonts w:ascii="Times New Roman" w:hAnsi="Times New Roman" w:cs="Times New Roman"/>
              </w:rPr>
            </w:pPr>
            <w:r>
              <w:rPr>
                <w:rFonts w:ascii="Times New Roman" w:hAnsi="Times New Roman" w:cs="Times New Roman"/>
              </w:rPr>
              <w:t>5</w:t>
            </w:r>
          </w:p>
        </w:tc>
      </w:tr>
      <w:tr w:rsidR="00C42C91" w:rsidTr="00FF529C">
        <w:tc>
          <w:tcPr>
            <w:tcW w:w="15615" w:type="dxa"/>
            <w:gridSpan w:val="5"/>
            <w:tcBorders>
              <w:top w:val="single" w:sz="4" w:space="0" w:color="000000"/>
              <w:left w:val="single" w:sz="4" w:space="0" w:color="000000"/>
              <w:bottom w:val="single" w:sz="4" w:space="0" w:color="000000"/>
              <w:right w:val="single" w:sz="4" w:space="0" w:color="000000"/>
            </w:tcBorders>
            <w:shd w:val="clear" w:color="auto" w:fill="auto"/>
          </w:tcPr>
          <w:p w:rsidR="00C42C91" w:rsidRDefault="00C42C91">
            <w:pPr>
              <w:pStyle w:val="Standard"/>
              <w:jc w:val="center"/>
              <w:rPr>
                <w:rFonts w:ascii="Times New Roman" w:hAnsi="Times New Roman" w:cs="Times New Roman"/>
                <w:b/>
              </w:rPr>
            </w:pPr>
            <w:r w:rsidRPr="00C42C91">
              <w:rPr>
                <w:rFonts w:ascii="Times New Roman" w:hAnsi="Times New Roman" w:cs="Times New Roman"/>
                <w:b/>
              </w:rPr>
              <w:t>Vides aizsardzības un reģionālās attīstības ministrija</w:t>
            </w:r>
          </w:p>
          <w:p w:rsidR="00B76E1A" w:rsidRPr="00B76E1A" w:rsidRDefault="00B76E1A">
            <w:pPr>
              <w:pStyle w:val="Standard"/>
              <w:jc w:val="center"/>
              <w:rPr>
                <w:rFonts w:ascii="Times New Roman" w:hAnsi="Times New Roman" w:cs="Times New Roman"/>
                <w:i/>
              </w:rPr>
            </w:pPr>
            <w:r w:rsidRPr="00B76E1A">
              <w:rPr>
                <w:rFonts w:ascii="Times New Roman" w:hAnsi="Times New Roman" w:cs="Times New Roman"/>
                <w:i/>
              </w:rPr>
              <w:t>Vides aizsardzības un reģionālās attīstības ministrijas 2022. gada 18. marta atzinums Nr. 1-132/2142.</w:t>
            </w:r>
          </w:p>
        </w:tc>
      </w:tr>
      <w:tr w:rsidR="00444136" w:rsidTr="00444136">
        <w:tc>
          <w:tcPr>
            <w:tcW w:w="576" w:type="dxa"/>
            <w:tcBorders>
              <w:left w:val="single" w:sz="4" w:space="0" w:color="000000"/>
              <w:bottom w:val="single" w:sz="4" w:space="0" w:color="000000"/>
              <w:right w:val="single" w:sz="4" w:space="0" w:color="000000"/>
            </w:tcBorders>
            <w:shd w:val="clear" w:color="auto" w:fill="auto"/>
          </w:tcPr>
          <w:p w:rsidR="009F14FD" w:rsidRDefault="00961E50" w:rsidP="00C42C91">
            <w:pPr>
              <w:pStyle w:val="Standard"/>
              <w:jc w:val="center"/>
              <w:rPr>
                <w:rFonts w:ascii="Times New Roman" w:hAnsi="Times New Roman" w:cs="Times New Roman"/>
              </w:rPr>
            </w:pPr>
            <w:r>
              <w:rPr>
                <w:rFonts w:ascii="Times New Roman" w:hAnsi="Times New Roman" w:cs="Times New Roman"/>
              </w:rPr>
              <w:t>1.</w:t>
            </w:r>
          </w:p>
        </w:tc>
        <w:tc>
          <w:tcPr>
            <w:tcW w:w="3557" w:type="dxa"/>
            <w:tcBorders>
              <w:left w:val="single" w:sz="4" w:space="0" w:color="000000"/>
              <w:bottom w:val="single" w:sz="4" w:space="0" w:color="000000"/>
              <w:right w:val="single" w:sz="4" w:space="0" w:color="000000"/>
            </w:tcBorders>
            <w:shd w:val="clear" w:color="auto" w:fill="auto"/>
          </w:tcPr>
          <w:p w:rsidR="009F14FD" w:rsidRDefault="00577011" w:rsidP="00C42C91">
            <w:pPr>
              <w:pStyle w:val="LO-normal1"/>
              <w:jc w:val="both"/>
              <w:rPr>
                <w:rFonts w:ascii="Times New Roman" w:eastAsia="Times New Roman" w:hAnsi="Times New Roman" w:cs="Times New Roman"/>
              </w:rPr>
            </w:pPr>
            <w:r>
              <w:rPr>
                <w:rFonts w:ascii="Times New Roman" w:eastAsia="Times New Roman" w:hAnsi="Times New Roman" w:cs="Times New Roman"/>
              </w:rPr>
              <w:t>TAP nosūtītais Ministru kabineta rīkojuma projekts:</w:t>
            </w:r>
          </w:p>
          <w:p w:rsidR="00577011" w:rsidRDefault="00577011" w:rsidP="00C42C91">
            <w:pPr>
              <w:pStyle w:val="LO-normal1"/>
              <w:jc w:val="both"/>
              <w:rPr>
                <w:rFonts w:ascii="Times New Roman" w:eastAsia="Times New Roman" w:hAnsi="Times New Roman" w:cs="Times New Roman"/>
              </w:rPr>
            </w:pPr>
          </w:p>
          <w:p w:rsidR="00577011" w:rsidRDefault="00577011" w:rsidP="00C42C91">
            <w:pPr>
              <w:suppressAutoHyphens w:val="0"/>
              <w:jc w:val="both"/>
              <w:textAlignment w:val="auto"/>
              <w:rPr>
                <w:rFonts w:hint="eastAsia"/>
              </w:rPr>
            </w:pPr>
            <w:r>
              <w:t xml:space="preserve">4. Pamatnostādnēs ietverto pasākumu īstenošanai papildus nepieciešamais finansējums nav ietverts Latvijas Nacionālā attīstības plāna 2021.-2027. gadam indikatīvajā projektu kopumā un likumā „Par vidēja termiņa budžeta ietvaru 2022., 2023. un 2024. gadam”. Pasākumi, kuriem nepieciešams papildu finansējums, var tikt īstenoti, ja valsts budžeta sagatavošanas procesā tiks atbalstīts </w:t>
            </w:r>
            <w:r w:rsidRPr="00C42C91">
              <w:rPr>
                <w:u w:val="single"/>
              </w:rPr>
              <w:t>par pasākuma īstenošanu noteiktās atbildīgās ministrijas</w:t>
            </w:r>
            <w:r>
              <w:t xml:space="preserve"> iesniegtais prioritāro pasākumu pieteikums. Pamatnostādņu īstenošanas procesā jāsamēro finansējuma nepieciešamība ar potenciāli pieejamo finansējumu, </w:t>
            </w:r>
            <w:r>
              <w:lastRenderedPageBreak/>
              <w:t>kā arī jāvērtē iespēja piesaistīt privāto finansējumu.</w:t>
            </w:r>
          </w:p>
          <w:p w:rsidR="00577011" w:rsidRDefault="00577011" w:rsidP="00C42C91">
            <w:pPr>
              <w:pStyle w:val="LO-normal1"/>
              <w:jc w:val="both"/>
              <w:rPr>
                <w:rFonts w:ascii="Times New Roman" w:hAnsi="Times New Roman" w:cs="Times New Roman"/>
              </w:rPr>
            </w:pPr>
          </w:p>
        </w:tc>
        <w:tc>
          <w:tcPr>
            <w:tcW w:w="4111" w:type="dxa"/>
            <w:tcBorders>
              <w:left w:val="single" w:sz="4" w:space="0" w:color="000000"/>
              <w:bottom w:val="single" w:sz="4" w:space="0" w:color="000000"/>
              <w:right w:val="single" w:sz="4" w:space="0" w:color="000000"/>
            </w:tcBorders>
            <w:shd w:val="clear" w:color="auto" w:fill="auto"/>
          </w:tcPr>
          <w:p w:rsidR="009F14FD" w:rsidRPr="00577011" w:rsidRDefault="00577011" w:rsidP="00C42C91">
            <w:pPr>
              <w:jc w:val="both"/>
              <w:rPr>
                <w:rFonts w:ascii="Times New Roman" w:eastAsia="Times New Roman" w:hAnsi="Times New Roman"/>
              </w:rPr>
            </w:pPr>
            <w:r w:rsidRPr="00D546D2">
              <w:rPr>
                <w:rFonts w:ascii="Times New Roman" w:eastAsia="Times New Roman" w:hAnsi="Times New Roman"/>
              </w:rPr>
              <w:lastRenderedPageBreak/>
              <w:t>Ņemot vērā, ka par Sporta politikas pamatnostādnēm 2021.-2027.gadam atbildīgā institūcija ir IZM, tad uzskatām, ka pasākumi, kuriem nepieciešams papildu finansējums, var tikt īstenoti, ja valsts budžeta sagatavošanas procesā tiks atbalstīts IZM iesniegtais prioritāro pasākumu pieteikums. Piemēram, izziņas 2.3.punktā sniegts skaidrojums “Pasākumi, kuriem nepieciešams papildu finansējums, var tikt īstenoti, ja valsts budžeta sagatavošanas procesā tiks atbalstīts IZM iesniegtais prioritāro pasākumu pieteikums</w:t>
            </w:r>
            <w:r>
              <w:rPr>
                <w:rFonts w:ascii="Times New Roman" w:eastAsia="Times New Roman" w:hAnsi="Times New Roman"/>
              </w:rPr>
              <w:t>”.</w:t>
            </w:r>
            <w:r w:rsidRPr="00D546D2">
              <w:rPr>
                <w:rFonts w:ascii="Times New Roman" w:eastAsia="Times New Roman" w:hAnsi="Times New Roman"/>
              </w:rPr>
              <w:t xml:space="preserve"> Tomēr no esošās rīkojuma projekta 4.punkta redakcijas izriet, ka, piemēram, par </w:t>
            </w:r>
            <w:r>
              <w:rPr>
                <w:rFonts w:ascii="Times New Roman" w:eastAsia="Times New Roman" w:hAnsi="Times New Roman"/>
              </w:rPr>
              <w:t>p</w:t>
            </w:r>
            <w:r w:rsidRPr="00D546D2">
              <w:rPr>
                <w:rFonts w:ascii="Times New Roman" w:eastAsia="Times New Roman" w:hAnsi="Times New Roman"/>
              </w:rPr>
              <w:t>amatnostādņu uzdevuma Nr.2.6.</w:t>
            </w:r>
            <w:r>
              <w:rPr>
                <w:rFonts w:ascii="Times New Roman" w:eastAsia="Times New Roman" w:hAnsi="Times New Roman"/>
              </w:rPr>
              <w:t>”</w:t>
            </w:r>
            <w:r w:rsidRPr="00D546D2">
              <w:rPr>
                <w:rFonts w:ascii="Times New Roman" w:eastAsia="Times New Roman" w:hAnsi="Times New Roman"/>
              </w:rPr>
              <w:t xml:space="preserve">Atbalstīt pašvaldībās esošās sporta infrastruktūras pielāgošanu, atjaunošanu brīvpieejai, kā arī brīvpieejas sporta laukumu  izveidi, saskaņā ar sporta infrastruktūras </w:t>
            </w:r>
            <w:r w:rsidRPr="00D546D2">
              <w:rPr>
                <w:rFonts w:ascii="Times New Roman" w:eastAsia="Times New Roman" w:hAnsi="Times New Roman"/>
              </w:rPr>
              <w:lastRenderedPageBreak/>
              <w:t>attīstības stratēģiju</w:t>
            </w:r>
            <w:r>
              <w:rPr>
                <w:rFonts w:ascii="Times New Roman" w:eastAsia="Times New Roman" w:hAnsi="Times New Roman"/>
              </w:rPr>
              <w:t>”</w:t>
            </w:r>
            <w:r w:rsidRPr="00D546D2">
              <w:rPr>
                <w:rFonts w:ascii="Times New Roman" w:eastAsia="Times New Roman" w:hAnsi="Times New Roman"/>
              </w:rPr>
              <w:t xml:space="preserve"> īstenošanai nepieciešamo finansējumu prioritārā pasākuma pieteikumu vajadzēs gatavot VARAM. Norādām, ka VARAM var piekrist būt atbildīgā institūcija par uzdevuma Nr.2.6 īstenošanu tikai tādā gadījumā, ja prioritārā pasākuma pieteikumu par papildus finansējumu gatavo IZM.</w:t>
            </w:r>
            <w:r>
              <w:rPr>
                <w:rFonts w:ascii="Times New Roman" w:eastAsia="Times New Roman" w:hAnsi="Times New Roman"/>
              </w:rPr>
              <w:t xml:space="preserve"> VARAM lūdz Ministru kabineta rīkojuma projektu izteikt šādā redakcijā: “</w:t>
            </w:r>
            <w:r w:rsidRPr="00BB7AEC">
              <w:rPr>
                <w:rFonts w:ascii="Times New Roman" w:eastAsia="Times New Roman" w:hAnsi="Times New Roman"/>
              </w:rPr>
              <w:t>Pamatnostādnēs ietverto pasākumu īstenošanai papildus nepieciešamais finansējums nav ietverts Latvijas Nacionālā attīstības plāna 2021.-2027. gadam indikatīvajā projektu kopumā un likumā „Par vidēja termiņa budžeta ietvaru 2022., 2023. un 2024. gadam”. Pasākumi, kuriem nepieciešams papildu finansējums, var tikt īstenoti, ja valsts budžeta sagatavošanas procesā tiks atbalstīts Izglītības un zinātnes ministrijas iesniegtais prioritāro pasākumu pieteikums. Pamatnostādņu īstenošanas procesā jāsamēro finansējuma nepieciešamība ar potenciāli pieejamo finansējumu, kā arī jāvērtē iespēja piesaistīt privāto finansējumu.</w:t>
            </w:r>
            <w:r>
              <w:rPr>
                <w:rFonts w:ascii="Times New Roman" w:eastAsia="Times New Roman" w:hAnsi="Times New Roman"/>
              </w:rPr>
              <w:t>”</w:t>
            </w:r>
          </w:p>
        </w:tc>
        <w:tc>
          <w:tcPr>
            <w:tcW w:w="3827" w:type="dxa"/>
            <w:tcBorders>
              <w:left w:val="single" w:sz="4" w:space="0" w:color="000000"/>
              <w:bottom w:val="single" w:sz="4" w:space="0" w:color="000000"/>
              <w:right w:val="single" w:sz="4" w:space="0" w:color="000000"/>
            </w:tcBorders>
            <w:shd w:val="clear" w:color="auto" w:fill="auto"/>
          </w:tcPr>
          <w:p w:rsidR="009F14FD" w:rsidRDefault="00961E50" w:rsidP="00C42C91">
            <w:pPr>
              <w:pStyle w:val="Standard"/>
              <w:jc w:val="center"/>
              <w:rPr>
                <w:rFonts w:ascii="Times New Roman" w:hAnsi="Times New Roman" w:cs="Times New Roman"/>
                <w:b/>
                <w:bCs/>
              </w:rPr>
            </w:pPr>
            <w:r>
              <w:rPr>
                <w:rFonts w:ascii="Times New Roman" w:hAnsi="Times New Roman" w:cs="Times New Roman"/>
                <w:b/>
                <w:bCs/>
              </w:rPr>
              <w:lastRenderedPageBreak/>
              <w:t>Ņemts vērā</w:t>
            </w:r>
          </w:p>
          <w:p w:rsidR="009F14FD" w:rsidRDefault="009F14FD" w:rsidP="00C42C91">
            <w:pPr>
              <w:pStyle w:val="Standard"/>
              <w:jc w:val="center"/>
              <w:rPr>
                <w:rFonts w:ascii="Times New Roman" w:hAnsi="Times New Roman" w:cs="Times New Roman"/>
                <w:b/>
                <w:bCs/>
              </w:rPr>
            </w:pPr>
          </w:p>
          <w:p w:rsidR="009F14FD" w:rsidRPr="00C42C91" w:rsidRDefault="00C42C91" w:rsidP="00C42C91">
            <w:pPr>
              <w:pStyle w:val="Standard"/>
              <w:jc w:val="both"/>
              <w:rPr>
                <w:rFonts w:ascii="Times New Roman" w:eastAsia="Times New Roman" w:hAnsi="Times New Roman" w:cs="Times New Roman"/>
              </w:rPr>
            </w:pPr>
            <w:r>
              <w:rPr>
                <w:rFonts w:ascii="Times New Roman" w:eastAsia="Times New Roman" w:hAnsi="Times New Roman" w:cs="Times New Roman"/>
              </w:rPr>
              <w:t>Ministru kabineta rīkojuma projekts attiecīgi precizēts. Vienlaikus Pamatnostādņu projekta sadaļā „</w:t>
            </w:r>
            <w:r w:rsidRPr="00C42C91">
              <w:rPr>
                <w:rFonts w:ascii="Times New Roman" w:eastAsia="Times New Roman" w:hAnsi="Times New Roman" w:cs="Times New Roman" w:hint="eastAsia"/>
              </w:rPr>
              <w:t>Sporta politikas rīcības virzieni un uzdevumi</w:t>
            </w:r>
            <w:r>
              <w:rPr>
                <w:rFonts w:ascii="Times New Roman" w:eastAsia="Times New Roman" w:hAnsi="Times New Roman" w:cs="Times New Roman"/>
              </w:rPr>
              <w:t>” iekļautās tabulas 2.6. uzdevumā kā iesaistītā institūcija norādīta arī Izglītības un zinātnes ministrija.</w:t>
            </w:r>
          </w:p>
        </w:tc>
        <w:tc>
          <w:tcPr>
            <w:tcW w:w="3544" w:type="dxa"/>
            <w:tcBorders>
              <w:left w:val="single" w:sz="4" w:space="0" w:color="000000"/>
              <w:bottom w:val="single" w:sz="4" w:space="0" w:color="000000"/>
              <w:right w:val="single" w:sz="4" w:space="0" w:color="000000"/>
            </w:tcBorders>
            <w:shd w:val="clear" w:color="auto" w:fill="auto"/>
          </w:tcPr>
          <w:p w:rsidR="00C42C91" w:rsidRDefault="00C42C91" w:rsidP="00C42C91">
            <w:pPr>
              <w:suppressAutoHyphens w:val="0"/>
              <w:jc w:val="both"/>
              <w:textAlignment w:val="auto"/>
              <w:rPr>
                <w:rFonts w:hint="eastAsia"/>
              </w:rPr>
            </w:pPr>
            <w:r>
              <w:t>Precizētais Ministru kabineta rīkojuma projekts:</w:t>
            </w:r>
          </w:p>
          <w:p w:rsidR="00C42C91" w:rsidRDefault="00C42C91" w:rsidP="00C42C91">
            <w:pPr>
              <w:suppressAutoHyphens w:val="0"/>
              <w:jc w:val="both"/>
              <w:textAlignment w:val="auto"/>
              <w:rPr>
                <w:rFonts w:hint="eastAsia"/>
              </w:rPr>
            </w:pPr>
          </w:p>
          <w:p w:rsidR="00577011" w:rsidRDefault="00577011" w:rsidP="00C42C91">
            <w:pPr>
              <w:suppressAutoHyphens w:val="0"/>
              <w:jc w:val="both"/>
              <w:textAlignment w:val="auto"/>
              <w:rPr>
                <w:rFonts w:hint="eastAsia"/>
              </w:rPr>
            </w:pPr>
            <w:r>
              <w:t xml:space="preserve">4. Pamatnostādnēs ietverto pasākumu īstenošanai papildus nepieciešamais finansējums nav ietverts Latvijas Nacionālā attīstības plāna 2021.-2027. gadam indikatīvajā projektu kopumā un likumā „Par vidēja termiņa budžeta ietvaru 2022., 2023. un 2024. gadam”. Pasākumi, kuriem nepieciešams papildu finansējums, var tikt īstenoti, ja valsts budžeta sagatavošanas procesā tiks atbalstīts </w:t>
            </w:r>
            <w:r w:rsidRPr="00C42C91">
              <w:rPr>
                <w:u w:val="single"/>
              </w:rPr>
              <w:t>Izglītības un zinātnes ministrijas</w:t>
            </w:r>
            <w:r>
              <w:t xml:space="preserve"> iesniegtais prioritāro pasākumu pieteikums. Pamatnostādņu īstenošanas procesā jāsamēro finansējuma nepieciešamība ar potenciāli pieejamo finansējumu, kā arī </w:t>
            </w:r>
            <w:r>
              <w:lastRenderedPageBreak/>
              <w:t>jāvērtē iespēja piesaistīt privāto finansējumu.</w:t>
            </w:r>
          </w:p>
          <w:p w:rsidR="00C42C91" w:rsidRDefault="00C42C91" w:rsidP="00C42C91">
            <w:pPr>
              <w:suppressAutoHyphens w:val="0"/>
              <w:jc w:val="both"/>
              <w:textAlignment w:val="auto"/>
              <w:rPr>
                <w:rFonts w:hint="eastAsia"/>
              </w:rPr>
            </w:pPr>
          </w:p>
          <w:p w:rsidR="00C42C91" w:rsidRDefault="00C42C91" w:rsidP="00C42C91">
            <w:pPr>
              <w:suppressAutoHyphens w:val="0"/>
              <w:jc w:val="both"/>
              <w:textAlignment w:val="auto"/>
              <w:rPr>
                <w:rFonts w:hint="eastAsia"/>
              </w:rPr>
            </w:pPr>
            <w:r>
              <w:t>Skatīt precizēto pamatnostādņu projektu.</w:t>
            </w:r>
          </w:p>
          <w:p w:rsidR="009F14FD" w:rsidRDefault="009F14FD" w:rsidP="00C42C91">
            <w:pPr>
              <w:pStyle w:val="Standard"/>
              <w:tabs>
                <w:tab w:val="left" w:pos="567"/>
              </w:tabs>
              <w:jc w:val="both"/>
              <w:rPr>
                <w:rFonts w:ascii="Times New Roman" w:eastAsia="Times New Roman" w:hAnsi="Times New Roman" w:cs="Times New Roman"/>
              </w:rPr>
            </w:pPr>
          </w:p>
        </w:tc>
      </w:tr>
      <w:tr w:rsidR="00444136" w:rsidTr="00444136">
        <w:tc>
          <w:tcPr>
            <w:tcW w:w="576" w:type="dxa"/>
            <w:tcBorders>
              <w:left w:val="single" w:sz="4" w:space="0" w:color="000000"/>
              <w:bottom w:val="single" w:sz="4" w:space="0" w:color="000000"/>
              <w:right w:val="single" w:sz="4" w:space="0" w:color="000000"/>
            </w:tcBorders>
            <w:shd w:val="clear" w:color="auto" w:fill="auto"/>
          </w:tcPr>
          <w:p w:rsidR="009F14FD" w:rsidRDefault="00C42C91" w:rsidP="00577011">
            <w:pPr>
              <w:pStyle w:val="Standard"/>
              <w:jc w:val="center"/>
              <w:rPr>
                <w:rFonts w:ascii="Times New Roman" w:hAnsi="Times New Roman" w:cs="Times New Roman"/>
              </w:rPr>
            </w:pPr>
            <w:r>
              <w:rPr>
                <w:rFonts w:ascii="Times New Roman" w:hAnsi="Times New Roman" w:cs="Times New Roman"/>
              </w:rPr>
              <w:lastRenderedPageBreak/>
              <w:t>1.</w:t>
            </w:r>
            <w:r w:rsidR="00961E50">
              <w:rPr>
                <w:rFonts w:ascii="Times New Roman" w:hAnsi="Times New Roman" w:cs="Times New Roman"/>
              </w:rPr>
              <w:t>2.</w:t>
            </w:r>
          </w:p>
        </w:tc>
        <w:tc>
          <w:tcPr>
            <w:tcW w:w="3557" w:type="dxa"/>
            <w:tcBorders>
              <w:left w:val="single" w:sz="4" w:space="0" w:color="000000"/>
              <w:bottom w:val="single" w:sz="4" w:space="0" w:color="000000"/>
              <w:right w:val="single" w:sz="4" w:space="0" w:color="000000"/>
            </w:tcBorders>
            <w:shd w:val="clear" w:color="auto" w:fill="auto"/>
          </w:tcPr>
          <w:p w:rsidR="00C42C91" w:rsidRDefault="00C42C91" w:rsidP="00C42C91">
            <w:pPr>
              <w:pStyle w:val="LO-normal1"/>
              <w:jc w:val="both"/>
              <w:rPr>
                <w:rFonts w:ascii="Times New Roman" w:eastAsia="Times New Roman" w:hAnsi="Times New Roman" w:cs="Times New Roman"/>
              </w:rPr>
            </w:pPr>
            <w:r>
              <w:rPr>
                <w:rFonts w:ascii="Times New Roman" w:eastAsia="Times New Roman" w:hAnsi="Times New Roman" w:cs="Times New Roman"/>
              </w:rPr>
              <w:t>TAP nosūtītais pamatnostādņu projekts</w:t>
            </w:r>
          </w:p>
          <w:p w:rsidR="009F14FD" w:rsidRDefault="009F14FD" w:rsidP="00C42C91">
            <w:pPr>
              <w:pStyle w:val="Standard"/>
              <w:tabs>
                <w:tab w:val="left" w:pos="567"/>
              </w:tabs>
              <w:jc w:val="both"/>
              <w:rPr>
                <w:rFonts w:ascii="Times New Roman" w:hAnsi="Times New Roman" w:cs="Times New Roman"/>
              </w:rPr>
            </w:pPr>
          </w:p>
        </w:tc>
        <w:tc>
          <w:tcPr>
            <w:tcW w:w="4111" w:type="dxa"/>
            <w:tcBorders>
              <w:left w:val="single" w:sz="4" w:space="0" w:color="000000"/>
              <w:bottom w:val="single" w:sz="4" w:space="0" w:color="000000"/>
              <w:right w:val="single" w:sz="4" w:space="0" w:color="000000"/>
            </w:tcBorders>
            <w:shd w:val="clear" w:color="auto" w:fill="auto"/>
          </w:tcPr>
          <w:p w:rsidR="009F14FD" w:rsidRDefault="00C42C91" w:rsidP="00C42C91">
            <w:pPr>
              <w:pStyle w:val="Standard"/>
              <w:tabs>
                <w:tab w:val="left" w:pos="567"/>
              </w:tabs>
              <w:jc w:val="both"/>
              <w:rPr>
                <w:rFonts w:ascii="Times New Roman" w:hAnsi="Times New Roman" w:cs="Times New Roman"/>
              </w:rPr>
            </w:pPr>
            <w:r>
              <w:rPr>
                <w:rFonts w:ascii="Times New Roman" w:eastAsia="Times New Roman" w:hAnsi="Times New Roman" w:cs="Times New Roman"/>
              </w:rPr>
              <w:t>P</w:t>
            </w:r>
            <w:r w:rsidRPr="00C42C91">
              <w:rPr>
                <w:rFonts w:ascii="Times New Roman" w:eastAsia="Times New Roman" w:hAnsi="Times New Roman" w:cs="Times New Roman"/>
              </w:rPr>
              <w:t>amatnost</w:t>
            </w:r>
            <w:r w:rsidRPr="00C42C91">
              <w:rPr>
                <w:rFonts w:ascii="Times New Roman" w:eastAsia="Times New Roman" w:hAnsi="Times New Roman" w:cs="Times New Roman" w:hint="eastAsia"/>
              </w:rPr>
              <w:t>ā</w:t>
            </w:r>
            <w:r w:rsidRPr="00C42C91">
              <w:rPr>
                <w:rFonts w:ascii="Times New Roman" w:eastAsia="Times New Roman" w:hAnsi="Times New Roman" w:cs="Times New Roman"/>
              </w:rPr>
              <w:t>d</w:t>
            </w:r>
            <w:r w:rsidRPr="00C42C91">
              <w:rPr>
                <w:rFonts w:ascii="Times New Roman" w:eastAsia="Times New Roman" w:hAnsi="Times New Roman" w:cs="Times New Roman" w:hint="cs"/>
              </w:rPr>
              <w:t>ņ</w:t>
            </w:r>
            <w:r w:rsidRPr="00C42C91">
              <w:rPr>
                <w:rFonts w:ascii="Times New Roman" w:eastAsia="Times New Roman" w:hAnsi="Times New Roman" w:cs="Times New Roman"/>
              </w:rPr>
              <w:t>u projekta 11. lpp. sada</w:t>
            </w:r>
            <w:r w:rsidRPr="00C42C91">
              <w:rPr>
                <w:rFonts w:ascii="Times New Roman" w:eastAsia="Times New Roman" w:hAnsi="Times New Roman" w:cs="Times New Roman" w:hint="cs"/>
              </w:rPr>
              <w:t>ļ</w:t>
            </w:r>
            <w:r w:rsidRPr="00C42C91">
              <w:rPr>
                <w:rFonts w:ascii="Times New Roman" w:eastAsia="Times New Roman" w:hAnsi="Times New Roman" w:cs="Times New Roman" w:hint="eastAsia"/>
              </w:rPr>
              <w:t>ā</w:t>
            </w:r>
            <w:r w:rsidRPr="00C42C91">
              <w:rPr>
                <w:rFonts w:ascii="Times New Roman" w:eastAsia="Times New Roman" w:hAnsi="Times New Roman" w:cs="Times New Roman"/>
              </w:rPr>
              <w:t xml:space="preserve"> </w:t>
            </w:r>
            <w:r w:rsidRPr="00C42C91">
              <w:rPr>
                <w:rFonts w:ascii="Times New Roman" w:eastAsia="Times New Roman" w:hAnsi="Times New Roman" w:cs="Times New Roman" w:hint="eastAsia"/>
              </w:rPr>
              <w:t>“</w:t>
            </w:r>
            <w:r w:rsidRPr="00C42C91">
              <w:rPr>
                <w:rFonts w:ascii="Times New Roman" w:eastAsia="Times New Roman" w:hAnsi="Times New Roman" w:cs="Times New Roman"/>
              </w:rPr>
              <w:t>Sporta politikas virzieni</w:t>
            </w:r>
            <w:r w:rsidRPr="00C42C91">
              <w:rPr>
                <w:rFonts w:ascii="Times New Roman" w:eastAsia="Times New Roman" w:hAnsi="Times New Roman" w:cs="Times New Roman" w:hint="eastAsia"/>
              </w:rPr>
              <w:t>”</w:t>
            </w:r>
            <w:r w:rsidRPr="00C42C91">
              <w:rPr>
                <w:rFonts w:ascii="Times New Roman" w:eastAsia="Times New Roman" w:hAnsi="Times New Roman" w:cs="Times New Roman"/>
              </w:rPr>
              <w:t xml:space="preserve"> l</w:t>
            </w:r>
            <w:r w:rsidRPr="00C42C91">
              <w:rPr>
                <w:rFonts w:ascii="Times New Roman" w:eastAsia="Times New Roman" w:hAnsi="Times New Roman" w:cs="Times New Roman" w:hint="eastAsia"/>
              </w:rPr>
              <w:t>ū</w:t>
            </w:r>
            <w:r w:rsidRPr="00C42C91">
              <w:rPr>
                <w:rFonts w:ascii="Times New Roman" w:eastAsia="Times New Roman" w:hAnsi="Times New Roman" w:cs="Times New Roman"/>
              </w:rPr>
              <w:t xml:space="preserve">dzam pievienot 4.punktu par tehniskajiem sporta veidiem, izsakot to </w:t>
            </w:r>
            <w:r w:rsidRPr="00C42C91">
              <w:rPr>
                <w:rFonts w:ascii="Times New Roman" w:eastAsia="Times New Roman" w:hAnsi="Times New Roman" w:cs="Times New Roman" w:hint="eastAsia"/>
              </w:rPr>
              <w:t>šā</w:t>
            </w:r>
            <w:r w:rsidRPr="00C42C91">
              <w:rPr>
                <w:rFonts w:ascii="Times New Roman" w:eastAsia="Times New Roman" w:hAnsi="Times New Roman" w:cs="Times New Roman"/>
              </w:rPr>
              <w:t>d</w:t>
            </w:r>
            <w:r w:rsidRPr="00C42C91">
              <w:rPr>
                <w:rFonts w:ascii="Times New Roman" w:eastAsia="Times New Roman" w:hAnsi="Times New Roman" w:cs="Times New Roman" w:hint="eastAsia"/>
              </w:rPr>
              <w:t>ā</w:t>
            </w:r>
            <w:r w:rsidRPr="00C42C91">
              <w:rPr>
                <w:rFonts w:ascii="Times New Roman" w:eastAsia="Times New Roman" w:hAnsi="Times New Roman" w:cs="Times New Roman"/>
              </w:rPr>
              <w:t xml:space="preserve"> redakcij</w:t>
            </w:r>
            <w:r w:rsidRPr="00C42C91">
              <w:rPr>
                <w:rFonts w:ascii="Times New Roman" w:eastAsia="Times New Roman" w:hAnsi="Times New Roman" w:cs="Times New Roman" w:hint="eastAsia"/>
              </w:rPr>
              <w:t>ā</w:t>
            </w:r>
            <w:r w:rsidRPr="00C42C91">
              <w:rPr>
                <w:rFonts w:ascii="Times New Roman" w:eastAsia="Times New Roman" w:hAnsi="Times New Roman" w:cs="Times New Roman"/>
              </w:rPr>
              <w:t xml:space="preserve">: </w:t>
            </w:r>
            <w:r w:rsidRPr="00C42C91">
              <w:rPr>
                <w:rFonts w:ascii="Times New Roman" w:eastAsia="Times New Roman" w:hAnsi="Times New Roman" w:cs="Times New Roman" w:hint="eastAsia"/>
              </w:rPr>
              <w:t>“</w:t>
            </w:r>
            <w:r w:rsidRPr="00C42C91">
              <w:rPr>
                <w:rFonts w:ascii="Times New Roman" w:eastAsia="Times New Roman" w:hAnsi="Times New Roman" w:cs="Times New Roman"/>
              </w:rPr>
              <w:t xml:space="preserve">Tehniskais sports </w:t>
            </w:r>
            <w:r w:rsidRPr="00C42C91">
              <w:rPr>
                <w:rFonts w:ascii="Times New Roman" w:eastAsia="Times New Roman" w:hAnsi="Times New Roman" w:cs="Times New Roman" w:hint="eastAsia"/>
              </w:rPr>
              <w:t>–</w:t>
            </w:r>
            <w:r w:rsidRPr="00C42C91">
              <w:rPr>
                <w:rFonts w:ascii="Times New Roman" w:eastAsia="Times New Roman" w:hAnsi="Times New Roman" w:cs="Times New Roman"/>
              </w:rPr>
              <w:t xml:space="preserve"> nodro</w:t>
            </w:r>
            <w:r w:rsidRPr="00C42C91">
              <w:rPr>
                <w:rFonts w:ascii="Times New Roman" w:eastAsia="Times New Roman" w:hAnsi="Times New Roman" w:cs="Times New Roman" w:hint="eastAsia"/>
              </w:rPr>
              <w:t>š</w:t>
            </w:r>
            <w:r w:rsidRPr="00C42C91">
              <w:rPr>
                <w:rFonts w:ascii="Times New Roman" w:eastAsia="Times New Roman" w:hAnsi="Times New Roman" w:cs="Times New Roman"/>
              </w:rPr>
              <w:t>in</w:t>
            </w:r>
            <w:r w:rsidRPr="00C42C91">
              <w:rPr>
                <w:rFonts w:ascii="Times New Roman" w:eastAsia="Times New Roman" w:hAnsi="Times New Roman" w:cs="Times New Roman" w:hint="eastAsia"/>
              </w:rPr>
              <w:t>ā</w:t>
            </w:r>
            <w:r w:rsidRPr="00C42C91">
              <w:rPr>
                <w:rFonts w:ascii="Times New Roman" w:eastAsia="Times New Roman" w:hAnsi="Times New Roman" w:cs="Times New Roman"/>
              </w:rPr>
              <w:t>t jaunie</w:t>
            </w:r>
            <w:r w:rsidRPr="00C42C91">
              <w:rPr>
                <w:rFonts w:ascii="Times New Roman" w:eastAsia="Times New Roman" w:hAnsi="Times New Roman" w:cs="Times New Roman" w:hint="eastAsia"/>
              </w:rPr>
              <w:t>š</w:t>
            </w:r>
            <w:r w:rsidRPr="00C42C91">
              <w:rPr>
                <w:rFonts w:ascii="Times New Roman" w:eastAsia="Times New Roman" w:hAnsi="Times New Roman" w:cs="Times New Roman"/>
              </w:rPr>
              <w:t>u interesi par tehniskaj</w:t>
            </w:r>
            <w:r w:rsidRPr="00C42C91">
              <w:rPr>
                <w:rFonts w:ascii="Times New Roman" w:eastAsia="Times New Roman" w:hAnsi="Times New Roman" w:cs="Times New Roman" w:hint="eastAsia"/>
              </w:rPr>
              <w:t>ā</w:t>
            </w:r>
            <w:r w:rsidRPr="00C42C91">
              <w:rPr>
                <w:rFonts w:ascii="Times New Roman" w:eastAsia="Times New Roman" w:hAnsi="Times New Roman" w:cs="Times New Roman"/>
              </w:rPr>
              <w:t>m zin</w:t>
            </w:r>
            <w:r w:rsidRPr="00C42C91">
              <w:rPr>
                <w:rFonts w:ascii="Times New Roman" w:eastAsia="Times New Roman" w:hAnsi="Times New Roman" w:cs="Times New Roman" w:hint="eastAsia"/>
              </w:rPr>
              <w:t>āš</w:t>
            </w:r>
            <w:r w:rsidRPr="00C42C91">
              <w:rPr>
                <w:rFonts w:ascii="Times New Roman" w:eastAsia="Times New Roman" w:hAnsi="Times New Roman" w:cs="Times New Roman"/>
              </w:rPr>
              <w:t>an</w:t>
            </w:r>
            <w:r w:rsidRPr="00C42C91">
              <w:rPr>
                <w:rFonts w:ascii="Times New Roman" w:eastAsia="Times New Roman" w:hAnsi="Times New Roman" w:cs="Times New Roman" w:hint="eastAsia"/>
              </w:rPr>
              <w:t>ā</w:t>
            </w:r>
            <w:r w:rsidRPr="00C42C91">
              <w:rPr>
                <w:rFonts w:ascii="Times New Roman" w:eastAsia="Times New Roman" w:hAnsi="Times New Roman" w:cs="Times New Roman"/>
              </w:rPr>
              <w:t>m (STEM nozare), veicin</w:t>
            </w:r>
            <w:r w:rsidRPr="00C42C91">
              <w:rPr>
                <w:rFonts w:ascii="Times New Roman" w:eastAsia="Times New Roman" w:hAnsi="Times New Roman" w:cs="Times New Roman" w:hint="eastAsia"/>
              </w:rPr>
              <w:t>ā</w:t>
            </w:r>
            <w:r w:rsidRPr="00C42C91">
              <w:rPr>
                <w:rFonts w:ascii="Times New Roman" w:eastAsia="Times New Roman" w:hAnsi="Times New Roman" w:cs="Times New Roman"/>
              </w:rPr>
              <w:t>t profesion</w:t>
            </w:r>
            <w:r w:rsidRPr="00C42C91">
              <w:rPr>
                <w:rFonts w:ascii="Times New Roman" w:eastAsia="Times New Roman" w:hAnsi="Times New Roman" w:cs="Times New Roman" w:hint="eastAsia"/>
              </w:rPr>
              <w:t>ā</w:t>
            </w:r>
            <w:r w:rsidRPr="00C42C91">
              <w:rPr>
                <w:rFonts w:ascii="Times New Roman" w:eastAsia="Times New Roman" w:hAnsi="Times New Roman" w:cs="Times New Roman"/>
              </w:rPr>
              <w:t>lo orient</w:t>
            </w:r>
            <w:r w:rsidRPr="00C42C91">
              <w:rPr>
                <w:rFonts w:ascii="Times New Roman" w:eastAsia="Times New Roman" w:hAnsi="Times New Roman" w:cs="Times New Roman" w:hint="eastAsia"/>
              </w:rPr>
              <w:t>ā</w:t>
            </w:r>
            <w:r w:rsidRPr="00C42C91">
              <w:rPr>
                <w:rFonts w:ascii="Times New Roman" w:eastAsia="Times New Roman" w:hAnsi="Times New Roman" w:cs="Times New Roman"/>
              </w:rPr>
              <w:t>ciju, inov</w:t>
            </w:r>
            <w:r w:rsidRPr="00C42C91">
              <w:rPr>
                <w:rFonts w:ascii="Times New Roman" w:eastAsia="Times New Roman" w:hAnsi="Times New Roman" w:cs="Times New Roman" w:hint="eastAsia"/>
              </w:rPr>
              <w:t>ā</w:t>
            </w:r>
            <w:r w:rsidRPr="00C42C91">
              <w:rPr>
                <w:rFonts w:ascii="Times New Roman" w:eastAsia="Times New Roman" w:hAnsi="Times New Roman" w:cs="Times New Roman"/>
              </w:rPr>
              <w:t>cijas un tautsaimniec</w:t>
            </w:r>
            <w:r w:rsidRPr="00C42C91">
              <w:rPr>
                <w:rFonts w:ascii="Times New Roman" w:eastAsia="Times New Roman" w:hAnsi="Times New Roman" w:cs="Times New Roman" w:hint="eastAsia"/>
              </w:rPr>
              <w:t>ī</w:t>
            </w:r>
            <w:r w:rsidRPr="00C42C91">
              <w:rPr>
                <w:rFonts w:ascii="Times New Roman" w:eastAsia="Times New Roman" w:hAnsi="Times New Roman" w:cs="Times New Roman"/>
              </w:rPr>
              <w:t>bas izaugsmi</w:t>
            </w:r>
            <w:r w:rsidRPr="00C42C91">
              <w:rPr>
                <w:rFonts w:ascii="Times New Roman" w:eastAsia="Times New Roman" w:hAnsi="Times New Roman" w:cs="Times New Roman" w:hint="eastAsia"/>
              </w:rPr>
              <w:t>”</w:t>
            </w:r>
            <w:r w:rsidRPr="00C42C91">
              <w:rPr>
                <w:rFonts w:ascii="Times New Roman" w:eastAsia="Times New Roman" w:hAnsi="Times New Roman" w:cs="Times New Roman"/>
              </w:rPr>
              <w:t>, un attiec</w:t>
            </w:r>
            <w:r w:rsidRPr="00C42C91">
              <w:rPr>
                <w:rFonts w:ascii="Times New Roman" w:eastAsia="Times New Roman" w:hAnsi="Times New Roman" w:cs="Times New Roman" w:hint="eastAsia"/>
              </w:rPr>
              <w:t>ī</w:t>
            </w:r>
            <w:r w:rsidRPr="00C42C91">
              <w:rPr>
                <w:rFonts w:ascii="Times New Roman" w:eastAsia="Times New Roman" w:hAnsi="Times New Roman" w:cs="Times New Roman"/>
              </w:rPr>
              <w:t xml:space="preserve">gi </w:t>
            </w:r>
            <w:r w:rsidRPr="00C42C91">
              <w:rPr>
                <w:rFonts w:ascii="Times New Roman" w:eastAsia="Times New Roman" w:hAnsi="Times New Roman" w:cs="Times New Roman"/>
              </w:rPr>
              <w:lastRenderedPageBreak/>
              <w:t>papildin</w:t>
            </w:r>
            <w:r w:rsidRPr="00C42C91">
              <w:rPr>
                <w:rFonts w:ascii="Times New Roman" w:eastAsia="Times New Roman" w:hAnsi="Times New Roman" w:cs="Times New Roman" w:hint="eastAsia"/>
              </w:rPr>
              <w:t>ā</w:t>
            </w:r>
            <w:r w:rsidRPr="00C42C91">
              <w:rPr>
                <w:rFonts w:ascii="Times New Roman" w:eastAsia="Times New Roman" w:hAnsi="Times New Roman" w:cs="Times New Roman"/>
              </w:rPr>
              <w:t>t p</w:t>
            </w:r>
            <w:r w:rsidRPr="00C42C91">
              <w:rPr>
                <w:rFonts w:ascii="Times New Roman" w:eastAsia="Times New Roman" w:hAnsi="Times New Roman" w:cs="Times New Roman" w:hint="eastAsia"/>
              </w:rPr>
              <w:t>ā</w:t>
            </w:r>
            <w:r w:rsidRPr="00C42C91">
              <w:rPr>
                <w:rFonts w:ascii="Times New Roman" w:eastAsia="Times New Roman" w:hAnsi="Times New Roman" w:cs="Times New Roman"/>
              </w:rPr>
              <w:t>r</w:t>
            </w:r>
            <w:r w:rsidRPr="00C42C91">
              <w:rPr>
                <w:rFonts w:ascii="Times New Roman" w:eastAsia="Times New Roman" w:hAnsi="Times New Roman" w:cs="Times New Roman" w:hint="eastAsia"/>
              </w:rPr>
              <w:t>ē</w:t>
            </w:r>
            <w:r w:rsidRPr="00C42C91">
              <w:rPr>
                <w:rFonts w:ascii="Times New Roman" w:eastAsia="Times New Roman" w:hAnsi="Times New Roman" w:cs="Times New Roman"/>
              </w:rPr>
              <w:t>j</w:t>
            </w:r>
            <w:r w:rsidRPr="00C42C91">
              <w:rPr>
                <w:rFonts w:ascii="Times New Roman" w:eastAsia="Times New Roman" w:hAnsi="Times New Roman" w:cs="Times New Roman" w:hint="eastAsia"/>
              </w:rPr>
              <w:t>ā</w:t>
            </w:r>
            <w:r w:rsidRPr="00C42C91">
              <w:rPr>
                <w:rFonts w:ascii="Times New Roman" w:eastAsia="Times New Roman" w:hAnsi="Times New Roman" w:cs="Times New Roman"/>
              </w:rPr>
              <w:t>s sada</w:t>
            </w:r>
            <w:r w:rsidRPr="00C42C91">
              <w:rPr>
                <w:rFonts w:ascii="Times New Roman" w:eastAsia="Times New Roman" w:hAnsi="Times New Roman" w:cs="Times New Roman" w:hint="cs"/>
              </w:rPr>
              <w:t>ļ</w:t>
            </w:r>
            <w:r w:rsidRPr="00C42C91">
              <w:rPr>
                <w:rFonts w:ascii="Times New Roman" w:eastAsia="Times New Roman" w:hAnsi="Times New Roman" w:cs="Times New Roman"/>
              </w:rPr>
              <w:t>as ar atbilsto</w:t>
            </w:r>
            <w:r w:rsidRPr="00C42C91">
              <w:rPr>
                <w:rFonts w:ascii="Times New Roman" w:eastAsia="Times New Roman" w:hAnsi="Times New Roman" w:cs="Times New Roman" w:hint="eastAsia"/>
              </w:rPr>
              <w:t>šā</w:t>
            </w:r>
            <w:r w:rsidRPr="00C42C91">
              <w:rPr>
                <w:rFonts w:ascii="Times New Roman" w:eastAsia="Times New Roman" w:hAnsi="Times New Roman" w:cs="Times New Roman"/>
              </w:rPr>
              <w:t>m aktivit</w:t>
            </w:r>
            <w:r w:rsidRPr="00C42C91">
              <w:rPr>
                <w:rFonts w:ascii="Times New Roman" w:eastAsia="Times New Roman" w:hAnsi="Times New Roman" w:cs="Times New Roman" w:hint="eastAsia"/>
              </w:rPr>
              <w:t>ā</w:t>
            </w:r>
            <w:r w:rsidRPr="00C42C91">
              <w:rPr>
                <w:rFonts w:ascii="Times New Roman" w:eastAsia="Times New Roman" w:hAnsi="Times New Roman" w:cs="Times New Roman"/>
              </w:rPr>
              <w:t>t</w:t>
            </w:r>
            <w:r w:rsidRPr="00C42C91">
              <w:rPr>
                <w:rFonts w:ascii="Times New Roman" w:eastAsia="Times New Roman" w:hAnsi="Times New Roman" w:cs="Times New Roman" w:hint="eastAsia"/>
              </w:rPr>
              <w:t>ē</w:t>
            </w:r>
            <w:r w:rsidRPr="00C42C91">
              <w:rPr>
                <w:rFonts w:ascii="Times New Roman" w:eastAsia="Times New Roman" w:hAnsi="Times New Roman" w:cs="Times New Roman"/>
              </w:rPr>
              <w:t>m. Tehniskos sporta veidus, kas ietver auto, avio, radio, robotb</w:t>
            </w:r>
            <w:r w:rsidRPr="00C42C91">
              <w:rPr>
                <w:rFonts w:ascii="Times New Roman" w:eastAsia="Times New Roman" w:hAnsi="Times New Roman" w:cs="Times New Roman" w:hint="eastAsia"/>
              </w:rPr>
              <w:t>ū</w:t>
            </w:r>
            <w:r w:rsidRPr="00C42C91">
              <w:rPr>
                <w:rFonts w:ascii="Times New Roman" w:eastAsia="Times New Roman" w:hAnsi="Times New Roman" w:cs="Times New Roman"/>
              </w:rPr>
              <w:t>ves, kiber sportu u.c., ir nepiecie</w:t>
            </w:r>
            <w:r w:rsidRPr="00C42C91">
              <w:rPr>
                <w:rFonts w:ascii="Times New Roman" w:eastAsia="Times New Roman" w:hAnsi="Times New Roman" w:cs="Times New Roman" w:hint="eastAsia"/>
              </w:rPr>
              <w:t>š</w:t>
            </w:r>
            <w:r w:rsidRPr="00C42C91">
              <w:rPr>
                <w:rFonts w:ascii="Times New Roman" w:eastAsia="Times New Roman" w:hAnsi="Times New Roman" w:cs="Times New Roman"/>
              </w:rPr>
              <w:t>ams att</w:t>
            </w:r>
            <w:r w:rsidRPr="00C42C91">
              <w:rPr>
                <w:rFonts w:ascii="Times New Roman" w:eastAsia="Times New Roman" w:hAnsi="Times New Roman" w:cs="Times New Roman" w:hint="eastAsia"/>
              </w:rPr>
              <w:t>ī</w:t>
            </w:r>
            <w:r w:rsidRPr="00C42C91">
              <w:rPr>
                <w:rFonts w:ascii="Times New Roman" w:eastAsia="Times New Roman" w:hAnsi="Times New Roman" w:cs="Times New Roman"/>
              </w:rPr>
              <w:t>st</w:t>
            </w:r>
            <w:r w:rsidRPr="00C42C91">
              <w:rPr>
                <w:rFonts w:ascii="Times New Roman" w:eastAsia="Times New Roman" w:hAnsi="Times New Roman" w:cs="Times New Roman" w:hint="eastAsia"/>
              </w:rPr>
              <w:t>ī</w:t>
            </w:r>
            <w:r w:rsidRPr="00C42C91">
              <w:rPr>
                <w:rFonts w:ascii="Times New Roman" w:eastAsia="Times New Roman" w:hAnsi="Times New Roman" w:cs="Times New Roman"/>
              </w:rPr>
              <w:t>t, lai atbilst</w:t>
            </w:r>
            <w:r w:rsidRPr="00C42C91">
              <w:rPr>
                <w:rFonts w:ascii="Times New Roman" w:eastAsia="Times New Roman" w:hAnsi="Times New Roman" w:cs="Times New Roman" w:hint="eastAsia"/>
              </w:rPr>
              <w:t>oši Digitālās transformācijas pamatnostādnēm 2021.-2027.gadam veicinātu jauniešu interesi par tehniskajām zināšanām (STEM nozare) un profesionālo orientāciju, panākot, lai katram jaunietim vismaz viena no ārpusskolas nodarbībām būtu pieejama tehniskā sporta jomā, bet valstspilsētās pieejami visi pamatvirzieni, piejūrā – arī burāšanas ārpusskolas nodarbības.</w:t>
            </w:r>
          </w:p>
        </w:tc>
        <w:tc>
          <w:tcPr>
            <w:tcW w:w="3827" w:type="dxa"/>
            <w:tcBorders>
              <w:left w:val="single" w:sz="4" w:space="0" w:color="000000"/>
              <w:bottom w:val="single" w:sz="4" w:space="0" w:color="000000"/>
              <w:right w:val="single" w:sz="4" w:space="0" w:color="000000"/>
            </w:tcBorders>
            <w:shd w:val="clear" w:color="auto" w:fill="auto"/>
          </w:tcPr>
          <w:p w:rsidR="009F14FD" w:rsidRDefault="00961E50" w:rsidP="00C42C91">
            <w:pPr>
              <w:pStyle w:val="Standard"/>
              <w:jc w:val="center"/>
              <w:rPr>
                <w:rFonts w:ascii="Times New Roman" w:hAnsi="Times New Roman" w:cs="Times New Roman"/>
                <w:b/>
                <w:bCs/>
              </w:rPr>
            </w:pPr>
            <w:r>
              <w:rPr>
                <w:rFonts w:ascii="Times New Roman" w:hAnsi="Times New Roman" w:cs="Times New Roman"/>
                <w:b/>
                <w:bCs/>
              </w:rPr>
              <w:lastRenderedPageBreak/>
              <w:t>Ņemts vērā</w:t>
            </w:r>
            <w:r w:rsidR="00C42C91">
              <w:rPr>
                <w:rFonts w:ascii="Times New Roman" w:hAnsi="Times New Roman" w:cs="Times New Roman"/>
                <w:b/>
                <w:bCs/>
              </w:rPr>
              <w:t xml:space="preserve"> daļēji</w:t>
            </w:r>
          </w:p>
          <w:p w:rsidR="009F14FD" w:rsidRDefault="009F14FD" w:rsidP="00C42C91">
            <w:pPr>
              <w:pStyle w:val="Standard"/>
              <w:jc w:val="center"/>
              <w:rPr>
                <w:rFonts w:ascii="Times New Roman" w:hAnsi="Times New Roman" w:cs="Times New Roman"/>
                <w:b/>
                <w:bCs/>
              </w:rPr>
            </w:pPr>
          </w:p>
          <w:p w:rsidR="00C42C91" w:rsidRDefault="00C42C91" w:rsidP="00C42C91">
            <w:pPr>
              <w:pStyle w:val="Standard"/>
              <w:jc w:val="both"/>
              <w:rPr>
                <w:rFonts w:ascii="Times New Roman" w:eastAsia="Times New Roman" w:hAnsi="Times New Roman" w:cs="Times New Roman"/>
                <w:color w:val="000000"/>
              </w:rPr>
            </w:pPr>
            <w:r>
              <w:rPr>
                <w:rFonts w:ascii="Times New Roman" w:hAnsi="Times New Roman" w:cs="Times New Roman"/>
              </w:rPr>
              <w:t>Pamatnostādņu projekta sadaļā „</w:t>
            </w:r>
            <w:r w:rsidRPr="00C42C91">
              <w:rPr>
                <w:rFonts w:ascii="Times New Roman" w:eastAsia="Times New Roman" w:hAnsi="Times New Roman" w:cs="Times New Roman"/>
              </w:rPr>
              <w:t>Pamatnost</w:t>
            </w:r>
            <w:r w:rsidRPr="00C42C91">
              <w:rPr>
                <w:rFonts w:ascii="Times New Roman" w:eastAsia="Times New Roman" w:hAnsi="Times New Roman" w:cs="Times New Roman" w:hint="eastAsia"/>
              </w:rPr>
              <w:t>ā</w:t>
            </w:r>
            <w:r w:rsidRPr="00C42C91">
              <w:rPr>
                <w:rFonts w:ascii="Times New Roman" w:eastAsia="Times New Roman" w:hAnsi="Times New Roman" w:cs="Times New Roman"/>
              </w:rPr>
              <w:t>d</w:t>
            </w:r>
            <w:r w:rsidRPr="00C42C91">
              <w:rPr>
                <w:rFonts w:ascii="Times New Roman" w:eastAsia="Times New Roman" w:hAnsi="Times New Roman" w:cs="Times New Roman" w:hint="cs"/>
              </w:rPr>
              <w:t>ņ</w:t>
            </w:r>
            <w:r w:rsidRPr="00C42C91">
              <w:rPr>
                <w:rFonts w:ascii="Times New Roman" w:eastAsia="Times New Roman" w:hAnsi="Times New Roman" w:cs="Times New Roman"/>
              </w:rPr>
              <w:t>u sasaiste ar citiem att</w:t>
            </w:r>
            <w:r w:rsidRPr="00C42C91">
              <w:rPr>
                <w:rFonts w:ascii="Times New Roman" w:eastAsia="Times New Roman" w:hAnsi="Times New Roman" w:cs="Times New Roman" w:hint="eastAsia"/>
              </w:rPr>
              <w:t>ī</w:t>
            </w:r>
            <w:r w:rsidRPr="00C42C91">
              <w:rPr>
                <w:rFonts w:ascii="Times New Roman" w:eastAsia="Times New Roman" w:hAnsi="Times New Roman" w:cs="Times New Roman"/>
              </w:rPr>
              <w:t>st</w:t>
            </w:r>
            <w:r w:rsidRPr="00C42C91">
              <w:rPr>
                <w:rFonts w:ascii="Times New Roman" w:eastAsia="Times New Roman" w:hAnsi="Times New Roman" w:cs="Times New Roman" w:hint="eastAsia"/>
              </w:rPr>
              <w:t>ī</w:t>
            </w:r>
            <w:r w:rsidRPr="00C42C91">
              <w:rPr>
                <w:rFonts w:ascii="Times New Roman" w:eastAsia="Times New Roman" w:hAnsi="Times New Roman" w:cs="Times New Roman"/>
              </w:rPr>
              <w:t>bas pl</w:t>
            </w:r>
            <w:r w:rsidRPr="00C42C91">
              <w:rPr>
                <w:rFonts w:ascii="Times New Roman" w:eastAsia="Times New Roman" w:hAnsi="Times New Roman" w:cs="Times New Roman" w:hint="eastAsia"/>
              </w:rPr>
              <w:t>ā</w:t>
            </w:r>
            <w:r w:rsidRPr="00C42C91">
              <w:rPr>
                <w:rFonts w:ascii="Times New Roman" w:eastAsia="Times New Roman" w:hAnsi="Times New Roman" w:cs="Times New Roman"/>
              </w:rPr>
              <w:t>no</w:t>
            </w:r>
            <w:r w:rsidRPr="00C42C91">
              <w:rPr>
                <w:rFonts w:ascii="Times New Roman" w:eastAsia="Times New Roman" w:hAnsi="Times New Roman" w:cs="Times New Roman" w:hint="eastAsia"/>
              </w:rPr>
              <w:t>š</w:t>
            </w:r>
            <w:r w:rsidRPr="00C42C91">
              <w:rPr>
                <w:rFonts w:ascii="Times New Roman" w:eastAsia="Times New Roman" w:hAnsi="Times New Roman" w:cs="Times New Roman"/>
              </w:rPr>
              <w:t>anas dokumentiem un Latvijai saisto</w:t>
            </w:r>
            <w:r w:rsidRPr="00C42C91">
              <w:rPr>
                <w:rFonts w:ascii="Times New Roman" w:eastAsia="Times New Roman" w:hAnsi="Times New Roman" w:cs="Times New Roman" w:hint="eastAsia"/>
              </w:rPr>
              <w:t>š</w:t>
            </w:r>
            <w:r w:rsidRPr="00C42C91">
              <w:rPr>
                <w:rFonts w:ascii="Times New Roman" w:eastAsia="Times New Roman" w:hAnsi="Times New Roman" w:cs="Times New Roman"/>
              </w:rPr>
              <w:t>ajiem starptautiskajiem ties</w:t>
            </w:r>
            <w:r w:rsidRPr="00C42C91">
              <w:rPr>
                <w:rFonts w:ascii="Times New Roman" w:eastAsia="Times New Roman" w:hAnsi="Times New Roman" w:cs="Times New Roman" w:hint="eastAsia"/>
              </w:rPr>
              <w:t>ī</w:t>
            </w:r>
            <w:r w:rsidRPr="00C42C91">
              <w:rPr>
                <w:rFonts w:ascii="Times New Roman" w:eastAsia="Times New Roman" w:hAnsi="Times New Roman" w:cs="Times New Roman"/>
              </w:rPr>
              <w:t>bu aktiem un politikas pl</w:t>
            </w:r>
            <w:r w:rsidRPr="00C42C91">
              <w:rPr>
                <w:rFonts w:ascii="Times New Roman" w:eastAsia="Times New Roman" w:hAnsi="Times New Roman" w:cs="Times New Roman" w:hint="eastAsia"/>
              </w:rPr>
              <w:t>ā</w:t>
            </w:r>
            <w:r w:rsidRPr="00C42C91">
              <w:rPr>
                <w:rFonts w:ascii="Times New Roman" w:eastAsia="Times New Roman" w:hAnsi="Times New Roman" w:cs="Times New Roman"/>
              </w:rPr>
              <w:t>no</w:t>
            </w:r>
            <w:r w:rsidRPr="00C42C91">
              <w:rPr>
                <w:rFonts w:ascii="Times New Roman" w:eastAsia="Times New Roman" w:hAnsi="Times New Roman" w:cs="Times New Roman" w:hint="eastAsia"/>
              </w:rPr>
              <w:t>š</w:t>
            </w:r>
            <w:r w:rsidRPr="00C42C91">
              <w:rPr>
                <w:rFonts w:ascii="Times New Roman" w:eastAsia="Times New Roman" w:hAnsi="Times New Roman" w:cs="Times New Roman"/>
              </w:rPr>
              <w:t>anas dokumentiem</w:t>
            </w:r>
            <w:r>
              <w:rPr>
                <w:rFonts w:ascii="Times New Roman" w:eastAsia="Times New Roman" w:hAnsi="Times New Roman" w:cs="Times New Roman"/>
              </w:rPr>
              <w:t xml:space="preserve">” saistībā ar Sporta politikas </w:t>
            </w:r>
            <w:r>
              <w:rPr>
                <w:rFonts w:ascii="Times New Roman" w:eastAsia="Times New Roman" w:hAnsi="Times New Roman" w:cs="Times New Roman"/>
              </w:rPr>
              <w:lastRenderedPageBreak/>
              <w:t xml:space="preserve">pamatnostādņu 2021.-2027.gadam sasaisti ar </w:t>
            </w:r>
            <w:r w:rsidRPr="00936188">
              <w:rPr>
                <w:rFonts w:ascii="Times New Roman" w:eastAsia="Times New Roman" w:hAnsi="Times New Roman" w:cs="Times New Roman"/>
                <w:color w:val="000000"/>
              </w:rPr>
              <w:t>Digitālās transformācijas pamatnostādnēm 2021.-2027.gadam</w:t>
            </w:r>
            <w:r>
              <w:rPr>
                <w:rFonts w:ascii="Times New Roman" w:eastAsia="Times New Roman" w:hAnsi="Times New Roman" w:cs="Times New Roman"/>
                <w:color w:val="000000"/>
              </w:rPr>
              <w:t xml:space="preserve"> papildināts ar jaunu teikumu šādā redakcijā: „</w:t>
            </w:r>
            <w:r>
              <w:rPr>
                <w:rFonts w:ascii="Times New Roman" w:eastAsia="Times New Roman" w:hAnsi="Times New Roman" w:cs="Times New Roman"/>
                <w:color w:val="000000"/>
                <w:highlight w:val="white"/>
              </w:rPr>
              <w:t xml:space="preserve">Sinerģija ar tehnisko sporta veidu attīstību, lai atbilstoši </w:t>
            </w:r>
            <w:r w:rsidRPr="00936188">
              <w:rPr>
                <w:rFonts w:ascii="Times New Roman" w:eastAsia="Times New Roman" w:hAnsi="Times New Roman" w:cs="Times New Roman"/>
                <w:color w:val="000000"/>
              </w:rPr>
              <w:t>lai atbilstoši Digitālās transformācijas pamatnostādnēm 2021.-2027.gadam veicinātu jauniešu interesi par tehniskajām zināšanām (STEM nozare)</w:t>
            </w:r>
            <w:r>
              <w:rPr>
                <w:rFonts w:ascii="Times New Roman" w:eastAsia="Times New Roman" w:hAnsi="Times New Roman" w:cs="Times New Roman"/>
                <w:color w:val="000000"/>
              </w:rPr>
              <w:t xml:space="preserve">, </w:t>
            </w:r>
            <w:r w:rsidRPr="00936188">
              <w:rPr>
                <w:rFonts w:ascii="Times New Roman" w:eastAsia="Times New Roman" w:hAnsi="Times New Roman" w:cs="Times New Roman"/>
                <w:color w:val="000000"/>
              </w:rPr>
              <w:t>profesionālo orientāciju</w:t>
            </w:r>
            <w:r>
              <w:rPr>
                <w:rFonts w:ascii="Times New Roman" w:eastAsia="Times New Roman" w:hAnsi="Times New Roman" w:cs="Times New Roman"/>
                <w:color w:val="000000"/>
              </w:rPr>
              <w:t xml:space="preserve">, kā arī veicinātu </w:t>
            </w:r>
            <w:r w:rsidRPr="00E51D58">
              <w:rPr>
                <w:rFonts w:ascii="Times New Roman" w:eastAsia="Times New Roman" w:hAnsi="Times New Roman" w:cs="Times New Roman"/>
                <w:color w:val="000000"/>
              </w:rPr>
              <w:t>inovācijas un tautsaimniecības izaugsmi</w:t>
            </w:r>
            <w:r>
              <w:rPr>
                <w:rFonts w:ascii="Times New Roman" w:eastAsia="Times New Roman" w:hAnsi="Times New Roman" w:cs="Times New Roman"/>
                <w:color w:val="000000"/>
                <w:highlight w:val="white"/>
              </w:rPr>
              <w:t>.</w:t>
            </w:r>
            <w:r>
              <w:rPr>
                <w:rFonts w:ascii="Times New Roman" w:eastAsia="Times New Roman" w:hAnsi="Times New Roman" w:cs="Times New Roman"/>
                <w:color w:val="000000"/>
              </w:rPr>
              <w:t>”</w:t>
            </w:r>
          </w:p>
          <w:p w:rsidR="00C42C91" w:rsidRDefault="00C42C91" w:rsidP="00C42C91">
            <w:pPr>
              <w:pStyle w:val="Standard"/>
              <w:jc w:val="both"/>
              <w:rPr>
                <w:rFonts w:ascii="Times New Roman" w:eastAsia="Times New Roman" w:hAnsi="Times New Roman" w:cs="Times New Roman"/>
                <w:color w:val="000000"/>
              </w:rPr>
            </w:pPr>
          </w:p>
          <w:p w:rsidR="00C42C91" w:rsidRDefault="00C42C91" w:rsidP="0018788B">
            <w:pPr>
              <w:pStyle w:val="Standard"/>
              <w:jc w:val="both"/>
              <w:rPr>
                <w:rFonts w:ascii="Times New Roman" w:hAnsi="Times New Roman" w:cs="Times New Roman"/>
              </w:rPr>
            </w:pPr>
            <w:r>
              <w:rPr>
                <w:rFonts w:ascii="Times New Roman" w:eastAsia="Times New Roman" w:hAnsi="Times New Roman" w:cs="Times New Roman"/>
                <w:color w:val="000000"/>
              </w:rPr>
              <w:t>Papildus skaidrojam, ka tehnisko sporta veidu attīstība ir nevis sporta politikas virziens, bet gan sporta veidu klasifikācijas sastāvdaļa. Visu sporta veidu (tai skaitā tehnisko sporta veidu) attīstība paredzēta bērnu un jauniešu sporta, tautas sporta un augstu sasniegumu sporta politikas virzienu ietvaros. Tāpat paskaidrojam, ka sporta politikas virzieni ir apstiprināti arī Latvijas Nacionālās sporta padomes 2021. gada 9. decembra sēdē (p</w:t>
            </w:r>
            <w:r w:rsidRPr="00C42C91">
              <w:rPr>
                <w:rFonts w:ascii="Times New Roman" w:eastAsia="Times New Roman" w:hAnsi="Times New Roman" w:cs="Times New Roman" w:hint="eastAsia"/>
                <w:color w:val="000000"/>
              </w:rPr>
              <w:t>rotokols Nr.6</w:t>
            </w:r>
            <w:r>
              <w:rPr>
                <w:rFonts w:ascii="Times New Roman" w:eastAsia="Times New Roman" w:hAnsi="Times New Roman" w:cs="Times New Roman"/>
                <w:color w:val="000000"/>
              </w:rPr>
              <w:t xml:space="preserve">). </w:t>
            </w:r>
            <w:r w:rsidR="0018788B">
              <w:rPr>
                <w:rFonts w:ascii="Times New Roman" w:eastAsia="Times New Roman" w:hAnsi="Times New Roman" w:cs="Times New Roman"/>
                <w:color w:val="000000"/>
              </w:rPr>
              <w:t xml:space="preserve">Atzīmējams, ka sports ir viena no pašvaldību autonomajās funkcijām, kuras īstenošanas ietvaros pašvaldība pati nosaka tās teritorijā attīstāmos sporta veidus. </w:t>
            </w:r>
            <w:r>
              <w:rPr>
                <w:rFonts w:ascii="Times New Roman" w:eastAsia="Times New Roman" w:hAnsi="Times New Roman" w:cs="Times New Roman"/>
                <w:color w:val="000000"/>
              </w:rPr>
              <w:t xml:space="preserve">Tāpat norādām, ka pamatnostādņu projekts jau šobrīd nosaka (skatīt 10. </w:t>
            </w:r>
            <w:r w:rsidR="0018788B">
              <w:rPr>
                <w:rFonts w:ascii="Times New Roman" w:eastAsia="Times New Roman" w:hAnsi="Times New Roman" w:cs="Times New Roman"/>
                <w:color w:val="000000"/>
              </w:rPr>
              <w:t>piezīmi 11. lapā), ka i</w:t>
            </w:r>
            <w:r w:rsidR="0018788B" w:rsidRPr="0018788B">
              <w:rPr>
                <w:rFonts w:ascii="Times New Roman" w:eastAsia="Times New Roman" w:hAnsi="Times New Roman" w:cs="Times New Roman"/>
                <w:color w:val="000000"/>
              </w:rPr>
              <w:t>esp</w:t>
            </w:r>
            <w:r w:rsidR="0018788B" w:rsidRPr="0018788B">
              <w:rPr>
                <w:rFonts w:ascii="Times New Roman" w:eastAsia="Times New Roman" w:hAnsi="Times New Roman" w:cs="Times New Roman" w:hint="eastAsia"/>
                <w:color w:val="000000"/>
              </w:rPr>
              <w:t>ē</w:t>
            </w:r>
            <w:r w:rsidR="0018788B" w:rsidRPr="0018788B">
              <w:rPr>
                <w:rFonts w:ascii="Times New Roman" w:eastAsia="Times New Roman" w:hAnsi="Times New Roman" w:cs="Times New Roman"/>
                <w:color w:val="000000"/>
              </w:rPr>
              <w:t>ju nodro</w:t>
            </w:r>
            <w:r w:rsidR="0018788B" w:rsidRPr="0018788B">
              <w:rPr>
                <w:rFonts w:ascii="Times New Roman" w:eastAsia="Times New Roman" w:hAnsi="Times New Roman" w:cs="Times New Roman" w:hint="eastAsia"/>
                <w:color w:val="000000"/>
              </w:rPr>
              <w:t>š</w:t>
            </w:r>
            <w:r w:rsidR="0018788B" w:rsidRPr="0018788B">
              <w:rPr>
                <w:rFonts w:ascii="Times New Roman" w:eastAsia="Times New Roman" w:hAnsi="Times New Roman" w:cs="Times New Roman"/>
                <w:color w:val="000000"/>
              </w:rPr>
              <w:t>in</w:t>
            </w:r>
            <w:r w:rsidR="0018788B" w:rsidRPr="0018788B">
              <w:rPr>
                <w:rFonts w:ascii="Times New Roman" w:eastAsia="Times New Roman" w:hAnsi="Times New Roman" w:cs="Times New Roman" w:hint="eastAsia"/>
                <w:color w:val="000000"/>
              </w:rPr>
              <w:t>āš</w:t>
            </w:r>
            <w:r w:rsidR="0018788B" w:rsidRPr="0018788B">
              <w:rPr>
                <w:rFonts w:ascii="Times New Roman" w:eastAsia="Times New Roman" w:hAnsi="Times New Roman" w:cs="Times New Roman"/>
                <w:color w:val="000000"/>
              </w:rPr>
              <w:t>an</w:t>
            </w:r>
            <w:r w:rsidR="0018788B" w:rsidRPr="0018788B">
              <w:rPr>
                <w:rFonts w:ascii="Times New Roman" w:eastAsia="Times New Roman" w:hAnsi="Times New Roman" w:cs="Times New Roman" w:hint="eastAsia"/>
                <w:color w:val="000000"/>
              </w:rPr>
              <w:t>ā</w:t>
            </w:r>
            <w:r w:rsidR="0018788B" w:rsidRPr="0018788B">
              <w:rPr>
                <w:rFonts w:ascii="Times New Roman" w:eastAsia="Times New Roman" w:hAnsi="Times New Roman" w:cs="Times New Roman"/>
                <w:color w:val="000000"/>
              </w:rPr>
              <w:t xml:space="preserve"> pa</w:t>
            </w:r>
            <w:r w:rsidR="0018788B" w:rsidRPr="0018788B">
              <w:rPr>
                <w:rFonts w:ascii="Times New Roman" w:eastAsia="Times New Roman" w:hAnsi="Times New Roman" w:cs="Times New Roman" w:hint="eastAsia"/>
                <w:color w:val="000000"/>
              </w:rPr>
              <w:t>š</w:t>
            </w:r>
            <w:r w:rsidR="0018788B" w:rsidRPr="0018788B">
              <w:rPr>
                <w:rFonts w:ascii="Times New Roman" w:eastAsia="Times New Roman" w:hAnsi="Times New Roman" w:cs="Times New Roman"/>
                <w:color w:val="000000"/>
              </w:rPr>
              <w:t>vald</w:t>
            </w:r>
            <w:r w:rsidR="0018788B" w:rsidRPr="0018788B">
              <w:rPr>
                <w:rFonts w:ascii="Times New Roman" w:eastAsia="Times New Roman" w:hAnsi="Times New Roman" w:cs="Times New Roman" w:hint="eastAsia"/>
                <w:color w:val="000000"/>
              </w:rPr>
              <w:t>ī</w:t>
            </w:r>
            <w:r w:rsidR="0018788B" w:rsidRPr="0018788B">
              <w:rPr>
                <w:rFonts w:ascii="Times New Roman" w:eastAsia="Times New Roman" w:hAnsi="Times New Roman" w:cs="Times New Roman"/>
                <w:color w:val="000000"/>
              </w:rPr>
              <w:t>bas ir ties</w:t>
            </w:r>
            <w:r w:rsidR="0018788B" w:rsidRPr="0018788B">
              <w:rPr>
                <w:rFonts w:ascii="Times New Roman" w:eastAsia="Times New Roman" w:hAnsi="Times New Roman" w:cs="Times New Roman" w:hint="eastAsia"/>
                <w:color w:val="000000"/>
              </w:rPr>
              <w:t>ī</w:t>
            </w:r>
            <w:r w:rsidR="0018788B" w:rsidRPr="0018788B">
              <w:rPr>
                <w:rFonts w:ascii="Times New Roman" w:eastAsia="Times New Roman" w:hAnsi="Times New Roman" w:cs="Times New Roman"/>
                <w:color w:val="000000"/>
              </w:rPr>
              <w:t xml:space="preserve">gas </w:t>
            </w:r>
            <w:r w:rsidR="0018788B" w:rsidRPr="0018788B">
              <w:rPr>
                <w:rFonts w:ascii="Times New Roman" w:eastAsia="Times New Roman" w:hAnsi="Times New Roman" w:cs="Times New Roman" w:hint="cs"/>
                <w:color w:val="000000"/>
              </w:rPr>
              <w:t>ņ</w:t>
            </w:r>
            <w:r w:rsidR="0018788B" w:rsidRPr="0018788B">
              <w:rPr>
                <w:rFonts w:ascii="Times New Roman" w:eastAsia="Times New Roman" w:hAnsi="Times New Roman" w:cs="Times New Roman"/>
                <w:color w:val="000000"/>
              </w:rPr>
              <w:t>emt v</w:t>
            </w:r>
            <w:r w:rsidR="0018788B" w:rsidRPr="0018788B">
              <w:rPr>
                <w:rFonts w:ascii="Times New Roman" w:eastAsia="Times New Roman" w:hAnsi="Times New Roman" w:cs="Times New Roman" w:hint="eastAsia"/>
                <w:color w:val="000000"/>
              </w:rPr>
              <w:t>ē</w:t>
            </w:r>
            <w:r w:rsidR="0018788B" w:rsidRPr="0018788B">
              <w:rPr>
                <w:rFonts w:ascii="Times New Roman" w:eastAsia="Times New Roman" w:hAnsi="Times New Roman" w:cs="Times New Roman"/>
                <w:color w:val="000000"/>
              </w:rPr>
              <w:t>r</w:t>
            </w:r>
            <w:r w:rsidR="0018788B" w:rsidRPr="0018788B">
              <w:rPr>
                <w:rFonts w:ascii="Times New Roman" w:eastAsia="Times New Roman" w:hAnsi="Times New Roman" w:cs="Times New Roman" w:hint="eastAsia"/>
                <w:color w:val="000000"/>
              </w:rPr>
              <w:t>ā</w:t>
            </w:r>
            <w:r w:rsidR="0018788B" w:rsidRPr="0018788B">
              <w:rPr>
                <w:rFonts w:ascii="Times New Roman" w:eastAsia="Times New Roman" w:hAnsi="Times New Roman" w:cs="Times New Roman"/>
                <w:color w:val="000000"/>
              </w:rPr>
              <w:t xml:space="preserve"> t</w:t>
            </w:r>
            <w:r w:rsidR="0018788B" w:rsidRPr="0018788B">
              <w:rPr>
                <w:rFonts w:ascii="Times New Roman" w:eastAsia="Times New Roman" w:hAnsi="Times New Roman" w:cs="Times New Roman" w:hint="eastAsia"/>
                <w:color w:val="000000"/>
              </w:rPr>
              <w:t>ā</w:t>
            </w:r>
            <w:r w:rsidR="0018788B" w:rsidRPr="0018788B">
              <w:rPr>
                <w:rFonts w:ascii="Times New Roman" w:eastAsia="Times New Roman" w:hAnsi="Times New Roman" w:cs="Times New Roman"/>
                <w:color w:val="000000"/>
              </w:rPr>
              <w:t>s administrat</w:t>
            </w:r>
            <w:r w:rsidR="0018788B" w:rsidRPr="0018788B">
              <w:rPr>
                <w:rFonts w:ascii="Times New Roman" w:eastAsia="Times New Roman" w:hAnsi="Times New Roman" w:cs="Times New Roman" w:hint="eastAsia"/>
                <w:color w:val="000000"/>
              </w:rPr>
              <w:t>ī</w:t>
            </w:r>
            <w:r w:rsidR="0018788B" w:rsidRPr="0018788B">
              <w:rPr>
                <w:rFonts w:ascii="Times New Roman" w:eastAsia="Times New Roman" w:hAnsi="Times New Roman" w:cs="Times New Roman"/>
                <w:color w:val="000000"/>
              </w:rPr>
              <w:t>vaj</w:t>
            </w:r>
            <w:r w:rsidR="0018788B" w:rsidRPr="0018788B">
              <w:rPr>
                <w:rFonts w:ascii="Times New Roman" w:eastAsia="Times New Roman" w:hAnsi="Times New Roman" w:cs="Times New Roman" w:hint="eastAsia"/>
                <w:color w:val="000000"/>
              </w:rPr>
              <w:t>ā</w:t>
            </w:r>
            <w:r w:rsidR="0018788B" w:rsidRPr="0018788B">
              <w:rPr>
                <w:rFonts w:ascii="Times New Roman" w:eastAsia="Times New Roman" w:hAnsi="Times New Roman" w:cs="Times New Roman"/>
                <w:color w:val="000000"/>
              </w:rPr>
              <w:t xml:space="preserve"> teritorij</w:t>
            </w:r>
            <w:r w:rsidR="0018788B" w:rsidRPr="0018788B">
              <w:rPr>
                <w:rFonts w:ascii="Times New Roman" w:eastAsia="Times New Roman" w:hAnsi="Times New Roman" w:cs="Times New Roman" w:hint="eastAsia"/>
                <w:color w:val="000000"/>
              </w:rPr>
              <w:t>ā</w:t>
            </w:r>
            <w:r w:rsidR="0018788B" w:rsidRPr="0018788B">
              <w:rPr>
                <w:rFonts w:ascii="Times New Roman" w:eastAsia="Times New Roman" w:hAnsi="Times New Roman" w:cs="Times New Roman"/>
                <w:color w:val="000000"/>
              </w:rPr>
              <w:t xml:space="preserve"> pieejamo </w:t>
            </w:r>
            <w:r w:rsidR="0018788B" w:rsidRPr="0018788B">
              <w:rPr>
                <w:rFonts w:ascii="Times New Roman" w:eastAsia="Times New Roman" w:hAnsi="Times New Roman" w:cs="Times New Roman"/>
                <w:color w:val="000000"/>
              </w:rPr>
              <w:lastRenderedPageBreak/>
              <w:t>sporta infrastrukt</w:t>
            </w:r>
            <w:r w:rsidR="0018788B" w:rsidRPr="0018788B">
              <w:rPr>
                <w:rFonts w:ascii="Times New Roman" w:eastAsia="Times New Roman" w:hAnsi="Times New Roman" w:cs="Times New Roman" w:hint="eastAsia"/>
                <w:color w:val="000000"/>
              </w:rPr>
              <w:t>ū</w:t>
            </w:r>
            <w:r w:rsidR="0018788B" w:rsidRPr="0018788B">
              <w:rPr>
                <w:rFonts w:ascii="Times New Roman" w:eastAsia="Times New Roman" w:hAnsi="Times New Roman" w:cs="Times New Roman"/>
                <w:color w:val="000000"/>
              </w:rPr>
              <w:t>ru un sporta trad</w:t>
            </w:r>
            <w:r w:rsidR="0018788B" w:rsidRPr="0018788B">
              <w:rPr>
                <w:rFonts w:ascii="Times New Roman" w:eastAsia="Times New Roman" w:hAnsi="Times New Roman" w:cs="Times New Roman" w:hint="eastAsia"/>
                <w:color w:val="000000"/>
              </w:rPr>
              <w:t>ī</w:t>
            </w:r>
            <w:r w:rsidR="0018788B" w:rsidRPr="0018788B">
              <w:rPr>
                <w:rFonts w:ascii="Times New Roman" w:eastAsia="Times New Roman" w:hAnsi="Times New Roman" w:cs="Times New Roman"/>
                <w:color w:val="000000"/>
              </w:rPr>
              <w:t>cijas.</w:t>
            </w:r>
            <w:r w:rsidR="0018788B">
              <w:rPr>
                <w:rFonts w:ascii="Times New Roman" w:eastAsia="Times New Roman" w:hAnsi="Times New Roman" w:cs="Times New Roman"/>
                <w:color w:val="000000"/>
              </w:rPr>
              <w:t xml:space="preserve"> </w:t>
            </w:r>
          </w:p>
        </w:tc>
        <w:tc>
          <w:tcPr>
            <w:tcW w:w="3544" w:type="dxa"/>
            <w:tcBorders>
              <w:left w:val="single" w:sz="4" w:space="0" w:color="000000"/>
              <w:bottom w:val="single" w:sz="4" w:space="0" w:color="000000"/>
              <w:right w:val="single" w:sz="4" w:space="0" w:color="000000"/>
            </w:tcBorders>
            <w:shd w:val="clear" w:color="auto" w:fill="auto"/>
          </w:tcPr>
          <w:p w:rsidR="00C42C91" w:rsidRDefault="00961E50" w:rsidP="0018788B">
            <w:pPr>
              <w:pStyle w:val="Standard"/>
              <w:tabs>
                <w:tab w:val="left" w:pos="567"/>
              </w:tabs>
              <w:jc w:val="both"/>
              <w:rPr>
                <w:rFonts w:ascii="Times New Roman" w:eastAsia="Times New Roman" w:hAnsi="Times New Roman" w:cs="Times New Roman"/>
              </w:rPr>
            </w:pPr>
            <w:r>
              <w:rPr>
                <w:rFonts w:ascii="Times New Roman" w:eastAsia="Times New Roman" w:hAnsi="Times New Roman" w:cs="Times New Roman"/>
              </w:rPr>
              <w:lastRenderedPageBreak/>
              <w:t>Skatīt precizēto pamatnostādņu projektu.</w:t>
            </w:r>
          </w:p>
        </w:tc>
      </w:tr>
    </w:tbl>
    <w:p w:rsidR="009F14FD" w:rsidRDefault="009F14FD">
      <w:pPr>
        <w:pStyle w:val="Standard"/>
        <w:jc w:val="both"/>
        <w:rPr>
          <w:rFonts w:ascii="Times New Roman" w:hAnsi="Times New Roman" w:cs="Times New Roman"/>
          <w:sz w:val="20"/>
          <w:szCs w:val="20"/>
        </w:rPr>
      </w:pPr>
    </w:p>
    <w:p w:rsidR="0018788B" w:rsidRDefault="0018788B">
      <w:pPr>
        <w:pStyle w:val="Standard"/>
        <w:jc w:val="both"/>
        <w:rPr>
          <w:rFonts w:ascii="Times New Roman" w:hAnsi="Times New Roman" w:cs="Times New Roman"/>
          <w:sz w:val="20"/>
          <w:szCs w:val="20"/>
        </w:rPr>
      </w:pPr>
    </w:p>
    <w:p w:rsidR="0018788B" w:rsidRPr="0018788B" w:rsidRDefault="0018788B" w:rsidP="0018788B">
      <w:pPr>
        <w:pStyle w:val="Standard"/>
        <w:jc w:val="center"/>
        <w:rPr>
          <w:rFonts w:ascii="Times New Roman" w:hAnsi="Times New Roman" w:cs="Times New Roman"/>
          <w:b/>
          <w:sz w:val="28"/>
          <w:szCs w:val="28"/>
        </w:rPr>
      </w:pPr>
      <w:r w:rsidRPr="0018788B">
        <w:rPr>
          <w:rFonts w:ascii="Times New Roman" w:hAnsi="Times New Roman" w:cs="Times New Roman"/>
          <w:b/>
          <w:sz w:val="28"/>
          <w:szCs w:val="28"/>
        </w:rPr>
        <w:t>PRIEKŠLIKUMI:</w:t>
      </w:r>
    </w:p>
    <w:p w:rsidR="0018788B" w:rsidRDefault="0018788B" w:rsidP="0018788B">
      <w:pPr>
        <w:pStyle w:val="Standard"/>
        <w:jc w:val="center"/>
        <w:rPr>
          <w:rFonts w:ascii="Times New Roman" w:hAnsi="Times New Roman" w:cs="Times New Roman"/>
          <w:b/>
          <w:sz w:val="20"/>
          <w:szCs w:val="20"/>
        </w:rPr>
      </w:pPr>
    </w:p>
    <w:p w:rsidR="00687E6B" w:rsidRPr="0018788B" w:rsidRDefault="00687E6B" w:rsidP="0018788B">
      <w:pPr>
        <w:pStyle w:val="Standard"/>
        <w:jc w:val="center"/>
        <w:rPr>
          <w:rFonts w:ascii="Times New Roman" w:hAnsi="Times New Roman" w:cs="Times New Roman"/>
          <w:b/>
          <w:sz w:val="20"/>
          <w:szCs w:val="20"/>
        </w:rPr>
      </w:pPr>
    </w:p>
    <w:tbl>
      <w:tblPr>
        <w:tblW w:w="15757" w:type="dxa"/>
        <w:tblInd w:w="-594" w:type="dxa"/>
        <w:tblLayout w:type="fixed"/>
        <w:tblLook w:val="0000" w:firstRow="0" w:lastRow="0" w:firstColumn="0" w:lastColumn="0" w:noHBand="0" w:noVBand="0"/>
      </w:tblPr>
      <w:tblGrid>
        <w:gridCol w:w="731"/>
        <w:gridCol w:w="3544"/>
        <w:gridCol w:w="4111"/>
        <w:gridCol w:w="3827"/>
        <w:gridCol w:w="3544"/>
      </w:tblGrid>
      <w:tr w:rsidR="0018788B" w:rsidTr="00687E6B">
        <w:tc>
          <w:tcPr>
            <w:tcW w:w="73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8788B" w:rsidRDefault="0018788B" w:rsidP="00653BC5">
            <w:pPr>
              <w:pStyle w:val="Standard"/>
              <w:jc w:val="center"/>
              <w:rPr>
                <w:rFonts w:ascii="Times New Roman" w:hAnsi="Times New Roman" w:cs="Times New Roman"/>
              </w:rPr>
            </w:pPr>
            <w:r>
              <w:rPr>
                <w:rFonts w:ascii="Times New Roman" w:hAnsi="Times New Roman" w:cs="Times New Roman"/>
              </w:rPr>
              <w:t>Nr. p.k.</w:t>
            </w:r>
          </w:p>
        </w:tc>
        <w:tc>
          <w:tcPr>
            <w:tcW w:w="3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8788B" w:rsidRDefault="0018788B" w:rsidP="00653BC5">
            <w:pPr>
              <w:pStyle w:val="Standard"/>
              <w:ind w:firstLine="12"/>
              <w:jc w:val="center"/>
              <w:rPr>
                <w:rFonts w:ascii="Times New Roman" w:hAnsi="Times New Roman" w:cs="Times New Roman"/>
              </w:rPr>
            </w:pPr>
            <w:r>
              <w:rPr>
                <w:rFonts w:ascii="Times New Roman" w:hAnsi="Times New Roman" w:cs="Times New Roman"/>
              </w:rPr>
              <w:t>Saskaņošanai nosūtītā projekta redakcija (konkrēta punkta (panta) redakcija)</w:t>
            </w:r>
          </w:p>
        </w:tc>
        <w:tc>
          <w:tcPr>
            <w:tcW w:w="41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18788B" w:rsidRDefault="0018788B" w:rsidP="0018788B">
            <w:pPr>
              <w:pStyle w:val="Standard"/>
              <w:jc w:val="center"/>
              <w:rPr>
                <w:rFonts w:ascii="Times New Roman" w:hAnsi="Times New Roman" w:cs="Times New Roman"/>
              </w:rPr>
            </w:pPr>
            <w:r>
              <w:rPr>
                <w:rFonts w:ascii="Times New Roman" w:hAnsi="Times New Roman" w:cs="Times New Roman"/>
              </w:rPr>
              <w:t>Atzinumā norādītais ministrijas (citas institūcijas) priekšlikums</w:t>
            </w:r>
          </w:p>
        </w:tc>
        <w:tc>
          <w:tcPr>
            <w:tcW w:w="38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18788B" w:rsidRDefault="0018788B" w:rsidP="0018788B">
            <w:pPr>
              <w:pStyle w:val="Standard"/>
              <w:ind w:firstLine="21"/>
              <w:jc w:val="center"/>
              <w:rPr>
                <w:rFonts w:ascii="Times New Roman" w:hAnsi="Times New Roman" w:cs="Times New Roman"/>
              </w:rPr>
            </w:pPr>
            <w:r>
              <w:rPr>
                <w:rFonts w:ascii="Times New Roman" w:hAnsi="Times New Roman" w:cs="Times New Roman"/>
              </w:rPr>
              <w:t>Atbildīgās ministrijas norāde par to vai priekšlikums ir ņemts vērā</w:t>
            </w:r>
          </w:p>
        </w:tc>
        <w:tc>
          <w:tcPr>
            <w:tcW w:w="35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8788B" w:rsidRDefault="0018788B" w:rsidP="00653BC5">
            <w:pPr>
              <w:pStyle w:val="Standard"/>
              <w:jc w:val="center"/>
              <w:rPr>
                <w:rFonts w:ascii="Times New Roman" w:hAnsi="Times New Roman" w:cs="Times New Roman"/>
              </w:rPr>
            </w:pPr>
            <w:r>
              <w:rPr>
                <w:rFonts w:ascii="Times New Roman" w:hAnsi="Times New Roman" w:cs="Times New Roman"/>
              </w:rPr>
              <w:t>Projekta attiecīgā punkta (panta) galīgā redakcija</w:t>
            </w:r>
          </w:p>
        </w:tc>
      </w:tr>
      <w:tr w:rsidR="0018788B" w:rsidTr="00687E6B">
        <w:tc>
          <w:tcPr>
            <w:tcW w:w="731" w:type="dxa"/>
            <w:tcBorders>
              <w:top w:val="single" w:sz="4" w:space="0" w:color="000000"/>
              <w:left w:val="single" w:sz="4" w:space="0" w:color="000000"/>
              <w:bottom w:val="single" w:sz="4" w:space="0" w:color="000000"/>
              <w:right w:val="single" w:sz="4" w:space="0" w:color="000000"/>
            </w:tcBorders>
            <w:shd w:val="clear" w:color="auto" w:fill="auto"/>
          </w:tcPr>
          <w:p w:rsidR="0018788B" w:rsidRDefault="0018788B" w:rsidP="00653BC5">
            <w:pPr>
              <w:pStyle w:val="Standard"/>
              <w:jc w:val="center"/>
              <w:rPr>
                <w:rFonts w:ascii="Times New Roman" w:hAnsi="Times New Roman" w:cs="Times New Roman"/>
              </w:rPr>
            </w:pPr>
            <w:r>
              <w:rPr>
                <w:rFonts w:ascii="Times New Roman" w:hAnsi="Times New Roman" w:cs="Times New Roman"/>
              </w:rPr>
              <w:t>1</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18788B" w:rsidRDefault="0018788B" w:rsidP="00653BC5">
            <w:pPr>
              <w:pStyle w:val="Standard"/>
              <w:jc w:val="center"/>
              <w:rPr>
                <w:rFonts w:ascii="Times New Roman" w:hAnsi="Times New Roman" w:cs="Times New Roman"/>
              </w:rPr>
            </w:pPr>
            <w:r>
              <w:rPr>
                <w:rFonts w:ascii="Times New Roman" w:hAnsi="Times New Roman" w:cs="Times New Roman"/>
              </w:rPr>
              <w:t>2</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18788B" w:rsidRDefault="0018788B" w:rsidP="00653BC5">
            <w:pPr>
              <w:pStyle w:val="Standard"/>
              <w:ind w:firstLine="178"/>
              <w:jc w:val="center"/>
              <w:rPr>
                <w:rFonts w:ascii="Times New Roman" w:hAnsi="Times New Roman" w:cs="Times New Roman"/>
              </w:rPr>
            </w:pPr>
            <w:r>
              <w:rPr>
                <w:rFonts w:ascii="Times New Roman" w:hAnsi="Times New Roman" w:cs="Times New Roman"/>
              </w:rPr>
              <w:t>3</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18788B" w:rsidRDefault="0018788B" w:rsidP="00653BC5">
            <w:pPr>
              <w:pStyle w:val="Standard"/>
              <w:ind w:firstLine="34"/>
              <w:jc w:val="center"/>
              <w:rPr>
                <w:rFonts w:ascii="Times New Roman" w:hAnsi="Times New Roman" w:cs="Times New Roman"/>
              </w:rPr>
            </w:pPr>
            <w:r>
              <w:rPr>
                <w:rFonts w:ascii="Times New Roman" w:hAnsi="Times New Roman" w:cs="Times New Roman"/>
              </w:rPr>
              <w:t>4</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18788B" w:rsidRDefault="0018788B" w:rsidP="00653BC5">
            <w:pPr>
              <w:pStyle w:val="Standard"/>
              <w:jc w:val="center"/>
              <w:rPr>
                <w:rFonts w:ascii="Times New Roman" w:hAnsi="Times New Roman" w:cs="Times New Roman"/>
              </w:rPr>
            </w:pPr>
            <w:r>
              <w:rPr>
                <w:rFonts w:ascii="Times New Roman" w:hAnsi="Times New Roman" w:cs="Times New Roman"/>
              </w:rPr>
              <w:t>5</w:t>
            </w:r>
          </w:p>
        </w:tc>
      </w:tr>
      <w:tr w:rsidR="0018788B" w:rsidTr="00687E6B">
        <w:tc>
          <w:tcPr>
            <w:tcW w:w="731" w:type="dxa"/>
            <w:tcBorders>
              <w:top w:val="single" w:sz="4" w:space="0" w:color="000000"/>
              <w:left w:val="single" w:sz="4" w:space="0" w:color="000000"/>
              <w:bottom w:val="single" w:sz="4" w:space="0" w:color="000000"/>
              <w:right w:val="single" w:sz="4" w:space="0" w:color="000000"/>
            </w:tcBorders>
            <w:shd w:val="clear" w:color="auto" w:fill="auto"/>
          </w:tcPr>
          <w:p w:rsidR="0018788B" w:rsidRPr="0018788B" w:rsidRDefault="0018788B" w:rsidP="00653BC5">
            <w:pPr>
              <w:pStyle w:val="Standard"/>
              <w:jc w:val="center"/>
              <w:rPr>
                <w:rFonts w:ascii="Times New Roman" w:hAnsi="Times New Roman" w:cs="Times New Roman"/>
                <w:b/>
              </w:rPr>
            </w:pPr>
            <w:r w:rsidRPr="0018788B">
              <w:rPr>
                <w:rFonts w:ascii="Times New Roman" w:hAnsi="Times New Roman" w:cs="Times New Roman"/>
                <w:b/>
              </w:rPr>
              <w:t>1.</w:t>
            </w:r>
          </w:p>
        </w:tc>
        <w:tc>
          <w:tcPr>
            <w:tcW w:w="15026" w:type="dxa"/>
            <w:gridSpan w:val="4"/>
            <w:tcBorders>
              <w:top w:val="single" w:sz="4" w:space="0" w:color="000000"/>
              <w:left w:val="single" w:sz="4" w:space="0" w:color="000000"/>
              <w:bottom w:val="single" w:sz="4" w:space="0" w:color="000000"/>
              <w:right w:val="single" w:sz="4" w:space="0" w:color="000000"/>
            </w:tcBorders>
            <w:shd w:val="clear" w:color="auto" w:fill="auto"/>
          </w:tcPr>
          <w:p w:rsidR="0018788B" w:rsidRDefault="0018788B" w:rsidP="00653BC5">
            <w:pPr>
              <w:pStyle w:val="Standard"/>
              <w:jc w:val="center"/>
              <w:rPr>
                <w:rFonts w:ascii="Times New Roman" w:hAnsi="Times New Roman" w:cs="Times New Roman"/>
              </w:rPr>
            </w:pPr>
            <w:r w:rsidRPr="00C42C91">
              <w:rPr>
                <w:rFonts w:ascii="Times New Roman" w:hAnsi="Times New Roman" w:cs="Times New Roman"/>
                <w:b/>
              </w:rPr>
              <w:t>Vides aizsardzības un reģionālās attīstības ministrija</w:t>
            </w:r>
          </w:p>
        </w:tc>
      </w:tr>
      <w:tr w:rsidR="0018788B" w:rsidTr="00687E6B">
        <w:tc>
          <w:tcPr>
            <w:tcW w:w="731" w:type="dxa"/>
            <w:tcBorders>
              <w:top w:val="single" w:sz="4" w:space="0" w:color="000000"/>
              <w:left w:val="single" w:sz="4" w:space="0" w:color="000000"/>
              <w:bottom w:val="single" w:sz="4" w:space="0" w:color="000000"/>
              <w:right w:val="single" w:sz="4" w:space="0" w:color="000000"/>
            </w:tcBorders>
            <w:shd w:val="clear" w:color="auto" w:fill="auto"/>
          </w:tcPr>
          <w:p w:rsidR="0018788B" w:rsidRDefault="0018788B" w:rsidP="0018788B">
            <w:pPr>
              <w:pStyle w:val="Standard"/>
              <w:jc w:val="center"/>
              <w:rPr>
                <w:rFonts w:ascii="Times New Roman" w:hAnsi="Times New Roman" w:cs="Times New Roman"/>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18788B" w:rsidRPr="0018788B" w:rsidRDefault="0018788B" w:rsidP="0018788B">
            <w:pPr>
              <w:pStyle w:val="LO-normal1"/>
              <w:jc w:val="both"/>
              <w:rPr>
                <w:rFonts w:ascii="Times New Roman" w:eastAsia="Times New Roman" w:hAnsi="Times New Roman" w:cs="Times New Roman"/>
              </w:rPr>
            </w:pPr>
            <w:r>
              <w:rPr>
                <w:rFonts w:ascii="Times New Roman" w:eastAsia="Times New Roman" w:hAnsi="Times New Roman" w:cs="Times New Roman"/>
              </w:rPr>
              <w:t>TAP nosūtītais pamatnostādņu projekts</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18788B" w:rsidRDefault="0018788B" w:rsidP="00344638">
            <w:pPr>
              <w:jc w:val="both"/>
              <w:rPr>
                <w:rFonts w:ascii="Times New Roman" w:hAnsi="Times New Roman" w:cs="Times New Roman"/>
              </w:rPr>
            </w:pPr>
            <w:r w:rsidRPr="001D7E3A">
              <w:rPr>
                <w:rFonts w:ascii="Times New Roman" w:eastAsia="Times New Roman" w:hAnsi="Times New Roman"/>
              </w:rPr>
              <w:t xml:space="preserve">Aicinām </w:t>
            </w:r>
            <w:r>
              <w:rPr>
                <w:rFonts w:ascii="Times New Roman" w:eastAsia="Times New Roman" w:hAnsi="Times New Roman"/>
              </w:rPr>
              <w:t>p</w:t>
            </w:r>
            <w:r w:rsidRPr="001D7E3A">
              <w:rPr>
                <w:rFonts w:ascii="Times New Roman" w:eastAsia="Times New Roman" w:hAnsi="Times New Roman"/>
              </w:rPr>
              <w:t>amatnostādņu 1.1.uzdevum</w:t>
            </w:r>
            <w:r>
              <w:rPr>
                <w:rFonts w:ascii="Times New Roman" w:eastAsia="Times New Roman" w:hAnsi="Times New Roman"/>
              </w:rPr>
              <w:t>ā</w:t>
            </w:r>
            <w:r w:rsidRPr="001D7E3A">
              <w:rPr>
                <w:rFonts w:ascii="Times New Roman" w:eastAsia="Times New Roman" w:hAnsi="Times New Roman"/>
              </w:rPr>
              <w:t xml:space="preserve"> “Izstrādāt jaunu Sporta likumu (vai grozījumus esošajā Sporta likumā), nosakot pilnveidotus sporta organizēšanas un attīstības vispārīgos un tiesiskos pamatus, sporta organizāciju, valsts un pašvaldību institūciju kompetenci un pamatuzdevumus sporta attīstībā, kā arī izveidojot jaunu sporta nozares finansēšanas pārvaldības un administratīvās pārvaldības modeli” kā iesaistīto institūciju noteikt arī VARAM.</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18788B" w:rsidRPr="0018788B" w:rsidRDefault="0018788B" w:rsidP="0018788B">
            <w:pPr>
              <w:pStyle w:val="Standard"/>
              <w:ind w:firstLine="34"/>
              <w:jc w:val="center"/>
              <w:rPr>
                <w:rFonts w:ascii="Times New Roman" w:hAnsi="Times New Roman" w:cs="Times New Roman"/>
                <w:b/>
              </w:rPr>
            </w:pPr>
            <w:r w:rsidRPr="0018788B">
              <w:rPr>
                <w:rFonts w:ascii="Times New Roman" w:hAnsi="Times New Roman" w:cs="Times New Roman"/>
                <w:b/>
              </w:rPr>
              <w:t>Ņemts vērā</w:t>
            </w:r>
          </w:p>
          <w:p w:rsidR="0018788B" w:rsidRDefault="0018788B" w:rsidP="0018788B">
            <w:pPr>
              <w:pStyle w:val="Standard"/>
              <w:ind w:firstLine="34"/>
              <w:jc w:val="both"/>
              <w:rPr>
                <w:rFonts w:ascii="Times New Roman" w:hAnsi="Times New Roman" w:cs="Times New Roman"/>
              </w:rPr>
            </w:pPr>
          </w:p>
          <w:p w:rsidR="0018788B" w:rsidRDefault="0018788B" w:rsidP="009F358B">
            <w:pPr>
              <w:pStyle w:val="Standard"/>
              <w:jc w:val="both"/>
              <w:rPr>
                <w:rFonts w:ascii="Times New Roman" w:hAnsi="Times New Roman" w:cs="Times New Roman"/>
              </w:rPr>
            </w:pPr>
            <w:r>
              <w:rPr>
                <w:rFonts w:ascii="Times New Roman" w:eastAsia="Times New Roman" w:hAnsi="Times New Roman" w:cs="Times New Roman"/>
              </w:rPr>
              <w:t>Pamatnostādņu projekta sadaļā „</w:t>
            </w:r>
            <w:r w:rsidRPr="00C42C91">
              <w:rPr>
                <w:rFonts w:ascii="Times New Roman" w:eastAsia="Times New Roman" w:hAnsi="Times New Roman" w:cs="Times New Roman" w:hint="eastAsia"/>
              </w:rPr>
              <w:t>Sporta politikas rīcības virzieni un uzdevumi</w:t>
            </w:r>
            <w:r>
              <w:rPr>
                <w:rFonts w:ascii="Times New Roman" w:eastAsia="Times New Roman" w:hAnsi="Times New Roman" w:cs="Times New Roman"/>
              </w:rPr>
              <w:t xml:space="preserve">” iekļautās tabulas 1.1. uzdevumā kā iesaistītā institūcija norādīta arī </w:t>
            </w:r>
            <w:r w:rsidRPr="0018788B">
              <w:rPr>
                <w:rFonts w:ascii="Times New Roman" w:eastAsia="Times New Roman" w:hAnsi="Times New Roman" w:cs="Times New Roman"/>
              </w:rPr>
              <w:t>Vides aizsardz</w:t>
            </w:r>
            <w:r w:rsidRPr="0018788B">
              <w:rPr>
                <w:rFonts w:ascii="Times New Roman" w:eastAsia="Times New Roman" w:hAnsi="Times New Roman" w:cs="Times New Roman" w:hint="eastAsia"/>
              </w:rPr>
              <w:t>ī</w:t>
            </w:r>
            <w:r w:rsidRPr="0018788B">
              <w:rPr>
                <w:rFonts w:ascii="Times New Roman" w:eastAsia="Times New Roman" w:hAnsi="Times New Roman" w:cs="Times New Roman"/>
              </w:rPr>
              <w:t>bas un re</w:t>
            </w:r>
            <w:r w:rsidRPr="0018788B">
              <w:rPr>
                <w:rFonts w:ascii="Times New Roman" w:eastAsia="Times New Roman" w:hAnsi="Times New Roman" w:cs="Times New Roman" w:hint="cs"/>
              </w:rPr>
              <w:t>ģ</w:t>
            </w:r>
            <w:r w:rsidRPr="0018788B">
              <w:rPr>
                <w:rFonts w:ascii="Times New Roman" w:eastAsia="Times New Roman" w:hAnsi="Times New Roman" w:cs="Times New Roman"/>
              </w:rPr>
              <w:t>ion</w:t>
            </w:r>
            <w:r w:rsidRPr="0018788B">
              <w:rPr>
                <w:rFonts w:ascii="Times New Roman" w:eastAsia="Times New Roman" w:hAnsi="Times New Roman" w:cs="Times New Roman" w:hint="eastAsia"/>
              </w:rPr>
              <w:t>ā</w:t>
            </w:r>
            <w:r w:rsidRPr="0018788B">
              <w:rPr>
                <w:rFonts w:ascii="Times New Roman" w:eastAsia="Times New Roman" w:hAnsi="Times New Roman" w:cs="Times New Roman"/>
              </w:rPr>
              <w:t>l</w:t>
            </w:r>
            <w:r w:rsidRPr="0018788B">
              <w:rPr>
                <w:rFonts w:ascii="Times New Roman" w:eastAsia="Times New Roman" w:hAnsi="Times New Roman" w:cs="Times New Roman" w:hint="eastAsia"/>
              </w:rPr>
              <w:t>ā</w:t>
            </w:r>
            <w:r w:rsidRPr="0018788B">
              <w:rPr>
                <w:rFonts w:ascii="Times New Roman" w:eastAsia="Times New Roman" w:hAnsi="Times New Roman" w:cs="Times New Roman"/>
              </w:rPr>
              <w:t>s att</w:t>
            </w:r>
            <w:r w:rsidRPr="0018788B">
              <w:rPr>
                <w:rFonts w:ascii="Times New Roman" w:eastAsia="Times New Roman" w:hAnsi="Times New Roman" w:cs="Times New Roman" w:hint="eastAsia"/>
              </w:rPr>
              <w:t>ī</w:t>
            </w:r>
            <w:r w:rsidRPr="0018788B">
              <w:rPr>
                <w:rFonts w:ascii="Times New Roman" w:eastAsia="Times New Roman" w:hAnsi="Times New Roman" w:cs="Times New Roman"/>
              </w:rPr>
              <w:t>st</w:t>
            </w:r>
            <w:r w:rsidRPr="0018788B">
              <w:rPr>
                <w:rFonts w:ascii="Times New Roman" w:eastAsia="Times New Roman" w:hAnsi="Times New Roman" w:cs="Times New Roman" w:hint="eastAsia"/>
              </w:rPr>
              <w:t>ī</w:t>
            </w:r>
            <w:r w:rsidRPr="0018788B">
              <w:rPr>
                <w:rFonts w:ascii="Times New Roman" w:eastAsia="Times New Roman" w:hAnsi="Times New Roman" w:cs="Times New Roman"/>
              </w:rPr>
              <w:t>bas ministrija</w:t>
            </w:r>
            <w:r>
              <w:rPr>
                <w:rFonts w:ascii="Times New Roman" w:eastAsia="Times New Roman" w:hAnsi="Times New Roman" w:cs="Times New Roman"/>
              </w:rPr>
              <w:t>.</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18788B" w:rsidRDefault="0018788B" w:rsidP="0018788B">
            <w:pPr>
              <w:pStyle w:val="Standard"/>
              <w:jc w:val="both"/>
              <w:rPr>
                <w:rFonts w:ascii="Times New Roman" w:hAnsi="Times New Roman" w:cs="Times New Roman"/>
              </w:rPr>
            </w:pPr>
            <w:r>
              <w:rPr>
                <w:rFonts w:ascii="Times New Roman" w:eastAsia="Times New Roman" w:hAnsi="Times New Roman" w:cs="Times New Roman"/>
              </w:rPr>
              <w:t>Skatīt precizēto pamatnostādņu projektu.</w:t>
            </w:r>
          </w:p>
        </w:tc>
      </w:tr>
      <w:tr w:rsidR="0018788B" w:rsidTr="00687E6B">
        <w:tc>
          <w:tcPr>
            <w:tcW w:w="731" w:type="dxa"/>
            <w:tcBorders>
              <w:top w:val="single" w:sz="4" w:space="0" w:color="000000"/>
              <w:left w:val="single" w:sz="4" w:space="0" w:color="000000"/>
              <w:bottom w:val="single" w:sz="4" w:space="0" w:color="000000"/>
              <w:right w:val="single" w:sz="4" w:space="0" w:color="000000"/>
            </w:tcBorders>
            <w:shd w:val="clear" w:color="auto" w:fill="auto"/>
          </w:tcPr>
          <w:p w:rsidR="0018788B" w:rsidRPr="0018788B" w:rsidRDefault="0018788B" w:rsidP="0018788B">
            <w:pPr>
              <w:pStyle w:val="Standard"/>
              <w:jc w:val="center"/>
              <w:rPr>
                <w:rFonts w:ascii="Times New Roman" w:hAnsi="Times New Roman" w:cs="Times New Roman"/>
                <w:b/>
              </w:rPr>
            </w:pPr>
            <w:r w:rsidRPr="0018788B">
              <w:rPr>
                <w:rFonts w:ascii="Times New Roman" w:hAnsi="Times New Roman" w:cs="Times New Roman"/>
                <w:b/>
              </w:rPr>
              <w:t>2.</w:t>
            </w:r>
          </w:p>
        </w:tc>
        <w:tc>
          <w:tcPr>
            <w:tcW w:w="15026" w:type="dxa"/>
            <w:gridSpan w:val="4"/>
            <w:tcBorders>
              <w:top w:val="single" w:sz="4" w:space="0" w:color="000000"/>
              <w:left w:val="single" w:sz="4" w:space="0" w:color="000000"/>
              <w:bottom w:val="single" w:sz="4" w:space="0" w:color="000000"/>
              <w:right w:val="single" w:sz="4" w:space="0" w:color="000000"/>
            </w:tcBorders>
            <w:shd w:val="clear" w:color="auto" w:fill="auto"/>
          </w:tcPr>
          <w:p w:rsidR="0018788B" w:rsidRPr="0018788B" w:rsidRDefault="0018788B" w:rsidP="0018788B">
            <w:pPr>
              <w:pStyle w:val="Standard"/>
              <w:jc w:val="center"/>
              <w:rPr>
                <w:rFonts w:ascii="Times New Roman" w:eastAsia="Times New Roman" w:hAnsi="Times New Roman" w:cs="Times New Roman"/>
                <w:b/>
              </w:rPr>
            </w:pPr>
            <w:r>
              <w:rPr>
                <w:rFonts w:ascii="Times New Roman" w:eastAsia="Times New Roman" w:hAnsi="Times New Roman" w:cs="Times New Roman"/>
                <w:b/>
              </w:rPr>
              <w:t>Biedrība „Latvijas Olimpiskā komiteja”</w:t>
            </w:r>
          </w:p>
        </w:tc>
      </w:tr>
      <w:tr w:rsidR="0018788B" w:rsidTr="00687E6B">
        <w:tc>
          <w:tcPr>
            <w:tcW w:w="731" w:type="dxa"/>
            <w:tcBorders>
              <w:top w:val="single" w:sz="4" w:space="0" w:color="000000"/>
              <w:left w:val="single" w:sz="4" w:space="0" w:color="000000"/>
              <w:bottom w:val="single" w:sz="4" w:space="0" w:color="000000"/>
              <w:right w:val="single" w:sz="4" w:space="0" w:color="000000"/>
            </w:tcBorders>
            <w:shd w:val="clear" w:color="auto" w:fill="auto"/>
          </w:tcPr>
          <w:p w:rsidR="0018788B" w:rsidRDefault="001543AE" w:rsidP="0018788B">
            <w:pPr>
              <w:pStyle w:val="Standard"/>
              <w:jc w:val="center"/>
              <w:rPr>
                <w:rFonts w:ascii="Times New Roman" w:hAnsi="Times New Roman" w:cs="Times New Roman"/>
              </w:rPr>
            </w:pPr>
            <w:r>
              <w:rPr>
                <w:rFonts w:ascii="Times New Roman" w:hAnsi="Times New Roman" w:cs="Times New Roman"/>
              </w:rPr>
              <w:t>2.1.</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18788B" w:rsidRPr="0018788B" w:rsidRDefault="001543AE" w:rsidP="0018788B">
            <w:pPr>
              <w:pStyle w:val="LO-normal1"/>
              <w:jc w:val="both"/>
              <w:rPr>
                <w:rFonts w:ascii="Times New Roman" w:eastAsia="Times New Roman" w:hAnsi="Times New Roman" w:cs="Times New Roman"/>
              </w:rPr>
            </w:pPr>
            <w:r>
              <w:rPr>
                <w:rFonts w:ascii="Times New Roman" w:eastAsia="Times New Roman" w:hAnsi="Times New Roman" w:cs="Times New Roman"/>
              </w:rPr>
              <w:t>Saskaņošanai nosūtītais pamatnostādņu projekts</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18788B" w:rsidRDefault="001543AE" w:rsidP="0018788B">
            <w:pPr>
              <w:jc w:val="both"/>
              <w:rPr>
                <w:rFonts w:ascii="Times New Roman" w:eastAsia="Times New Roman" w:hAnsi="Times New Roman"/>
              </w:rPr>
            </w:pPr>
            <w:r>
              <w:rPr>
                <w:rFonts w:ascii="Times New Roman" w:eastAsia="Times New Roman" w:hAnsi="Times New Roman"/>
              </w:rPr>
              <w:t>Priekšlikums precizēt pamatnostādņu projekta sadaļas „Sporta politikas pamatprincipi” 7. punktā norādīto principu, izsakot to šādā redakcijā:</w:t>
            </w:r>
          </w:p>
          <w:p w:rsidR="001543AE" w:rsidRDefault="001543AE" w:rsidP="0018788B">
            <w:pPr>
              <w:jc w:val="both"/>
              <w:rPr>
                <w:rFonts w:ascii="Times New Roman" w:eastAsia="Times New Roman" w:hAnsi="Times New Roman"/>
              </w:rPr>
            </w:pPr>
          </w:p>
          <w:p w:rsidR="001543AE" w:rsidRPr="001543AE" w:rsidRDefault="001543AE" w:rsidP="001543AE">
            <w:pPr>
              <w:pStyle w:val="LO-normal1"/>
              <w:ind w:right="-80"/>
              <w:jc w:val="both"/>
              <w:rPr>
                <w:rFonts w:ascii="Times New Roman" w:hAnsi="Times New Roman" w:cs="Times New Roman"/>
              </w:rPr>
            </w:pPr>
            <w:r w:rsidRPr="001543AE">
              <w:rPr>
                <w:rFonts w:ascii="Times New Roman" w:eastAsia="Times New Roman" w:hAnsi="Times New Roman" w:cs="Times New Roman"/>
                <w:color w:val="000000"/>
              </w:rPr>
              <w:t>7. Līdzekļu sadales un izlietojuma atklātuma princips</w:t>
            </w:r>
            <w:r>
              <w:rPr>
                <w:rFonts w:ascii="Times New Roman" w:eastAsia="Times New Roman" w:hAnsi="Times New Roman" w:cs="Times New Roman"/>
                <w:color w:val="000000"/>
              </w:rPr>
              <w:t xml:space="preserve"> – nodrošināt sporta finansējuma godīgu sadali saskaņā ar skaidri noteiktiem kritērijiem, kā arī pilnveidot kontroles sistēmu par sportam piešķirto līdzekļu izlietošanu atbilstoši </w:t>
            </w:r>
            <w:r>
              <w:rPr>
                <w:rFonts w:ascii="Times New Roman" w:eastAsia="Times New Roman" w:hAnsi="Times New Roman" w:cs="Times New Roman"/>
                <w:color w:val="000000"/>
              </w:rPr>
              <w:lastRenderedPageBreak/>
              <w:t xml:space="preserve">tam paredzētam mērķim </w:t>
            </w:r>
            <w:r w:rsidRPr="001543AE">
              <w:rPr>
                <w:rFonts w:ascii="Times New Roman" w:eastAsia="Times New Roman" w:hAnsi="Times New Roman" w:cs="Times New Roman"/>
                <w:color w:val="000000"/>
                <w:u w:val="single"/>
              </w:rPr>
              <w:t>un noteiktiem rezultatīvajiem rādītājiem</w:t>
            </w:r>
            <w:r>
              <w:rPr>
                <w:rFonts w:ascii="Times New Roman" w:eastAsia="Times New Roman" w:hAnsi="Times New Roman" w:cs="Times New Roman"/>
                <w:color w:val="000000"/>
              </w:rPr>
              <w:t>.</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18788B" w:rsidRDefault="001543AE" w:rsidP="0018788B">
            <w:pPr>
              <w:pStyle w:val="Standard"/>
              <w:ind w:firstLine="34"/>
              <w:jc w:val="center"/>
              <w:rPr>
                <w:rFonts w:ascii="Times New Roman" w:hAnsi="Times New Roman" w:cs="Times New Roman"/>
                <w:b/>
              </w:rPr>
            </w:pPr>
            <w:r>
              <w:rPr>
                <w:rFonts w:ascii="Times New Roman" w:hAnsi="Times New Roman" w:cs="Times New Roman"/>
                <w:b/>
              </w:rPr>
              <w:lastRenderedPageBreak/>
              <w:t>Ņemts vērā</w:t>
            </w:r>
          </w:p>
          <w:p w:rsidR="001543AE" w:rsidRDefault="001543AE" w:rsidP="001543AE">
            <w:pPr>
              <w:pStyle w:val="Standard"/>
              <w:ind w:firstLine="34"/>
              <w:jc w:val="both"/>
              <w:rPr>
                <w:rFonts w:ascii="Times New Roman" w:hAnsi="Times New Roman" w:cs="Times New Roman"/>
                <w:b/>
              </w:rPr>
            </w:pPr>
          </w:p>
          <w:p w:rsidR="001543AE" w:rsidRPr="001543AE" w:rsidRDefault="001543AE" w:rsidP="009F358B">
            <w:pPr>
              <w:pStyle w:val="Standard"/>
              <w:jc w:val="both"/>
              <w:rPr>
                <w:rFonts w:ascii="Times New Roman" w:hAnsi="Times New Roman" w:cs="Times New Roman"/>
              </w:rPr>
            </w:pPr>
            <w:r>
              <w:rPr>
                <w:rFonts w:ascii="Times New Roman" w:hAnsi="Times New Roman" w:cs="Times New Roman"/>
              </w:rPr>
              <w:t>Pamatnostādņu projekts attiecīgi precizēts.</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18788B" w:rsidRDefault="001543AE" w:rsidP="0018788B">
            <w:pPr>
              <w:pStyle w:val="Standard"/>
              <w:jc w:val="both"/>
              <w:rPr>
                <w:rFonts w:ascii="Times New Roman" w:eastAsia="Times New Roman" w:hAnsi="Times New Roman" w:cs="Times New Roman"/>
              </w:rPr>
            </w:pPr>
            <w:r>
              <w:rPr>
                <w:rFonts w:ascii="Times New Roman" w:eastAsia="Times New Roman" w:hAnsi="Times New Roman" w:cs="Times New Roman"/>
              </w:rPr>
              <w:t>Skatīt precizēto pamatnostādņu projektu.</w:t>
            </w:r>
          </w:p>
        </w:tc>
      </w:tr>
      <w:tr w:rsidR="0018788B" w:rsidTr="00687E6B">
        <w:tc>
          <w:tcPr>
            <w:tcW w:w="731" w:type="dxa"/>
            <w:tcBorders>
              <w:top w:val="single" w:sz="4" w:space="0" w:color="000000"/>
              <w:left w:val="single" w:sz="4" w:space="0" w:color="000000"/>
              <w:bottom w:val="single" w:sz="4" w:space="0" w:color="000000"/>
              <w:right w:val="single" w:sz="4" w:space="0" w:color="000000"/>
            </w:tcBorders>
            <w:shd w:val="clear" w:color="auto" w:fill="auto"/>
          </w:tcPr>
          <w:p w:rsidR="0018788B" w:rsidRDefault="001543AE" w:rsidP="0018788B">
            <w:pPr>
              <w:pStyle w:val="Standard"/>
              <w:jc w:val="center"/>
              <w:rPr>
                <w:rFonts w:ascii="Times New Roman" w:hAnsi="Times New Roman" w:cs="Times New Roman"/>
              </w:rPr>
            </w:pPr>
            <w:r>
              <w:rPr>
                <w:rFonts w:ascii="Times New Roman" w:hAnsi="Times New Roman" w:cs="Times New Roman"/>
              </w:rPr>
              <w:lastRenderedPageBreak/>
              <w:t>2.2.</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18788B" w:rsidRDefault="001543AE" w:rsidP="0018788B">
            <w:pPr>
              <w:pStyle w:val="LO-normal1"/>
              <w:jc w:val="both"/>
              <w:rPr>
                <w:rFonts w:ascii="Times New Roman" w:eastAsia="Times New Roman" w:hAnsi="Times New Roman" w:cs="Times New Roman"/>
              </w:rPr>
            </w:pPr>
            <w:r>
              <w:rPr>
                <w:rFonts w:ascii="Times New Roman" w:eastAsia="Times New Roman" w:hAnsi="Times New Roman" w:cs="Times New Roman"/>
              </w:rPr>
              <w:t>Saskaņošanai nosūtītais pamatnostādņu projekts</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1543AE" w:rsidRDefault="001543AE" w:rsidP="009F358B">
            <w:pPr>
              <w:jc w:val="both"/>
              <w:rPr>
                <w:rFonts w:ascii="Times New Roman" w:eastAsia="Times New Roman" w:hAnsi="Times New Roman"/>
              </w:rPr>
            </w:pPr>
            <w:r>
              <w:rPr>
                <w:rFonts w:ascii="Times New Roman" w:eastAsia="Times New Roman" w:hAnsi="Times New Roman"/>
              </w:rPr>
              <w:t>Priekšlikums precizēt pamatnostādņu projekta sada</w:t>
            </w:r>
            <w:r w:rsidR="009F358B">
              <w:rPr>
                <w:rFonts w:ascii="Times New Roman" w:eastAsia="Times New Roman" w:hAnsi="Times New Roman"/>
              </w:rPr>
              <w:t>ļā</w:t>
            </w:r>
            <w:r>
              <w:rPr>
                <w:rFonts w:ascii="Times New Roman" w:eastAsia="Times New Roman" w:hAnsi="Times New Roman"/>
              </w:rPr>
              <w:t xml:space="preserve"> „</w:t>
            </w:r>
            <w:r w:rsidR="009F358B" w:rsidRPr="00C42C91">
              <w:rPr>
                <w:rFonts w:ascii="Times New Roman" w:eastAsia="Times New Roman" w:hAnsi="Times New Roman" w:cs="Times New Roman"/>
              </w:rPr>
              <w:t>Pamatnost</w:t>
            </w:r>
            <w:r w:rsidR="009F358B" w:rsidRPr="00C42C91">
              <w:rPr>
                <w:rFonts w:ascii="Times New Roman" w:eastAsia="Times New Roman" w:hAnsi="Times New Roman" w:cs="Times New Roman" w:hint="eastAsia"/>
              </w:rPr>
              <w:t>ā</w:t>
            </w:r>
            <w:r w:rsidR="009F358B" w:rsidRPr="00C42C91">
              <w:rPr>
                <w:rFonts w:ascii="Times New Roman" w:eastAsia="Times New Roman" w:hAnsi="Times New Roman" w:cs="Times New Roman"/>
              </w:rPr>
              <w:t>d</w:t>
            </w:r>
            <w:r w:rsidR="009F358B" w:rsidRPr="00C42C91">
              <w:rPr>
                <w:rFonts w:ascii="Times New Roman" w:eastAsia="Times New Roman" w:hAnsi="Times New Roman" w:cs="Times New Roman" w:hint="cs"/>
              </w:rPr>
              <w:t>ņ</w:t>
            </w:r>
            <w:r w:rsidR="009F358B" w:rsidRPr="00C42C91">
              <w:rPr>
                <w:rFonts w:ascii="Times New Roman" w:eastAsia="Times New Roman" w:hAnsi="Times New Roman" w:cs="Times New Roman"/>
              </w:rPr>
              <w:t>u sasaiste ar citiem att</w:t>
            </w:r>
            <w:r w:rsidR="009F358B" w:rsidRPr="00C42C91">
              <w:rPr>
                <w:rFonts w:ascii="Times New Roman" w:eastAsia="Times New Roman" w:hAnsi="Times New Roman" w:cs="Times New Roman" w:hint="eastAsia"/>
              </w:rPr>
              <w:t>ī</w:t>
            </w:r>
            <w:r w:rsidR="009F358B" w:rsidRPr="00C42C91">
              <w:rPr>
                <w:rFonts w:ascii="Times New Roman" w:eastAsia="Times New Roman" w:hAnsi="Times New Roman" w:cs="Times New Roman"/>
              </w:rPr>
              <w:t>st</w:t>
            </w:r>
            <w:r w:rsidR="009F358B" w:rsidRPr="00C42C91">
              <w:rPr>
                <w:rFonts w:ascii="Times New Roman" w:eastAsia="Times New Roman" w:hAnsi="Times New Roman" w:cs="Times New Roman" w:hint="eastAsia"/>
              </w:rPr>
              <w:t>ī</w:t>
            </w:r>
            <w:r w:rsidR="009F358B" w:rsidRPr="00C42C91">
              <w:rPr>
                <w:rFonts w:ascii="Times New Roman" w:eastAsia="Times New Roman" w:hAnsi="Times New Roman" w:cs="Times New Roman"/>
              </w:rPr>
              <w:t>bas pl</w:t>
            </w:r>
            <w:r w:rsidR="009F358B" w:rsidRPr="00C42C91">
              <w:rPr>
                <w:rFonts w:ascii="Times New Roman" w:eastAsia="Times New Roman" w:hAnsi="Times New Roman" w:cs="Times New Roman" w:hint="eastAsia"/>
              </w:rPr>
              <w:t>ā</w:t>
            </w:r>
            <w:r w:rsidR="009F358B" w:rsidRPr="00C42C91">
              <w:rPr>
                <w:rFonts w:ascii="Times New Roman" w:eastAsia="Times New Roman" w:hAnsi="Times New Roman" w:cs="Times New Roman"/>
              </w:rPr>
              <w:t>no</w:t>
            </w:r>
            <w:r w:rsidR="009F358B" w:rsidRPr="00C42C91">
              <w:rPr>
                <w:rFonts w:ascii="Times New Roman" w:eastAsia="Times New Roman" w:hAnsi="Times New Roman" w:cs="Times New Roman" w:hint="eastAsia"/>
              </w:rPr>
              <w:t>š</w:t>
            </w:r>
            <w:r w:rsidR="009F358B" w:rsidRPr="00C42C91">
              <w:rPr>
                <w:rFonts w:ascii="Times New Roman" w:eastAsia="Times New Roman" w:hAnsi="Times New Roman" w:cs="Times New Roman"/>
              </w:rPr>
              <w:t>anas dokumentiem un Latvijai saisto</w:t>
            </w:r>
            <w:r w:rsidR="009F358B" w:rsidRPr="00C42C91">
              <w:rPr>
                <w:rFonts w:ascii="Times New Roman" w:eastAsia="Times New Roman" w:hAnsi="Times New Roman" w:cs="Times New Roman" w:hint="eastAsia"/>
              </w:rPr>
              <w:t>š</w:t>
            </w:r>
            <w:r w:rsidR="009F358B" w:rsidRPr="00C42C91">
              <w:rPr>
                <w:rFonts w:ascii="Times New Roman" w:eastAsia="Times New Roman" w:hAnsi="Times New Roman" w:cs="Times New Roman"/>
              </w:rPr>
              <w:t>ajiem starptautiskajiem ties</w:t>
            </w:r>
            <w:r w:rsidR="009F358B" w:rsidRPr="00C42C91">
              <w:rPr>
                <w:rFonts w:ascii="Times New Roman" w:eastAsia="Times New Roman" w:hAnsi="Times New Roman" w:cs="Times New Roman" w:hint="eastAsia"/>
              </w:rPr>
              <w:t>ī</w:t>
            </w:r>
            <w:r w:rsidR="009F358B" w:rsidRPr="00C42C91">
              <w:rPr>
                <w:rFonts w:ascii="Times New Roman" w:eastAsia="Times New Roman" w:hAnsi="Times New Roman" w:cs="Times New Roman"/>
              </w:rPr>
              <w:t>bu aktiem un politikas pl</w:t>
            </w:r>
            <w:r w:rsidR="009F358B" w:rsidRPr="00C42C91">
              <w:rPr>
                <w:rFonts w:ascii="Times New Roman" w:eastAsia="Times New Roman" w:hAnsi="Times New Roman" w:cs="Times New Roman" w:hint="eastAsia"/>
              </w:rPr>
              <w:t>ā</w:t>
            </w:r>
            <w:r w:rsidR="009F358B" w:rsidRPr="00C42C91">
              <w:rPr>
                <w:rFonts w:ascii="Times New Roman" w:eastAsia="Times New Roman" w:hAnsi="Times New Roman" w:cs="Times New Roman"/>
              </w:rPr>
              <w:t>no</w:t>
            </w:r>
            <w:r w:rsidR="009F358B" w:rsidRPr="00C42C91">
              <w:rPr>
                <w:rFonts w:ascii="Times New Roman" w:eastAsia="Times New Roman" w:hAnsi="Times New Roman" w:cs="Times New Roman" w:hint="eastAsia"/>
              </w:rPr>
              <w:t>š</w:t>
            </w:r>
            <w:r w:rsidR="009F358B" w:rsidRPr="00C42C91">
              <w:rPr>
                <w:rFonts w:ascii="Times New Roman" w:eastAsia="Times New Roman" w:hAnsi="Times New Roman" w:cs="Times New Roman"/>
              </w:rPr>
              <w:t>anas dokumentiem</w:t>
            </w:r>
            <w:r w:rsidR="009F358B">
              <w:rPr>
                <w:rFonts w:ascii="Times New Roman" w:eastAsia="Times New Roman" w:hAnsi="Times New Roman" w:cs="Times New Roman"/>
              </w:rPr>
              <w:t xml:space="preserve">” norādīto informāciju par Olimpisko hartu, </w:t>
            </w:r>
            <w:r>
              <w:rPr>
                <w:rFonts w:ascii="Times New Roman" w:eastAsia="Times New Roman" w:hAnsi="Times New Roman"/>
              </w:rPr>
              <w:t>izsakot to šādā redakcijā:</w:t>
            </w:r>
          </w:p>
          <w:p w:rsidR="0018788B" w:rsidRPr="009F358B" w:rsidRDefault="0018788B" w:rsidP="009F358B">
            <w:pPr>
              <w:jc w:val="both"/>
              <w:rPr>
                <w:rFonts w:ascii="Times New Roman" w:eastAsia="Times New Roman" w:hAnsi="Times New Roman"/>
              </w:rPr>
            </w:pPr>
          </w:p>
          <w:p w:rsidR="009F358B" w:rsidRPr="009F358B" w:rsidRDefault="009F358B" w:rsidP="009F358B">
            <w:pPr>
              <w:pStyle w:val="LO-normal1"/>
              <w:ind w:firstLine="700"/>
              <w:jc w:val="both"/>
              <w:rPr>
                <w:rFonts w:ascii="Times New Roman" w:hAnsi="Times New Roman" w:cs="Times New Roman"/>
              </w:rPr>
            </w:pPr>
            <w:r w:rsidRPr="009F358B">
              <w:rPr>
                <w:rFonts w:ascii="Times New Roman" w:eastAsia="Times New Roman" w:hAnsi="Times New Roman" w:cs="Times New Roman"/>
                <w:b/>
              </w:rPr>
              <w:t>Olimpiskā harta</w:t>
            </w:r>
            <w:r w:rsidRPr="009F358B">
              <w:rPr>
                <w:rFonts w:ascii="Times New Roman" w:eastAsia="Times New Roman" w:hAnsi="Times New Roman" w:cs="Times New Roman"/>
              </w:rPr>
              <w:t xml:space="preserve"> – nosaka olimpisma pamatprincipus, normas un blakusnoteikumus, kurus ir pieņēmusi SOK. Tajā formulēti olimpiskās kustības mērķi, reglamentēta SOK darbība, kā arī olimpisko spēļu sagatavošanas un organizēšanas kārtība. Olimpiskā harta kalpo trim galvenajiem mērķiem:</w:t>
            </w:r>
          </w:p>
          <w:p w:rsidR="009F358B" w:rsidRPr="009F358B" w:rsidRDefault="009F358B" w:rsidP="009F358B">
            <w:pPr>
              <w:pStyle w:val="LO-normal1"/>
              <w:numPr>
                <w:ilvl w:val="0"/>
                <w:numId w:val="3"/>
              </w:numPr>
              <w:suppressAutoHyphens w:val="0"/>
              <w:ind w:left="709"/>
              <w:jc w:val="both"/>
              <w:textAlignment w:val="auto"/>
              <w:rPr>
                <w:rFonts w:ascii="Times New Roman" w:eastAsia="Times New Roman" w:hAnsi="Times New Roman" w:cs="Times New Roman"/>
              </w:rPr>
            </w:pPr>
            <w:r w:rsidRPr="009F358B">
              <w:rPr>
                <w:rFonts w:ascii="Times New Roman" w:eastAsia="Times New Roman" w:hAnsi="Times New Roman" w:cs="Times New Roman"/>
              </w:rPr>
              <w:t>tā ir konstitucionālas dabas pirminstruments, kas nosaka un atgādina olimpisma pamatprincipus un būtiskās vērtības;</w:t>
            </w:r>
          </w:p>
          <w:p w:rsidR="009F358B" w:rsidRPr="009F358B" w:rsidRDefault="009F358B" w:rsidP="009F358B">
            <w:pPr>
              <w:pStyle w:val="LO-normal1"/>
              <w:numPr>
                <w:ilvl w:val="0"/>
                <w:numId w:val="3"/>
              </w:numPr>
              <w:suppressAutoHyphens w:val="0"/>
              <w:ind w:left="709"/>
              <w:jc w:val="both"/>
              <w:textAlignment w:val="auto"/>
              <w:rPr>
                <w:rFonts w:ascii="Times New Roman" w:eastAsia="Times New Roman" w:hAnsi="Times New Roman" w:cs="Times New Roman"/>
              </w:rPr>
            </w:pPr>
            <w:r w:rsidRPr="009F358B">
              <w:rPr>
                <w:rFonts w:ascii="Times New Roman" w:eastAsia="Times New Roman" w:hAnsi="Times New Roman" w:cs="Times New Roman"/>
              </w:rPr>
              <w:t>tā ir SOK statūti;</w:t>
            </w:r>
          </w:p>
          <w:p w:rsidR="009F358B" w:rsidRPr="001D7E3A" w:rsidRDefault="009F358B" w:rsidP="009F358B">
            <w:pPr>
              <w:pStyle w:val="LO-normal1"/>
              <w:numPr>
                <w:ilvl w:val="0"/>
                <w:numId w:val="3"/>
              </w:numPr>
              <w:suppressAutoHyphens w:val="0"/>
              <w:ind w:left="709"/>
              <w:jc w:val="both"/>
              <w:textAlignment w:val="auto"/>
              <w:rPr>
                <w:rFonts w:ascii="Times New Roman" w:eastAsia="Times New Roman" w:hAnsi="Times New Roman"/>
              </w:rPr>
            </w:pPr>
            <w:r w:rsidRPr="009F358B">
              <w:rPr>
                <w:rFonts w:ascii="Times New Roman" w:eastAsia="Times New Roman" w:hAnsi="Times New Roman" w:cs="Times New Roman"/>
              </w:rPr>
              <w:t>tā nosaka trīs galveno olimpiskās kustības sastāvdaļu – SOK, starptautisko federāciju un nacionālo olimpisko komiteju, kā arī olimpisko spēļu organizācijas komiteju – galvenās savstarpējās tiesības un pienākumus.</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9F358B" w:rsidRDefault="009F358B" w:rsidP="009F358B">
            <w:pPr>
              <w:pStyle w:val="Standard"/>
              <w:ind w:firstLine="34"/>
              <w:jc w:val="center"/>
              <w:rPr>
                <w:rFonts w:ascii="Times New Roman" w:hAnsi="Times New Roman" w:cs="Times New Roman"/>
                <w:b/>
              </w:rPr>
            </w:pPr>
            <w:r>
              <w:rPr>
                <w:rFonts w:ascii="Times New Roman" w:hAnsi="Times New Roman" w:cs="Times New Roman"/>
                <w:b/>
              </w:rPr>
              <w:t>Ņemts vērā</w:t>
            </w:r>
          </w:p>
          <w:p w:rsidR="009F358B" w:rsidRDefault="009F358B" w:rsidP="009F358B">
            <w:pPr>
              <w:pStyle w:val="Standard"/>
              <w:ind w:firstLine="34"/>
              <w:jc w:val="both"/>
              <w:rPr>
                <w:rFonts w:ascii="Times New Roman" w:hAnsi="Times New Roman" w:cs="Times New Roman"/>
                <w:b/>
              </w:rPr>
            </w:pPr>
          </w:p>
          <w:p w:rsidR="0018788B" w:rsidRPr="0018788B" w:rsidRDefault="009F358B" w:rsidP="009F358B">
            <w:pPr>
              <w:pStyle w:val="Standard"/>
              <w:jc w:val="both"/>
              <w:rPr>
                <w:rFonts w:ascii="Times New Roman" w:hAnsi="Times New Roman" w:cs="Times New Roman"/>
                <w:b/>
              </w:rPr>
            </w:pPr>
            <w:r>
              <w:rPr>
                <w:rFonts w:ascii="Times New Roman" w:hAnsi="Times New Roman" w:cs="Times New Roman"/>
              </w:rPr>
              <w:t>Pamatnostādņu projekts attiecīgi precizēts.</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18788B" w:rsidRDefault="001543AE" w:rsidP="0018788B">
            <w:pPr>
              <w:pStyle w:val="Standard"/>
              <w:jc w:val="both"/>
              <w:rPr>
                <w:rFonts w:ascii="Times New Roman" w:eastAsia="Times New Roman" w:hAnsi="Times New Roman" w:cs="Times New Roman"/>
              </w:rPr>
            </w:pPr>
            <w:r>
              <w:rPr>
                <w:rFonts w:ascii="Times New Roman" w:eastAsia="Times New Roman" w:hAnsi="Times New Roman" w:cs="Times New Roman"/>
              </w:rPr>
              <w:t>Skatīt precizēto pamatnostādņu projektu.</w:t>
            </w:r>
          </w:p>
        </w:tc>
      </w:tr>
      <w:tr w:rsidR="0018788B" w:rsidTr="00687E6B">
        <w:tc>
          <w:tcPr>
            <w:tcW w:w="731" w:type="dxa"/>
            <w:tcBorders>
              <w:top w:val="single" w:sz="4" w:space="0" w:color="000000"/>
              <w:left w:val="single" w:sz="4" w:space="0" w:color="000000"/>
              <w:bottom w:val="single" w:sz="4" w:space="0" w:color="000000"/>
              <w:right w:val="single" w:sz="4" w:space="0" w:color="000000"/>
            </w:tcBorders>
            <w:shd w:val="clear" w:color="auto" w:fill="auto"/>
          </w:tcPr>
          <w:p w:rsidR="0018788B" w:rsidRDefault="001543AE" w:rsidP="0018788B">
            <w:pPr>
              <w:pStyle w:val="Standard"/>
              <w:jc w:val="center"/>
              <w:rPr>
                <w:rFonts w:ascii="Times New Roman" w:hAnsi="Times New Roman" w:cs="Times New Roman"/>
              </w:rPr>
            </w:pPr>
            <w:r>
              <w:rPr>
                <w:rFonts w:ascii="Times New Roman" w:hAnsi="Times New Roman" w:cs="Times New Roman"/>
              </w:rPr>
              <w:t>2.3.</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18788B" w:rsidRDefault="001543AE" w:rsidP="0018788B">
            <w:pPr>
              <w:pStyle w:val="LO-normal1"/>
              <w:jc w:val="both"/>
              <w:rPr>
                <w:rFonts w:ascii="Times New Roman" w:eastAsia="Times New Roman" w:hAnsi="Times New Roman" w:cs="Times New Roman"/>
              </w:rPr>
            </w:pPr>
            <w:r>
              <w:rPr>
                <w:rFonts w:ascii="Times New Roman" w:eastAsia="Times New Roman" w:hAnsi="Times New Roman" w:cs="Times New Roman"/>
              </w:rPr>
              <w:t>Saskaņošanai nosūtītais pamatnostādņu projekts</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18788B" w:rsidRPr="001D7E3A" w:rsidRDefault="00A12CD5" w:rsidP="00A12CD5">
            <w:pPr>
              <w:jc w:val="both"/>
              <w:rPr>
                <w:rFonts w:ascii="Times New Roman" w:eastAsia="Times New Roman" w:hAnsi="Times New Roman"/>
              </w:rPr>
            </w:pPr>
            <w:r>
              <w:rPr>
                <w:rFonts w:ascii="Times New Roman" w:eastAsia="Times New Roman" w:hAnsi="Times New Roman"/>
              </w:rPr>
              <w:t xml:space="preserve">Priekšlikums precizēt pamatnostādņu projekta sadaļas „Sporta politikas rezultāti un rezultatīvie rādītāji” 4.13. rādītāju, lai </w:t>
            </w:r>
            <w:r w:rsidRPr="00A12CD5">
              <w:rPr>
                <w:rFonts w:ascii="Times New Roman" w:eastAsia="Times New Roman" w:hAnsi="Times New Roman" w:hint="eastAsia"/>
              </w:rPr>
              <w:t>nesadrumstalot</w:t>
            </w:r>
            <w:r>
              <w:rPr>
                <w:rFonts w:ascii="Times New Roman" w:eastAsia="Times New Roman" w:hAnsi="Times New Roman"/>
              </w:rPr>
              <w:t>u</w:t>
            </w:r>
            <w:r w:rsidRPr="00A12CD5">
              <w:rPr>
                <w:rFonts w:ascii="Times New Roman" w:eastAsia="Times New Roman" w:hAnsi="Times New Roman" w:hint="eastAsia"/>
              </w:rPr>
              <w:t xml:space="preserve"> valsts finansiālo atbalstu, koncentrējot to esošo </w:t>
            </w:r>
            <w:r w:rsidRPr="00A12CD5">
              <w:rPr>
                <w:rFonts w:ascii="Times New Roman" w:eastAsia="Times New Roman" w:hAnsi="Times New Roman" w:hint="eastAsia"/>
              </w:rPr>
              <w:lastRenderedPageBreak/>
              <w:t>programmu izaugsmei, kvalitātes kāpināšanai.</w:t>
            </w:r>
            <w:r w:rsidRPr="001D7E3A">
              <w:rPr>
                <w:rFonts w:ascii="Times New Roman" w:eastAsia="Times New Roman" w:hAnsi="Times New Roman"/>
              </w:rPr>
              <w:t xml:space="preserve"> </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18788B" w:rsidRDefault="00A12CD5" w:rsidP="0018788B">
            <w:pPr>
              <w:pStyle w:val="Standard"/>
              <w:ind w:firstLine="34"/>
              <w:jc w:val="center"/>
              <w:rPr>
                <w:rFonts w:ascii="Times New Roman" w:hAnsi="Times New Roman" w:cs="Times New Roman"/>
                <w:b/>
              </w:rPr>
            </w:pPr>
            <w:r>
              <w:rPr>
                <w:rFonts w:ascii="Times New Roman" w:hAnsi="Times New Roman" w:cs="Times New Roman"/>
                <w:b/>
              </w:rPr>
              <w:lastRenderedPageBreak/>
              <w:t>Nav ņemts vērā</w:t>
            </w:r>
          </w:p>
          <w:p w:rsidR="00A12CD5" w:rsidRDefault="00A12CD5" w:rsidP="00A12CD5">
            <w:pPr>
              <w:pStyle w:val="Standard"/>
              <w:ind w:firstLine="34"/>
              <w:jc w:val="both"/>
              <w:rPr>
                <w:rFonts w:ascii="Times New Roman" w:hAnsi="Times New Roman" w:cs="Times New Roman"/>
              </w:rPr>
            </w:pPr>
          </w:p>
          <w:p w:rsidR="00A12CD5" w:rsidRPr="00A12CD5" w:rsidRDefault="00A12CD5" w:rsidP="00A12CD5">
            <w:pPr>
              <w:pStyle w:val="Standard"/>
              <w:jc w:val="both"/>
              <w:rPr>
                <w:rFonts w:ascii="Times New Roman" w:hAnsi="Times New Roman" w:cs="Times New Roman"/>
              </w:rPr>
            </w:pPr>
            <w:r>
              <w:rPr>
                <w:rFonts w:ascii="Times New Roman" w:hAnsi="Times New Roman" w:cs="Times New Roman"/>
              </w:rPr>
              <w:t xml:space="preserve">Rezultatīvajā rādītājā norādītais skaitlis „45” atbilst Ministru kabineta 2021. gada 21. decembra noteikumu </w:t>
            </w:r>
            <w:r>
              <w:rPr>
                <w:rFonts w:ascii="Times New Roman" w:hAnsi="Times New Roman" w:cs="Times New Roman"/>
              </w:rPr>
              <w:lastRenderedPageBreak/>
              <w:t>Nr. 885 „Kārtība, kādā valsts finansē profesionālās ievirzes sporta izglītības programmas” 1. pielikumā norādītam sporta veidu skaitam, kas var tikt īstenoti profesionālās ievirzes sporta izglītības iestādēs.</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18788B" w:rsidRDefault="001543AE" w:rsidP="0018788B">
            <w:pPr>
              <w:pStyle w:val="Standard"/>
              <w:jc w:val="both"/>
              <w:rPr>
                <w:rFonts w:ascii="Times New Roman" w:eastAsia="Times New Roman" w:hAnsi="Times New Roman" w:cs="Times New Roman"/>
              </w:rPr>
            </w:pPr>
            <w:r>
              <w:rPr>
                <w:rFonts w:ascii="Times New Roman" w:eastAsia="Times New Roman" w:hAnsi="Times New Roman" w:cs="Times New Roman"/>
              </w:rPr>
              <w:lastRenderedPageBreak/>
              <w:t>Skatīt precizēto pamatnostādņu projektu.</w:t>
            </w:r>
          </w:p>
        </w:tc>
      </w:tr>
      <w:tr w:rsidR="0018788B" w:rsidTr="00687E6B">
        <w:tc>
          <w:tcPr>
            <w:tcW w:w="731" w:type="dxa"/>
            <w:tcBorders>
              <w:top w:val="single" w:sz="4" w:space="0" w:color="000000"/>
              <w:left w:val="single" w:sz="4" w:space="0" w:color="000000"/>
              <w:bottom w:val="single" w:sz="4" w:space="0" w:color="000000"/>
              <w:right w:val="single" w:sz="4" w:space="0" w:color="000000"/>
            </w:tcBorders>
            <w:shd w:val="clear" w:color="auto" w:fill="auto"/>
          </w:tcPr>
          <w:p w:rsidR="0018788B" w:rsidRDefault="001543AE" w:rsidP="0018788B">
            <w:pPr>
              <w:pStyle w:val="Standard"/>
              <w:jc w:val="center"/>
              <w:rPr>
                <w:rFonts w:ascii="Times New Roman" w:hAnsi="Times New Roman" w:cs="Times New Roman"/>
              </w:rPr>
            </w:pPr>
            <w:r>
              <w:rPr>
                <w:rFonts w:ascii="Times New Roman" w:hAnsi="Times New Roman" w:cs="Times New Roman"/>
              </w:rPr>
              <w:lastRenderedPageBreak/>
              <w:t>2.4.</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18788B" w:rsidRDefault="001543AE" w:rsidP="0018788B">
            <w:pPr>
              <w:pStyle w:val="LO-normal1"/>
              <w:jc w:val="both"/>
              <w:rPr>
                <w:rFonts w:ascii="Times New Roman" w:eastAsia="Times New Roman" w:hAnsi="Times New Roman" w:cs="Times New Roman"/>
              </w:rPr>
            </w:pPr>
            <w:r>
              <w:rPr>
                <w:rFonts w:ascii="Times New Roman" w:eastAsia="Times New Roman" w:hAnsi="Times New Roman" w:cs="Times New Roman"/>
              </w:rPr>
              <w:t>Saskaņošanai nosūtītais pamatnostādņu projekts</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18788B" w:rsidRPr="001D7E3A" w:rsidRDefault="00F62FB1" w:rsidP="00F62FB1">
            <w:pPr>
              <w:jc w:val="both"/>
              <w:rPr>
                <w:rFonts w:ascii="Times New Roman" w:eastAsia="Times New Roman" w:hAnsi="Times New Roman"/>
              </w:rPr>
            </w:pPr>
            <w:r>
              <w:rPr>
                <w:rFonts w:ascii="Times New Roman" w:eastAsia="Times New Roman" w:hAnsi="Times New Roman" w:cs="Times New Roman"/>
              </w:rPr>
              <w:t>Priekšlikums papildināt p</w:t>
            </w:r>
            <w:r w:rsidR="00403656">
              <w:rPr>
                <w:rFonts w:ascii="Times New Roman" w:eastAsia="Times New Roman" w:hAnsi="Times New Roman" w:cs="Times New Roman"/>
              </w:rPr>
              <w:t>amatnostādņu projekta sadaļā „</w:t>
            </w:r>
            <w:r w:rsidR="00403656" w:rsidRPr="00C42C91">
              <w:rPr>
                <w:rFonts w:ascii="Times New Roman" w:eastAsia="Times New Roman" w:hAnsi="Times New Roman" w:cs="Times New Roman" w:hint="eastAsia"/>
              </w:rPr>
              <w:t>Sporta politikas rīcības virzieni un uzdevumi</w:t>
            </w:r>
            <w:r w:rsidR="00403656">
              <w:rPr>
                <w:rFonts w:ascii="Times New Roman" w:eastAsia="Times New Roman" w:hAnsi="Times New Roman" w:cs="Times New Roman"/>
              </w:rPr>
              <w:t xml:space="preserve">” iekļautās tabulas 3.3. uzdevumā </w:t>
            </w:r>
            <w:r>
              <w:rPr>
                <w:rFonts w:ascii="Times New Roman" w:eastAsia="Times New Roman" w:hAnsi="Times New Roman" w:cs="Times New Roman"/>
              </w:rPr>
              <w:t xml:space="preserve">norādītās </w:t>
            </w:r>
            <w:r w:rsidR="00403656">
              <w:rPr>
                <w:rFonts w:ascii="Times New Roman" w:eastAsia="Times New Roman" w:hAnsi="Times New Roman" w:cs="Times New Roman"/>
              </w:rPr>
              <w:t>iesaistītā</w:t>
            </w:r>
            <w:r>
              <w:rPr>
                <w:rFonts w:ascii="Times New Roman" w:eastAsia="Times New Roman" w:hAnsi="Times New Roman" w:cs="Times New Roman"/>
              </w:rPr>
              <w:t>s</w:t>
            </w:r>
            <w:r w:rsidR="00403656">
              <w:rPr>
                <w:rFonts w:ascii="Times New Roman" w:eastAsia="Times New Roman" w:hAnsi="Times New Roman" w:cs="Times New Roman"/>
              </w:rPr>
              <w:t xml:space="preserve"> institūcija</w:t>
            </w:r>
            <w:r>
              <w:rPr>
                <w:rFonts w:ascii="Times New Roman" w:eastAsia="Times New Roman" w:hAnsi="Times New Roman" w:cs="Times New Roman"/>
              </w:rPr>
              <w:t xml:space="preserve">s ar </w:t>
            </w:r>
            <w:r w:rsidR="00403656">
              <w:rPr>
                <w:rFonts w:ascii="Times New Roman" w:eastAsia="Times New Roman" w:hAnsi="Times New Roman" w:cs="Times New Roman"/>
              </w:rPr>
              <w:t>Latvijas Augstskolu sporta savien</w:t>
            </w:r>
            <w:r>
              <w:rPr>
                <w:rFonts w:ascii="Times New Roman" w:eastAsia="Times New Roman" w:hAnsi="Times New Roman" w:cs="Times New Roman"/>
              </w:rPr>
              <w:t>ību</w:t>
            </w:r>
            <w:r w:rsidR="00403656">
              <w:rPr>
                <w:rFonts w:ascii="Times New Roman" w:eastAsia="Times New Roman" w:hAnsi="Times New Roman" w:cs="Times New Roman"/>
              </w:rPr>
              <w:t>.</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403656" w:rsidRPr="0018788B" w:rsidRDefault="00403656" w:rsidP="00403656">
            <w:pPr>
              <w:pStyle w:val="Standard"/>
              <w:ind w:firstLine="34"/>
              <w:jc w:val="center"/>
              <w:rPr>
                <w:rFonts w:ascii="Times New Roman" w:hAnsi="Times New Roman" w:cs="Times New Roman"/>
                <w:b/>
              </w:rPr>
            </w:pPr>
            <w:r w:rsidRPr="0018788B">
              <w:rPr>
                <w:rFonts w:ascii="Times New Roman" w:hAnsi="Times New Roman" w:cs="Times New Roman"/>
                <w:b/>
              </w:rPr>
              <w:t>Ņemts vērā</w:t>
            </w:r>
          </w:p>
          <w:p w:rsidR="00403656" w:rsidRDefault="00403656" w:rsidP="00403656">
            <w:pPr>
              <w:pStyle w:val="Standard"/>
              <w:ind w:firstLine="34"/>
              <w:jc w:val="both"/>
              <w:rPr>
                <w:rFonts w:ascii="Times New Roman" w:hAnsi="Times New Roman" w:cs="Times New Roman"/>
              </w:rPr>
            </w:pPr>
          </w:p>
          <w:p w:rsidR="0018788B" w:rsidRPr="0018788B" w:rsidRDefault="00403656" w:rsidP="00403656">
            <w:pPr>
              <w:pStyle w:val="Standard"/>
              <w:jc w:val="both"/>
              <w:rPr>
                <w:rFonts w:ascii="Times New Roman" w:hAnsi="Times New Roman" w:cs="Times New Roman"/>
                <w:b/>
              </w:rPr>
            </w:pPr>
            <w:r>
              <w:rPr>
                <w:rFonts w:ascii="Times New Roman" w:eastAsia="Times New Roman" w:hAnsi="Times New Roman" w:cs="Times New Roman"/>
              </w:rPr>
              <w:t>Pamatnostādņu projekta sadaļā „</w:t>
            </w:r>
            <w:r w:rsidRPr="00C42C91">
              <w:rPr>
                <w:rFonts w:ascii="Times New Roman" w:eastAsia="Times New Roman" w:hAnsi="Times New Roman" w:cs="Times New Roman" w:hint="eastAsia"/>
              </w:rPr>
              <w:t>Sporta politikas rīcības virzieni un uzdevumi</w:t>
            </w:r>
            <w:r>
              <w:rPr>
                <w:rFonts w:ascii="Times New Roman" w:eastAsia="Times New Roman" w:hAnsi="Times New Roman" w:cs="Times New Roman"/>
              </w:rPr>
              <w:t>” iekļautās tabulas 3.3. uzdevumā kā iesaistītā institūcija norādīta arī Latvijas Augstskolu sporta savienība.</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18788B" w:rsidRDefault="001543AE" w:rsidP="0018788B">
            <w:pPr>
              <w:pStyle w:val="Standard"/>
              <w:jc w:val="both"/>
              <w:rPr>
                <w:rFonts w:ascii="Times New Roman" w:eastAsia="Times New Roman" w:hAnsi="Times New Roman" w:cs="Times New Roman"/>
              </w:rPr>
            </w:pPr>
            <w:r>
              <w:rPr>
                <w:rFonts w:ascii="Times New Roman" w:eastAsia="Times New Roman" w:hAnsi="Times New Roman" w:cs="Times New Roman"/>
              </w:rPr>
              <w:t>Skatīt precizēto pamatnostādņu projektu.</w:t>
            </w:r>
          </w:p>
        </w:tc>
      </w:tr>
      <w:tr w:rsidR="00F62FB1" w:rsidTr="00687E6B">
        <w:tc>
          <w:tcPr>
            <w:tcW w:w="731" w:type="dxa"/>
            <w:tcBorders>
              <w:top w:val="single" w:sz="4" w:space="0" w:color="000000"/>
              <w:left w:val="single" w:sz="4" w:space="0" w:color="000000"/>
              <w:bottom w:val="single" w:sz="4" w:space="0" w:color="000000"/>
              <w:right w:val="single" w:sz="4" w:space="0" w:color="000000"/>
            </w:tcBorders>
            <w:shd w:val="clear" w:color="auto" w:fill="auto"/>
          </w:tcPr>
          <w:p w:rsidR="00F62FB1" w:rsidRDefault="00F62FB1" w:rsidP="00F62FB1">
            <w:pPr>
              <w:pStyle w:val="Standard"/>
              <w:jc w:val="center"/>
              <w:rPr>
                <w:rFonts w:ascii="Times New Roman" w:hAnsi="Times New Roman" w:cs="Times New Roman"/>
              </w:rPr>
            </w:pPr>
            <w:r>
              <w:rPr>
                <w:rFonts w:ascii="Times New Roman" w:hAnsi="Times New Roman" w:cs="Times New Roman"/>
              </w:rPr>
              <w:t>2.5.</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F62FB1" w:rsidRDefault="00F62FB1" w:rsidP="00F62FB1">
            <w:pPr>
              <w:pStyle w:val="LO-normal1"/>
              <w:jc w:val="both"/>
              <w:rPr>
                <w:rFonts w:ascii="Times New Roman" w:eastAsia="Times New Roman" w:hAnsi="Times New Roman" w:cs="Times New Roman"/>
              </w:rPr>
            </w:pPr>
            <w:r>
              <w:rPr>
                <w:rFonts w:ascii="Times New Roman" w:eastAsia="Times New Roman" w:hAnsi="Times New Roman" w:cs="Times New Roman"/>
              </w:rPr>
              <w:t>Saskaņošanai nosūtītais pamatnostādņu projekts</w:t>
            </w:r>
          </w:p>
          <w:p w:rsidR="00F62FB1" w:rsidRDefault="00F62FB1" w:rsidP="00F62FB1">
            <w:pPr>
              <w:pStyle w:val="LO-normal1"/>
              <w:jc w:val="both"/>
              <w:rPr>
                <w:rFonts w:ascii="Times New Roman" w:eastAsia="Times New Roman" w:hAnsi="Times New Roman" w:cs="Times New Roman"/>
              </w:rPr>
            </w:pPr>
          </w:p>
          <w:p w:rsidR="00F62FB1" w:rsidRDefault="00F62FB1" w:rsidP="00F62FB1">
            <w:pPr>
              <w:pStyle w:val="LO-normal1"/>
              <w:jc w:val="both"/>
              <w:rPr>
                <w:rFonts w:ascii="Times New Roman" w:eastAsia="Times New Roman" w:hAnsi="Times New Roman" w:cs="Times New Roman"/>
              </w:rPr>
            </w:pPr>
            <w:r w:rsidRPr="00F62FB1">
              <w:rPr>
                <w:rFonts w:ascii="Times New Roman" w:eastAsia="Times New Roman" w:hAnsi="Times New Roman" w:cs="Times New Roman"/>
              </w:rPr>
              <w:t>3.5. [PRIORIT</w:t>
            </w:r>
            <w:r w:rsidRPr="00F62FB1">
              <w:rPr>
                <w:rFonts w:ascii="Times New Roman" w:eastAsia="Times New Roman" w:hAnsi="Times New Roman" w:cs="Times New Roman" w:hint="cs"/>
              </w:rPr>
              <w:t>Ā</w:t>
            </w:r>
            <w:r w:rsidRPr="00F62FB1">
              <w:rPr>
                <w:rFonts w:ascii="Times New Roman" w:eastAsia="Times New Roman" w:hAnsi="Times New Roman" w:cs="Times New Roman"/>
              </w:rPr>
              <w:t>TE] Finans</w:t>
            </w:r>
            <w:r w:rsidRPr="00F62FB1">
              <w:rPr>
                <w:rFonts w:ascii="Times New Roman" w:eastAsia="Times New Roman" w:hAnsi="Times New Roman" w:cs="Times New Roman" w:hint="eastAsia"/>
              </w:rPr>
              <w:t>ē</w:t>
            </w:r>
            <w:r w:rsidRPr="00F62FB1">
              <w:rPr>
                <w:rFonts w:ascii="Times New Roman" w:eastAsia="Times New Roman" w:hAnsi="Times New Roman" w:cs="Times New Roman"/>
              </w:rPr>
              <w:t>juma pie</w:t>
            </w:r>
            <w:r w:rsidRPr="00F62FB1">
              <w:rPr>
                <w:rFonts w:ascii="Times New Roman" w:eastAsia="Times New Roman" w:hAnsi="Times New Roman" w:cs="Times New Roman" w:hint="eastAsia"/>
              </w:rPr>
              <w:t>š</w:t>
            </w:r>
            <w:r w:rsidRPr="00F62FB1">
              <w:rPr>
                <w:rFonts w:ascii="Times New Roman" w:eastAsia="Times New Roman" w:hAnsi="Times New Roman" w:cs="Times New Roman" w:hint="cs"/>
              </w:rPr>
              <w:t>ķ</w:t>
            </w:r>
            <w:r w:rsidRPr="00F62FB1">
              <w:rPr>
                <w:rFonts w:ascii="Times New Roman" w:eastAsia="Times New Roman" w:hAnsi="Times New Roman" w:cs="Times New Roman"/>
              </w:rPr>
              <w:t>ir</w:t>
            </w:r>
            <w:r w:rsidRPr="00F62FB1">
              <w:rPr>
                <w:rFonts w:ascii="Times New Roman" w:eastAsia="Times New Roman" w:hAnsi="Times New Roman" w:cs="Times New Roman" w:hint="eastAsia"/>
              </w:rPr>
              <w:t>š</w:t>
            </w:r>
            <w:r w:rsidRPr="00F62FB1">
              <w:rPr>
                <w:rFonts w:ascii="Times New Roman" w:eastAsia="Times New Roman" w:hAnsi="Times New Roman" w:cs="Times New Roman"/>
              </w:rPr>
              <w:t>anas krit</w:t>
            </w:r>
            <w:r w:rsidRPr="00F62FB1">
              <w:rPr>
                <w:rFonts w:ascii="Times New Roman" w:eastAsia="Times New Roman" w:hAnsi="Times New Roman" w:cs="Times New Roman" w:hint="eastAsia"/>
              </w:rPr>
              <w:t>ē</w:t>
            </w:r>
            <w:r w:rsidRPr="00F62FB1">
              <w:rPr>
                <w:rFonts w:ascii="Times New Roman" w:eastAsia="Times New Roman" w:hAnsi="Times New Roman" w:cs="Times New Roman"/>
              </w:rPr>
              <w:t>riju izveide, tai skait</w:t>
            </w:r>
            <w:r w:rsidRPr="00F62FB1">
              <w:rPr>
                <w:rFonts w:ascii="Times New Roman" w:eastAsia="Times New Roman" w:hAnsi="Times New Roman" w:cs="Times New Roman" w:hint="eastAsia"/>
              </w:rPr>
              <w:t>ā</w:t>
            </w:r>
            <w:r w:rsidRPr="00F62FB1">
              <w:rPr>
                <w:rFonts w:ascii="Times New Roman" w:eastAsia="Times New Roman" w:hAnsi="Times New Roman" w:cs="Times New Roman"/>
              </w:rPr>
              <w:t xml:space="preserve"> p</w:t>
            </w:r>
            <w:r w:rsidRPr="00F62FB1">
              <w:rPr>
                <w:rFonts w:ascii="Times New Roman" w:eastAsia="Times New Roman" w:hAnsi="Times New Roman" w:cs="Times New Roman" w:hint="eastAsia"/>
              </w:rPr>
              <w:t>ē</w:t>
            </w:r>
            <w:r w:rsidRPr="00F62FB1">
              <w:rPr>
                <w:rFonts w:ascii="Times New Roman" w:eastAsia="Times New Roman" w:hAnsi="Times New Roman" w:cs="Times New Roman"/>
              </w:rPr>
              <w:t>c dal</w:t>
            </w:r>
            <w:r w:rsidRPr="00F62FB1">
              <w:rPr>
                <w:rFonts w:ascii="Times New Roman" w:eastAsia="Times New Roman" w:hAnsi="Times New Roman" w:cs="Times New Roman" w:hint="eastAsia"/>
              </w:rPr>
              <w:t>ī</w:t>
            </w:r>
            <w:r w:rsidRPr="00F62FB1">
              <w:rPr>
                <w:rFonts w:ascii="Times New Roman" w:eastAsia="Times New Roman" w:hAnsi="Times New Roman" w:cs="Times New Roman"/>
              </w:rPr>
              <w:t>bnieku skaita, un sistem</w:t>
            </w:r>
            <w:r w:rsidRPr="00F62FB1">
              <w:rPr>
                <w:rFonts w:ascii="Times New Roman" w:eastAsia="Times New Roman" w:hAnsi="Times New Roman" w:cs="Times New Roman" w:hint="eastAsia"/>
              </w:rPr>
              <w:t>ā</w:t>
            </w:r>
            <w:r w:rsidRPr="00F62FB1">
              <w:rPr>
                <w:rFonts w:ascii="Times New Roman" w:eastAsia="Times New Roman" w:hAnsi="Times New Roman" w:cs="Times New Roman"/>
              </w:rPr>
              <w:t>tisks finansi</w:t>
            </w:r>
            <w:r w:rsidRPr="00F62FB1">
              <w:rPr>
                <w:rFonts w:ascii="Times New Roman" w:eastAsia="Times New Roman" w:hAnsi="Times New Roman" w:cs="Times New Roman" w:hint="eastAsia"/>
              </w:rPr>
              <w:t>ā</w:t>
            </w:r>
            <w:r w:rsidRPr="00F62FB1">
              <w:rPr>
                <w:rFonts w:ascii="Times New Roman" w:eastAsia="Times New Roman" w:hAnsi="Times New Roman" w:cs="Times New Roman"/>
              </w:rPr>
              <w:t>ls atbalsts sporta un akt</w:t>
            </w:r>
            <w:r w:rsidRPr="00F62FB1">
              <w:rPr>
                <w:rFonts w:ascii="Times New Roman" w:eastAsia="Times New Roman" w:hAnsi="Times New Roman" w:cs="Times New Roman" w:hint="eastAsia"/>
              </w:rPr>
              <w:t>ī</w:t>
            </w:r>
            <w:r w:rsidRPr="00F62FB1">
              <w:rPr>
                <w:rFonts w:ascii="Times New Roman" w:eastAsia="Times New Roman" w:hAnsi="Times New Roman" w:cs="Times New Roman"/>
              </w:rPr>
              <w:t>va dz</w:t>
            </w:r>
            <w:r w:rsidRPr="00F62FB1">
              <w:rPr>
                <w:rFonts w:ascii="Times New Roman" w:eastAsia="Times New Roman" w:hAnsi="Times New Roman" w:cs="Times New Roman" w:hint="eastAsia"/>
              </w:rPr>
              <w:t>ī</w:t>
            </w:r>
            <w:r w:rsidRPr="00F62FB1">
              <w:rPr>
                <w:rFonts w:ascii="Times New Roman" w:eastAsia="Times New Roman" w:hAnsi="Times New Roman" w:cs="Times New Roman"/>
              </w:rPr>
              <w:t>vesveida pas</w:t>
            </w:r>
            <w:r w:rsidRPr="00F62FB1">
              <w:rPr>
                <w:rFonts w:ascii="Times New Roman" w:eastAsia="Times New Roman" w:hAnsi="Times New Roman" w:cs="Times New Roman" w:hint="eastAsia"/>
              </w:rPr>
              <w:t>ā</w:t>
            </w:r>
            <w:r w:rsidRPr="00F62FB1">
              <w:rPr>
                <w:rFonts w:ascii="Times New Roman" w:eastAsia="Times New Roman" w:hAnsi="Times New Roman" w:cs="Times New Roman"/>
              </w:rPr>
              <w:t>kumu  (maratoni, vienot</w:t>
            </w:r>
            <w:r w:rsidRPr="00F62FB1">
              <w:rPr>
                <w:rFonts w:ascii="Times New Roman" w:eastAsia="Times New Roman" w:hAnsi="Times New Roman" w:cs="Times New Roman" w:hint="eastAsia"/>
              </w:rPr>
              <w:t>ī</w:t>
            </w:r>
            <w:r w:rsidRPr="00F62FB1">
              <w:rPr>
                <w:rFonts w:ascii="Times New Roman" w:eastAsia="Times New Roman" w:hAnsi="Times New Roman" w:cs="Times New Roman"/>
              </w:rPr>
              <w:t>bas skr</w:t>
            </w:r>
            <w:r w:rsidRPr="00F62FB1">
              <w:rPr>
                <w:rFonts w:ascii="Times New Roman" w:eastAsia="Times New Roman" w:hAnsi="Times New Roman" w:cs="Times New Roman" w:hint="eastAsia"/>
              </w:rPr>
              <w:t>ē</w:t>
            </w:r>
            <w:r w:rsidRPr="00F62FB1">
              <w:rPr>
                <w:rFonts w:ascii="Times New Roman" w:eastAsia="Times New Roman" w:hAnsi="Times New Roman" w:cs="Times New Roman"/>
              </w:rPr>
              <w:t>jieni, skritu</w:t>
            </w:r>
            <w:r w:rsidRPr="00F62FB1">
              <w:rPr>
                <w:rFonts w:ascii="Times New Roman" w:eastAsia="Times New Roman" w:hAnsi="Times New Roman" w:cs="Times New Roman" w:hint="cs"/>
              </w:rPr>
              <w:t>ļ</w:t>
            </w:r>
            <w:r w:rsidRPr="00F62FB1">
              <w:rPr>
                <w:rFonts w:ascii="Times New Roman" w:eastAsia="Times New Roman" w:hAnsi="Times New Roman" w:cs="Times New Roman"/>
              </w:rPr>
              <w:t>o</w:t>
            </w:r>
            <w:r w:rsidRPr="00F62FB1">
              <w:rPr>
                <w:rFonts w:ascii="Times New Roman" w:eastAsia="Times New Roman" w:hAnsi="Times New Roman" w:cs="Times New Roman" w:hint="eastAsia"/>
              </w:rPr>
              <w:t>š</w:t>
            </w:r>
            <w:r w:rsidRPr="00F62FB1">
              <w:rPr>
                <w:rFonts w:ascii="Times New Roman" w:eastAsia="Times New Roman" w:hAnsi="Times New Roman" w:cs="Times New Roman"/>
              </w:rPr>
              <w:t>anas maratoni, n</w:t>
            </w:r>
            <w:r w:rsidRPr="00F62FB1">
              <w:rPr>
                <w:rFonts w:ascii="Times New Roman" w:eastAsia="Times New Roman" w:hAnsi="Times New Roman" w:cs="Times New Roman" w:hint="eastAsia"/>
              </w:rPr>
              <w:t>ū</w:t>
            </w:r>
            <w:r w:rsidRPr="00F62FB1">
              <w:rPr>
                <w:rFonts w:ascii="Times New Roman" w:eastAsia="Times New Roman" w:hAnsi="Times New Roman" w:cs="Times New Roman"/>
              </w:rPr>
              <w:t>jo</w:t>
            </w:r>
            <w:r w:rsidRPr="00F62FB1">
              <w:rPr>
                <w:rFonts w:ascii="Times New Roman" w:eastAsia="Times New Roman" w:hAnsi="Times New Roman" w:cs="Times New Roman" w:hint="eastAsia"/>
              </w:rPr>
              <w:t>š</w:t>
            </w:r>
            <w:r w:rsidRPr="00F62FB1">
              <w:rPr>
                <w:rFonts w:ascii="Times New Roman" w:eastAsia="Times New Roman" w:hAnsi="Times New Roman" w:cs="Times New Roman"/>
              </w:rPr>
              <w:t>ana, tautas orient</w:t>
            </w:r>
            <w:r w:rsidRPr="00F62FB1">
              <w:rPr>
                <w:rFonts w:ascii="Times New Roman" w:eastAsia="Times New Roman" w:hAnsi="Times New Roman" w:cs="Times New Roman" w:hint="eastAsia"/>
              </w:rPr>
              <w:t>ēš</w:t>
            </w:r>
            <w:r w:rsidRPr="00F62FB1">
              <w:rPr>
                <w:rFonts w:ascii="Times New Roman" w:eastAsia="Times New Roman" w:hAnsi="Times New Roman" w:cs="Times New Roman"/>
              </w:rPr>
              <w:t>an</w:t>
            </w:r>
            <w:r w:rsidRPr="00F62FB1">
              <w:rPr>
                <w:rFonts w:ascii="Times New Roman" w:eastAsia="Times New Roman" w:hAnsi="Times New Roman" w:cs="Times New Roman" w:hint="eastAsia"/>
              </w:rPr>
              <w:t>ā</w:t>
            </w:r>
            <w:r w:rsidRPr="00F62FB1">
              <w:rPr>
                <w:rFonts w:ascii="Times New Roman" w:eastAsia="Times New Roman" w:hAnsi="Times New Roman" w:cs="Times New Roman"/>
              </w:rPr>
              <w:t>s sacens</w:t>
            </w:r>
            <w:r w:rsidRPr="00F62FB1">
              <w:rPr>
                <w:rFonts w:ascii="Times New Roman" w:eastAsia="Times New Roman" w:hAnsi="Times New Roman" w:cs="Times New Roman" w:hint="eastAsia"/>
              </w:rPr>
              <w:t>ī</w:t>
            </w:r>
            <w:r w:rsidRPr="00F62FB1">
              <w:rPr>
                <w:rFonts w:ascii="Times New Roman" w:eastAsia="Times New Roman" w:hAnsi="Times New Roman" w:cs="Times New Roman"/>
              </w:rPr>
              <w:t>bas, velobraucieni un velomaratoni, komandu sporta sp</w:t>
            </w:r>
            <w:r w:rsidRPr="00F62FB1">
              <w:rPr>
                <w:rFonts w:ascii="Times New Roman" w:eastAsia="Times New Roman" w:hAnsi="Times New Roman" w:cs="Times New Roman" w:hint="eastAsia"/>
              </w:rPr>
              <w:t>ē</w:t>
            </w:r>
            <w:r w:rsidRPr="00F62FB1">
              <w:rPr>
                <w:rFonts w:ascii="Times New Roman" w:eastAsia="Times New Roman" w:hAnsi="Times New Roman" w:cs="Times New Roman" w:hint="cs"/>
              </w:rPr>
              <w:t>ļ</w:t>
            </w:r>
            <w:r w:rsidRPr="00F62FB1">
              <w:rPr>
                <w:rFonts w:ascii="Times New Roman" w:eastAsia="Times New Roman" w:hAnsi="Times New Roman" w:cs="Times New Roman"/>
              </w:rPr>
              <w:t>u sacens</w:t>
            </w:r>
            <w:r w:rsidRPr="00F62FB1">
              <w:rPr>
                <w:rFonts w:ascii="Times New Roman" w:eastAsia="Times New Roman" w:hAnsi="Times New Roman" w:cs="Times New Roman" w:hint="eastAsia"/>
              </w:rPr>
              <w:t>ī</w:t>
            </w:r>
            <w:r w:rsidRPr="00F62FB1">
              <w:rPr>
                <w:rFonts w:ascii="Times New Roman" w:eastAsia="Times New Roman" w:hAnsi="Times New Roman" w:cs="Times New Roman"/>
              </w:rPr>
              <w:t>bas utt.) organiz</w:t>
            </w:r>
            <w:r w:rsidRPr="00F62FB1">
              <w:rPr>
                <w:rFonts w:ascii="Times New Roman" w:eastAsia="Times New Roman" w:hAnsi="Times New Roman" w:cs="Times New Roman" w:hint="eastAsia"/>
              </w:rPr>
              <w:t>ēš</w:t>
            </w:r>
            <w:r w:rsidRPr="00F62FB1">
              <w:rPr>
                <w:rFonts w:ascii="Times New Roman" w:eastAsia="Times New Roman" w:hAnsi="Times New Roman" w:cs="Times New Roman"/>
              </w:rPr>
              <w:t>anai b</w:t>
            </w:r>
            <w:r w:rsidRPr="00F62FB1">
              <w:rPr>
                <w:rFonts w:ascii="Times New Roman" w:eastAsia="Times New Roman" w:hAnsi="Times New Roman" w:cs="Times New Roman" w:hint="eastAsia"/>
              </w:rPr>
              <w:t>ē</w:t>
            </w:r>
            <w:r w:rsidRPr="00F62FB1">
              <w:rPr>
                <w:rFonts w:ascii="Times New Roman" w:eastAsia="Times New Roman" w:hAnsi="Times New Roman" w:cs="Times New Roman"/>
              </w:rPr>
              <w:t>rniem, jaunie</w:t>
            </w:r>
            <w:r w:rsidRPr="00F62FB1">
              <w:rPr>
                <w:rFonts w:ascii="Times New Roman" w:eastAsia="Times New Roman" w:hAnsi="Times New Roman" w:cs="Times New Roman" w:hint="eastAsia"/>
              </w:rPr>
              <w:t>š</w:t>
            </w:r>
            <w:r w:rsidRPr="00F62FB1">
              <w:rPr>
                <w:rFonts w:ascii="Times New Roman" w:eastAsia="Times New Roman" w:hAnsi="Times New Roman" w:cs="Times New Roman"/>
              </w:rPr>
              <w:t>iem, studentiem, pieaugu</w:t>
            </w:r>
            <w:r w:rsidRPr="00F62FB1">
              <w:rPr>
                <w:rFonts w:ascii="Times New Roman" w:eastAsia="Times New Roman" w:hAnsi="Times New Roman" w:cs="Times New Roman" w:hint="eastAsia"/>
              </w:rPr>
              <w:t>š</w:t>
            </w:r>
            <w:r w:rsidRPr="00F62FB1">
              <w:rPr>
                <w:rFonts w:ascii="Times New Roman" w:eastAsia="Times New Roman" w:hAnsi="Times New Roman" w:cs="Times New Roman"/>
              </w:rPr>
              <w:t>ajiem, senioriem un cilv</w:t>
            </w:r>
            <w:r w:rsidRPr="00F62FB1">
              <w:rPr>
                <w:rFonts w:ascii="Times New Roman" w:eastAsia="Times New Roman" w:hAnsi="Times New Roman" w:cs="Times New Roman" w:hint="eastAsia"/>
              </w:rPr>
              <w:t>ē</w:t>
            </w:r>
            <w:r w:rsidRPr="00F62FB1">
              <w:rPr>
                <w:rFonts w:ascii="Times New Roman" w:eastAsia="Times New Roman" w:hAnsi="Times New Roman" w:cs="Times New Roman"/>
              </w:rPr>
              <w:t>kiem ar funkcion</w:t>
            </w:r>
            <w:r w:rsidRPr="00F62FB1">
              <w:rPr>
                <w:rFonts w:ascii="Times New Roman" w:eastAsia="Times New Roman" w:hAnsi="Times New Roman" w:cs="Times New Roman" w:hint="eastAsia"/>
              </w:rPr>
              <w:t>ā</w:t>
            </w:r>
            <w:r w:rsidRPr="00F62FB1">
              <w:rPr>
                <w:rFonts w:ascii="Times New Roman" w:eastAsia="Times New Roman" w:hAnsi="Times New Roman" w:cs="Times New Roman"/>
              </w:rPr>
              <w:t>liem trauc</w:t>
            </w:r>
            <w:r w:rsidRPr="00F62FB1">
              <w:rPr>
                <w:rFonts w:ascii="Times New Roman" w:eastAsia="Times New Roman" w:hAnsi="Times New Roman" w:cs="Times New Roman" w:hint="eastAsia"/>
              </w:rPr>
              <w:t>ē</w:t>
            </w:r>
            <w:r w:rsidRPr="00F62FB1">
              <w:rPr>
                <w:rFonts w:ascii="Times New Roman" w:eastAsia="Times New Roman" w:hAnsi="Times New Roman" w:cs="Times New Roman"/>
              </w:rPr>
              <w:t>jumiem, veicinot iek</w:t>
            </w:r>
            <w:r w:rsidRPr="00F62FB1">
              <w:rPr>
                <w:rFonts w:ascii="Times New Roman" w:eastAsia="Times New Roman" w:hAnsi="Times New Roman" w:cs="Times New Roman" w:hint="cs"/>
              </w:rPr>
              <w:t>ļ</w:t>
            </w:r>
            <w:r w:rsidRPr="00F62FB1">
              <w:rPr>
                <w:rFonts w:ascii="Times New Roman" w:eastAsia="Times New Roman" w:hAnsi="Times New Roman" w:cs="Times New Roman"/>
              </w:rPr>
              <w:t>aujo</w:t>
            </w:r>
            <w:r w:rsidRPr="00F62FB1">
              <w:rPr>
                <w:rFonts w:ascii="Times New Roman" w:eastAsia="Times New Roman" w:hAnsi="Times New Roman" w:cs="Times New Roman" w:hint="eastAsia"/>
              </w:rPr>
              <w:t>š</w:t>
            </w:r>
            <w:r w:rsidRPr="00F62FB1">
              <w:rPr>
                <w:rFonts w:ascii="Times New Roman" w:eastAsia="Times New Roman" w:hAnsi="Times New Roman" w:cs="Times New Roman"/>
              </w:rPr>
              <w:t>as un soci</w:t>
            </w:r>
            <w:r w:rsidRPr="00F62FB1">
              <w:rPr>
                <w:rFonts w:ascii="Times New Roman" w:eastAsia="Times New Roman" w:hAnsi="Times New Roman" w:cs="Times New Roman" w:hint="eastAsia"/>
              </w:rPr>
              <w:t>ā</w:t>
            </w:r>
            <w:r w:rsidRPr="00F62FB1">
              <w:rPr>
                <w:rFonts w:ascii="Times New Roman" w:eastAsia="Times New Roman" w:hAnsi="Times New Roman" w:cs="Times New Roman"/>
              </w:rPr>
              <w:t>li atbild</w:t>
            </w:r>
            <w:r w:rsidRPr="00F62FB1">
              <w:rPr>
                <w:rFonts w:ascii="Times New Roman" w:eastAsia="Times New Roman" w:hAnsi="Times New Roman" w:cs="Times New Roman" w:hint="eastAsia"/>
              </w:rPr>
              <w:t>ī</w:t>
            </w:r>
            <w:r w:rsidRPr="00F62FB1">
              <w:rPr>
                <w:rFonts w:ascii="Times New Roman" w:eastAsia="Times New Roman" w:hAnsi="Times New Roman" w:cs="Times New Roman"/>
              </w:rPr>
              <w:t>gas sporta nozares</w:t>
            </w:r>
            <w:r w:rsidRPr="00F62FB1">
              <w:rPr>
                <w:rFonts w:ascii="Times New Roman" w:eastAsia="Times New Roman" w:hAnsi="Times New Roman" w:cs="Times New Roman" w:hint="eastAsia"/>
              </w:rPr>
              <w:t xml:space="preserve"> attīstību.</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F62FB1" w:rsidRPr="001D7E3A" w:rsidRDefault="00F62FB1" w:rsidP="00F62FB1">
            <w:pPr>
              <w:jc w:val="both"/>
              <w:rPr>
                <w:rFonts w:ascii="Times New Roman" w:eastAsia="Times New Roman" w:hAnsi="Times New Roman"/>
              </w:rPr>
            </w:pPr>
            <w:r>
              <w:rPr>
                <w:rFonts w:ascii="Times New Roman" w:eastAsia="Times New Roman" w:hAnsi="Times New Roman" w:cs="Times New Roman"/>
              </w:rPr>
              <w:t>Priekšlikums precizēt pamatnostādņu projekta sadaļā „</w:t>
            </w:r>
            <w:r w:rsidRPr="00C42C91">
              <w:rPr>
                <w:rFonts w:ascii="Times New Roman" w:eastAsia="Times New Roman" w:hAnsi="Times New Roman" w:cs="Times New Roman" w:hint="eastAsia"/>
              </w:rPr>
              <w:t>Sporta politikas rīcības virzieni un uzdevumi</w:t>
            </w:r>
            <w:r>
              <w:rPr>
                <w:rFonts w:ascii="Times New Roman" w:eastAsia="Times New Roman" w:hAnsi="Times New Roman" w:cs="Times New Roman"/>
              </w:rPr>
              <w:t xml:space="preserve">” iekļautās tabulas 3.5. uzdevuma redakciju, izslēdzot iekavās uzskaitītos sporta un aktīva dzīvesveida pasākumus, lai </w:t>
            </w:r>
            <w:r w:rsidRPr="00F62FB1">
              <w:rPr>
                <w:rFonts w:ascii="Times New Roman" w:eastAsia="Times New Roman" w:hAnsi="Times New Roman" w:cs="Times New Roman"/>
              </w:rPr>
              <w:t>nov</w:t>
            </w:r>
            <w:r w:rsidRPr="00F62FB1">
              <w:rPr>
                <w:rFonts w:ascii="Times New Roman" w:eastAsia="Times New Roman" w:hAnsi="Times New Roman" w:cs="Times New Roman" w:hint="eastAsia"/>
              </w:rPr>
              <w:t>ē</w:t>
            </w:r>
            <w:r w:rsidRPr="00F62FB1">
              <w:rPr>
                <w:rFonts w:ascii="Times New Roman" w:eastAsia="Times New Roman" w:hAnsi="Times New Roman" w:cs="Times New Roman"/>
              </w:rPr>
              <w:t>rst</w:t>
            </w:r>
            <w:r>
              <w:rPr>
                <w:rFonts w:ascii="Times New Roman" w:eastAsia="Times New Roman" w:hAnsi="Times New Roman" w:cs="Times New Roman"/>
              </w:rPr>
              <w:t>u</w:t>
            </w:r>
            <w:r w:rsidRPr="00F62FB1">
              <w:rPr>
                <w:rFonts w:ascii="Times New Roman" w:eastAsia="Times New Roman" w:hAnsi="Times New Roman" w:cs="Times New Roman"/>
              </w:rPr>
              <w:t xml:space="preserve"> iesp</w:t>
            </w:r>
            <w:r w:rsidRPr="00F62FB1">
              <w:rPr>
                <w:rFonts w:ascii="Times New Roman" w:eastAsia="Times New Roman" w:hAnsi="Times New Roman" w:cs="Times New Roman" w:hint="eastAsia"/>
              </w:rPr>
              <w:t>ē</w:t>
            </w:r>
            <w:r w:rsidRPr="00F62FB1">
              <w:rPr>
                <w:rFonts w:ascii="Times New Roman" w:eastAsia="Times New Roman" w:hAnsi="Times New Roman" w:cs="Times New Roman"/>
              </w:rPr>
              <w:t>jamu mald</w:t>
            </w:r>
            <w:r w:rsidRPr="00F62FB1">
              <w:rPr>
                <w:rFonts w:ascii="Times New Roman" w:eastAsia="Times New Roman" w:hAnsi="Times New Roman" w:cs="Times New Roman" w:hint="eastAsia"/>
              </w:rPr>
              <w:t>ī</w:t>
            </w:r>
            <w:r w:rsidRPr="00F62FB1">
              <w:rPr>
                <w:rFonts w:ascii="Times New Roman" w:eastAsia="Times New Roman" w:hAnsi="Times New Roman" w:cs="Times New Roman"/>
              </w:rPr>
              <w:t>gu priek</w:t>
            </w:r>
            <w:r w:rsidRPr="00F62FB1">
              <w:rPr>
                <w:rFonts w:ascii="Times New Roman" w:eastAsia="Times New Roman" w:hAnsi="Times New Roman" w:cs="Times New Roman" w:hint="eastAsia"/>
              </w:rPr>
              <w:t>š</w:t>
            </w:r>
            <w:r w:rsidRPr="00F62FB1">
              <w:rPr>
                <w:rFonts w:ascii="Times New Roman" w:eastAsia="Times New Roman" w:hAnsi="Times New Roman" w:cs="Times New Roman"/>
              </w:rPr>
              <w:t>statu, ka sniegtais piem</w:t>
            </w:r>
            <w:r w:rsidRPr="00F62FB1">
              <w:rPr>
                <w:rFonts w:ascii="Times New Roman" w:eastAsia="Times New Roman" w:hAnsi="Times New Roman" w:cs="Times New Roman" w:hint="eastAsia"/>
              </w:rPr>
              <w:t>ē</w:t>
            </w:r>
            <w:r w:rsidRPr="00F62FB1">
              <w:rPr>
                <w:rFonts w:ascii="Times New Roman" w:eastAsia="Times New Roman" w:hAnsi="Times New Roman" w:cs="Times New Roman"/>
              </w:rPr>
              <w:t>ru uzskait</w:t>
            </w:r>
            <w:r w:rsidRPr="00F62FB1">
              <w:rPr>
                <w:rFonts w:ascii="Times New Roman" w:eastAsia="Times New Roman" w:hAnsi="Times New Roman" w:cs="Times New Roman" w:hint="eastAsia"/>
              </w:rPr>
              <w:t>ī</w:t>
            </w:r>
            <w:r w:rsidRPr="00F62FB1">
              <w:rPr>
                <w:rFonts w:ascii="Times New Roman" w:eastAsia="Times New Roman" w:hAnsi="Times New Roman" w:cs="Times New Roman"/>
              </w:rPr>
              <w:t>jums ir izsme</w:t>
            </w:r>
            <w:r w:rsidRPr="00F62FB1">
              <w:rPr>
                <w:rFonts w:ascii="Times New Roman" w:eastAsia="Times New Roman" w:hAnsi="Times New Roman" w:cs="Times New Roman" w:hint="cs"/>
              </w:rPr>
              <w:t>ļ</w:t>
            </w:r>
            <w:r w:rsidRPr="00F62FB1">
              <w:rPr>
                <w:rFonts w:ascii="Times New Roman" w:eastAsia="Times New Roman" w:hAnsi="Times New Roman" w:cs="Times New Roman"/>
              </w:rPr>
              <w:t>o</w:t>
            </w:r>
            <w:r w:rsidRPr="00F62FB1">
              <w:rPr>
                <w:rFonts w:ascii="Times New Roman" w:eastAsia="Times New Roman" w:hAnsi="Times New Roman" w:cs="Times New Roman" w:hint="eastAsia"/>
              </w:rPr>
              <w:t>š</w:t>
            </w:r>
            <w:r w:rsidRPr="00F62FB1">
              <w:rPr>
                <w:rFonts w:ascii="Times New Roman" w:eastAsia="Times New Roman" w:hAnsi="Times New Roman" w:cs="Times New Roman"/>
              </w:rPr>
              <w:t>s k</w:t>
            </w:r>
            <w:r w:rsidRPr="00F62FB1">
              <w:rPr>
                <w:rFonts w:ascii="Times New Roman" w:eastAsia="Times New Roman" w:hAnsi="Times New Roman" w:cs="Times New Roman" w:hint="eastAsia"/>
              </w:rPr>
              <w:t>ā</w:t>
            </w:r>
            <w:r w:rsidRPr="00F62FB1">
              <w:rPr>
                <w:rFonts w:ascii="Times New Roman" w:eastAsia="Times New Roman" w:hAnsi="Times New Roman" w:cs="Times New Roman"/>
              </w:rPr>
              <w:t xml:space="preserve"> pas</w:t>
            </w:r>
            <w:r w:rsidRPr="00F62FB1">
              <w:rPr>
                <w:rFonts w:ascii="Times New Roman" w:eastAsia="Times New Roman" w:hAnsi="Times New Roman" w:cs="Times New Roman" w:hint="eastAsia"/>
              </w:rPr>
              <w:t>ā</w:t>
            </w:r>
            <w:r w:rsidRPr="00F62FB1">
              <w:rPr>
                <w:rFonts w:ascii="Times New Roman" w:eastAsia="Times New Roman" w:hAnsi="Times New Roman" w:cs="Times New Roman"/>
              </w:rPr>
              <w:t>kumu veida, t</w:t>
            </w:r>
            <w:r w:rsidRPr="00F62FB1">
              <w:rPr>
                <w:rFonts w:ascii="Times New Roman" w:eastAsia="Times New Roman" w:hAnsi="Times New Roman" w:cs="Times New Roman" w:hint="eastAsia"/>
              </w:rPr>
              <w:t>ā</w:t>
            </w:r>
            <w:r w:rsidRPr="00F62FB1">
              <w:rPr>
                <w:rFonts w:ascii="Times New Roman" w:eastAsia="Times New Roman" w:hAnsi="Times New Roman" w:cs="Times New Roman"/>
              </w:rPr>
              <w:t xml:space="preserve"> iesp</w:t>
            </w:r>
            <w:r w:rsidRPr="00F62FB1">
              <w:rPr>
                <w:rFonts w:ascii="Times New Roman" w:eastAsia="Times New Roman" w:hAnsi="Times New Roman" w:cs="Times New Roman" w:hint="eastAsia"/>
              </w:rPr>
              <w:t>ē</w:t>
            </w:r>
            <w:r w:rsidRPr="00F62FB1">
              <w:rPr>
                <w:rFonts w:ascii="Times New Roman" w:eastAsia="Times New Roman" w:hAnsi="Times New Roman" w:cs="Times New Roman"/>
              </w:rPr>
              <w:t>jamo sporta veidu zi</w:t>
            </w:r>
            <w:r w:rsidRPr="00F62FB1">
              <w:rPr>
                <w:rFonts w:ascii="Times New Roman" w:eastAsia="Times New Roman" w:hAnsi="Times New Roman" w:cs="Times New Roman" w:hint="cs"/>
              </w:rPr>
              <w:t>ņ</w:t>
            </w:r>
            <w:r w:rsidRPr="00F62FB1">
              <w:rPr>
                <w:rFonts w:ascii="Times New Roman" w:eastAsia="Times New Roman" w:hAnsi="Times New Roman" w:cs="Times New Roman" w:hint="eastAsia"/>
              </w:rPr>
              <w:t>ā</w:t>
            </w:r>
            <w:r w:rsidRPr="00F62FB1">
              <w:rPr>
                <w:rFonts w:ascii="Times New Roman" w:eastAsia="Times New Roman" w:hAnsi="Times New Roman" w:cs="Times New Roman"/>
              </w:rPr>
              <w:t>.</w:t>
            </w:r>
          </w:p>
          <w:p w:rsidR="00F62FB1" w:rsidRPr="001D7E3A" w:rsidRDefault="00F62FB1" w:rsidP="00F62FB1">
            <w:pPr>
              <w:jc w:val="both"/>
              <w:rPr>
                <w:rFonts w:ascii="Times New Roman" w:eastAsia="Times New Roman" w:hAnsi="Times New Roman"/>
              </w:rPr>
            </w:pP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F62FB1" w:rsidRPr="0018788B" w:rsidRDefault="00F62FB1" w:rsidP="00F62FB1">
            <w:pPr>
              <w:pStyle w:val="Standard"/>
              <w:ind w:firstLine="34"/>
              <w:jc w:val="center"/>
              <w:rPr>
                <w:rFonts w:ascii="Times New Roman" w:hAnsi="Times New Roman" w:cs="Times New Roman"/>
                <w:b/>
              </w:rPr>
            </w:pPr>
            <w:r w:rsidRPr="0018788B">
              <w:rPr>
                <w:rFonts w:ascii="Times New Roman" w:hAnsi="Times New Roman" w:cs="Times New Roman"/>
                <w:b/>
              </w:rPr>
              <w:t>Ņemts vērā</w:t>
            </w:r>
          </w:p>
          <w:p w:rsidR="00F62FB1" w:rsidRDefault="00F62FB1" w:rsidP="00F62FB1">
            <w:pPr>
              <w:pStyle w:val="Standard"/>
              <w:ind w:firstLine="34"/>
              <w:jc w:val="both"/>
              <w:rPr>
                <w:rFonts w:ascii="Times New Roman" w:hAnsi="Times New Roman" w:cs="Times New Roman"/>
              </w:rPr>
            </w:pPr>
          </w:p>
          <w:p w:rsidR="00F62FB1" w:rsidRDefault="00F62FB1" w:rsidP="00F62FB1">
            <w:pPr>
              <w:pStyle w:val="Standard"/>
              <w:ind w:firstLine="34"/>
              <w:jc w:val="both"/>
              <w:rPr>
                <w:rFonts w:ascii="Times New Roman" w:eastAsia="Times New Roman" w:hAnsi="Times New Roman" w:cs="Times New Roman"/>
              </w:rPr>
            </w:pPr>
            <w:r>
              <w:rPr>
                <w:rFonts w:ascii="Times New Roman" w:eastAsia="Times New Roman" w:hAnsi="Times New Roman" w:cs="Times New Roman"/>
              </w:rPr>
              <w:t>Pamatnostādņu projekta sadaļā „</w:t>
            </w:r>
            <w:r w:rsidRPr="00C42C91">
              <w:rPr>
                <w:rFonts w:ascii="Times New Roman" w:eastAsia="Times New Roman" w:hAnsi="Times New Roman" w:cs="Times New Roman" w:hint="eastAsia"/>
              </w:rPr>
              <w:t>Sporta politikas rīcības virzieni un uzdevumi</w:t>
            </w:r>
            <w:r>
              <w:rPr>
                <w:rFonts w:ascii="Times New Roman" w:eastAsia="Times New Roman" w:hAnsi="Times New Roman" w:cs="Times New Roman"/>
              </w:rPr>
              <w:t>” iekļautās tabulas 3.5. uzdevums attiecīgi precizēts.</w:t>
            </w:r>
          </w:p>
          <w:p w:rsidR="00687E6B" w:rsidRDefault="00687E6B" w:rsidP="00F62FB1">
            <w:pPr>
              <w:pStyle w:val="Standard"/>
              <w:ind w:firstLine="34"/>
              <w:jc w:val="both"/>
              <w:rPr>
                <w:rFonts w:ascii="Times New Roman" w:eastAsia="Times New Roman" w:hAnsi="Times New Roman" w:cs="Times New Roman"/>
              </w:rPr>
            </w:pPr>
          </w:p>
          <w:p w:rsidR="00687E6B" w:rsidRPr="0018788B" w:rsidRDefault="00687E6B" w:rsidP="00F62FB1">
            <w:pPr>
              <w:pStyle w:val="Standard"/>
              <w:ind w:firstLine="34"/>
              <w:jc w:val="both"/>
              <w:rPr>
                <w:rFonts w:ascii="Times New Roman" w:hAnsi="Times New Roman" w:cs="Times New Roman"/>
                <w:b/>
              </w:rPr>
            </w:pPr>
            <w:r>
              <w:rPr>
                <w:rFonts w:ascii="Times New Roman" w:eastAsia="Times New Roman" w:hAnsi="Times New Roman" w:cs="Times New Roman"/>
              </w:rPr>
              <w:t xml:space="preserve">Attiecīgi redakcionāli precizēts arī </w:t>
            </w:r>
            <w:r w:rsidRPr="00687E6B">
              <w:rPr>
                <w:rFonts w:ascii="Times New Roman" w:eastAsia="Times New Roman" w:hAnsi="Times New Roman" w:cs="Times New Roman"/>
              </w:rPr>
              <w:t>Pamatnost</w:t>
            </w:r>
            <w:r w:rsidRPr="00687E6B">
              <w:rPr>
                <w:rFonts w:ascii="Times New Roman" w:eastAsia="Times New Roman" w:hAnsi="Times New Roman" w:cs="Times New Roman" w:hint="eastAsia"/>
              </w:rPr>
              <w:t>ā</w:t>
            </w:r>
            <w:r w:rsidRPr="00687E6B">
              <w:rPr>
                <w:rFonts w:ascii="Times New Roman" w:eastAsia="Times New Roman" w:hAnsi="Times New Roman" w:cs="Times New Roman"/>
              </w:rPr>
              <w:t>d</w:t>
            </w:r>
            <w:r w:rsidRPr="00687E6B">
              <w:rPr>
                <w:rFonts w:ascii="Times New Roman" w:eastAsia="Times New Roman" w:hAnsi="Times New Roman" w:cs="Times New Roman" w:hint="cs"/>
              </w:rPr>
              <w:t>ņ</w:t>
            </w:r>
            <w:r w:rsidRPr="00687E6B">
              <w:rPr>
                <w:rFonts w:ascii="Times New Roman" w:eastAsia="Times New Roman" w:hAnsi="Times New Roman" w:cs="Times New Roman"/>
              </w:rPr>
              <w:t>u projekta pielikums (Ietekmes nov</w:t>
            </w:r>
            <w:r w:rsidRPr="00687E6B">
              <w:rPr>
                <w:rFonts w:ascii="Times New Roman" w:eastAsia="Times New Roman" w:hAnsi="Times New Roman" w:cs="Times New Roman" w:hint="eastAsia"/>
              </w:rPr>
              <w:t>ē</w:t>
            </w:r>
            <w:r w:rsidRPr="00687E6B">
              <w:rPr>
                <w:rFonts w:ascii="Times New Roman" w:eastAsia="Times New Roman" w:hAnsi="Times New Roman" w:cs="Times New Roman"/>
              </w:rPr>
              <w:t>rt</w:t>
            </w:r>
            <w:r w:rsidRPr="00687E6B">
              <w:rPr>
                <w:rFonts w:ascii="Times New Roman" w:eastAsia="Times New Roman" w:hAnsi="Times New Roman" w:cs="Times New Roman" w:hint="eastAsia"/>
              </w:rPr>
              <w:t>ē</w:t>
            </w:r>
            <w:r w:rsidRPr="00687E6B">
              <w:rPr>
                <w:rFonts w:ascii="Times New Roman" w:eastAsia="Times New Roman" w:hAnsi="Times New Roman" w:cs="Times New Roman"/>
              </w:rPr>
              <w:t>jums uz valsts un pa</w:t>
            </w:r>
            <w:r w:rsidRPr="00687E6B">
              <w:rPr>
                <w:rFonts w:ascii="Times New Roman" w:eastAsia="Times New Roman" w:hAnsi="Times New Roman" w:cs="Times New Roman" w:hint="eastAsia"/>
              </w:rPr>
              <w:t>š</w:t>
            </w:r>
            <w:r w:rsidRPr="00687E6B">
              <w:rPr>
                <w:rFonts w:ascii="Times New Roman" w:eastAsia="Times New Roman" w:hAnsi="Times New Roman" w:cs="Times New Roman"/>
              </w:rPr>
              <w:t>vald</w:t>
            </w:r>
            <w:r w:rsidRPr="00687E6B">
              <w:rPr>
                <w:rFonts w:ascii="Times New Roman" w:eastAsia="Times New Roman" w:hAnsi="Times New Roman" w:cs="Times New Roman" w:hint="eastAsia"/>
              </w:rPr>
              <w:t>ī</w:t>
            </w:r>
            <w:r w:rsidRPr="00687E6B">
              <w:rPr>
                <w:rFonts w:ascii="Times New Roman" w:eastAsia="Times New Roman" w:hAnsi="Times New Roman" w:cs="Times New Roman"/>
              </w:rPr>
              <w:t>bu bud</w:t>
            </w:r>
            <w:r w:rsidRPr="00687E6B">
              <w:rPr>
                <w:rFonts w:ascii="Times New Roman" w:eastAsia="Times New Roman" w:hAnsi="Times New Roman" w:cs="Times New Roman" w:hint="eastAsia"/>
              </w:rPr>
              <w:t>ž</w:t>
            </w:r>
            <w:r w:rsidRPr="00687E6B">
              <w:rPr>
                <w:rFonts w:ascii="Times New Roman" w:eastAsia="Times New Roman" w:hAnsi="Times New Roman" w:cs="Times New Roman"/>
              </w:rPr>
              <w:t>etiem)</w:t>
            </w:r>
            <w:r>
              <w:rPr>
                <w:rFonts w:ascii="Times New Roman" w:eastAsia="Times New Roman" w:hAnsi="Times New Roman" w:cs="Times New Roman"/>
              </w:rPr>
              <w:t>.</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F62FB1" w:rsidRDefault="00F62FB1" w:rsidP="00F62FB1">
            <w:pPr>
              <w:pStyle w:val="Standard"/>
              <w:jc w:val="both"/>
              <w:rPr>
                <w:rFonts w:ascii="Times New Roman" w:eastAsia="Times New Roman" w:hAnsi="Times New Roman" w:cs="Times New Roman"/>
              </w:rPr>
            </w:pPr>
            <w:r>
              <w:rPr>
                <w:rFonts w:ascii="Times New Roman" w:eastAsia="Times New Roman" w:hAnsi="Times New Roman" w:cs="Times New Roman"/>
              </w:rPr>
              <w:t>Skatīt precizēto pamatnostādņu projektu.</w:t>
            </w:r>
          </w:p>
          <w:p w:rsidR="00F62FB1" w:rsidRDefault="00F62FB1" w:rsidP="00F62FB1">
            <w:pPr>
              <w:pStyle w:val="Standard"/>
              <w:jc w:val="both"/>
              <w:rPr>
                <w:rFonts w:ascii="Times New Roman" w:eastAsia="Times New Roman" w:hAnsi="Times New Roman" w:cs="Times New Roman"/>
              </w:rPr>
            </w:pPr>
          </w:p>
          <w:p w:rsidR="00F62FB1" w:rsidRDefault="00F62FB1" w:rsidP="00B76E1A">
            <w:pPr>
              <w:pStyle w:val="Standard"/>
              <w:jc w:val="both"/>
              <w:rPr>
                <w:rFonts w:ascii="Times New Roman" w:eastAsia="Times New Roman" w:hAnsi="Times New Roman" w:cs="Times New Roman"/>
              </w:rPr>
            </w:pPr>
            <w:r>
              <w:rPr>
                <w:rFonts w:ascii="Times New Roman" w:eastAsia="Times New Roman" w:hAnsi="Times New Roman" w:cs="Times New Roman"/>
                <w:color w:val="000000"/>
              </w:rPr>
              <w:t>3.5. [PRIORITĀTE] Finansējuma piešķiršanas kritēriju izveide, tai skaitā pēc dalībnieku skaita, un sistemātisks finansiāls atbalsts sporta un aktīva dzīvesveida pasākumu organizēšanai bērniem, jauniešiem, studentiem, pieaugušajiem, senioriem un cilvēkiem ar funkcionāliem traucējumiem, veicinot iekļaujošas un sociāli atbildīgas sporta nozares attīstību.</w:t>
            </w:r>
          </w:p>
        </w:tc>
      </w:tr>
      <w:tr w:rsidR="00687E6B" w:rsidTr="00687E6B">
        <w:tc>
          <w:tcPr>
            <w:tcW w:w="731" w:type="dxa"/>
            <w:tcBorders>
              <w:top w:val="single" w:sz="4" w:space="0" w:color="000000"/>
              <w:left w:val="single" w:sz="4" w:space="0" w:color="000000"/>
              <w:bottom w:val="single" w:sz="4" w:space="0" w:color="000000"/>
              <w:right w:val="single" w:sz="4" w:space="0" w:color="000000"/>
            </w:tcBorders>
            <w:shd w:val="clear" w:color="auto" w:fill="auto"/>
          </w:tcPr>
          <w:p w:rsidR="00687E6B" w:rsidRDefault="00687E6B" w:rsidP="00687E6B">
            <w:pPr>
              <w:pStyle w:val="Standard"/>
              <w:jc w:val="center"/>
              <w:rPr>
                <w:rFonts w:ascii="Times New Roman" w:hAnsi="Times New Roman" w:cs="Times New Roman"/>
              </w:rPr>
            </w:pPr>
            <w:r>
              <w:rPr>
                <w:rFonts w:ascii="Times New Roman" w:hAnsi="Times New Roman" w:cs="Times New Roman"/>
              </w:rPr>
              <w:t>2.6.</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687E6B" w:rsidRDefault="00687E6B" w:rsidP="00687E6B">
            <w:pPr>
              <w:pStyle w:val="LO-normal1"/>
              <w:jc w:val="both"/>
              <w:rPr>
                <w:rFonts w:ascii="Times New Roman" w:eastAsia="Times New Roman" w:hAnsi="Times New Roman" w:cs="Times New Roman"/>
              </w:rPr>
            </w:pPr>
            <w:r>
              <w:rPr>
                <w:rFonts w:ascii="Times New Roman" w:eastAsia="Times New Roman" w:hAnsi="Times New Roman" w:cs="Times New Roman"/>
              </w:rPr>
              <w:t>Saskaņošanai nosūtītais pamatnostādņu projekts</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687E6B" w:rsidRPr="001D7E3A" w:rsidRDefault="00687E6B" w:rsidP="00687E6B">
            <w:pPr>
              <w:jc w:val="both"/>
              <w:rPr>
                <w:rFonts w:ascii="Times New Roman" w:eastAsia="Times New Roman" w:hAnsi="Times New Roman"/>
              </w:rPr>
            </w:pPr>
            <w:r>
              <w:rPr>
                <w:rFonts w:ascii="Times New Roman" w:eastAsia="Times New Roman" w:hAnsi="Times New Roman" w:cs="Times New Roman"/>
              </w:rPr>
              <w:t>Priekšlikums precizēt pamatnostādņu projekta sadaļā „</w:t>
            </w:r>
            <w:r w:rsidRPr="00C42C91">
              <w:rPr>
                <w:rFonts w:ascii="Times New Roman" w:eastAsia="Times New Roman" w:hAnsi="Times New Roman" w:cs="Times New Roman" w:hint="eastAsia"/>
              </w:rPr>
              <w:t xml:space="preserve">Sporta politikas rīcības </w:t>
            </w:r>
            <w:r w:rsidRPr="00C42C91">
              <w:rPr>
                <w:rFonts w:ascii="Times New Roman" w:eastAsia="Times New Roman" w:hAnsi="Times New Roman" w:cs="Times New Roman" w:hint="eastAsia"/>
              </w:rPr>
              <w:lastRenderedPageBreak/>
              <w:t>virzieni un uzdevumi</w:t>
            </w:r>
            <w:r>
              <w:rPr>
                <w:rFonts w:ascii="Times New Roman" w:eastAsia="Times New Roman" w:hAnsi="Times New Roman" w:cs="Times New Roman"/>
              </w:rPr>
              <w:t>” iekļautās tabulas 4.1. un 4.2. uzdevuma redakciju, aizstājot vārdu „jauno” ar vārdu „jauniešu”.</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687E6B" w:rsidRPr="0018788B" w:rsidRDefault="00687E6B" w:rsidP="00687E6B">
            <w:pPr>
              <w:pStyle w:val="Standard"/>
              <w:ind w:firstLine="34"/>
              <w:jc w:val="center"/>
              <w:rPr>
                <w:rFonts w:ascii="Times New Roman" w:hAnsi="Times New Roman" w:cs="Times New Roman"/>
                <w:b/>
              </w:rPr>
            </w:pPr>
            <w:r w:rsidRPr="0018788B">
              <w:rPr>
                <w:rFonts w:ascii="Times New Roman" w:hAnsi="Times New Roman" w:cs="Times New Roman"/>
                <w:b/>
              </w:rPr>
              <w:lastRenderedPageBreak/>
              <w:t>Ņemts vērā</w:t>
            </w:r>
          </w:p>
          <w:p w:rsidR="00687E6B" w:rsidRDefault="00687E6B" w:rsidP="00687E6B">
            <w:pPr>
              <w:pStyle w:val="Standard"/>
              <w:ind w:firstLine="34"/>
              <w:jc w:val="both"/>
              <w:rPr>
                <w:rFonts w:ascii="Times New Roman" w:hAnsi="Times New Roman" w:cs="Times New Roman"/>
              </w:rPr>
            </w:pPr>
          </w:p>
          <w:p w:rsidR="00687E6B" w:rsidRDefault="00687E6B" w:rsidP="00060FDC">
            <w:pPr>
              <w:pStyle w:val="Standard"/>
              <w:jc w:val="both"/>
              <w:rPr>
                <w:rFonts w:ascii="Times New Roman" w:eastAsia="Times New Roman" w:hAnsi="Times New Roman" w:cs="Times New Roman"/>
              </w:rPr>
            </w:pPr>
            <w:r>
              <w:rPr>
                <w:rFonts w:ascii="Times New Roman" w:eastAsia="Times New Roman" w:hAnsi="Times New Roman" w:cs="Times New Roman"/>
              </w:rPr>
              <w:lastRenderedPageBreak/>
              <w:t>Pamatnostādņu projekta sadaļā „</w:t>
            </w:r>
            <w:r w:rsidRPr="00C42C91">
              <w:rPr>
                <w:rFonts w:ascii="Times New Roman" w:eastAsia="Times New Roman" w:hAnsi="Times New Roman" w:cs="Times New Roman" w:hint="eastAsia"/>
              </w:rPr>
              <w:t>Sporta politikas rīcības virzieni un uzdevumi</w:t>
            </w:r>
            <w:r>
              <w:rPr>
                <w:rFonts w:ascii="Times New Roman" w:eastAsia="Times New Roman" w:hAnsi="Times New Roman" w:cs="Times New Roman"/>
              </w:rPr>
              <w:t>” iekļautās tabulas 4.1. un 4.2. uzdevums attiecīgi precizēts.</w:t>
            </w:r>
          </w:p>
          <w:p w:rsidR="00687E6B" w:rsidRDefault="00687E6B" w:rsidP="00687E6B">
            <w:pPr>
              <w:pStyle w:val="Standard"/>
              <w:ind w:firstLine="34"/>
              <w:jc w:val="both"/>
              <w:rPr>
                <w:rFonts w:ascii="Times New Roman" w:eastAsia="Times New Roman" w:hAnsi="Times New Roman" w:cs="Times New Roman"/>
              </w:rPr>
            </w:pPr>
          </w:p>
          <w:p w:rsidR="00687E6B" w:rsidRPr="0018788B" w:rsidRDefault="00687E6B" w:rsidP="00060FDC">
            <w:pPr>
              <w:pStyle w:val="Standard"/>
              <w:jc w:val="both"/>
              <w:rPr>
                <w:rFonts w:ascii="Times New Roman" w:hAnsi="Times New Roman" w:cs="Times New Roman"/>
                <w:b/>
              </w:rPr>
            </w:pPr>
            <w:r>
              <w:rPr>
                <w:rFonts w:ascii="Times New Roman" w:eastAsia="Times New Roman" w:hAnsi="Times New Roman" w:cs="Times New Roman"/>
              </w:rPr>
              <w:t xml:space="preserve">Attiecīgi redakcionāli precizēts arī </w:t>
            </w:r>
            <w:r w:rsidRPr="00687E6B">
              <w:rPr>
                <w:rFonts w:ascii="Times New Roman" w:eastAsia="Times New Roman" w:hAnsi="Times New Roman" w:cs="Times New Roman"/>
              </w:rPr>
              <w:t>Pamatnost</w:t>
            </w:r>
            <w:r w:rsidRPr="00687E6B">
              <w:rPr>
                <w:rFonts w:ascii="Times New Roman" w:eastAsia="Times New Roman" w:hAnsi="Times New Roman" w:cs="Times New Roman" w:hint="eastAsia"/>
              </w:rPr>
              <w:t>ā</w:t>
            </w:r>
            <w:r w:rsidRPr="00687E6B">
              <w:rPr>
                <w:rFonts w:ascii="Times New Roman" w:eastAsia="Times New Roman" w:hAnsi="Times New Roman" w:cs="Times New Roman"/>
              </w:rPr>
              <w:t>d</w:t>
            </w:r>
            <w:r w:rsidRPr="00687E6B">
              <w:rPr>
                <w:rFonts w:ascii="Times New Roman" w:eastAsia="Times New Roman" w:hAnsi="Times New Roman" w:cs="Times New Roman" w:hint="cs"/>
              </w:rPr>
              <w:t>ņ</w:t>
            </w:r>
            <w:r w:rsidRPr="00687E6B">
              <w:rPr>
                <w:rFonts w:ascii="Times New Roman" w:eastAsia="Times New Roman" w:hAnsi="Times New Roman" w:cs="Times New Roman"/>
              </w:rPr>
              <w:t>u projekta pielikums (Ietekmes nov</w:t>
            </w:r>
            <w:r w:rsidRPr="00687E6B">
              <w:rPr>
                <w:rFonts w:ascii="Times New Roman" w:eastAsia="Times New Roman" w:hAnsi="Times New Roman" w:cs="Times New Roman" w:hint="eastAsia"/>
              </w:rPr>
              <w:t>ē</w:t>
            </w:r>
            <w:r w:rsidRPr="00687E6B">
              <w:rPr>
                <w:rFonts w:ascii="Times New Roman" w:eastAsia="Times New Roman" w:hAnsi="Times New Roman" w:cs="Times New Roman"/>
              </w:rPr>
              <w:t>rt</w:t>
            </w:r>
            <w:r w:rsidRPr="00687E6B">
              <w:rPr>
                <w:rFonts w:ascii="Times New Roman" w:eastAsia="Times New Roman" w:hAnsi="Times New Roman" w:cs="Times New Roman" w:hint="eastAsia"/>
              </w:rPr>
              <w:t>ē</w:t>
            </w:r>
            <w:r w:rsidRPr="00687E6B">
              <w:rPr>
                <w:rFonts w:ascii="Times New Roman" w:eastAsia="Times New Roman" w:hAnsi="Times New Roman" w:cs="Times New Roman"/>
              </w:rPr>
              <w:t>jums uz valsts un pa</w:t>
            </w:r>
            <w:r w:rsidRPr="00687E6B">
              <w:rPr>
                <w:rFonts w:ascii="Times New Roman" w:eastAsia="Times New Roman" w:hAnsi="Times New Roman" w:cs="Times New Roman" w:hint="eastAsia"/>
              </w:rPr>
              <w:t>š</w:t>
            </w:r>
            <w:r w:rsidRPr="00687E6B">
              <w:rPr>
                <w:rFonts w:ascii="Times New Roman" w:eastAsia="Times New Roman" w:hAnsi="Times New Roman" w:cs="Times New Roman"/>
              </w:rPr>
              <w:t>vald</w:t>
            </w:r>
            <w:r w:rsidRPr="00687E6B">
              <w:rPr>
                <w:rFonts w:ascii="Times New Roman" w:eastAsia="Times New Roman" w:hAnsi="Times New Roman" w:cs="Times New Roman" w:hint="eastAsia"/>
              </w:rPr>
              <w:t>ī</w:t>
            </w:r>
            <w:r w:rsidRPr="00687E6B">
              <w:rPr>
                <w:rFonts w:ascii="Times New Roman" w:eastAsia="Times New Roman" w:hAnsi="Times New Roman" w:cs="Times New Roman"/>
              </w:rPr>
              <w:t>bu bud</w:t>
            </w:r>
            <w:r w:rsidRPr="00687E6B">
              <w:rPr>
                <w:rFonts w:ascii="Times New Roman" w:eastAsia="Times New Roman" w:hAnsi="Times New Roman" w:cs="Times New Roman" w:hint="eastAsia"/>
              </w:rPr>
              <w:t>ž</w:t>
            </w:r>
            <w:r w:rsidRPr="00687E6B">
              <w:rPr>
                <w:rFonts w:ascii="Times New Roman" w:eastAsia="Times New Roman" w:hAnsi="Times New Roman" w:cs="Times New Roman"/>
              </w:rPr>
              <w:t>etiem)</w:t>
            </w:r>
            <w:r>
              <w:rPr>
                <w:rFonts w:ascii="Times New Roman" w:eastAsia="Times New Roman" w:hAnsi="Times New Roman" w:cs="Times New Roman"/>
              </w:rPr>
              <w:t>.</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687E6B" w:rsidRDefault="00687E6B" w:rsidP="00687E6B">
            <w:pPr>
              <w:pStyle w:val="Standard"/>
              <w:jc w:val="both"/>
              <w:rPr>
                <w:rFonts w:ascii="Times New Roman" w:eastAsia="Times New Roman" w:hAnsi="Times New Roman" w:cs="Times New Roman"/>
              </w:rPr>
            </w:pPr>
            <w:r>
              <w:rPr>
                <w:rFonts w:ascii="Times New Roman" w:eastAsia="Times New Roman" w:hAnsi="Times New Roman" w:cs="Times New Roman"/>
              </w:rPr>
              <w:lastRenderedPageBreak/>
              <w:t>Skatīt precizēto pamatnostādņu projektu.</w:t>
            </w:r>
          </w:p>
          <w:p w:rsidR="00687E6B" w:rsidRDefault="00687E6B" w:rsidP="00687E6B">
            <w:pPr>
              <w:pStyle w:val="Standard"/>
              <w:jc w:val="both"/>
              <w:rPr>
                <w:rFonts w:ascii="Times New Roman" w:eastAsia="Times New Roman" w:hAnsi="Times New Roman" w:cs="Times New Roman"/>
              </w:rPr>
            </w:pPr>
          </w:p>
        </w:tc>
      </w:tr>
      <w:tr w:rsidR="00344638" w:rsidTr="00687E6B">
        <w:tc>
          <w:tcPr>
            <w:tcW w:w="731" w:type="dxa"/>
            <w:tcBorders>
              <w:top w:val="single" w:sz="4" w:space="0" w:color="000000"/>
              <w:left w:val="single" w:sz="4" w:space="0" w:color="000000"/>
              <w:bottom w:val="single" w:sz="4" w:space="0" w:color="000000"/>
              <w:right w:val="single" w:sz="4" w:space="0" w:color="000000"/>
            </w:tcBorders>
            <w:shd w:val="clear" w:color="auto" w:fill="auto"/>
          </w:tcPr>
          <w:p w:rsidR="00344638" w:rsidRDefault="00344638" w:rsidP="00344638">
            <w:pPr>
              <w:pStyle w:val="Standard"/>
              <w:jc w:val="center"/>
              <w:rPr>
                <w:rFonts w:ascii="Times New Roman" w:hAnsi="Times New Roman" w:cs="Times New Roman"/>
              </w:rPr>
            </w:pPr>
            <w:r>
              <w:rPr>
                <w:rFonts w:ascii="Times New Roman" w:hAnsi="Times New Roman" w:cs="Times New Roman"/>
              </w:rPr>
              <w:lastRenderedPageBreak/>
              <w:t>2.7.</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344638" w:rsidRDefault="00344638" w:rsidP="00344638">
            <w:pPr>
              <w:pStyle w:val="LO-normal1"/>
              <w:jc w:val="both"/>
              <w:rPr>
                <w:rFonts w:ascii="Times New Roman" w:eastAsia="Times New Roman" w:hAnsi="Times New Roman" w:cs="Times New Roman"/>
              </w:rPr>
            </w:pPr>
            <w:r>
              <w:rPr>
                <w:rFonts w:ascii="Times New Roman" w:eastAsia="Times New Roman" w:hAnsi="Times New Roman" w:cs="Times New Roman"/>
              </w:rPr>
              <w:t>Saskaņošanai nosūtītais pamatnostādņu projekts</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344638" w:rsidRPr="001D7E3A" w:rsidRDefault="00344638" w:rsidP="00344638">
            <w:pPr>
              <w:jc w:val="both"/>
              <w:rPr>
                <w:rFonts w:ascii="Times New Roman" w:eastAsia="Times New Roman" w:hAnsi="Times New Roman"/>
              </w:rPr>
            </w:pPr>
            <w:r>
              <w:rPr>
                <w:rFonts w:ascii="Times New Roman" w:eastAsia="Times New Roman" w:hAnsi="Times New Roman" w:cs="Times New Roman"/>
              </w:rPr>
              <w:t>Priekšlikums papildināt pamatnostādņu projekta sadaļā „</w:t>
            </w:r>
            <w:r w:rsidRPr="00C42C91">
              <w:rPr>
                <w:rFonts w:ascii="Times New Roman" w:eastAsia="Times New Roman" w:hAnsi="Times New Roman" w:cs="Times New Roman" w:hint="eastAsia"/>
              </w:rPr>
              <w:t>Sporta politikas rīcības virzieni un uzdevumi</w:t>
            </w:r>
            <w:r>
              <w:rPr>
                <w:rFonts w:ascii="Times New Roman" w:eastAsia="Times New Roman" w:hAnsi="Times New Roman" w:cs="Times New Roman"/>
              </w:rPr>
              <w:t>” iekļautās tabulas 4.4. uzdevumā norādītās iesaistītās institūcijas ar Latvijas Olimpisko komiteju.</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344638" w:rsidRPr="0018788B" w:rsidRDefault="00344638" w:rsidP="00344638">
            <w:pPr>
              <w:pStyle w:val="Standard"/>
              <w:ind w:firstLine="34"/>
              <w:jc w:val="center"/>
              <w:rPr>
                <w:rFonts w:ascii="Times New Roman" w:hAnsi="Times New Roman" w:cs="Times New Roman"/>
                <w:b/>
              </w:rPr>
            </w:pPr>
            <w:r w:rsidRPr="0018788B">
              <w:rPr>
                <w:rFonts w:ascii="Times New Roman" w:hAnsi="Times New Roman" w:cs="Times New Roman"/>
                <w:b/>
              </w:rPr>
              <w:t>Ņemts vērā</w:t>
            </w:r>
          </w:p>
          <w:p w:rsidR="00344638" w:rsidRDefault="00344638" w:rsidP="00344638">
            <w:pPr>
              <w:pStyle w:val="Standard"/>
              <w:ind w:firstLine="34"/>
              <w:jc w:val="both"/>
              <w:rPr>
                <w:rFonts w:ascii="Times New Roman" w:hAnsi="Times New Roman" w:cs="Times New Roman"/>
              </w:rPr>
            </w:pPr>
          </w:p>
          <w:p w:rsidR="00344638" w:rsidRPr="0018788B" w:rsidRDefault="00344638" w:rsidP="00344638">
            <w:pPr>
              <w:pStyle w:val="Standard"/>
              <w:jc w:val="both"/>
              <w:rPr>
                <w:rFonts w:ascii="Times New Roman" w:hAnsi="Times New Roman" w:cs="Times New Roman"/>
                <w:b/>
              </w:rPr>
            </w:pPr>
            <w:r>
              <w:rPr>
                <w:rFonts w:ascii="Times New Roman" w:eastAsia="Times New Roman" w:hAnsi="Times New Roman" w:cs="Times New Roman"/>
              </w:rPr>
              <w:t>Pamatnostādņu projekta sadaļā „</w:t>
            </w:r>
            <w:r w:rsidRPr="00C42C91">
              <w:rPr>
                <w:rFonts w:ascii="Times New Roman" w:eastAsia="Times New Roman" w:hAnsi="Times New Roman" w:cs="Times New Roman" w:hint="eastAsia"/>
              </w:rPr>
              <w:t>Sporta politikas rīcības virzieni un uzdevumi</w:t>
            </w:r>
            <w:r>
              <w:rPr>
                <w:rFonts w:ascii="Times New Roman" w:eastAsia="Times New Roman" w:hAnsi="Times New Roman" w:cs="Times New Roman"/>
              </w:rPr>
              <w:t xml:space="preserve">” iekļautās tabulas 4.4. uzdevumā kā iesaistītā institūcija norādīta arī </w:t>
            </w:r>
            <w:r>
              <w:rPr>
                <w:rFonts w:ascii="Times New Roman" w:eastAsia="Times New Roman" w:hAnsi="Times New Roman" w:cs="Times New Roman"/>
              </w:rPr>
              <w:t>Latvijas Olimpisk</w:t>
            </w:r>
            <w:r>
              <w:rPr>
                <w:rFonts w:ascii="Times New Roman" w:eastAsia="Times New Roman" w:hAnsi="Times New Roman" w:cs="Times New Roman"/>
              </w:rPr>
              <w:t>ā komiteja</w:t>
            </w:r>
            <w:r>
              <w:rPr>
                <w:rFonts w:ascii="Times New Roman" w:eastAsia="Times New Roman" w:hAnsi="Times New Roman" w:cs="Times New Roman"/>
              </w:rPr>
              <w:t>.</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344638" w:rsidRDefault="00344638" w:rsidP="00344638">
            <w:pPr>
              <w:pStyle w:val="Standard"/>
              <w:jc w:val="both"/>
              <w:rPr>
                <w:rFonts w:ascii="Times New Roman" w:eastAsia="Times New Roman" w:hAnsi="Times New Roman" w:cs="Times New Roman"/>
              </w:rPr>
            </w:pPr>
            <w:r>
              <w:rPr>
                <w:rFonts w:ascii="Times New Roman" w:eastAsia="Times New Roman" w:hAnsi="Times New Roman" w:cs="Times New Roman"/>
              </w:rPr>
              <w:t>Skatīt precizēto pamatnostādņu projektu.</w:t>
            </w:r>
          </w:p>
        </w:tc>
      </w:tr>
      <w:tr w:rsidR="00344638" w:rsidTr="00687E6B">
        <w:tc>
          <w:tcPr>
            <w:tcW w:w="731" w:type="dxa"/>
            <w:tcBorders>
              <w:top w:val="single" w:sz="4" w:space="0" w:color="000000"/>
              <w:left w:val="single" w:sz="4" w:space="0" w:color="000000"/>
              <w:bottom w:val="single" w:sz="4" w:space="0" w:color="000000"/>
              <w:right w:val="single" w:sz="4" w:space="0" w:color="000000"/>
            </w:tcBorders>
            <w:shd w:val="clear" w:color="auto" w:fill="auto"/>
          </w:tcPr>
          <w:p w:rsidR="00344638" w:rsidRDefault="00344638" w:rsidP="00344638">
            <w:pPr>
              <w:pStyle w:val="Standard"/>
              <w:jc w:val="center"/>
              <w:rPr>
                <w:rFonts w:ascii="Times New Roman" w:hAnsi="Times New Roman" w:cs="Times New Roman"/>
              </w:rPr>
            </w:pPr>
            <w:r>
              <w:rPr>
                <w:rFonts w:ascii="Times New Roman" w:hAnsi="Times New Roman" w:cs="Times New Roman"/>
              </w:rPr>
              <w:t>2.8.</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344638" w:rsidRDefault="00344638" w:rsidP="00344638">
            <w:pPr>
              <w:pStyle w:val="LO-normal1"/>
              <w:jc w:val="both"/>
              <w:rPr>
                <w:rFonts w:ascii="Times New Roman" w:eastAsia="Times New Roman" w:hAnsi="Times New Roman" w:cs="Times New Roman"/>
              </w:rPr>
            </w:pPr>
            <w:r>
              <w:rPr>
                <w:rFonts w:ascii="Times New Roman" w:eastAsia="Times New Roman" w:hAnsi="Times New Roman" w:cs="Times New Roman"/>
              </w:rPr>
              <w:t>Saskaņošanai nosūtītais pamatnostādņu projekts</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344638" w:rsidRPr="00060FDC" w:rsidRDefault="00060FDC" w:rsidP="00344638">
            <w:pPr>
              <w:jc w:val="both"/>
              <w:rPr>
                <w:rFonts w:ascii="Times New Roman" w:eastAsia="SimSun" w:hAnsi="Times New Roman"/>
              </w:rPr>
            </w:pPr>
            <w:r w:rsidRPr="00060FDC">
              <w:rPr>
                <w:rFonts w:ascii="Times New Roman" w:eastAsia="Times New Roman" w:hAnsi="Times New Roman" w:hint="eastAsia"/>
              </w:rPr>
              <w:t>Līdzīgi kā uzdevumos 4.1. un 4.2.</w:t>
            </w:r>
            <w:r>
              <w:rPr>
                <w:rFonts w:ascii="Times New Roman" w:eastAsia="Times New Roman" w:hAnsi="Times New Roman"/>
              </w:rPr>
              <w:t xml:space="preserve">, </w:t>
            </w:r>
            <w:r w:rsidRPr="00060FDC">
              <w:rPr>
                <w:rFonts w:ascii="Times New Roman" w:eastAsia="Times New Roman" w:hAnsi="Times New Roman" w:hint="eastAsia"/>
              </w:rPr>
              <w:t xml:space="preserve"> rosinām nodalīt LOK un LPK kompetences </w:t>
            </w:r>
            <w:r>
              <w:rPr>
                <w:rFonts w:ascii="Times New Roman" w:eastAsia="Times New Roman" w:hAnsi="Times New Roman"/>
              </w:rPr>
              <w:t xml:space="preserve">arī </w:t>
            </w:r>
            <w:r w:rsidRPr="00060FDC">
              <w:rPr>
                <w:rFonts w:ascii="Times New Roman" w:eastAsia="Times New Roman" w:hAnsi="Times New Roman" w:hint="eastAsia"/>
              </w:rPr>
              <w:t>sportist</w:t>
            </w:r>
            <w:r>
              <w:rPr>
                <w:rFonts w:ascii="Times New Roman" w:eastAsia="Times New Roman" w:hAnsi="Times New Roman" w:hint="eastAsia"/>
              </w:rPr>
              <w:t>u atlases sistēmu pilnveidošanā</w:t>
            </w:r>
            <w:r>
              <w:rPr>
                <w:rFonts w:ascii="Times New Roman" w:eastAsia="Times New Roman" w:hAnsi="Times New Roman"/>
              </w:rPr>
              <w:t>, attiecīgi redakcionāli precizējot 4.12. uzdevumu un izveidojot jaunu 4.13. uzdevumu.</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060FDC" w:rsidRPr="0018788B" w:rsidRDefault="00060FDC" w:rsidP="00060FDC">
            <w:pPr>
              <w:pStyle w:val="Standard"/>
              <w:ind w:firstLine="34"/>
              <w:jc w:val="center"/>
              <w:rPr>
                <w:rFonts w:ascii="Times New Roman" w:hAnsi="Times New Roman" w:cs="Times New Roman"/>
                <w:b/>
              </w:rPr>
            </w:pPr>
            <w:r w:rsidRPr="0018788B">
              <w:rPr>
                <w:rFonts w:ascii="Times New Roman" w:hAnsi="Times New Roman" w:cs="Times New Roman"/>
                <w:b/>
              </w:rPr>
              <w:t>Ņemts vērā</w:t>
            </w:r>
            <w:r>
              <w:rPr>
                <w:rFonts w:ascii="Times New Roman" w:hAnsi="Times New Roman" w:cs="Times New Roman"/>
                <w:b/>
              </w:rPr>
              <w:t xml:space="preserve"> daļēji</w:t>
            </w:r>
          </w:p>
          <w:p w:rsidR="00344638" w:rsidRDefault="00344638" w:rsidP="00060FDC">
            <w:pPr>
              <w:pStyle w:val="Standard"/>
              <w:ind w:firstLine="34"/>
              <w:jc w:val="both"/>
              <w:rPr>
                <w:rFonts w:ascii="Times New Roman" w:hAnsi="Times New Roman" w:cs="Times New Roman"/>
                <w:b/>
              </w:rPr>
            </w:pPr>
          </w:p>
          <w:p w:rsidR="00060FDC" w:rsidRPr="0018788B" w:rsidRDefault="00060FDC" w:rsidP="00060FDC">
            <w:pPr>
              <w:pStyle w:val="Standard"/>
              <w:jc w:val="both"/>
              <w:rPr>
                <w:rFonts w:ascii="Times New Roman" w:hAnsi="Times New Roman" w:cs="Times New Roman"/>
                <w:b/>
              </w:rPr>
            </w:pPr>
            <w:r>
              <w:rPr>
                <w:rFonts w:ascii="Times New Roman" w:eastAsia="Times New Roman" w:hAnsi="Times New Roman" w:cs="Times New Roman"/>
              </w:rPr>
              <w:t>Pamatnostādņu projekta sadaļā „</w:t>
            </w:r>
            <w:r w:rsidRPr="00C42C91">
              <w:rPr>
                <w:rFonts w:ascii="Times New Roman" w:eastAsia="Times New Roman" w:hAnsi="Times New Roman" w:cs="Times New Roman" w:hint="eastAsia"/>
              </w:rPr>
              <w:t>Sporta politikas rīcības virzieni un uzdevumi</w:t>
            </w:r>
            <w:r>
              <w:rPr>
                <w:rFonts w:ascii="Times New Roman" w:eastAsia="Times New Roman" w:hAnsi="Times New Roman" w:cs="Times New Roman"/>
              </w:rPr>
              <w:t xml:space="preserve">” iekļautās tabulas </w:t>
            </w:r>
            <w:r>
              <w:rPr>
                <w:rFonts w:ascii="Times New Roman" w:eastAsia="Times New Roman" w:hAnsi="Times New Roman" w:cs="Times New Roman"/>
              </w:rPr>
              <w:t xml:space="preserve">4.12. uzdevumā kā atbildīgā iestāde norādīta IZM, bet LOK līdzīgi kā LPK un LSPA norādīta kā iesaistītā institūcija. Redakcionāli precizēts teksts iekavās (attiecīgi </w:t>
            </w:r>
            <w:r>
              <w:rPr>
                <w:rFonts w:ascii="Times New Roman" w:eastAsia="Times New Roman" w:hAnsi="Times New Roman" w:cs="Times New Roman"/>
              </w:rPr>
              <w:t xml:space="preserve">redakcionāli precizēts arī </w:t>
            </w:r>
            <w:r w:rsidRPr="00687E6B">
              <w:rPr>
                <w:rFonts w:ascii="Times New Roman" w:eastAsia="Times New Roman" w:hAnsi="Times New Roman" w:cs="Times New Roman"/>
              </w:rPr>
              <w:t>Pamatnost</w:t>
            </w:r>
            <w:r w:rsidRPr="00687E6B">
              <w:rPr>
                <w:rFonts w:ascii="Times New Roman" w:eastAsia="Times New Roman" w:hAnsi="Times New Roman" w:cs="Times New Roman" w:hint="eastAsia"/>
              </w:rPr>
              <w:t>ā</w:t>
            </w:r>
            <w:r w:rsidRPr="00687E6B">
              <w:rPr>
                <w:rFonts w:ascii="Times New Roman" w:eastAsia="Times New Roman" w:hAnsi="Times New Roman" w:cs="Times New Roman"/>
              </w:rPr>
              <w:t>d</w:t>
            </w:r>
            <w:r w:rsidRPr="00687E6B">
              <w:rPr>
                <w:rFonts w:ascii="Times New Roman" w:eastAsia="Times New Roman" w:hAnsi="Times New Roman" w:cs="Times New Roman" w:hint="cs"/>
              </w:rPr>
              <w:t>ņ</w:t>
            </w:r>
            <w:r w:rsidRPr="00687E6B">
              <w:rPr>
                <w:rFonts w:ascii="Times New Roman" w:eastAsia="Times New Roman" w:hAnsi="Times New Roman" w:cs="Times New Roman"/>
              </w:rPr>
              <w:t>u projekta pielikums (Ietekmes nov</w:t>
            </w:r>
            <w:r w:rsidRPr="00687E6B">
              <w:rPr>
                <w:rFonts w:ascii="Times New Roman" w:eastAsia="Times New Roman" w:hAnsi="Times New Roman" w:cs="Times New Roman" w:hint="eastAsia"/>
              </w:rPr>
              <w:t>ē</w:t>
            </w:r>
            <w:r w:rsidRPr="00687E6B">
              <w:rPr>
                <w:rFonts w:ascii="Times New Roman" w:eastAsia="Times New Roman" w:hAnsi="Times New Roman" w:cs="Times New Roman"/>
              </w:rPr>
              <w:t>rt</w:t>
            </w:r>
            <w:r w:rsidRPr="00687E6B">
              <w:rPr>
                <w:rFonts w:ascii="Times New Roman" w:eastAsia="Times New Roman" w:hAnsi="Times New Roman" w:cs="Times New Roman" w:hint="eastAsia"/>
              </w:rPr>
              <w:t>ē</w:t>
            </w:r>
            <w:r w:rsidRPr="00687E6B">
              <w:rPr>
                <w:rFonts w:ascii="Times New Roman" w:eastAsia="Times New Roman" w:hAnsi="Times New Roman" w:cs="Times New Roman"/>
              </w:rPr>
              <w:t>jums uz valsts un pa</w:t>
            </w:r>
            <w:r w:rsidRPr="00687E6B">
              <w:rPr>
                <w:rFonts w:ascii="Times New Roman" w:eastAsia="Times New Roman" w:hAnsi="Times New Roman" w:cs="Times New Roman" w:hint="eastAsia"/>
              </w:rPr>
              <w:t>š</w:t>
            </w:r>
            <w:r w:rsidRPr="00687E6B">
              <w:rPr>
                <w:rFonts w:ascii="Times New Roman" w:eastAsia="Times New Roman" w:hAnsi="Times New Roman" w:cs="Times New Roman"/>
              </w:rPr>
              <w:t>vald</w:t>
            </w:r>
            <w:r w:rsidRPr="00687E6B">
              <w:rPr>
                <w:rFonts w:ascii="Times New Roman" w:eastAsia="Times New Roman" w:hAnsi="Times New Roman" w:cs="Times New Roman" w:hint="eastAsia"/>
              </w:rPr>
              <w:t>ī</w:t>
            </w:r>
            <w:r w:rsidRPr="00687E6B">
              <w:rPr>
                <w:rFonts w:ascii="Times New Roman" w:eastAsia="Times New Roman" w:hAnsi="Times New Roman" w:cs="Times New Roman"/>
              </w:rPr>
              <w:t>bu bud</w:t>
            </w:r>
            <w:r w:rsidRPr="00687E6B">
              <w:rPr>
                <w:rFonts w:ascii="Times New Roman" w:eastAsia="Times New Roman" w:hAnsi="Times New Roman" w:cs="Times New Roman" w:hint="eastAsia"/>
              </w:rPr>
              <w:t>ž</w:t>
            </w:r>
            <w:r w:rsidRPr="00687E6B">
              <w:rPr>
                <w:rFonts w:ascii="Times New Roman" w:eastAsia="Times New Roman" w:hAnsi="Times New Roman" w:cs="Times New Roman"/>
              </w:rPr>
              <w:t>etiem)</w:t>
            </w:r>
            <w:r>
              <w:rPr>
                <w:rFonts w:ascii="Times New Roman" w:eastAsia="Times New Roman" w:hAnsi="Times New Roman" w:cs="Times New Roman"/>
              </w:rPr>
              <w:t xml:space="preserve">). Vienlaikus skaidrojam, ka minētais uzdevums par atlases kritēriju pilnveidošanu attiecināms uz visiem augstas klases sportistiem, tai skaitā uz parasportistiem. Jebkurā gadījumā attiecīgu kritēriju izstrādē priekšlikumus LOK un LPK iesniegs </w:t>
            </w:r>
            <w:r>
              <w:rPr>
                <w:rFonts w:ascii="Times New Roman" w:eastAsia="Times New Roman" w:hAnsi="Times New Roman" w:cs="Times New Roman"/>
              </w:rPr>
              <w:lastRenderedPageBreak/>
              <w:t>atbilstoši kompetencei (t.i., LOK tikai attiecībā uz olimpisko sporta veidu augstas klases sportistiem).</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344638" w:rsidRDefault="00344638" w:rsidP="00344638">
            <w:pPr>
              <w:pStyle w:val="Standard"/>
              <w:jc w:val="both"/>
              <w:rPr>
                <w:rFonts w:ascii="Times New Roman" w:eastAsia="Times New Roman" w:hAnsi="Times New Roman" w:cs="Times New Roman"/>
              </w:rPr>
            </w:pPr>
            <w:r>
              <w:rPr>
                <w:rFonts w:ascii="Times New Roman" w:eastAsia="Times New Roman" w:hAnsi="Times New Roman" w:cs="Times New Roman"/>
              </w:rPr>
              <w:lastRenderedPageBreak/>
              <w:t>Skatīt precizēto pamatnostādņu projektu.</w:t>
            </w:r>
          </w:p>
        </w:tc>
      </w:tr>
      <w:tr w:rsidR="00DC76C2" w:rsidTr="00687E6B">
        <w:tc>
          <w:tcPr>
            <w:tcW w:w="731" w:type="dxa"/>
            <w:tcBorders>
              <w:top w:val="single" w:sz="4" w:space="0" w:color="000000"/>
              <w:left w:val="single" w:sz="4" w:space="0" w:color="000000"/>
              <w:bottom w:val="single" w:sz="4" w:space="0" w:color="000000"/>
              <w:right w:val="single" w:sz="4" w:space="0" w:color="000000"/>
            </w:tcBorders>
            <w:shd w:val="clear" w:color="auto" w:fill="auto"/>
          </w:tcPr>
          <w:p w:rsidR="00DC76C2" w:rsidRDefault="00DC76C2" w:rsidP="00DC76C2">
            <w:pPr>
              <w:pStyle w:val="Standard"/>
              <w:jc w:val="center"/>
              <w:rPr>
                <w:rFonts w:ascii="Times New Roman" w:hAnsi="Times New Roman" w:cs="Times New Roman"/>
              </w:rPr>
            </w:pPr>
            <w:r>
              <w:rPr>
                <w:rFonts w:ascii="Times New Roman" w:hAnsi="Times New Roman" w:cs="Times New Roman"/>
              </w:rPr>
              <w:lastRenderedPageBreak/>
              <w:t>2.9.</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DC76C2" w:rsidRDefault="00DC76C2" w:rsidP="00DC76C2">
            <w:pPr>
              <w:pStyle w:val="LO-normal1"/>
              <w:jc w:val="both"/>
              <w:rPr>
                <w:rFonts w:ascii="Times New Roman" w:eastAsia="Times New Roman" w:hAnsi="Times New Roman" w:cs="Times New Roman"/>
              </w:rPr>
            </w:pPr>
            <w:r>
              <w:rPr>
                <w:rFonts w:ascii="Times New Roman" w:eastAsia="Times New Roman" w:hAnsi="Times New Roman" w:cs="Times New Roman"/>
              </w:rPr>
              <w:t>Saskaņošanai nosūtītais pamatnostādņu projekts</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DC76C2" w:rsidRPr="001D7E3A" w:rsidRDefault="00DC76C2" w:rsidP="00DC76C2">
            <w:pPr>
              <w:jc w:val="both"/>
              <w:rPr>
                <w:rFonts w:ascii="Times New Roman" w:eastAsia="Times New Roman" w:hAnsi="Times New Roman"/>
              </w:rPr>
            </w:pPr>
            <w:r>
              <w:rPr>
                <w:rFonts w:ascii="Times New Roman" w:eastAsia="Times New Roman" w:hAnsi="Times New Roman" w:cs="Times New Roman"/>
              </w:rPr>
              <w:t>Priekšlikums papildināt pamatnostādņu projekta sadaļā „</w:t>
            </w:r>
            <w:r w:rsidRPr="00C42C91">
              <w:rPr>
                <w:rFonts w:ascii="Times New Roman" w:eastAsia="Times New Roman" w:hAnsi="Times New Roman" w:cs="Times New Roman" w:hint="eastAsia"/>
              </w:rPr>
              <w:t>Sporta politikas rīcības virzieni un uzdevumi</w:t>
            </w:r>
            <w:r>
              <w:rPr>
                <w:rFonts w:ascii="Times New Roman" w:eastAsia="Times New Roman" w:hAnsi="Times New Roman" w:cs="Times New Roman"/>
              </w:rPr>
              <w:t>” iekļautās tabulas 4.</w:t>
            </w:r>
            <w:r>
              <w:rPr>
                <w:rFonts w:ascii="Times New Roman" w:eastAsia="Times New Roman" w:hAnsi="Times New Roman" w:cs="Times New Roman"/>
              </w:rPr>
              <w:t>13</w:t>
            </w:r>
            <w:r>
              <w:rPr>
                <w:rFonts w:ascii="Times New Roman" w:eastAsia="Times New Roman" w:hAnsi="Times New Roman" w:cs="Times New Roman"/>
              </w:rPr>
              <w:t xml:space="preserve">. uzdevumā norādītās iesaistītās institūcijas ar </w:t>
            </w:r>
            <w:r>
              <w:rPr>
                <w:rFonts w:ascii="Times New Roman" w:eastAsia="Times New Roman" w:hAnsi="Times New Roman" w:cs="Times New Roman"/>
              </w:rPr>
              <w:t>Atzītajām sporta federācijām.</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DC76C2" w:rsidRPr="0018788B" w:rsidRDefault="00DC76C2" w:rsidP="00DC76C2">
            <w:pPr>
              <w:pStyle w:val="Standard"/>
              <w:ind w:firstLine="34"/>
              <w:jc w:val="center"/>
              <w:rPr>
                <w:rFonts w:ascii="Times New Roman" w:hAnsi="Times New Roman" w:cs="Times New Roman"/>
                <w:b/>
              </w:rPr>
            </w:pPr>
            <w:r w:rsidRPr="0018788B">
              <w:rPr>
                <w:rFonts w:ascii="Times New Roman" w:hAnsi="Times New Roman" w:cs="Times New Roman"/>
                <w:b/>
              </w:rPr>
              <w:t>Ņemts vērā</w:t>
            </w:r>
          </w:p>
          <w:p w:rsidR="00DC76C2" w:rsidRDefault="00DC76C2" w:rsidP="00DC76C2">
            <w:pPr>
              <w:pStyle w:val="Standard"/>
              <w:ind w:firstLine="34"/>
              <w:jc w:val="both"/>
              <w:rPr>
                <w:rFonts w:ascii="Times New Roman" w:hAnsi="Times New Roman" w:cs="Times New Roman"/>
              </w:rPr>
            </w:pPr>
          </w:p>
          <w:p w:rsidR="00DC76C2" w:rsidRPr="0018788B" w:rsidRDefault="00DC76C2" w:rsidP="00DC76C2">
            <w:pPr>
              <w:pStyle w:val="Standard"/>
              <w:jc w:val="both"/>
              <w:rPr>
                <w:rFonts w:ascii="Times New Roman" w:hAnsi="Times New Roman" w:cs="Times New Roman"/>
                <w:b/>
              </w:rPr>
            </w:pPr>
            <w:r>
              <w:rPr>
                <w:rFonts w:ascii="Times New Roman" w:eastAsia="Times New Roman" w:hAnsi="Times New Roman" w:cs="Times New Roman"/>
              </w:rPr>
              <w:t>Pamatnostādņu projekta sadaļā „</w:t>
            </w:r>
            <w:r w:rsidRPr="00C42C91">
              <w:rPr>
                <w:rFonts w:ascii="Times New Roman" w:eastAsia="Times New Roman" w:hAnsi="Times New Roman" w:cs="Times New Roman" w:hint="eastAsia"/>
              </w:rPr>
              <w:t>Sporta politikas rīcības virzieni un uzdevumi</w:t>
            </w:r>
            <w:r>
              <w:rPr>
                <w:rFonts w:ascii="Times New Roman" w:eastAsia="Times New Roman" w:hAnsi="Times New Roman" w:cs="Times New Roman"/>
              </w:rPr>
              <w:t>” iekļautās tabulas 4.13. uzdevumā kā iesaistītās institūcijas norādītas arī Atzītās sporta federācijas</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DC76C2" w:rsidRDefault="00DC76C2" w:rsidP="00DC76C2">
            <w:pPr>
              <w:pStyle w:val="Standard"/>
              <w:jc w:val="both"/>
              <w:rPr>
                <w:rFonts w:ascii="Times New Roman" w:eastAsia="Times New Roman" w:hAnsi="Times New Roman" w:cs="Times New Roman"/>
              </w:rPr>
            </w:pPr>
            <w:r>
              <w:rPr>
                <w:rFonts w:ascii="Times New Roman" w:eastAsia="Times New Roman" w:hAnsi="Times New Roman" w:cs="Times New Roman"/>
              </w:rPr>
              <w:t>Skatīt precizēto pamatnostādņu projektu.</w:t>
            </w:r>
          </w:p>
        </w:tc>
      </w:tr>
      <w:tr w:rsidR="00B76E1A" w:rsidTr="00687E6B">
        <w:tc>
          <w:tcPr>
            <w:tcW w:w="731" w:type="dxa"/>
            <w:tcBorders>
              <w:top w:val="single" w:sz="4" w:space="0" w:color="000000"/>
              <w:left w:val="single" w:sz="4" w:space="0" w:color="000000"/>
              <w:bottom w:val="single" w:sz="4" w:space="0" w:color="000000"/>
              <w:right w:val="single" w:sz="4" w:space="0" w:color="000000"/>
            </w:tcBorders>
            <w:shd w:val="clear" w:color="auto" w:fill="auto"/>
          </w:tcPr>
          <w:p w:rsidR="00B76E1A" w:rsidRDefault="00B76E1A" w:rsidP="00B76E1A">
            <w:pPr>
              <w:pStyle w:val="Standard"/>
              <w:jc w:val="center"/>
              <w:rPr>
                <w:rFonts w:ascii="Times New Roman" w:hAnsi="Times New Roman" w:cs="Times New Roman"/>
              </w:rPr>
            </w:pPr>
            <w:r>
              <w:rPr>
                <w:rFonts w:ascii="Times New Roman" w:hAnsi="Times New Roman" w:cs="Times New Roman"/>
              </w:rPr>
              <w:t>2.10.</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76E1A" w:rsidRDefault="00B76E1A" w:rsidP="00B76E1A">
            <w:pPr>
              <w:pStyle w:val="LO-normal1"/>
              <w:jc w:val="both"/>
              <w:rPr>
                <w:rFonts w:ascii="Times New Roman" w:eastAsia="Times New Roman" w:hAnsi="Times New Roman" w:cs="Times New Roman"/>
              </w:rPr>
            </w:pPr>
            <w:r>
              <w:rPr>
                <w:rFonts w:ascii="Times New Roman" w:eastAsia="Times New Roman" w:hAnsi="Times New Roman" w:cs="Times New Roman"/>
              </w:rPr>
              <w:t>Saskaņošanai nosūtītais pamatnostādņu projekts</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B76E1A" w:rsidRPr="001D7E3A" w:rsidRDefault="00B76E1A" w:rsidP="00B76E1A">
            <w:pPr>
              <w:jc w:val="both"/>
              <w:rPr>
                <w:rFonts w:ascii="Times New Roman" w:eastAsia="Times New Roman" w:hAnsi="Times New Roman"/>
              </w:rPr>
            </w:pPr>
            <w:r>
              <w:rPr>
                <w:rFonts w:ascii="Times New Roman" w:eastAsia="Times New Roman" w:hAnsi="Times New Roman" w:cs="Times New Roman"/>
              </w:rPr>
              <w:t>Priekšlikums papildināt pamatnostādņu projekta sadaļā „</w:t>
            </w:r>
            <w:r w:rsidRPr="00C42C91">
              <w:rPr>
                <w:rFonts w:ascii="Times New Roman" w:eastAsia="Times New Roman" w:hAnsi="Times New Roman" w:cs="Times New Roman" w:hint="eastAsia"/>
              </w:rPr>
              <w:t>Sporta politikas rīcības virzieni un uzdevumi</w:t>
            </w:r>
            <w:r>
              <w:rPr>
                <w:rFonts w:ascii="Times New Roman" w:eastAsia="Times New Roman" w:hAnsi="Times New Roman" w:cs="Times New Roman"/>
              </w:rPr>
              <w:t>” iekļautās tabulas 4.18. uzdevumā norādītās iesaistītās institūcijas ar Latvijas Olimpisko komiteju.</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B76E1A" w:rsidRPr="0018788B" w:rsidRDefault="00B76E1A" w:rsidP="00B76E1A">
            <w:pPr>
              <w:pStyle w:val="Standard"/>
              <w:ind w:firstLine="34"/>
              <w:jc w:val="center"/>
              <w:rPr>
                <w:rFonts w:ascii="Times New Roman" w:hAnsi="Times New Roman" w:cs="Times New Roman"/>
                <w:b/>
              </w:rPr>
            </w:pPr>
            <w:r w:rsidRPr="0018788B">
              <w:rPr>
                <w:rFonts w:ascii="Times New Roman" w:hAnsi="Times New Roman" w:cs="Times New Roman"/>
                <w:b/>
              </w:rPr>
              <w:t>Ņemts vērā</w:t>
            </w:r>
          </w:p>
          <w:p w:rsidR="00B76E1A" w:rsidRDefault="00B76E1A" w:rsidP="00B76E1A">
            <w:pPr>
              <w:pStyle w:val="Standard"/>
              <w:ind w:firstLine="34"/>
              <w:jc w:val="both"/>
              <w:rPr>
                <w:rFonts w:ascii="Times New Roman" w:hAnsi="Times New Roman" w:cs="Times New Roman"/>
              </w:rPr>
            </w:pPr>
          </w:p>
          <w:p w:rsidR="00B76E1A" w:rsidRPr="0018788B" w:rsidRDefault="00B76E1A" w:rsidP="00B76E1A">
            <w:pPr>
              <w:pStyle w:val="Standard"/>
              <w:jc w:val="both"/>
              <w:rPr>
                <w:rFonts w:ascii="Times New Roman" w:hAnsi="Times New Roman" w:cs="Times New Roman"/>
                <w:b/>
              </w:rPr>
            </w:pPr>
            <w:r>
              <w:rPr>
                <w:rFonts w:ascii="Times New Roman" w:eastAsia="Times New Roman" w:hAnsi="Times New Roman" w:cs="Times New Roman"/>
              </w:rPr>
              <w:t>Pamatnostādņu projekta sadaļā „</w:t>
            </w:r>
            <w:r w:rsidRPr="00C42C91">
              <w:rPr>
                <w:rFonts w:ascii="Times New Roman" w:eastAsia="Times New Roman" w:hAnsi="Times New Roman" w:cs="Times New Roman" w:hint="eastAsia"/>
              </w:rPr>
              <w:t>Sporta politikas rīcības virzieni un uzdevumi</w:t>
            </w:r>
            <w:r>
              <w:rPr>
                <w:rFonts w:ascii="Times New Roman" w:eastAsia="Times New Roman" w:hAnsi="Times New Roman" w:cs="Times New Roman"/>
              </w:rPr>
              <w:t xml:space="preserve">” iekļautās tabulas 4.18. uzdevumā kā iesaistītā institūcija norādīta arī </w:t>
            </w:r>
            <w:r>
              <w:rPr>
                <w:rFonts w:ascii="Times New Roman" w:eastAsia="Times New Roman" w:hAnsi="Times New Roman" w:cs="Times New Roman"/>
              </w:rPr>
              <w:t>Latvijas Olimpisk</w:t>
            </w:r>
            <w:r>
              <w:rPr>
                <w:rFonts w:ascii="Times New Roman" w:eastAsia="Times New Roman" w:hAnsi="Times New Roman" w:cs="Times New Roman"/>
              </w:rPr>
              <w:t>ā komiteja</w:t>
            </w:r>
            <w:r>
              <w:rPr>
                <w:rFonts w:ascii="Times New Roman" w:eastAsia="Times New Roman" w:hAnsi="Times New Roman" w:cs="Times New Roman"/>
              </w:rPr>
              <w:t>.</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B76E1A" w:rsidRDefault="00B76E1A" w:rsidP="00B76E1A">
            <w:pPr>
              <w:pStyle w:val="Standard"/>
              <w:jc w:val="both"/>
              <w:rPr>
                <w:rFonts w:ascii="Times New Roman" w:eastAsia="Times New Roman" w:hAnsi="Times New Roman" w:cs="Times New Roman"/>
              </w:rPr>
            </w:pPr>
            <w:r>
              <w:rPr>
                <w:rFonts w:ascii="Times New Roman" w:eastAsia="Times New Roman" w:hAnsi="Times New Roman" w:cs="Times New Roman"/>
              </w:rPr>
              <w:t>Skatīt precizēto pamatnostādņu projektu.</w:t>
            </w:r>
          </w:p>
        </w:tc>
      </w:tr>
      <w:tr w:rsidR="00344638" w:rsidTr="00687E6B">
        <w:tc>
          <w:tcPr>
            <w:tcW w:w="731" w:type="dxa"/>
            <w:tcBorders>
              <w:top w:val="single" w:sz="4" w:space="0" w:color="000000"/>
              <w:left w:val="single" w:sz="4" w:space="0" w:color="000000"/>
              <w:bottom w:val="single" w:sz="4" w:space="0" w:color="000000"/>
              <w:right w:val="single" w:sz="4" w:space="0" w:color="000000"/>
            </w:tcBorders>
            <w:shd w:val="clear" w:color="auto" w:fill="auto"/>
          </w:tcPr>
          <w:p w:rsidR="00344638" w:rsidRPr="0018788B" w:rsidRDefault="00344638" w:rsidP="00344638">
            <w:pPr>
              <w:pStyle w:val="Standard"/>
              <w:jc w:val="center"/>
              <w:rPr>
                <w:rFonts w:ascii="Times New Roman" w:hAnsi="Times New Roman" w:cs="Times New Roman"/>
                <w:b/>
              </w:rPr>
            </w:pPr>
            <w:r w:rsidRPr="0018788B">
              <w:rPr>
                <w:rFonts w:ascii="Times New Roman" w:hAnsi="Times New Roman" w:cs="Times New Roman"/>
                <w:b/>
              </w:rPr>
              <w:t>3.</w:t>
            </w:r>
          </w:p>
        </w:tc>
        <w:tc>
          <w:tcPr>
            <w:tcW w:w="15026" w:type="dxa"/>
            <w:gridSpan w:val="4"/>
            <w:tcBorders>
              <w:top w:val="single" w:sz="4" w:space="0" w:color="000000"/>
              <w:left w:val="single" w:sz="4" w:space="0" w:color="000000"/>
              <w:bottom w:val="single" w:sz="4" w:space="0" w:color="000000"/>
              <w:right w:val="single" w:sz="4" w:space="0" w:color="000000"/>
            </w:tcBorders>
            <w:shd w:val="clear" w:color="auto" w:fill="auto"/>
          </w:tcPr>
          <w:p w:rsidR="00344638" w:rsidRDefault="00344638" w:rsidP="00344638">
            <w:pPr>
              <w:pStyle w:val="Standard"/>
              <w:jc w:val="center"/>
              <w:rPr>
                <w:rFonts w:ascii="Times New Roman" w:eastAsia="Times New Roman" w:hAnsi="Times New Roman" w:cs="Times New Roman"/>
              </w:rPr>
            </w:pPr>
            <w:r>
              <w:rPr>
                <w:rFonts w:ascii="Times New Roman" w:eastAsia="Times New Roman" w:hAnsi="Times New Roman" w:cs="Times New Roman"/>
                <w:b/>
              </w:rPr>
              <w:t xml:space="preserve">Eiropas Latviešu apvienība; </w:t>
            </w:r>
            <w:r w:rsidRPr="001543AE">
              <w:rPr>
                <w:rFonts w:ascii="Times New Roman" w:eastAsia="Times New Roman" w:hAnsi="Times New Roman" w:cs="Times New Roman"/>
                <w:b/>
              </w:rPr>
              <w:t>EsiLV Diasporas uz</w:t>
            </w:r>
            <w:r w:rsidRPr="001543AE">
              <w:rPr>
                <w:rFonts w:ascii="Times New Roman" w:eastAsia="Times New Roman" w:hAnsi="Times New Roman" w:cs="Times New Roman" w:hint="cs"/>
                <w:b/>
              </w:rPr>
              <w:t>ņ</w:t>
            </w:r>
            <w:r w:rsidRPr="001543AE">
              <w:rPr>
                <w:rFonts w:ascii="Times New Roman" w:eastAsia="Times New Roman" w:hAnsi="Times New Roman" w:cs="Times New Roman" w:hint="eastAsia"/>
                <w:b/>
              </w:rPr>
              <w:t>ē</w:t>
            </w:r>
            <w:r w:rsidRPr="001543AE">
              <w:rPr>
                <w:rFonts w:ascii="Times New Roman" w:eastAsia="Times New Roman" w:hAnsi="Times New Roman" w:cs="Times New Roman"/>
                <w:b/>
              </w:rPr>
              <w:t>m</w:t>
            </w:r>
            <w:r w:rsidRPr="001543AE">
              <w:rPr>
                <w:rFonts w:ascii="Times New Roman" w:eastAsia="Times New Roman" w:hAnsi="Times New Roman" w:cs="Times New Roman" w:hint="eastAsia"/>
                <w:b/>
              </w:rPr>
              <w:t>ē</w:t>
            </w:r>
            <w:r w:rsidRPr="001543AE">
              <w:rPr>
                <w:rFonts w:ascii="Times New Roman" w:eastAsia="Times New Roman" w:hAnsi="Times New Roman" w:cs="Times New Roman"/>
                <w:b/>
              </w:rPr>
              <w:t>ju, profesion</w:t>
            </w:r>
            <w:r w:rsidRPr="001543AE">
              <w:rPr>
                <w:rFonts w:ascii="Times New Roman" w:eastAsia="Times New Roman" w:hAnsi="Times New Roman" w:cs="Times New Roman" w:hint="eastAsia"/>
                <w:b/>
              </w:rPr>
              <w:t>ā</w:t>
            </w:r>
            <w:r w:rsidRPr="001543AE">
              <w:rPr>
                <w:rFonts w:ascii="Times New Roman" w:eastAsia="Times New Roman" w:hAnsi="Times New Roman" w:cs="Times New Roman" w:hint="cs"/>
                <w:b/>
              </w:rPr>
              <w:t>ļ</w:t>
            </w:r>
            <w:r w:rsidRPr="001543AE">
              <w:rPr>
                <w:rFonts w:ascii="Times New Roman" w:eastAsia="Times New Roman" w:hAnsi="Times New Roman" w:cs="Times New Roman"/>
                <w:b/>
              </w:rPr>
              <w:t>u un zin</w:t>
            </w:r>
            <w:r w:rsidRPr="001543AE">
              <w:rPr>
                <w:rFonts w:ascii="Times New Roman" w:eastAsia="Times New Roman" w:hAnsi="Times New Roman" w:cs="Times New Roman" w:hint="eastAsia"/>
                <w:b/>
              </w:rPr>
              <w:t>ā</w:t>
            </w:r>
            <w:r w:rsidRPr="001543AE">
              <w:rPr>
                <w:rFonts w:ascii="Times New Roman" w:eastAsia="Times New Roman" w:hAnsi="Times New Roman" w:cs="Times New Roman"/>
                <w:b/>
              </w:rPr>
              <w:t>tnieku kust</w:t>
            </w:r>
            <w:r w:rsidRPr="001543AE">
              <w:rPr>
                <w:rFonts w:ascii="Times New Roman" w:eastAsia="Times New Roman" w:hAnsi="Times New Roman" w:cs="Times New Roman" w:hint="eastAsia"/>
                <w:b/>
              </w:rPr>
              <w:t>ī</w:t>
            </w:r>
            <w:r w:rsidRPr="001543AE">
              <w:rPr>
                <w:rFonts w:ascii="Times New Roman" w:eastAsia="Times New Roman" w:hAnsi="Times New Roman" w:cs="Times New Roman"/>
                <w:b/>
              </w:rPr>
              <w:t>ba</w:t>
            </w:r>
          </w:p>
        </w:tc>
      </w:tr>
      <w:tr w:rsidR="00344638" w:rsidTr="00687E6B">
        <w:tc>
          <w:tcPr>
            <w:tcW w:w="731" w:type="dxa"/>
            <w:tcBorders>
              <w:top w:val="single" w:sz="4" w:space="0" w:color="000000"/>
              <w:left w:val="single" w:sz="4" w:space="0" w:color="000000"/>
              <w:bottom w:val="single" w:sz="4" w:space="0" w:color="000000"/>
              <w:right w:val="single" w:sz="4" w:space="0" w:color="000000"/>
            </w:tcBorders>
            <w:shd w:val="clear" w:color="auto" w:fill="auto"/>
          </w:tcPr>
          <w:p w:rsidR="00344638" w:rsidRDefault="00344638" w:rsidP="00344638">
            <w:pPr>
              <w:pStyle w:val="Standard"/>
              <w:jc w:val="center"/>
              <w:rPr>
                <w:rFonts w:ascii="Times New Roman" w:hAnsi="Times New Roman" w:cs="Times New Roman"/>
              </w:rPr>
            </w:pP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344638" w:rsidRDefault="00344638" w:rsidP="00344638">
            <w:pPr>
              <w:pStyle w:val="LO-normal1"/>
              <w:jc w:val="both"/>
              <w:rPr>
                <w:rFonts w:ascii="Times New Roman" w:eastAsia="Times New Roman" w:hAnsi="Times New Roman" w:cs="Times New Roman"/>
              </w:rPr>
            </w:pPr>
            <w:r>
              <w:rPr>
                <w:rFonts w:ascii="Times New Roman" w:eastAsia="Times New Roman" w:hAnsi="Times New Roman" w:cs="Times New Roman"/>
              </w:rPr>
              <w:t>TAP nosūtītais pamatnostādņu projekts</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344638" w:rsidRPr="0018788B" w:rsidRDefault="00344638" w:rsidP="00344638">
            <w:pPr>
              <w:jc w:val="both"/>
              <w:rPr>
                <w:rFonts w:ascii="Times New Roman" w:eastAsia="Times New Roman" w:hAnsi="Times New Roman"/>
              </w:rPr>
            </w:pPr>
            <w:r w:rsidRPr="0018788B">
              <w:rPr>
                <w:rFonts w:ascii="Times New Roman" w:eastAsia="Times New Roman" w:hAnsi="Times New Roman"/>
              </w:rPr>
              <w:t>Ja iesp</w:t>
            </w:r>
            <w:r w:rsidRPr="0018788B">
              <w:rPr>
                <w:rFonts w:ascii="Times New Roman" w:eastAsia="Times New Roman" w:hAnsi="Times New Roman" w:hint="eastAsia"/>
              </w:rPr>
              <w:t>ē</w:t>
            </w:r>
            <w:r w:rsidRPr="0018788B">
              <w:rPr>
                <w:rFonts w:ascii="Times New Roman" w:eastAsia="Times New Roman" w:hAnsi="Times New Roman"/>
              </w:rPr>
              <w:t>jams, aicin</w:t>
            </w:r>
            <w:r w:rsidRPr="0018788B">
              <w:rPr>
                <w:rFonts w:ascii="Times New Roman" w:eastAsia="Times New Roman" w:hAnsi="Times New Roman" w:hint="eastAsia"/>
              </w:rPr>
              <w:t>ā</w:t>
            </w:r>
            <w:r w:rsidRPr="0018788B">
              <w:rPr>
                <w:rFonts w:ascii="Times New Roman" w:eastAsia="Times New Roman" w:hAnsi="Times New Roman"/>
              </w:rPr>
              <w:t>m ar</w:t>
            </w:r>
            <w:r w:rsidRPr="0018788B">
              <w:rPr>
                <w:rFonts w:ascii="Times New Roman" w:eastAsia="Times New Roman" w:hAnsi="Times New Roman" w:hint="eastAsia"/>
              </w:rPr>
              <w:t>ī</w:t>
            </w:r>
            <w:r w:rsidRPr="0018788B">
              <w:rPr>
                <w:rFonts w:ascii="Times New Roman" w:eastAsia="Times New Roman" w:hAnsi="Times New Roman"/>
              </w:rPr>
              <w:t xml:space="preserve"> pamatnost</w:t>
            </w:r>
            <w:r w:rsidRPr="0018788B">
              <w:rPr>
                <w:rFonts w:ascii="Times New Roman" w:eastAsia="Times New Roman" w:hAnsi="Times New Roman" w:hint="eastAsia"/>
              </w:rPr>
              <w:t>ā</w:t>
            </w:r>
            <w:r w:rsidRPr="0018788B">
              <w:rPr>
                <w:rFonts w:ascii="Times New Roman" w:eastAsia="Times New Roman" w:hAnsi="Times New Roman"/>
              </w:rPr>
              <w:t>d</w:t>
            </w:r>
            <w:r w:rsidRPr="0018788B">
              <w:rPr>
                <w:rFonts w:ascii="Times New Roman" w:eastAsia="Times New Roman" w:hAnsi="Times New Roman" w:hint="cs"/>
              </w:rPr>
              <w:t>ņ</w:t>
            </w:r>
            <w:r w:rsidRPr="0018788B">
              <w:rPr>
                <w:rFonts w:ascii="Times New Roman" w:eastAsia="Times New Roman" w:hAnsi="Times New Roman"/>
              </w:rPr>
              <w:t>u tekst</w:t>
            </w:r>
            <w:r w:rsidRPr="0018788B">
              <w:rPr>
                <w:rFonts w:ascii="Times New Roman" w:eastAsia="Times New Roman" w:hAnsi="Times New Roman" w:hint="eastAsia"/>
              </w:rPr>
              <w:t>ā</w:t>
            </w:r>
            <w:r w:rsidRPr="0018788B">
              <w:rPr>
                <w:rFonts w:ascii="Times New Roman" w:eastAsia="Times New Roman" w:hAnsi="Times New Roman"/>
              </w:rPr>
              <w:t xml:space="preserve"> ietvert nor</w:t>
            </w:r>
            <w:r w:rsidRPr="0018788B">
              <w:rPr>
                <w:rFonts w:ascii="Times New Roman" w:eastAsia="Times New Roman" w:hAnsi="Times New Roman" w:hint="eastAsia"/>
              </w:rPr>
              <w:t>ā</w:t>
            </w:r>
            <w:r w:rsidRPr="0018788B">
              <w:rPr>
                <w:rFonts w:ascii="Times New Roman" w:eastAsia="Times New Roman" w:hAnsi="Times New Roman"/>
              </w:rPr>
              <w:t>di uz diasporas sadarb</w:t>
            </w:r>
            <w:r w:rsidRPr="0018788B">
              <w:rPr>
                <w:rFonts w:ascii="Times New Roman" w:eastAsia="Times New Roman" w:hAnsi="Times New Roman" w:hint="eastAsia"/>
              </w:rPr>
              <w:t>ī</w:t>
            </w:r>
            <w:r w:rsidRPr="0018788B">
              <w:rPr>
                <w:rFonts w:ascii="Times New Roman" w:eastAsia="Times New Roman" w:hAnsi="Times New Roman"/>
              </w:rPr>
              <w:t>bas noz</w:t>
            </w:r>
            <w:r w:rsidRPr="0018788B">
              <w:rPr>
                <w:rFonts w:ascii="Times New Roman" w:eastAsia="Times New Roman" w:hAnsi="Times New Roman" w:hint="eastAsia"/>
              </w:rPr>
              <w:t>ī</w:t>
            </w:r>
            <w:r w:rsidRPr="0018788B">
              <w:rPr>
                <w:rFonts w:ascii="Times New Roman" w:eastAsia="Times New Roman" w:hAnsi="Times New Roman"/>
              </w:rPr>
              <w:t>mi akt</w:t>
            </w:r>
            <w:r w:rsidRPr="0018788B">
              <w:rPr>
                <w:rFonts w:ascii="Times New Roman" w:eastAsia="Times New Roman" w:hAnsi="Times New Roman" w:hint="eastAsia"/>
              </w:rPr>
              <w:t>ī</w:t>
            </w:r>
            <w:r w:rsidRPr="0018788B">
              <w:rPr>
                <w:rFonts w:ascii="Times New Roman" w:eastAsia="Times New Roman" w:hAnsi="Times New Roman"/>
              </w:rPr>
              <w:t>vas un</w:t>
            </w:r>
          </w:p>
          <w:p w:rsidR="00344638" w:rsidRPr="001D7E3A" w:rsidRDefault="00344638" w:rsidP="00344638">
            <w:pPr>
              <w:jc w:val="both"/>
              <w:rPr>
                <w:rFonts w:ascii="Times New Roman" w:eastAsia="Times New Roman" w:hAnsi="Times New Roman"/>
              </w:rPr>
            </w:pPr>
            <w:r w:rsidRPr="0018788B">
              <w:rPr>
                <w:rFonts w:ascii="Times New Roman" w:eastAsia="Times New Roman" w:hAnsi="Times New Roman" w:hint="eastAsia"/>
              </w:rPr>
              <w:t>veselas sabiedrības un ilgtspējīgas sporta industrijas veidošanā Latvijā.</w:t>
            </w:r>
            <w:r>
              <w:rPr>
                <w:rFonts w:ascii="Times New Roman" w:eastAsia="Times New Roman" w:hAnsi="Times New Roman"/>
              </w:rPr>
              <w:t xml:space="preserve"> </w:t>
            </w:r>
            <w:r w:rsidRPr="0018788B">
              <w:rPr>
                <w:rFonts w:ascii="Times New Roman" w:eastAsia="Times New Roman" w:hAnsi="Times New Roman"/>
              </w:rPr>
              <w:t>M</w:t>
            </w:r>
            <w:r w:rsidRPr="0018788B">
              <w:rPr>
                <w:rFonts w:ascii="Times New Roman" w:eastAsia="Times New Roman" w:hAnsi="Times New Roman" w:hint="eastAsia"/>
              </w:rPr>
              <w:t>ē</w:t>
            </w:r>
            <w:r w:rsidRPr="0018788B">
              <w:rPr>
                <w:rFonts w:ascii="Times New Roman" w:eastAsia="Times New Roman" w:hAnsi="Times New Roman"/>
              </w:rPr>
              <w:t>r</w:t>
            </w:r>
            <w:r w:rsidRPr="0018788B">
              <w:rPr>
                <w:rFonts w:ascii="Times New Roman" w:eastAsia="Times New Roman" w:hAnsi="Times New Roman" w:hint="cs"/>
              </w:rPr>
              <w:t>ķ</w:t>
            </w:r>
            <w:r w:rsidRPr="0018788B">
              <w:rPr>
                <w:rFonts w:ascii="Times New Roman" w:eastAsia="Times New Roman" w:hAnsi="Times New Roman"/>
              </w:rPr>
              <w:t>tiec</w:t>
            </w:r>
            <w:r w:rsidRPr="0018788B">
              <w:rPr>
                <w:rFonts w:ascii="Times New Roman" w:eastAsia="Times New Roman" w:hAnsi="Times New Roman" w:hint="eastAsia"/>
              </w:rPr>
              <w:t>ī</w:t>
            </w:r>
            <w:r w:rsidRPr="0018788B">
              <w:rPr>
                <w:rFonts w:ascii="Times New Roman" w:eastAsia="Times New Roman" w:hAnsi="Times New Roman"/>
              </w:rPr>
              <w:t>ga sadarb</w:t>
            </w:r>
            <w:r w:rsidRPr="0018788B">
              <w:rPr>
                <w:rFonts w:ascii="Times New Roman" w:eastAsia="Times New Roman" w:hAnsi="Times New Roman" w:hint="eastAsia"/>
              </w:rPr>
              <w:t>ī</w:t>
            </w:r>
            <w:r w:rsidRPr="0018788B">
              <w:rPr>
                <w:rFonts w:ascii="Times New Roman" w:eastAsia="Times New Roman" w:hAnsi="Times New Roman"/>
              </w:rPr>
              <w:t>ba ar diasporu sport</w:t>
            </w:r>
            <w:r w:rsidRPr="0018788B">
              <w:rPr>
                <w:rFonts w:ascii="Times New Roman" w:eastAsia="Times New Roman" w:hAnsi="Times New Roman" w:hint="eastAsia"/>
              </w:rPr>
              <w:t>ā</w:t>
            </w:r>
            <w:r w:rsidRPr="0018788B">
              <w:rPr>
                <w:rFonts w:ascii="Times New Roman" w:eastAsia="Times New Roman" w:hAnsi="Times New Roman"/>
              </w:rPr>
              <w:t xml:space="preserve"> ir augsta potenci</w:t>
            </w:r>
            <w:r w:rsidRPr="0018788B">
              <w:rPr>
                <w:rFonts w:ascii="Times New Roman" w:eastAsia="Times New Roman" w:hAnsi="Times New Roman" w:hint="eastAsia"/>
              </w:rPr>
              <w:t>ā</w:t>
            </w:r>
            <w:r w:rsidRPr="0018788B">
              <w:rPr>
                <w:rFonts w:ascii="Times New Roman" w:eastAsia="Times New Roman" w:hAnsi="Times New Roman"/>
              </w:rPr>
              <w:t>la virziens Latvijas sporta trad</w:t>
            </w:r>
            <w:r w:rsidRPr="0018788B">
              <w:rPr>
                <w:rFonts w:ascii="Times New Roman" w:eastAsia="Times New Roman" w:hAnsi="Times New Roman" w:hint="eastAsia"/>
              </w:rPr>
              <w:t>ī</w:t>
            </w:r>
            <w:r w:rsidRPr="0018788B">
              <w:rPr>
                <w:rFonts w:ascii="Times New Roman" w:eastAsia="Times New Roman" w:hAnsi="Times New Roman"/>
              </w:rPr>
              <w:t>ciju kop</w:t>
            </w:r>
            <w:r w:rsidRPr="0018788B">
              <w:rPr>
                <w:rFonts w:ascii="Times New Roman" w:eastAsia="Times New Roman" w:hAnsi="Times New Roman" w:hint="eastAsia"/>
              </w:rPr>
              <w:t>š</w:t>
            </w:r>
            <w:r w:rsidRPr="0018788B">
              <w:rPr>
                <w:rFonts w:ascii="Times New Roman" w:eastAsia="Times New Roman" w:hAnsi="Times New Roman"/>
              </w:rPr>
              <w:t>anai,</w:t>
            </w:r>
            <w:r>
              <w:rPr>
                <w:rFonts w:ascii="Times New Roman" w:eastAsia="Times New Roman" w:hAnsi="Times New Roman"/>
              </w:rPr>
              <w:t xml:space="preserve"> </w:t>
            </w:r>
            <w:r w:rsidRPr="0018788B">
              <w:rPr>
                <w:rFonts w:ascii="Times New Roman" w:eastAsia="Times New Roman" w:hAnsi="Times New Roman" w:hint="eastAsia"/>
              </w:rPr>
              <w:t>attīstībai un sabiedrības veselībai. Tā var stiprināt plašāku kopienu, jaunu talantu, ieguldījumu, tūrisma un</w:t>
            </w:r>
            <w:r>
              <w:rPr>
                <w:rFonts w:ascii="Times New Roman" w:eastAsia="Times New Roman" w:hAnsi="Times New Roman"/>
              </w:rPr>
              <w:t xml:space="preserve"> </w:t>
            </w:r>
            <w:r w:rsidRPr="0018788B">
              <w:rPr>
                <w:rFonts w:ascii="Times New Roman" w:eastAsia="Times New Roman" w:hAnsi="Times New Roman" w:hint="eastAsia"/>
              </w:rPr>
              <w:t>inovāciju piesaisti Latvijas sportam, atbalstot Latvijas sportistus un Latvijas kā sporta lielvalsts tēlu pasaulē.</w:t>
            </w:r>
          </w:p>
        </w:tc>
        <w:tc>
          <w:tcPr>
            <w:tcW w:w="3827" w:type="dxa"/>
            <w:tcBorders>
              <w:top w:val="single" w:sz="4" w:space="0" w:color="000000"/>
              <w:left w:val="single" w:sz="4" w:space="0" w:color="000000"/>
              <w:bottom w:val="single" w:sz="4" w:space="0" w:color="000000"/>
              <w:right w:val="single" w:sz="4" w:space="0" w:color="000000"/>
            </w:tcBorders>
            <w:shd w:val="clear" w:color="auto" w:fill="auto"/>
          </w:tcPr>
          <w:p w:rsidR="00344638" w:rsidRDefault="00344638" w:rsidP="00344638">
            <w:pPr>
              <w:pStyle w:val="Standard"/>
              <w:ind w:firstLine="34"/>
              <w:jc w:val="center"/>
              <w:rPr>
                <w:rFonts w:ascii="Times New Roman" w:hAnsi="Times New Roman" w:cs="Times New Roman"/>
                <w:b/>
              </w:rPr>
            </w:pPr>
            <w:r>
              <w:rPr>
                <w:rFonts w:ascii="Times New Roman" w:hAnsi="Times New Roman" w:cs="Times New Roman"/>
                <w:b/>
              </w:rPr>
              <w:t>Ņemts vērā</w:t>
            </w:r>
          </w:p>
          <w:p w:rsidR="00344638" w:rsidRDefault="00344638" w:rsidP="00344638">
            <w:pPr>
              <w:pStyle w:val="Standard"/>
              <w:ind w:firstLine="34"/>
              <w:jc w:val="center"/>
              <w:rPr>
                <w:rFonts w:ascii="Times New Roman" w:hAnsi="Times New Roman" w:cs="Times New Roman"/>
                <w:b/>
              </w:rPr>
            </w:pPr>
          </w:p>
          <w:p w:rsidR="00344638" w:rsidRPr="001543AE" w:rsidRDefault="00344638" w:rsidP="00344638">
            <w:pPr>
              <w:pStyle w:val="LO-normal1"/>
              <w:jc w:val="both"/>
              <w:rPr>
                <w:rFonts w:ascii="Times New Roman" w:eastAsia="Times New Roman" w:hAnsi="Times New Roman" w:cs="Times New Roman"/>
                <w:color w:val="000000"/>
              </w:rPr>
            </w:pPr>
            <w:r>
              <w:rPr>
                <w:rFonts w:ascii="Times New Roman" w:hAnsi="Times New Roman" w:cs="Times New Roman"/>
              </w:rPr>
              <w:t>Pamatnostādņu ievaddaļa (7. lapa) papildināta ar jaunu teikumu šādā redakcijā: „</w:t>
            </w:r>
            <w:r w:rsidRPr="0070631E">
              <w:rPr>
                <w:rFonts w:ascii="Times New Roman" w:eastAsia="Times New Roman" w:hAnsi="Times New Roman" w:cs="Times New Roman"/>
                <w:color w:val="000000"/>
              </w:rPr>
              <w:t>Mērķtiecīga sadarbība ar diasporu sportā ir augsta potenciāla virziens Latvijas sporta tradīciju kopšanai, attīstībai un sabiedrības veselībai. Tā var stiprināt plašāku kopienu, jaunu talantu, ieguldījumu, tūrisma un inovāciju piesaisti Latvija</w:t>
            </w:r>
            <w:r>
              <w:rPr>
                <w:rFonts w:ascii="Times New Roman" w:eastAsia="Times New Roman" w:hAnsi="Times New Roman" w:cs="Times New Roman"/>
                <w:color w:val="000000"/>
              </w:rPr>
              <w:t>i</w:t>
            </w:r>
            <w:r w:rsidRPr="0070631E">
              <w:rPr>
                <w:rFonts w:ascii="Times New Roman" w:eastAsia="Times New Roman" w:hAnsi="Times New Roman" w:cs="Times New Roman"/>
                <w:color w:val="000000"/>
              </w:rPr>
              <w:t>.</w:t>
            </w:r>
            <w:r>
              <w:rPr>
                <w:rFonts w:ascii="Times New Roman" w:eastAsia="Times New Roman" w:hAnsi="Times New Roman" w:cs="Times New Roman"/>
                <w:color w:val="000000"/>
              </w:rPr>
              <w:t>”</w:t>
            </w:r>
          </w:p>
        </w:tc>
        <w:tc>
          <w:tcPr>
            <w:tcW w:w="3544" w:type="dxa"/>
            <w:tcBorders>
              <w:top w:val="single" w:sz="4" w:space="0" w:color="000000"/>
              <w:left w:val="single" w:sz="4" w:space="0" w:color="000000"/>
              <w:bottom w:val="single" w:sz="4" w:space="0" w:color="000000"/>
              <w:right w:val="single" w:sz="4" w:space="0" w:color="000000"/>
            </w:tcBorders>
            <w:shd w:val="clear" w:color="auto" w:fill="auto"/>
          </w:tcPr>
          <w:p w:rsidR="00344638" w:rsidRDefault="00344638" w:rsidP="00344638">
            <w:pPr>
              <w:pStyle w:val="Standard"/>
              <w:jc w:val="both"/>
              <w:rPr>
                <w:rFonts w:ascii="Times New Roman" w:eastAsia="Times New Roman" w:hAnsi="Times New Roman" w:cs="Times New Roman"/>
              </w:rPr>
            </w:pPr>
            <w:r>
              <w:rPr>
                <w:rFonts w:ascii="Times New Roman" w:eastAsia="Times New Roman" w:hAnsi="Times New Roman" w:cs="Times New Roman"/>
              </w:rPr>
              <w:t>Skatīt precizēto pamatnostādņu projektu.</w:t>
            </w:r>
          </w:p>
        </w:tc>
      </w:tr>
    </w:tbl>
    <w:p w:rsidR="009F14FD" w:rsidRDefault="009F14FD">
      <w:pPr>
        <w:pStyle w:val="Standard"/>
        <w:jc w:val="both"/>
        <w:rPr>
          <w:rFonts w:ascii="Times New Roman" w:hAnsi="Times New Roman" w:cs="Times New Roman"/>
          <w:sz w:val="20"/>
          <w:szCs w:val="20"/>
        </w:rPr>
      </w:pPr>
    </w:p>
    <w:p w:rsidR="0018788B" w:rsidRDefault="0018788B">
      <w:pPr>
        <w:pStyle w:val="Standard"/>
        <w:jc w:val="both"/>
        <w:rPr>
          <w:rFonts w:ascii="Times New Roman" w:hAnsi="Times New Roman" w:cs="Times New Roman"/>
          <w:sz w:val="20"/>
          <w:szCs w:val="20"/>
        </w:rPr>
      </w:pPr>
    </w:p>
    <w:p w:rsidR="009F14FD" w:rsidRDefault="00961E50">
      <w:pPr>
        <w:pStyle w:val="Standard"/>
        <w:jc w:val="both"/>
        <w:rPr>
          <w:rFonts w:ascii="Times New Roman" w:hAnsi="Times New Roman" w:cs="Times New Roman"/>
          <w:sz w:val="20"/>
          <w:szCs w:val="20"/>
        </w:rPr>
      </w:pPr>
      <w:r>
        <w:rPr>
          <w:rFonts w:ascii="Times New Roman" w:hAnsi="Times New Roman" w:cs="Times New Roman"/>
          <w:sz w:val="20"/>
          <w:szCs w:val="20"/>
        </w:rPr>
        <w:t>Ronalds Romanovskis</w:t>
      </w:r>
    </w:p>
    <w:p w:rsidR="009F14FD" w:rsidRDefault="00961E50">
      <w:pPr>
        <w:pStyle w:val="Standard"/>
        <w:jc w:val="both"/>
        <w:rPr>
          <w:rFonts w:ascii="Times New Roman" w:hAnsi="Times New Roman" w:cs="Times New Roman"/>
          <w:sz w:val="20"/>
          <w:szCs w:val="20"/>
        </w:rPr>
      </w:pPr>
      <w:r>
        <w:rPr>
          <w:rFonts w:ascii="Times New Roman" w:hAnsi="Times New Roman" w:cs="Times New Roman"/>
          <w:sz w:val="20"/>
          <w:szCs w:val="20"/>
        </w:rPr>
        <w:t>Sporta departamenta eksperts</w:t>
      </w:r>
    </w:p>
    <w:p w:rsidR="009F14FD" w:rsidRDefault="00961E50">
      <w:pPr>
        <w:pStyle w:val="Standard"/>
        <w:jc w:val="both"/>
        <w:rPr>
          <w:rFonts w:hint="eastAsia"/>
        </w:rPr>
      </w:pPr>
      <w:r>
        <w:rPr>
          <w:rFonts w:ascii="Times New Roman" w:hAnsi="Times New Roman" w:cs="Times New Roman"/>
          <w:sz w:val="20"/>
          <w:szCs w:val="20"/>
        </w:rPr>
        <w:t xml:space="preserve">tālr.: 60003630, e-pasts: </w:t>
      </w:r>
      <w:hyperlink r:id="rId7">
        <w:r>
          <w:rPr>
            <w:rStyle w:val="Internetlink"/>
            <w:rFonts w:ascii="Times New Roman" w:hAnsi="Times New Roman" w:cs="Times New Roman"/>
            <w:color w:val="auto"/>
            <w:sz w:val="20"/>
            <w:szCs w:val="20"/>
            <w:u w:val="none"/>
          </w:rPr>
          <w:t>ronalds.romanovskis@izm.gov.lv</w:t>
        </w:r>
      </w:hyperlink>
      <w:bookmarkStart w:id="0" w:name="_GoBack"/>
      <w:bookmarkEnd w:id="0"/>
    </w:p>
    <w:sectPr w:rsidR="009F14FD">
      <w:footerReference w:type="default" r:id="rId8"/>
      <w:pgSz w:w="16838" w:h="11906" w:orient="landscape"/>
      <w:pgMar w:top="709" w:right="1134" w:bottom="851" w:left="1134" w:header="0" w:footer="428" w:gutter="0"/>
      <w:cols w:space="720"/>
      <w:formProt w:val="0"/>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20B8" w:rsidRDefault="00F920B8">
      <w:pPr>
        <w:rPr>
          <w:rFonts w:hint="eastAsia"/>
        </w:rPr>
      </w:pPr>
      <w:r>
        <w:separator/>
      </w:r>
    </w:p>
  </w:endnote>
  <w:endnote w:type="continuationSeparator" w:id="0">
    <w:p w:rsidR="00F920B8" w:rsidRDefault="00F920B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14FD" w:rsidRDefault="00961E50">
    <w:pPr>
      <w:pStyle w:val="Footer"/>
      <w:jc w:val="right"/>
      <w:rPr>
        <w:rFonts w:hint="eastAsia"/>
      </w:rPr>
    </w:pPr>
    <w:r>
      <w:fldChar w:fldCharType="begin"/>
    </w:r>
    <w:r>
      <w:instrText>PAGE</w:instrText>
    </w:r>
    <w:r>
      <w:fldChar w:fldCharType="separate"/>
    </w:r>
    <w:r w:rsidR="00B76E1A">
      <w:rPr>
        <w:rFonts w:hint="eastAsia"/>
        <w:noProof/>
      </w:rPr>
      <w:t>8</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20B8" w:rsidRDefault="00F920B8">
      <w:pPr>
        <w:rPr>
          <w:rFonts w:hint="eastAsia"/>
        </w:rPr>
      </w:pPr>
      <w:r>
        <w:separator/>
      </w:r>
    </w:p>
  </w:footnote>
  <w:footnote w:type="continuationSeparator" w:id="0">
    <w:p w:rsidR="00F920B8" w:rsidRDefault="00F920B8">
      <w:pPr>
        <w:rPr>
          <w:rFonts w:hint="eastAsia"/>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780ADB"/>
    <w:multiLevelType w:val="hybridMultilevel"/>
    <w:tmpl w:val="5F80243C"/>
    <w:lvl w:ilvl="0" w:tplc="96E2C304">
      <w:start w:val="1"/>
      <w:numFmt w:val="bullet"/>
      <w:lvlRestart w:val="0"/>
      <w:lvlText w:val=""/>
      <w:lvlJc w:val="left"/>
      <w:pPr>
        <w:ind w:left="0" w:firstLine="705"/>
      </w:pPr>
      <w:rPr>
        <w:u w:val="none"/>
      </w:rPr>
    </w:lvl>
    <w:lvl w:ilvl="1" w:tplc="1F8A6A2A">
      <w:start w:val="1"/>
      <w:numFmt w:val="bullet"/>
      <w:lvlRestart w:val="0"/>
      <w:lvlText w:val=""/>
      <w:lvlJc w:val="left"/>
      <w:pPr>
        <w:ind w:left="0" w:firstLine="705"/>
      </w:pPr>
      <w:rPr>
        <w:u w:val="none"/>
      </w:rPr>
    </w:lvl>
    <w:lvl w:ilvl="2" w:tplc="4DAC4926">
      <w:numFmt w:val="decimal"/>
      <w:lvlText w:val=""/>
      <w:lvlJc w:val="left"/>
    </w:lvl>
    <w:lvl w:ilvl="3" w:tplc="8EB41A64">
      <w:numFmt w:val="decimal"/>
      <w:lvlText w:val=""/>
      <w:lvlJc w:val="left"/>
    </w:lvl>
    <w:lvl w:ilvl="4" w:tplc="B1A470C8">
      <w:numFmt w:val="decimal"/>
      <w:lvlText w:val=""/>
      <w:lvlJc w:val="left"/>
    </w:lvl>
    <w:lvl w:ilvl="5" w:tplc="1C5AF796">
      <w:numFmt w:val="decimal"/>
      <w:lvlText w:val=""/>
      <w:lvlJc w:val="left"/>
    </w:lvl>
    <w:lvl w:ilvl="6" w:tplc="FFE225F8">
      <w:numFmt w:val="decimal"/>
      <w:lvlText w:val=""/>
      <w:lvlJc w:val="left"/>
    </w:lvl>
    <w:lvl w:ilvl="7" w:tplc="EE444058">
      <w:numFmt w:val="decimal"/>
      <w:lvlText w:val=""/>
      <w:lvlJc w:val="left"/>
    </w:lvl>
    <w:lvl w:ilvl="8" w:tplc="EE90C2EC">
      <w:numFmt w:val="decimal"/>
      <w:lvlText w:val=""/>
      <w:lvlJc w:val="left"/>
    </w:lvl>
  </w:abstractNum>
  <w:abstractNum w:abstractNumId="1">
    <w:nsid w:val="3BA44C10"/>
    <w:multiLevelType w:val="hybridMultilevel"/>
    <w:tmpl w:val="78CE194C"/>
    <w:lvl w:ilvl="0" w:tplc="E766E950">
      <w:start w:val="1"/>
      <w:numFmt w:val="bullet"/>
      <w:lvlRestart w:val="0"/>
      <w:lvlText w:val=""/>
      <w:lvlJc w:val="left"/>
      <w:pPr>
        <w:ind w:left="0" w:firstLine="705"/>
      </w:pPr>
      <w:rPr>
        <w:u w:val="none"/>
      </w:rPr>
    </w:lvl>
    <w:lvl w:ilvl="1" w:tplc="1F8A40C8">
      <w:start w:val="1"/>
      <w:numFmt w:val="bullet"/>
      <w:lvlRestart w:val="0"/>
      <w:lvlText w:val=""/>
      <w:lvlJc w:val="left"/>
      <w:pPr>
        <w:ind w:left="0" w:firstLine="705"/>
      </w:pPr>
      <w:rPr>
        <w:u w:val="none"/>
      </w:rPr>
    </w:lvl>
    <w:lvl w:ilvl="2" w:tplc="AF98E882">
      <w:numFmt w:val="decimal"/>
      <w:lvlText w:val=""/>
      <w:lvlJc w:val="left"/>
    </w:lvl>
    <w:lvl w:ilvl="3" w:tplc="56D4970A">
      <w:numFmt w:val="decimal"/>
      <w:lvlText w:val=""/>
      <w:lvlJc w:val="left"/>
    </w:lvl>
    <w:lvl w:ilvl="4" w:tplc="E9F4C70A">
      <w:numFmt w:val="decimal"/>
      <w:lvlText w:val=""/>
      <w:lvlJc w:val="left"/>
    </w:lvl>
    <w:lvl w:ilvl="5" w:tplc="3F749F5E">
      <w:numFmt w:val="decimal"/>
      <w:lvlText w:val=""/>
      <w:lvlJc w:val="left"/>
    </w:lvl>
    <w:lvl w:ilvl="6" w:tplc="6FE4F22E">
      <w:numFmt w:val="decimal"/>
      <w:lvlText w:val=""/>
      <w:lvlJc w:val="left"/>
    </w:lvl>
    <w:lvl w:ilvl="7" w:tplc="5D10B34E">
      <w:numFmt w:val="decimal"/>
      <w:lvlText w:val=""/>
      <w:lvlJc w:val="left"/>
    </w:lvl>
    <w:lvl w:ilvl="8" w:tplc="4DD66B98">
      <w:numFmt w:val="decimal"/>
      <w:lvlText w:val=""/>
      <w:lvlJc w:val="left"/>
    </w:lvl>
  </w:abstractNum>
  <w:abstractNum w:abstractNumId="2">
    <w:nsid w:val="5CDB0605"/>
    <w:multiLevelType w:val="multilevel"/>
    <w:tmpl w:val="461272A2"/>
    <w:lvl w:ilvl="0">
      <w:start w:val="1"/>
      <w:numFmt w:val="bullet"/>
      <w:lvlText w:val=""/>
      <w:lvlJc w:val="left"/>
      <w:pPr>
        <w:ind w:left="1080" w:hanging="360"/>
      </w:pPr>
      <w:rPr>
        <w:rFonts w:ascii="Symbol" w:hAnsi="Symbol" w:cs="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oNotDisplayPageBoundaries/>
  <w:defaultTabStop w:val="28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14FD"/>
    <w:rsid w:val="00060FDC"/>
    <w:rsid w:val="001543AE"/>
    <w:rsid w:val="0018788B"/>
    <w:rsid w:val="00344638"/>
    <w:rsid w:val="00403656"/>
    <w:rsid w:val="00444136"/>
    <w:rsid w:val="00577011"/>
    <w:rsid w:val="00687E6B"/>
    <w:rsid w:val="00886154"/>
    <w:rsid w:val="00961E50"/>
    <w:rsid w:val="009F14FD"/>
    <w:rsid w:val="009F358B"/>
    <w:rsid w:val="00A12CD5"/>
    <w:rsid w:val="00AD283E"/>
    <w:rsid w:val="00B76E1A"/>
    <w:rsid w:val="00C42C91"/>
    <w:rsid w:val="00DC76C2"/>
    <w:rsid w:val="00F62FB1"/>
    <w:rsid w:val="00F920B8"/>
  </w:rsids>
  <m:mathPr>
    <m:mathFont m:val="Cambria Math"/>
    <m:brkBin m:val="before"/>
    <m:brkBinSub m:val="--"/>
    <m:smallFrac m:val="0"/>
    <m:dispDef/>
    <m:lMargin m:val="0"/>
    <m:rMargin m:val="0"/>
    <m:defJc m:val="centerGroup"/>
    <m:wrapIndent m:val="1440"/>
    <m:intLim m:val="subSup"/>
    <m:naryLim m:val="undOvr"/>
  </m:mathPr>
  <w:themeFontLang w:val="lv-LV"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E7EA66-307E-4029-990F-66338B0EC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SimSun" w:hAnsi="Liberation Serif" w:cs="Arial"/>
        <w:kern w:val="2"/>
        <w:szCs w:val="24"/>
        <w:lang w:val="lv-LV" w:eastAsia="zh-CN" w:bidi="hi-IN"/>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textAlignment w:val="baseline"/>
    </w:pPr>
    <w:rPr>
      <w:sz w:val="24"/>
    </w:rPr>
  </w:style>
  <w:style w:type="paragraph" w:styleId="Heading1">
    <w:name w:val="heading 1"/>
    <w:basedOn w:val="LO-normal1"/>
    <w:next w:val="LO-normal1"/>
    <w:link w:val="Heading1Char"/>
    <w:qFormat/>
    <w:rsid w:val="00D76725"/>
    <w:pPr>
      <w:keepNext/>
      <w:keepLines/>
      <w:suppressAutoHyphens w:val="0"/>
      <w:spacing w:before="400" w:after="120"/>
      <w:textAlignment w:val="auto"/>
      <w:outlineLvl w:val="0"/>
    </w:pPr>
    <w:rPr>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Characters">
    <w:name w:val="Footnote Characters"/>
    <w:basedOn w:val="DefaultParagraphFont"/>
    <w:uiPriority w:val="99"/>
    <w:semiHidden/>
    <w:unhideWhenUsed/>
    <w:qFormat/>
    <w:rsid w:val="00640B24"/>
    <w:rPr>
      <w:vertAlign w:val="superscript"/>
    </w:rPr>
  </w:style>
  <w:style w:type="character" w:customStyle="1" w:styleId="FootnoteAnchor">
    <w:name w:val="Footnote Anchor"/>
    <w:rsid w:val="00640B24"/>
    <w:rPr>
      <w:vertAlign w:val="superscript"/>
    </w:rPr>
  </w:style>
  <w:style w:type="character" w:customStyle="1" w:styleId="Internetlink">
    <w:name w:val="Internet link"/>
    <w:basedOn w:val="DefaultParagraphFont"/>
    <w:qFormat/>
    <w:rPr>
      <w:color w:val="0563C1"/>
      <w:u w:val="single"/>
    </w:rPr>
  </w:style>
  <w:style w:type="character" w:customStyle="1" w:styleId="CommentTextChar">
    <w:name w:val="Comment Text Char"/>
    <w:basedOn w:val="DefaultParagraphFont"/>
    <w:link w:val="CommentText"/>
    <w:uiPriority w:val="99"/>
    <w:semiHidden/>
    <w:qFormat/>
    <w:rPr>
      <w:rFonts w:cs="Mangal"/>
      <w:sz w:val="20"/>
      <w:szCs w:val="18"/>
    </w:rPr>
  </w:style>
  <w:style w:type="character" w:styleId="CommentReference">
    <w:name w:val="annotation reference"/>
    <w:basedOn w:val="DefaultParagraphFont"/>
    <w:uiPriority w:val="99"/>
    <w:semiHidden/>
    <w:unhideWhenUsed/>
    <w:qFormat/>
    <w:rPr>
      <w:sz w:val="16"/>
      <w:szCs w:val="16"/>
    </w:rPr>
  </w:style>
  <w:style w:type="character" w:customStyle="1" w:styleId="BalloonTextChar">
    <w:name w:val="Balloon Text Char"/>
    <w:basedOn w:val="DefaultParagraphFont"/>
    <w:link w:val="BalloonText"/>
    <w:uiPriority w:val="99"/>
    <w:semiHidden/>
    <w:qFormat/>
    <w:rsid w:val="00592481"/>
    <w:rPr>
      <w:rFonts w:ascii="Segoe UI" w:hAnsi="Segoe UI" w:cs="Mangal"/>
      <w:sz w:val="18"/>
      <w:szCs w:val="16"/>
    </w:rPr>
  </w:style>
  <w:style w:type="character" w:customStyle="1" w:styleId="WW8Num1z0">
    <w:name w:val="WW8Num1z0"/>
    <w:qFormat/>
    <w:rsid w:val="009877C7"/>
  </w:style>
  <w:style w:type="character" w:customStyle="1" w:styleId="FootnoteTextChar">
    <w:name w:val="Footnote Text Char"/>
    <w:basedOn w:val="DefaultParagraphFont"/>
    <w:link w:val="FootnoteText"/>
    <w:qFormat/>
    <w:rsid w:val="00640B24"/>
    <w:rPr>
      <w:rFonts w:ascii="Arial" w:eastAsia="Calibri" w:hAnsi="Arial"/>
      <w:color w:val="000000"/>
      <w:kern w:val="2"/>
      <w:sz w:val="20"/>
      <w:szCs w:val="20"/>
      <w:lang w:val="en"/>
    </w:rPr>
  </w:style>
  <w:style w:type="character" w:customStyle="1" w:styleId="InternetLink0">
    <w:name w:val="Internet Link"/>
    <w:basedOn w:val="DefaultParagraphFont"/>
    <w:uiPriority w:val="99"/>
    <w:semiHidden/>
    <w:unhideWhenUsed/>
    <w:rsid w:val="00C307ED"/>
    <w:rPr>
      <w:color w:val="0000FF"/>
      <w:u w:val="single"/>
    </w:rPr>
  </w:style>
  <w:style w:type="character" w:customStyle="1" w:styleId="Heading1Char">
    <w:name w:val="Heading 1 Char"/>
    <w:basedOn w:val="DefaultParagraphFont"/>
    <w:link w:val="Heading1"/>
    <w:qFormat/>
    <w:rsid w:val="00D76725"/>
    <w:rPr>
      <w:rFonts w:ascii="Arial" w:eastAsia="Arial" w:hAnsi="Arial"/>
      <w:kern w:val="0"/>
      <w:sz w:val="40"/>
      <w:szCs w:val="40"/>
    </w:rPr>
  </w:style>
  <w:style w:type="character" w:customStyle="1" w:styleId="EndnoteAnchor">
    <w:name w:val="Endnote Anchor"/>
    <w:rPr>
      <w:vertAlign w:val="superscript"/>
    </w:rPr>
  </w:style>
  <w:style w:type="character" w:customStyle="1" w:styleId="EndnoteCharacters">
    <w:name w:val="Endnote Characters"/>
    <w:qFormat/>
  </w:style>
  <w:style w:type="paragraph" w:customStyle="1" w:styleId="Heading">
    <w:name w:val="Heading"/>
    <w:basedOn w:val="Standard"/>
    <w:next w:val="Textbody"/>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Textbody"/>
  </w:style>
  <w:style w:type="paragraph" w:styleId="Caption">
    <w:name w:val="caption"/>
    <w:basedOn w:val="Standard"/>
    <w:qFormat/>
    <w:pPr>
      <w:suppressLineNumbers/>
      <w:spacing w:before="120" w:after="120"/>
    </w:pPr>
    <w:rPr>
      <w:i/>
      <w:iCs/>
    </w:rPr>
  </w:style>
  <w:style w:type="paragraph" w:customStyle="1" w:styleId="Index">
    <w:name w:val="Index"/>
    <w:basedOn w:val="Standard"/>
    <w:qFormat/>
    <w:pPr>
      <w:suppressLineNumbers/>
    </w:pPr>
  </w:style>
  <w:style w:type="paragraph" w:customStyle="1" w:styleId="Standard">
    <w:name w:val="Standard"/>
    <w:qFormat/>
    <w:pPr>
      <w:suppressAutoHyphens/>
      <w:textAlignment w:val="baseline"/>
    </w:pPr>
    <w:rPr>
      <w:sz w:val="24"/>
    </w:rPr>
  </w:style>
  <w:style w:type="paragraph" w:customStyle="1" w:styleId="Textbody">
    <w:name w:val="Text body"/>
    <w:basedOn w:val="Standard"/>
    <w:qFormat/>
    <w:pPr>
      <w:spacing w:after="140" w:line="276" w:lineRule="auto"/>
    </w:pPr>
  </w:style>
  <w:style w:type="paragraph" w:customStyle="1" w:styleId="HeaderandFooter">
    <w:name w:val="Header and Footer"/>
    <w:basedOn w:val="Standard"/>
    <w:qFormat/>
    <w:pPr>
      <w:suppressLineNumbers/>
      <w:tabs>
        <w:tab w:val="center" w:pos="4819"/>
        <w:tab w:val="right" w:pos="9638"/>
      </w:tabs>
    </w:pPr>
  </w:style>
  <w:style w:type="paragraph" w:styleId="Header">
    <w:name w:val="header"/>
    <w:basedOn w:val="Standard"/>
    <w:pPr>
      <w:tabs>
        <w:tab w:val="center" w:pos="4153"/>
        <w:tab w:val="right" w:pos="8306"/>
      </w:tabs>
    </w:pPr>
  </w:style>
  <w:style w:type="paragraph" w:styleId="Footer">
    <w:name w:val="footer"/>
    <w:basedOn w:val="Standard"/>
    <w:pPr>
      <w:tabs>
        <w:tab w:val="center" w:pos="4153"/>
        <w:tab w:val="right" w:pos="8306"/>
      </w:tabs>
    </w:pPr>
  </w:style>
  <w:style w:type="paragraph" w:customStyle="1" w:styleId="LO-normal1">
    <w:name w:val="LO-normal1"/>
    <w:qFormat/>
    <w:pPr>
      <w:suppressAutoHyphens/>
      <w:textAlignment w:val="baseline"/>
    </w:pPr>
    <w:rPr>
      <w:rFonts w:ascii="Arial" w:eastAsia="Arial" w:hAnsi="Arial"/>
      <w:kern w:val="0"/>
      <w:sz w:val="24"/>
    </w:rPr>
  </w:style>
  <w:style w:type="paragraph" w:customStyle="1" w:styleId="TableContents">
    <w:name w:val="Table Contents"/>
    <w:basedOn w:val="Standard"/>
    <w:qFormat/>
    <w:pPr>
      <w:suppressLineNumbers/>
    </w:pPr>
  </w:style>
  <w:style w:type="paragraph" w:customStyle="1" w:styleId="TableHeading">
    <w:name w:val="Table Heading"/>
    <w:basedOn w:val="TableContents"/>
    <w:qFormat/>
    <w:pPr>
      <w:jc w:val="center"/>
    </w:pPr>
    <w:rPr>
      <w:b/>
      <w:bCs/>
    </w:rPr>
  </w:style>
  <w:style w:type="paragraph" w:styleId="FootnoteText">
    <w:name w:val="footnote text"/>
    <w:basedOn w:val="Normal"/>
    <w:link w:val="FootnoteTextChar"/>
    <w:rsid w:val="00640B24"/>
    <w:pPr>
      <w:textAlignment w:val="auto"/>
    </w:pPr>
    <w:rPr>
      <w:rFonts w:ascii="Arial" w:eastAsia="Calibri" w:hAnsi="Arial"/>
      <w:color w:val="000000"/>
      <w:sz w:val="20"/>
      <w:szCs w:val="20"/>
      <w:lang w:val="en"/>
    </w:rPr>
  </w:style>
  <w:style w:type="paragraph" w:customStyle="1" w:styleId="Komentrateksts">
    <w:name w:val="Komentāra teksts"/>
    <w:basedOn w:val="Standard"/>
    <w:qFormat/>
    <w:pPr>
      <w:spacing w:after="160"/>
    </w:pPr>
    <w:rPr>
      <w:rFonts w:ascii="Calibri" w:eastAsia="Calibri" w:hAnsi="Calibri" w:cs="Times New Roman"/>
      <w:sz w:val="20"/>
      <w:szCs w:val="20"/>
    </w:rPr>
  </w:style>
  <w:style w:type="paragraph" w:styleId="CommentText">
    <w:name w:val="annotation text"/>
    <w:basedOn w:val="Normal"/>
    <w:link w:val="CommentTextChar"/>
    <w:uiPriority w:val="99"/>
    <w:semiHidden/>
    <w:unhideWhenUsed/>
    <w:qFormat/>
    <w:rPr>
      <w:rFonts w:cs="Mangal"/>
      <w:sz w:val="20"/>
      <w:szCs w:val="18"/>
    </w:rPr>
  </w:style>
  <w:style w:type="paragraph" w:styleId="BalloonText">
    <w:name w:val="Balloon Text"/>
    <w:basedOn w:val="Normal"/>
    <w:link w:val="BalloonTextChar"/>
    <w:uiPriority w:val="99"/>
    <w:semiHidden/>
    <w:unhideWhenUsed/>
    <w:qFormat/>
    <w:rsid w:val="00592481"/>
    <w:rPr>
      <w:rFonts w:ascii="Segoe UI" w:hAnsi="Segoe UI"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ronalds.romanovskis@izm.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8</Pages>
  <Words>10584</Words>
  <Characters>6033</Characters>
  <Application>Microsoft Office Word</Application>
  <DocSecurity>0</DocSecurity>
  <Lines>50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Edgars Severs</dc:creator>
  <dc:description/>
  <cp:lastModifiedBy>Edgars Severs</cp:lastModifiedBy>
  <cp:revision>30</cp:revision>
  <dcterms:created xsi:type="dcterms:W3CDTF">2022-02-18T12:27:00Z</dcterms:created>
  <dcterms:modified xsi:type="dcterms:W3CDTF">2022-03-24T14:07:00Z</dcterms:modified>
  <dc:language>lv-LV</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