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24-TA-752: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"Valsts ieņēmumu dienesta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sastāvā ietilpst nodokļu administrēšanas struktūrvienības, kas pilda normatīvajos aktos noteiktos uzdevumus nodokļu administrēšanas jomā, muitas iestādes, kas ir Valsts ieņēmumu dienesta struktūrvienība, kas pilda normatīvajos aktos noteiktos uzdevumus muitas politikas jomā, un citas struktūrvienības, kas veic citos normatīvajos aktos Valsts ieņēmumu dienestam noteiktos uzdevumus, kā arī nodrošina Valsts ieņēmumu dienesta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normu par iestādes struktūru un to vienību kompetenci, kā arī precizēt panta nosaukumu. Šādu regulējumu nosaka iestādes reglamentā. Mūsuprāt, Muitas likuma 3. panta pirmās un otrās daļas regulējums ir pietiekams un nav nepieciešams likuma līmenī regulēt vēl detalizētāk.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 norma, kas paredzēja noteikt Valsts ieņēmumu dienesta struktūru, kā arī papildināta anotācija ar skaidrojumu, ka Valsts ieņēmumu dienesta struktūra turpmāk tiks noteikta iestādes nolikumā un ar likumprojektā lietoto terminu "Valsts ieņēmumu dienesta muitas iestāde" atbilstoši Muitas likuma 3.panta otrajai daļai tiek saprasta Valsts ieņēmumu dienesta struktūrvienība, kas pilda normatīvajos aktos muitas jomā noteiktos uzdevumus muitas politikas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otro teikumu, jo nav skaidrs uzraudzības un kontroles funkcijas tvērums. Vienlaikus vēršam uzmanību, ka uzdevumi izriet no funkcijām, nevis otrādāk, proti, funkcijas nevar pildīt saskaņā ar uzdevumiem. Parasti kontrolēta (uzraudzīta) tiek normatīvo aktu ievērošana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nodrošina Valsts ieņēmumu dienesta administrēto nodokļu, nodevu un citu valsts noteikto obligāto maksājumu iekasēšanu Latvijas teritorijā un uz muitas robežas, un nodokļu, nodevu un citu obligāto maksājumu iekasēšanu Eiropas Savienības budžetam, veic nodokļu maksātāju un Valsts ieņēmumu dienesta administrēto nodokļu maksājumu uzskaiti, akcīzes preču aprites kontroli, kā arī īsteno muitas politiku un kārtot muitas lietas.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piedalās muitas lietu, nodokļu un nodevu administrēšanas politikas izstrādāšanā un īsteno šo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ņemot vērā to, ka saskaņā ar Valsts pārvaldes iekārtas likuma 18. pantu piedalīties nozares politikas izstrādāšanā ir ministrijas kompetence. Tāpat vērtējams, vai pareizi nodefinēta politikas joma (sk. ministriju nolikumus un TAP portāla politikas jomu klasifikatoru). Iespējams pietiktu paredzēt, ka Valsts ieņēmumu dienests tā pat kā citas iestādes var iesniegt priekšlikumus savas kompetences ietvaros dažādo nozaru politiku izstrādātājiem. Šādu kompetenci var iekļaut arī iestādes nolikumā. Turklāt vēršam uzmanību, ka Attīstības plānošanas sistēmas likuma 10. pants jau noteic,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 norma, kas paredzēja iestādes uzdevumu piedalīties muitas lietu, nodokļu un nodevu administrēšanas politikas izstrādāšanā. Atbilstoši Tieslietu ministrijas ierosinājumam iestādes uzdevums sniegt priekšlikumus savas kompetences ietvaros dažādo nozaru politiku izstrādātājiem, kā arī izstrādāt attīstības plānošanas dokumentus pēc savas iniciatīvas, tiks iekļauts iestādes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uzdevums īstenot muitas lietu, nodokļu un nodevu administrēšanu jau izriet no uzdevumiem, kas tiek veikti, lai nodrošinātu pamata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atsevišķos gadījumos Valsts ieņēmumu dienests nodrošina valstij piekritīgās mantas glabāšanu, kā arī to, ka pirms mantas realizācijas vai iznīcināšanas to nepieciešams novērtēt, attiecīgi precizēt attiecīgo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salīdzinot ar spēkā esošo analoģisko tiesību normu, minētās normas redakcija ir mainīta un piedāvātās izmaiņas nav pamatotas un nav saistītas ar Ministru kabineta atbalstīto lēmumu par Valsts ieņēmuma dienesta reformu un tās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tās glabāšanu un kontroli, kā arī valstij piekritīgās mantas novērtēšanu, realizāciju, nodošanu bez maksas, iznīcināšanu un ieņēmumu iemaksu valsts budžetā atbilstoši Ministru kabineta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 atbilstoši Saeimas 2.lasījumā atbalstītajā likumprojektā “Grozījumi likumā “Par Valsts ieņēmumu dienestu”” (Nr.468/Lp14) iekļautajai likuma 8.panta 3.punkta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Saeima 2024.gada 25.aprīlī 2.lasījumā pieņēma likumprojektu “Grozījums likumā “Par Valsts ieņēmumu dienestu”” (Nr.468/Lp14), saskaņā ar kuru paredzēts izteikt likumprojektā ietverto likuma 8.panta 3.punktu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grozījums izstrādāts, lai salāgotu likuma “Par Valsts ieņēmumu dienestu” normas ar likumprojektā “Grozījumi Publiskas personas finanšu līdzekļu un mantas izšķērdēšanas novēršanas likuma” (Nr.467/Lpl4) iekļauto regulējumu, kas paredz noteikt deleģējumu Ministru kabinetam noteikt kompetentās tiešās pārvaldes un pastarpinātas pārvaldes institūcijas un kārtību, kādā veicama valstij piekritīgās mantas pārņemšana, glabāšana, uzskaite, realizācija, nodošana bez maksas, iznīcināšana un realizācijas ieņēmumu ieskaitīšana valsts un pašvaldību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kas saskaņā ar grozījumiem Sodu reģistra likumā (stājās spēkā 27.02.2024.), Sodu reģistrā vairs netiek uzkrāti dati par personām, kurām lieta izbeigta uz reabilitējoša pamata. Ņemot vērā iepriekš minēto, lūgums anotācijā dot skaidrojumu, kas ir domāts ar terminu "reabilitēta".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precizēto normas redakciju un anotācijā veiktos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nolikumā var noteikt kompetences sadalījumu administratīvo aktu un citu lēmumu izdošanā starp Valsts ieņēmumu dienesta ierēdņiem.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9. panta ceturtajā daļā paredzētā regulējuma nepieciešamību un izslēgt to vai papildināt anotāciju ar atbilstošu informāciju, jo šobrīd anotācijas 1.3. punktā ir norādīts, ka likumprojekta 9. panta ceturtajā daļā paredzētais regulējums nepieciešams, lai nodrošinātu sabiedrības izpratni par ierēdņu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16. panta otrajā daļā ir noteikts, ko norāda tiešās pārvaldes iestādes nolikumā. Tā, piemēram, Valsts pārvaldes iekārtas likuma 16. panta otrās daļas 7. punkts paredz, ka tiešās pārvaldes iestādes nolikumā norāda </w:t>
            </w:r>
            <w:r w:rsidR="00000000" w:rsidRPr="00000000" w:rsidDel="00000000">
              <w:rPr>
                <w:u w:val="single"/>
                <w:rtl w:val="0"/>
              </w:rPr>
              <w:t xml:space="preserve">citus jautājumus, kurus Ministru kabinets uzskata par svarīgiem</w:t>
            </w:r>
            <w:r w:rsidR="00000000" w:rsidRPr="00000000" w:rsidDel="00000000">
              <w:rPr>
                <w:rtl w:val="0"/>
              </w:rPr>
              <w:t xml:space="preserve">. Līdz ar to jau no Valsts pārvaldes iekārtas likuma 16. panta otrās daļas 7. punktā minētā izriet, ka Valsts ieņēmumu dienesta nolikumā var norādīt likumprojekta 9. panta ceturtajā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aicinājumam ir atkārtoti izvērtēta regulējuma nepieciešamība un tā rezultātā secināts, ka regulējums ir saglabājams.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neskatoties uz Valsts pārvaldes iekārtas likuma 16.panta otrās daļas 7.punktu, no kura izriet, ka iestādes nolikumā var noteikt kompetences sadalījumu, Tieslietu ministrija šādu kompetences sadalījumu arī ir ietvērusi likumā, proti, Administratīvās atbildības likuma 115.panta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likumprojektā iekļautais regulējums, kas paredz noteikt, ka Valsts ieņēmumu dienesta ierēdņu kompetences sadalījumu administratīvo aktu un citu lēmumu izdošanā var noteikt Valsts ieņēmumu dienesta nolikumā, tika izstrādāts, pamatojoties uz Tieslietu ministrijas 2024.gada 23.februāra vēstulē Nr.1-13.4/633 sniegto skaidrojumu, ka "</w:t>
            </w:r>
            <w:r w:rsidR="00000000" w:rsidRPr="00000000" w:rsidDel="00000000">
              <w:rPr>
                <w:i w:val="1"/>
                <w:rtl w:val="0"/>
              </w:rPr>
              <w:t xml:space="preserve">ņemot vērā augstāk minēto likuma atrunas un likuma prioritātes principu, mūsuprāt, Saeimai var piedāvāt Valsts ieņēmumu dienesta amatpersonu tiesības, kas ietver privātpersonām nelabvēlīgu darbību vai demokrātiskai sabiedrībai vai valsts iekārtai būtiski svarīgu labvēlīgu darbību, nostiprināt kā Valsts ieņēmumu dienesta (tiešās pārvaldes iestādes) vai konkrētu amatpersonu tiesības, tieši nozares likumā, kurā noteikta Valsts ieņēmumu dienesta konkrētā kompetence, kuras īstenošanai minētās tiesības tiek noteiktas. Savukārt Ministru kabinetu pilnvarot noteikt minēto tiesību īstenošanas regulējumu. Arī īpašu minēto tiesību sadalījumu starp Valsts ieņēmumu dienesta amatpersonām var paredzēt noteikt minēto tiesību īstenošanas regulējumā. Ja minēto tiesību īstenošanas regulējums ir ļoti īss, tad to var ietvert nozares likumā, nenosakot pilnvarojumu Ministru kabinetam. </w:t>
            </w:r>
            <w:r w:rsidR="00000000" w:rsidRPr="00000000" w:rsidDel="00000000">
              <w:rPr>
                <w:b w:val="1"/>
                <w:i w:val="1"/>
                <w:rtl w:val="0"/>
              </w:rPr>
              <w:t xml:space="preserve">Šādā gadījumā īpašu minēto tiesību sadalījumu starp Valsts ieņēmumu dienesta amatpersonām, var paredzēt noteikt līdzīgi kā administratīvās atbildības regulējumā, nozares likumā paredzot, ka iestādes nolikumā var noteikt īpašu minēto tiesību sadalījumu starp Valsts ieņēmuma dienesta amatpersonām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digitālās attīstības vadības komitejas sastāvā iekļautiem Latvijas un ārvalstu ekspertiem atlīdzību nosaka, vienojoties un noslēdzot pakalpojuma vai uzņēmuma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vada un organizē valsts informācijas sistēmu darbību, lai izpildītu tam normatīvajos aktos noteiktos uzdevumus, kas saistīti ar Valsts ieņēmumu dienesta administrēto nodokļu, nodevu un citu valsts noteikto obligāto maksājumu nodrošināšanu budžetam un Eiropas Savienības budžeta ieņēmumu uzskaites vajadzībām, akcīzes preču apriti un kontroli, muitas politikas īstenošanu, elektroniskās saziņas un elektronisko dokumentu aprites nodrošināšanu, normatīvajos aktos noteiktās informācijas pieejamības nodrošināšanu, noziedzīgi iegūtu līdzekļu legalizācijas un terorisma un proliferācijas finansēšanas novēršanu, sabiedrības interesēs veicamo valsts amatpersonu darbību nodrošināšanu, starptautiskajās un nacionālajās sankcijās noteikto ierobežojumu izpildes uzraudzību, kā arī sabiedriskā labuma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informācijas sistēmu likuma 5. panta pirmajai prim daļai nepārprotami norādīt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informācijas sistēmu likuma 1.panta 2.punktā termins "valsts informācijas sistēmas pārzinis" tiek skaidrots, ka tā ir institūcija, kas normatīvajos aktos noteiktajā kārtībā </w:t>
            </w:r>
            <w:r w:rsidR="00000000" w:rsidRPr="00000000" w:rsidDel="00000000">
              <w:rPr>
                <w:b w:val="1"/>
                <w:rtl w:val="0"/>
              </w:rPr>
              <w:t xml:space="preserve">organizē un vada</w:t>
            </w:r>
            <w:r w:rsidR="00000000" w:rsidRPr="00000000" w:rsidDel="00000000">
              <w:rPr>
                <w:rtl w:val="0"/>
              </w:rPr>
              <w:t xml:space="preserve"> valsts informācijas sistēmas darbību, tomēr, ņemot vērā Vides aizsardzības un reģionālās attīstības ministrijas izteikto iebildumu, normas redakcija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valsts informācijas sistēmas pārzinis valsts informācijas sistēmām, kuras izmanto, lai izpildītu tam normatīvajos aktos noteiktos uzdevumus, kas saistīti ar Valsts ieņēmumu dienesta administrēto nodokļu, nodevu un citu valsts noteikto obligāto maksājumu nodrošināšanu budžetam un Eiropas Savienības budžeta ieņēmumu uzskaites vajadzībām, akcīzes preču apriti un kontroli, muitas politikas īstenošanu, elektroniskās saziņas un elektronisko dokumentu aprites nodrošināšanu, normatīvajos aktos noteiktās informācijas pieejamības nodrošināšanu, noziedzīgi iegūtu līdzekļu legalizācijas un terorisma un proliferācijas finansēšanas novēršanu, sabiedrības interesēs veicamo valsts amatpersonu darbību nodrošināšanu, starptautiskajās un nacionālajās sankcijās noteikto ierobežojumu izpildes uzraudzību, kā arī sabiedriskā labuma organizāciju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ieņēmumu dienesta valsts informācijas sistēmas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nepārprotami norādīt, ka šis deleģējums attiecas uz visām šā panta pirmajā daļā uzskaitītajām infoemācijas sistēmām, kuru pārzinis ir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precizēto normas redakciju un anotācijā veiktos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visas valsts informācijas sistēmas, kuru pārzinis ir Valsts ieņēmumu dienests,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veiktu citus normatīvajos aktos noteiktos ar fizisko personu datu apstrādi saistītos pienākumus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13.panta pirmās daļas 9.punktu, </w:t>
            </w:r>
            <w:r w:rsidR="00000000" w:rsidRPr="00000000" w:rsidDel="00000000">
              <w:rPr>
                <w:u w:val="single"/>
                <w:rtl w:val="0"/>
              </w:rPr>
              <w:t xml:space="preserve">lai izpildītu normatīvajos aktos noteiktos pienākumus un uzdevumus</w:t>
            </w:r>
            <w:r w:rsidR="00000000" w:rsidRPr="00000000" w:rsidDel="00000000">
              <w:rPr>
                <w:rtl w:val="0"/>
              </w:rPr>
              <w:t xml:space="preserve">, Valsts ieņēmumu dienests apstrādā personas datus, </w:t>
            </w:r>
            <w:r w:rsidR="00000000" w:rsidRPr="00000000" w:rsidDel="00000000">
              <w:rPr>
                <w:u w:val="single"/>
                <w:rtl w:val="0"/>
              </w:rPr>
              <w:t xml:space="preserve">lai veiktu</w:t>
            </w:r>
            <w:r w:rsidR="00000000" w:rsidRPr="00000000" w:rsidDel="00000000">
              <w:rPr>
                <w:rtl w:val="0"/>
              </w:rPr>
              <w:t xml:space="preserve"> citus normatīvajos aktos ar fizisko personu datu apstrādi saistītos </w:t>
            </w:r>
            <w:r w:rsidR="00000000" w:rsidRPr="00000000" w:rsidDel="00000000">
              <w:rPr>
                <w:u w:val="single"/>
                <w:rtl w:val="0"/>
              </w:rPr>
              <w:t xml:space="preserve">pienākumus un uzdevumus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5.panta 1.punkta "a" apakšpunktam personas dati ir jāapstrādā likumīgi, kas citastarp nozīmē to, ka personas datu apstrādei ir jātiek pamatotai ar vienu no Datu regulas 6.punktā minētajiem tiesiskajiem pamatiem. Aplūkojot likumprojektā ietverto 13. panta pirmās daļas ievaddaļu kopsakarā ar Datu regulas 6. pantu, var secināt, ka Valsts ieņēmumu dienests plāno personas datus apstrādāt saskaņā ar Datu regulas 6. panta 1.punkta "e" apakšpunktu - lai izpildītu uzdevumu, kas tiek veikts sabiedrības interesēs. Turklāt šim uzdevumam nav obligāti jātiek noteiktam Valsts ieņēmumu dienesta likumā. Datu valsts inspekcijai nav iebildumu pret šādu konceptu.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13. panta pirmās daļas apakšpunktos tiek noteikti konkrēti nolūki, kādiem personas dati Valsts ieņēmumu dienesta informācijas sistēmās ir apstrādājami. Ņemot vērā to, ka nolūka ierobežojuma princips, kas nostiprināts Datu regulas 5. panta 1. punkta "b" apakšpunktā, ir viens no svarīgākajiem datu apstrādes principiem, kas vienlaikus nodrošina arī personas datu apstrādes Satversmību, Datu valsts inspekcija atbalsta konkrētu personas datu apstrādes nolūku noteikšanu Valsts ieņēmumu dienesta likumā. Minētais regulējums apliecina to, ka likumdevējs, lemjot par pamattiesību uz personas datu aizsardzību ierobežošanu, ir izvērtējis, kādiem nolūkiem šī ierobežošana ir nepieciešama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likumprojekta 13. panta pirmās 9. punkts, pirmkārt, satur regulējumu nevis par nolūkiem, kādiem personas dati apstrādājami, bet gan par tiesisko pamatu - pienākumu un uzdevumu veikšana, kuru Valsts ieņēmumu dienestam paredz citi normatīvie akti. Šāds regulējums nevajadzīgi dublē 13.panta pirmās daļas ievaddaļu, nav nepieciešams un ir svītrojams. Otrkārt, šāds reglējums var ļaut izdarīt pieņēmumu, ka 13. pantā noteiktais nolūku uzskaitījums nav izsmeļošs un Valsts ieņēmumu dienests var izlemt apstrādāt personas datus arī citiem nolūkiem, kurus likumdevējs nav paredzējis, ja vien tas izriet no Valsts ieņēmumu dienestam noteiktajiem uzdevumiem. Šāds koncepts ir savstarpēji pretrunīgs, jo jebkurā gadījumā par nolūkiem, kādiem informācijas sistēmās ir apstrādājami personas dati, būtu jālemj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13. panta pirmo daļu precizēt, veidojot izsmeļošu to nolūku uzskaitījumu, kuriem apstrādājami personas dati. Savukārt, ja Valsts ieņēmumu dienests vēlas noteikt, ka personas dati citos nolūkos apstrādājami, ja tas konkrēti un nepārprotami norādīts citā likumā, tad regulējums šādā redakcijā, sniedzot nepārprotamu norādi uz nolūku un likumu, ir ietverams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Datu valsts inspekcijas iebildumus, Finanšu ministrija š.g. 21.maijā organizēja sarunu ar Datu valsts inspekciju, Tieslietu ministriju un Valsts ieņēmumu dienestu. Normas redakcija precizēta atbilstoši panāktajai vienošanai.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Valsts ieņēmumu dienests, ievērojot Eiropas Parlamenta un Padomes 2016.gada 27.aprīļa regulas (ES) 2016/679 par fizisku personu aizsardzību attiecībā uz personas datu apstrādi un šādu datu brīvu apriti un ar ko atceļ direktīvu 95/46/EK (Vispārīgā datu aizsardzības regula) (turpmāk — Datu regula) un citu normatīvo aktu prasības, administratīvā procesa iestādē ietvaros var pieņemt lēmumu informācijas sistēmās, tostarp šo lēmumu pieņemšanai veikt fizisko personu datu profilēšanu, norādot, ka lēmums pieņemts informācijas sistēmās. Šādu lēmumu fiziskā persona var apstrīdēt Valsts ieņēmumu dienesta ģenerāldirektoram un pārsūdzēt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14.panta pirmo daļu Valsts ieņēmumu dienestam ir jāievēro Datu regula. Ierosinām izvērtēt šādas tiesību normas nepieciešamību, ņemot vērā to, ka Datu regula Valsts ieņēmumu dienestam ir jāievēro neatkarīgi no tā, vai tas tiešā veidā ir vai nav noteikts Valsts ieņēmumu dienesta darbību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14. panta pirmajā daļā ietvertā tiesību norma ir neskaidra un pieļauj dažādas interpretācijas iespējas, tādējādi jau </w:t>
            </w:r>
            <w:r w:rsidR="00000000" w:rsidRPr="00000000" w:rsidDel="00000000">
              <w:rPr>
                <w:i w:val="1"/>
                <w:rtl w:val="0"/>
              </w:rPr>
              <w:t xml:space="preserve">per se </w:t>
            </w:r>
            <w:r w:rsidR="00000000" w:rsidRPr="00000000" w:rsidDel="00000000">
              <w:rPr>
                <w:rtl w:val="0"/>
              </w:rPr>
              <w:t xml:space="preserve">nav atbilstoša Datu regulas 5. panta 1. punkta "a" apakšpunktā nostiprinātajam pārredzamības principam, atbilstoši kuram, datu subjektam ir jāspēj prognozēt kas un kādā veidā apstrādās viņa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plaši tulkojamam nolūkam - </w:t>
            </w:r>
            <w:r w:rsidR="00000000" w:rsidRPr="00000000" w:rsidDel="00000000">
              <w:rPr>
                <w:u w:val="single"/>
                <w:rtl w:val="0"/>
              </w:rPr>
              <w:t xml:space="preserve">veicināt</w:t>
            </w:r>
            <w:r w:rsidR="00000000" w:rsidRPr="00000000" w:rsidDel="00000000">
              <w:rPr>
                <w:rtl w:val="0"/>
              </w:rPr>
              <w:t xml:space="preserve"> nodokļu nemaksāšanas un muitas noteikumu pārkāpumu atklāšanu un novēršanu -, kas varētu aptvert faktiski jebkuru Valsts ieņēmumu dienesta veikto darbību, tiek paredzēts pieņemt lēmumu informācijas sistēmās, tostarp šo lēmumu pieņemšanai veikt fizisko personu datu profilēšanu. Visupirms jau nav saprotams, kas tiek saprasts ar jēdzieniem "lēmumu pieņemšana informācijas sistēmās" un "personu datu profilēšana". Otrkārt, atbilstoši Datu regulas 22. pantam pastāv vispārējs aizliegums pieņemt tādu lēmumu attiecībā uz datu subjektu, kura pamatā ir tikai automatizēta apstrāde, tostarp profilēšana, izņemot, ja tas ir atļauts saskaņā ar normatīvajiem aktiem, un </w:t>
            </w:r>
            <w:r w:rsidR="00000000" w:rsidRPr="00000000" w:rsidDel="00000000">
              <w:rPr>
                <w:u w:val="single"/>
                <w:rtl w:val="0"/>
              </w:rPr>
              <w:t xml:space="preserve">kuros ir noteikti atbilstīgi pasākumi, ar ko aizsargā datu subjekta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ir paredzēta personas profilēšana un automatizēta lēmumu pieņemšana, piemērojot tai Datu regulas 22. panta 2. punkta "b" apakšpunktā minēto izņēmumu, lūdzam papildināt likumprojektu, norādot skaidrus un konkrētus nolūkus, kādiem tiks veikta automatizēta lēmumu pieņemšana, apstrādājamos personas datus, kā arī garantijas, kas nodrošina atbilstošu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regulējuma izstrāde var prasīt laiku, savukārt šis likumprojekts ir nepieciešams, lai ieviestu attiecīgu reformu īsā termiņā, Inspekcija var saskaņot  likumprojekta turpmāku virzbu, ja protokollēmumā tiks paredzēts noteiktajā parredzamajā laikā izstrādāt tiesību normas par iestādes veikto profilēšanu un automatizēto lēmumu pieņemšanu.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Datu valsts inspekcijas iebildumus, Finanšu ministrija š.g. 21.maijā organizēja sarunu ar Datu valsts inspekciju, Tieslietu ministriju un Valsts ieņēmumu dienestu. Tā rezultātā tika panākta vienošanās, ka uz likumprojektu tiek pārnests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 ja Ministru kabineta sēdes protokollēmumā tiek iekļauts uzdevums Finanšu ministrijai (Valsts ieņēmumu dienestam) sadarbībā ar Datu valsts inspekciju pārskatīt regulējumu par Valsts ieņēmumu dienesta veikto fizisko personu datu profilēšanu un automatizēto lēmumu pieņemšanu un sagatavot nepieciešamos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Valsts ieņēmumu dienests, ievērojot Eiropas Parlamenta un Padomes 2016.gada 27.aprīļa regulas (ES) 2016/679 par fizisku personu aizsardzību attiecībā uz personas datu apstrādi un šādu datu brīvu apriti un ar ko atceļ direktīvu 95/46/EK (Vispārīgā datu aizsardzības regula) (turpmāk — Datu regula) un citu normatīvo aktu prasības, administratīvā procesa iestādē ietvaros var pieņemt lēmumu informācijas sistēmās, tostarp šo lēmumu pieņemšanai veikt fizisko personu datu profilēšanu, norādot, ka lēmums pieņemts informācijas sistēmās. Šādu lēmumu fiziskā persona var apstrīdēt Valsts ieņēmumu dienesta ģenerāldirektoram un pārsūdzēt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šā panta pirmajā daļā minēto lēmumu, Valsts ieņēmumu dienests nodrošina Datu regulai un citiem normatīvajiem aktiem atbilstošus fizisko personu datu aizsardzības pasākumus. Informāciju par Datu regulā un citos normatīvajos aktos noteikto datu subjektu tiesību, kas saistītas ar šā panta pirmajā daļā minēto lēmumu, īstenošanas kārtību publicē Valsts ieņēmumu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iebildumam par likumprojekta 13. panta pirmo daļu, lūdzam izvērtēt nepieciešamību likumprojektā atsaukties uz Datu regulas ievērošanas pienākumu. Tāpat vēršam uzmanību, ka datu subjektam noteiktās garantijas, paredzot automatizētu lēmumu pieņemšanu, ir jāizvērtē un jānosaka vienlaikus ar ierobežojuma noteikšanu. Proti, tikai atbilstošu garantiju esamība var nodoršināt balansu starp dziļu iejaukšanos personas pamattiesībās uz savu personas datu aizsardzību un publiska uzdevuma izpildi, un samērīguma izvērtējums ir jāveic likumdevējam, pieņemot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regulējuma izstrāde var prasīt laiku, savukārt šis likumprojekts ir nepieciešams, lai ieviestu attiecīgu reformu īsā termiņā, Inspekcija var saskaņot  likumprojekta turpmāku virzbu, ja protokollēmumā tiks paredzēts noteiktajā parredzamajā laikā izstrādāt tiesību normas par iestādes veikto profilēšanu un automatizēto lēmumu pieņemšanu.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Datu valsts inspekcijas iebildumus, Finanšu ministrija š.g. 21.maijā organizēja sarunu ar Datu valsts inspekciju, Tieslietu ministriju un Valsts ieņēmumu dienestu. Tā rezultātā tika panākta vienošanās, ka uz likumprojektu tiek pārnests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 ja Ministru kabineta sēdes protokollēmumā tiek iekļauts uzdevums Finanšu ministrijai (Valsts ieņēmumu dienestam) sadarbībā ar Datu valsts inspekciju pārskatīt regulējumu par Valsts ieņēmumu dienesta veikto fizisko personu datu profilēšanu un automatizēto lēmumu pieņemšanu un sagatavot nepieciešamos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šā panta pirmajā daļā minēto lēmumu, Valsts ieņēmumu dienests nodrošina Datu regulai un citiem normatīvajiem aktiem atbilstošus fizisko personu datu aizsardzības pasākumus. Informāciju par Datu regulā un citos normatīvajos aktos noteikto datu subjektu tiesību, kas saistītas ar šā panta pirmajā daļā minēto lēmumu, īstenošanas kārtību publicē Valsts ieņēmumu dienesta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2025. gada 1. jūnijam izdod šā likuma 6. panta trešajā, ceturtajā un piektajā daļā, un 12.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pārejas noteikumus ar deleģējumu Ministru kabinetam izdot 13.panta ceturtajā daļā paredzētos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 likumprojekta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informāciju par likumprojekta 14. pantā paredzēto regulējumu par lēmumu pieņemšanu Valsts ieņēmumu dienesta informācijas sistēmās, jo anotācijas 1.3.punktā ir tikai norādīts, ka likumprojektā tiek saglabāts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Datu valsts inspekcijas iebildumus, Finanšu ministrija š.g. 21.maijā organizēja sarunu ar Datu valsts inspekciju, Tieslietu ministriju un Valsts ieņēmumu dienestu. Tā rezultātā tika panākta vienošanās, ka uz likumprojektu tiek pārnests likuma "Par Valsts ieņēmumu dienestu" 4.</w:t>
            </w:r>
            <w:r w:rsidR="00000000" w:rsidRPr="00000000" w:rsidDel="00000000">
              <w:rPr>
                <w:vertAlign w:val="superscript"/>
                <w:rtl w:val="0"/>
              </w:rPr>
              <w:t xml:space="preserve">2 </w:t>
            </w:r>
            <w:r w:rsidR="00000000" w:rsidRPr="00000000" w:rsidDel="00000000">
              <w:rPr>
                <w:rtl w:val="0"/>
              </w:rPr>
              <w:t xml:space="preserve">panta regulējums, ja Ministru kabineta sēdes protokollēmumā tiek iekļauts uzdevums Finanšu ministrijai (Valsts ieņēmumu dienestam) sadarbībā ar Datu valsts inspekciju pārskatīt regulējumu par Valsts ieņēmumu dienesta veikto fizisko personu datu profilēšanu un automatizēto lēmumu pieņemšanu un sagatavot nepieciešamos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vienošanai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par ierēdņiem un pretendentiem (t.sk. par personas tuvākajiem radiniekiem (laulātais, brālis un māsa, vecāki (arī adoptētāji), bērni (arī adoptētie)) tiek izgūts vārds, uzvārds, personas kods, dzimšanas datums, mēnesis, gads, deklarētā dzīvesvietas adrese. Lūdzam precizēt šīs informācijas ieguves avotsistēmu, kurā tiks veikta šo datu pārbaude. Ja šo informāciju plānots saņemt no Pilsonības un migrācijas uzturētā Fizisko personu reģistra, tad lūdzam atbilstoši papildināt Anotācijas 1.3. apakšpunktu, ievērojot Ministru kabineta 2021. gada 17. augusta noteikumu Nr. 563 “Fizisko personu reģistrā iekļauto ziņu izsniegšanas kārtība”  6.3., 6.4. un 6.6. apakšpunktā noteiktās prasības. Tāpat vēršam uzmanību, ka Fizisko personu reģistrā nav ziņu par personas faktisko adresi un vienā mājsaimniecībā esošām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skaidrojumu par nepieciešamību noteikt Valsts ieņēmumu dienesta struktūru, jo Muitas likuma 3.panta otrā daļa jau paredz, ka muitas iestāde ir Valsts ieņēmumu dienesta </w:t>
            </w:r>
            <w:r w:rsidR="00000000" w:rsidRPr="00000000" w:rsidDel="00000000">
              <w:rPr>
                <w:u w:val="single"/>
                <w:rtl w:val="0"/>
              </w:rPr>
              <w:t xml:space="preserve">struktūrvienība</w:t>
            </w:r>
            <w:r w:rsidR="00000000" w:rsidRPr="00000000" w:rsidDel="00000000">
              <w:rPr>
                <w:rtl w:val="0"/>
              </w:rPr>
              <w:t xml:space="preserve">, kas pilda normatīvajos aktos muitas jomā, šajā likumā, likumā "Par Valsts ieņēmumu dienestu" un citos normatīvajos aktos noteiktos uzdevumus muitas politikas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 likumprojekta ir izslēgta, vienlaikus veicot atbilstošus precizējumus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atbilstību Latvijas Republikas starptautiskajām saistībām un nodrošināt to atspoguļojumu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likumprojekta 14. panta pirmajai un otrajai daļai ar tām tiek ieviesta Eiropas Parlamenta un Padomes 2016.gada 27.aprīļa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likumprojekta pārejas noteikumu 1. punktā noteikto, līdz ar šā likuma spēkā stāšanos spēku zaudēs likums “Par Valsts ieņēmumu dienestu”. Atbilstoši likumam “Par Valsts ieņēmumu dienestu” ar to ir pārņemtas, likumā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Padomes 2010.gada 16.marta direktīvas 2010/24/ES par savstarpēju palīdzību prasījumu piedziņā saistībā ar noteiktiem maksājumiem, nodokļiem un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Padomes 2011.gada 15.februāra direktīvas 2011/16/ES par administratīvu sadarbību nodokļu jomā un ar ko atceļ direktīvu 77/799/EEK;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Parlamenta un Padomes 2016. gada 9. marta direktīvas (ES) 2016/343 par to, lai nostiprinātu konkrētus nevainīguma prezumpcijas aspektus un tiesības piedalīties klātienē lietas izskatīšanā tiesā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likumam “Par Valsts ieņēmumu dienestu”, spēku zaudēs arī tiesību normas, ar kurām ir nodrošināta Eiropas Savienības direktīvu pārņemšana. Konkrētais likumprojekts atbilstoši sniegtajai informācijai nenodrošina to turpmāku pārņemšanu. Attiecīgi nepieciešams izvērtēt, vai un kā pēc likumprojekta spēkā stāšanās un šobrīd spēkā esošā likuma "Par Valsts ieņēmumu dienestu" atzīšanu par spēku zaudējušu, tiks nodrošināta pilnīga Eiropas Savienības direktīvu pārņemšana un Latvijas Republikas starptautisko saistību izpilde. Nepieciešamības gadījumā lūdzam veikt papildinājumus likumprojektā un/vai sniegt skaidrojumus anotācijā, nodrošinot pilnīgu izpratni par starptautisko saistību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Vispārīgo datu aizsardzības regulu papildinājumi anotācijas 5.sadaļā nav veikti, ņemot vērā, ka regulas ir saistošas visiem tiesību subjektiem un tās ir tieši piemērojamas. Tā kā ar likumprojektu nav nepieciešams pārņemt vai ieviest tieši piemērojamo Eiropas Parlamenta un Padomes 2016.gada 27.aprīļa regulu (ES) 2016/679 par fizisku personu aizsardzību attiecībā uz personas datu apstrādi un šādu datu brīvu apriti un ar ko atceļ direktīvu 95/46/EK (Vispārīgā datu aizsardzības regula), anotācijas 5.sadaļā nav iekļauta informācija par minētās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lai pārrunātu Datu valsts inspekcijas iebildumus, Finanšu ministrija š.g. 21.maijā organizēja sarunu ar Datu valsts inspekciju, Tieslietu ministriju un Valsts ieņēmumu dienestu. Tā rezultātā tika panākta vienošanās, ka uz likumprojektu tiek pārnests likuma "Par Valsts ieņēmumu dienestu" 4.</w:t>
            </w:r>
            <w:r w:rsidR="00000000" w:rsidRPr="00000000" w:rsidDel="00000000">
              <w:rPr>
                <w:vertAlign w:val="superscript"/>
                <w:rtl w:val="0"/>
              </w:rPr>
              <w:t xml:space="preserve">2 </w:t>
            </w:r>
            <w:r w:rsidR="00000000" w:rsidRPr="00000000" w:rsidDel="00000000">
              <w:rPr>
                <w:rtl w:val="0"/>
              </w:rPr>
              <w:t xml:space="preserve">panta regulējums, vienlaikus Ministru kabineta sēdes protokollēmumā iekļaujot uzdevumu Finanšu ministrijai (Valsts ieņēmumu dienestam) sadarbībā ar Datu valsts inspekciju pārskatīt regulējumu par Valsts ieņēmumu dienesta veikto fizisko personu datu profilēšanu un automatizēto lēmumu pieņemšanu un sagatavot nepieciešamos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Korupcijas novēršanas un apkarošanas birojam izvērtēt grozījumu nepieciešamību normatīvajos aktos saistībā ar pārņemamās Valsts ieņēmumu dienesta Iekšējās drošības pārvaldes funkcijas un uzdevumu izpildi un, ja nepieciešams, </w:t>
            </w:r>
            <w:r w:rsidR="00000000" w:rsidRPr="00000000" w:rsidDel="00000000">
              <w:rPr>
                <w:b w:val="1"/>
                <w:rtl w:val="0"/>
              </w:rPr>
              <w:t xml:space="preserve">līdz 2024.gada 1.septembrim </w:t>
            </w:r>
            <w:r w:rsidR="00000000" w:rsidRPr="00000000" w:rsidDel="00000000">
              <w:rPr>
                <w:rtl w:val="0"/>
              </w:rPr>
              <w:t xml:space="preserve">iesniegt izskatīšanai Ministru kabinetā attiecīgo normatīvo aktu grozījumu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6.punktu. Korupcijas novēršanas un apkarošanas birojs informatīvā ziņojuma "Par Valsts ieņēmumu dienesta darbības pilnveides pasākumiem" un Valsts ieņēmumu dienesta reformas darba grupas ietvaros ir izvērtējis un secinājis, ka nav nepieciešami citi grozījumi normatīvajos aktos saistībā ar pārņemamās Valsts ieņēmumu dienesta Iekšējās drošības pārvaldes izmeklēšanas un operatīvās darbības funkcijas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sēdes protokollēmuma projekta ir svītrots konkrētais uzdevums, vienlaikus anotāciju papildinot ar skaidrojumu, ka Korupcijas novēršanas un apkarošanas birojs likumprojekta saskaņošanas laikā ir sniedzis atzinumu, norādot, ka Valsts ieņēmumu dienesta reformas darba grupas ietvaros ir izvērtējis un secinājis, ka nav nepieciešami citi grozījumi normatīvajos aktos saistībā ar pārņemamās Valsts ieņēmumu dienesta Iekšējās drošības pārvaldes izmeklēšanas un operatīvās darbības funkcijas un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ieņēmumu dienestam) sadarbībā ar Datu valsts inspekciju pārskatīt regulējumu par Valsts ieņēmumu dienesta veikto fizisko personu datu profilēšanu un automatizēto lēmumu pieņemšanu un līdz 2025.gada 1.jūlijam iesniegt Ministru kabinetā nepieciešamos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Valsts ieņēmumu dienesta tiesisko statusu, funkcijas, uzdevumus un Valsts ieņēmumu dienesta ierēdņu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mērķi, jo likuma saturs ir plašāks un noteic arī cita veida iestādes darbības nodrošināšanas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likumprojektā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Valsts ieņēmumu dienesta tiesisko statusu, funkcijas, uzdevumus, ierēdņiem un darbiniekiem izvirzāmās prasības, Valsts ieņēmumu dienesta valsts informācijas sistēmas un tajās veicamo fizisko personu datu apstrādi, kā arī būtiskākos Valsts ieņēmumu dienesta darbību reglamentējošos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vārdkopas "un citu valsts noteikto obligāto maksājumu iekasēšanu Latvijas teritorijā", kā arī "un citu obligāto maksājumu iekasēšanu Eiropas Savienības budžetam". Šobrīd skaidri un nepārprotami tiek noteikts, ka jebkuru no valsts noteiktajām nodevām (ceļa nodoklis; tiesas nodeva; nekustamā īpašuma nodoklis; pacienta līdzmaksājuma nodeva, jebkurš PVN utt.) Valsts ieņēmumu dienests var iekasēt no ikviena. Faktiski netiek nodalīts iespējamais apstāklis, jeb nepieciešamība pārbaudīt vai persona iespējams jau ir veikusi attiecīgo nodevu iemaksu valsts kasē. Turpretim ar likumprojekta 11. pantu tiek nostiprināts šādas iespējamas prasības obligātums.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nodrošina Valsts ieņēmumu dienesta administrēto nodokļu, nodevu un citu valsts noteikto obligāto maksājumu iekasēšanu Latvijas teritorijā un uz muitas robežas. Tādējādi, lai nerastos pārpratumi, ka Valsts ieņēmumu dienests iekasē jebkuru no valsts noteiktajām nodevām (kā to norāda Iekšlietu ministrija savā atzinumā), likumprojekta 3.panta redakcija ir precizēta, kā arī sniegts izvērstāks skaidrojums anotācijā par Valsts ieņēmumu dienesta administrētajiem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nodrošina Valsts ieņēmumu dienesta administrēto nodokļu, nodevu un citu valsts noteikto obligāto maksājumu iekasēšanu Latvijas teritorijā un uz muitas robežas, un nodokļu, nodevu un citu obligāto maksājumu iekasēšanu Eiropas Savienības budžetam, veic nodokļu maksātāju un Valsts ieņēmumu dienesta administrēto nodokļu maksājumu uzskaiti, akcīzes preču aprites kontroli, kā arī īsteno muitas politiku un kārtot muitas lietas.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 termina "muitas robeža" lietojamību, jo atbilstoši Latvijas Republikas normatīvajam regulējumam tiek lietoti termini "valsts robeža", "ārējā robeža" un "iekšējā robeža".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termina "muitas robeža" lietojamība un anotācija papildināta ar skaidrojumu, ka attiecībā uz likumprojekta 3.pantā lietoto terminu "muitas robeža" ar to tiek saprasts Muitas likuma 7.punktā definētais termins "muitas robeža".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nodrošina Valsts ieņēmumu dienesta administrēto nodokļu, nodevu un citu valsts noteikto obligāto maksājumu iekasēšanu Latvijas teritorijā un uz muitas robežas, un nodokļu, nodevu un citu obligāto maksājumu iekasēšanu Eiropas Savienības budžetam, veic nodokļu maksātāju un Valsts ieņēmumu dienesta administrēto nodokļu maksājumu uzskaiti, akcīzes preču aprites kontroli, kā arī īsteno muitas politiku un kārtot muitas lietas.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sniegto skaidrojumu grozījums izstrādāts, lai salāgotu likuma “Par Valsts ieņēmumu dienestu” normas ar likumprojektā “Grozījumi Publiskas personas finanšu līdzekļu un mantas izšķērdēšanas novēršanas likuma” (Nr.467/Lpl4) iekļauto regulējumu, kas paredz noteikt deleģējumu Ministru kabinetam noteikt kompetentās tiešās pārvaldes un pastarpinātas pārvaldes institūcijas un kārtību, kādā veicama valstij piekritīgās mantas pārņemšana, glabāšana, uzskaite, realizācija, nodošana bez maksas, iznīcināšana un realizācijas ieņēmumu ieskaitīšana valsts un pašvaldību budžetā. No minētā izriet, ka ir jāparedz tiesiskais regulējums attiecībā uz valstij piekritīgās mantas glabāšanu, kas ir viens no Valsts ieņēmumu dienesta tiešajiem uzdevumiem, taču esošajā likumprojekta redakcijā tas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cita starpā ir skaidrojusi, ka likumprojektā iekļautā normas redakcija veidota, ievērojot Saeimas 2.lasījumā atbalstītajā likumprojektā "Grozījumi likumā "Par Valsts ieņēmumu dienestu"" (Nr.468/Lp14) iekļauto likuma 8.panta 3.punkta redakciju, kurā noteikts, ka Valsts ieņēmumu dienests uzskaita valstij piekritīgo mantu, nodrošina kontroli par tās realizāciju, nodošanu bez maksas, iznīcināšanu un ieņēmumu iemaksu valsts budžetā atbilstoši Ministru kabineta noteiktajai kompetencei. Šāds likuma grozījums tiek veikts, ņemot vērā, ka Valsts ieņēmumu dienesta kompetenci par valstij piekritīgās mantas uzskaiti, kontroli par tās realizāciju, nodošanu bez maksas, iznīcināšanu un ieņēmumu iemaksu valsts budžetā turpmāk noteiks saskaņā ar Publiskas personas finanšu līdzekļu un mantas izšķērdēšanas novēršanas likumu (skatīt likumprojektu "Grozījumi Publiskas personas finanšu līdzekļu un mantas izšķērdēšanas novēršanas likumā" (Nr.467/Lp14).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 saskaņo likumprojektu, ja anotācija tiek papildināta ar ierakstu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"Grozījumi Publiskas personas finanšu līdzekļu un mantas izšķērdēšanas novēršanas likumā" iekļauts deleģējums Ministru kabinetam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Ne Publiskas personas finanšu līdzekļu un mantas izšķērdēšanas novēršanas likumā veiktie grozījumi, ne Valsts ieņēmumu dienestam līdz šim noteiktā uzdevuma pārnešana no likuma “Par Valsts ieņēmumu dienestu” uz Valsts ieņēmumu dienesta likumprojektu nemainīs Valsts ieņēmumu dienestam līdz šim veikto uzdevumu apjomu saistībā ar valstij piekritīgo mantu, līdz ar to Valsts ieņēmumu dienests arī turpmāk nodrošinās valstij piekritīgās mantas uzskaiti, glabāšanu, realizāciju, nodošanu bez maksas, iznīcināšanu, kā arī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25. aprīļa sēdē (protokola Nr. 22., 27.§) tika izskatīts un atbalstīts Finanšu ministrijas sagatavotais konceptuālais ziņojums “Par tiesiskā regulējuma problēmjautājumiem saistībā ar mantas piekritību valstij un valstij piekritīgo mantu” (turpmāk – Ziņojums). Ziņojumā identificēto problēmjautājumu risināšanai tika izstrādāts likumprojekts “Grozījumi Publiskas personas mantas izšķērdēšanas likumā” (Nr. 467/LP14), kurā tika paredzētas iestādes, kuras nodrošina valstij piekritīgās kustamās mantas pārņemšanu, glabāšanu, uzskaiti, realizāciju, nodošanu bez maksas, iznīcināšanu un realizācijas ieņēmumu ieskaitīšanu valsts un pašvaldību budžetā. Tai skaitā paredzēts, ka valstij piekritīgās mantas glabāšanu nodrošina arī Valsts ieņēmumu dienests. Turklāt arī Ziņojumā netika paredzēts, ka Valsts ieņēmumu dienests nenodrošinās valstij piekritīgās mantas glabāšanu. Ievērojot minēto, papildināt likumprojekta 4. panta 2. punktu, nosakot, ka Valsts ieņēmumu dienests atbilstoši Ministru kabineta noteiktajai kompetencei nodrošina arī valstij piekritīgās mantas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Saeimas 2.lasījumā atbalstītajā likumprojektā “Grozījumi likumā “Par Valsts ieņēmumu dienestu”” (Nr.468/Lp14) iekļautajai likuma 8.panta 3.punkta redakcijai, minēto vienlaikus skaidrojot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šie uzdevumi nepaiet zem jau iepriekšējā teikumā minētajiem citiem uzdevumiem, kas noteikti normatīvajos aktos un ir izslēdzami (lai nedublētu) vai redakcionāli precizēt redakciju atbilstoši Ministru kabineta 2013. gada 26. novembra noteikumos Nr. 1354 "Kārtība, kādā veicama valstij piekritīgās mantas uzskaite, novērtēšana, realizācija, nodošana bez maksas, iznīcināšana un realizācijas ieņēmumu ieskaitīšana valsts budžetā" noteiktajam. Šie noteikumi nosaka kārtību, kādā veicama valstij piekritīgās mantas uzskaite, novērtēšana, realizācija, nodošana bez maksas, iznīcināšana un realizācijas ieņēmumu ieskaitīšana valsts budžetā. Šie noteikumi zaudēs spēku vienlaikus ar likumu "Par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2024.gada 27.martā 2.lasījumā atbalstīja grozījumus Publiskas personas finanšu līdzekļu un mantas izšķērdēšanas novēršanas likumā (skatīt likumprojektu, kas Saeimas likumdošanas datu bāzē reģistrēts ar Nr.467/Lp14), kuri paredz noteikt, ka turpmāk minētajā likumā tiks noteikts deleģējums Ministru kabinetam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šie grozījumi nav stājušies spēkā, kā arī ievērojot to, ka citā normatīvajā aktā nav ietverts pilnvarojums Ministru kabinetam noteikt kārtību, kādā veicamas darbības ar valstij piekritīgo mantu, ar likumprojektu ir nepieciešams pārņemt likuma "Par Valsts ieņēmumu dienesta" 8.panta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Saeima galīgajā lasījumā būs atbalstījusi likumprojektu "Grozījumi Publiskas personas finanšu līdzekļu un mantas izšķērdēšanas novēršanas likumā" (Nr.467/Lp14), attiecīgā norma no likumprojekta tiks izslēgta (piemēram, šādu priekšlikumu Saeimas atbildīgajai komisijai iesniedzot uz likumprojekta lasījumu).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par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sabiedrību par nodokļu maksāšanas nozīmīgumu, veicinot nodokļu saistību labprātīgu izpildi un nodokļu iekasēšanu un rīkojot informatīvus pasākumus un konkursus, kā arī konsultē nodokļu maksātājus nodokļu normatīvo aktu piemērošanas jautājumos, kas attiecas uz konkrēto nodokļu maksātāju un radušies šā maksātāja ar nodokli apliekamo darbību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uzdevumu svarīgumu, aicinām sadalīt tos divos atsevišķos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 sabiedrību par nodokļu maksāšanas nozīmīgumu, veicinot nodokļu saistību labprātīgu izpildi un nodokļu iekasēšanu un rīkojot informatīvus pasākumus un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pieprasa, sistematizē un analizē ar akcīzes preču apriti saistīto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uzdevums jau neizriet no citiem normatīvajiem aktiem, piemēram, likuma "Par nodokļiem un nodevām", likuma "Par akcīzes nodokli" (uz tā pamata izdotajiem Ministru kabineta noteikumiem, piem., Ministru kabineta 2005. gada 30. augusta noteikumiem Nr. 662 "Akcīzes preču aprites kārtība")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atkārtoti izvērtēts, vai šāds uzdevums jau neizriet no citiem normatīvajiem aktiem. Tā rezultātā secināts, ka šāds Valsts ieņēmumu dienesta uzdevums līdz šim ir bijis noteikts tikai likumā "Par Valsts ieņēmumu dienestu". Tādējādi minēto uzdevumu ir nepieciešams saglabāt, to pārņemot ar likumprojektā iekļauto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pieprasa, sistematizē un analizē ar akcīzes preču apriti saistīto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latviešu valodas zināšanas kritēriju, nosakot latviešu valodas zināšanu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Valsts ieņēmumu dienesta" 17.panta pirmajā daļā ir noteiktas Valsts ieņēmumu dienesta ierēdņiem izvirzāmās prasības. Proti, par Valsts ieņēmumu dienesta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Valsts ieņēmumu dienesta" 17.panta otrajā daļā attiecībā uz Valsts ieņēmumu dienesta darbiniekiem ir noteiktas tādas pašas prasības, kādas tās ir noteiktas Valsts civildienesta likuma 7.pantā attiecībā uz ierēdņiem, tostarp prasība, ka uz amatu var pretendēt persona, kura ir Latvijas Republikas pilsonis, kā arī pārvalda latviešu valodu (skatīt Valsts civildienesta likuma 7.panta pirmās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Latvijas Republikas pilsonis ir persona, kura pārvalda latviešu valodu, Valsts civildienesta likuma 7.pantā nav noteikts latviešu valodas zināšanu līmenis. Attiecīgi arī likumprojektā attiecībā uz Valsts ieņēmumu dienesta darbiniekiem nebūtu nosakāmas atšķirīgas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tiesības neattiecas uz ierēdni, kurš atbrīvots no ierēdņa amata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arī gadījumu, kad pieņemts šī panta piektajā daļā minētais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otrā daļa uzskaita tos gadījumus, kad persona </w:t>
            </w:r>
            <w:r w:rsidR="00000000" w:rsidRPr="00000000" w:rsidDel="00000000">
              <w:rPr>
                <w:b w:val="1"/>
                <w:rtl w:val="0"/>
              </w:rPr>
              <w:t xml:space="preserve">ir atbrīvota no ierēdņu amata</w:t>
            </w:r>
            <w:r w:rsidR="00000000" w:rsidRPr="00000000" w:rsidDel="00000000">
              <w:rPr>
                <w:rtl w:val="0"/>
              </w:rPr>
              <w:t xml:space="preserve">, un šie atbrīvošanas no amata gadījumi ir priekšnosacījumi tam, ka personai nav tiesības valkāt svētku (parādes)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7.panta piektajā daļā minētais gadījums nav saistīts ar ierēdņa atbrīvošanu no amata, tad attiecīgi panta otrajā daļā nav iekļaujams šā panta piektajā daļā minētais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tiesības neattiecas uz ierēdni, kurš atbrīvots no ierēdņa amata Valsts ieņēmumu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normu, pirms vārdiem "tiesas spriedumu krimināllietā" iekļaujot vārdu "notiesājušu".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likumprojekta 7.panta otrās daļas 4.punktu tiek pārņemts likuma "Par Valsts ieņēmumu dienestu" 25.</w:t>
            </w:r>
            <w:r w:rsidR="00000000" w:rsidRPr="00000000" w:rsidDel="00000000">
              <w:rPr>
                <w:vertAlign w:val="superscript"/>
                <w:rtl w:val="0"/>
              </w:rPr>
              <w:t xml:space="preserve">1</w:t>
            </w:r>
            <w:r w:rsidR="00000000" w:rsidRPr="00000000" w:rsidDel="00000000">
              <w:rPr>
                <w:rtl w:val="0"/>
              </w:rPr>
              <w:t xml:space="preserve"> panta otrās daļas 4.punkts, nevis tiek radīts jauns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atbilstoši Valsts civildienesta likuma 41.panta pirmās daļas 1.punkta "l" apakšpunktam valsts civildienesta attiecības izbeidzas, ja ierēdnis ar iestādes vadītāja, iestādes vadītājs ar ministra, bet Valsts kancelejas direktors un Pārresoru koordinācijas centra vadītājs ar Ministru prezidenta lēmumu tiek atbrīvots no ierēdņa amata sakarā ar </w:t>
            </w:r>
            <w:r w:rsidR="00000000" w:rsidRPr="00000000" w:rsidDel="00000000">
              <w:rPr>
                <w:b w:val="1"/>
                <w:rtl w:val="0"/>
              </w:rPr>
              <w:t xml:space="preserve">tiesas spriedumu </w:t>
            </w:r>
            <w:r w:rsidR="00000000" w:rsidRPr="00000000" w:rsidDel="00000000">
              <w:rPr>
                <w:rtl w:val="0"/>
              </w:rPr>
              <w:t xml:space="preserve">vai prokurora priekšrakstu par sodu </w:t>
            </w:r>
            <w:r w:rsidR="00000000" w:rsidRPr="00000000" w:rsidDel="00000000">
              <w:rPr>
                <w:b w:val="1"/>
                <w:rtl w:val="0"/>
              </w:rPr>
              <w:t xml:space="preserve">krimināllietā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iekļautajam regulējumam tomēr būtu jābūt salāgotam ar Valsts civildienesta likumu, nav atbalstāma normas atšķirīga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 konsultatīvās padomes un darba grupas Valsts ieņēmumu dienesta kompetencē esošo jautājumu izvērtēšanai, kā arī izveido Valsts ieņēmumu dienesta digitālās attīstības vadības komiteju, kas nodrošina Valsts ieņēmumu dienesta informāciju tehnoloģijas izstrādi un attīstības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ņemto vērā to, ka tajā noteikto saskaņā ar Valsts pārvaldes iekārtas likuma VI, VII un IX nodaļas normām var īstenot arī bez šāda speciāla Saeimas pilnvarojuma.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kas paredzēja noteikt, ka Valsts ieņēmumu dienesta ģenerāldirektors izveido konsultatīvās padomes un darba grupas Valsts ieņēmumu dienesta kompetencē esošo jautājumu izvērtēšanai. Savukārt regulējums, kas paredz tiesības izveidot Valsts ieņēmumu dienesta digitālās attīstības vadības komiteju, likumprojektā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lēmumu nejaušās un regulārās pēcpārbaudes;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jo tā sašaurina pārvaldes lēmumu pārbaudes pamatnoteikumus, kas noteikti Valsts pārvaldes iekārtas likumā, sk. piemēram, 17. panta pirmo un otro daļu, 67. panta pirmo un trešo daļu. Pretējā gadījumā, lūdzam skaidrot, kādi juridiskie šķēršļi iestādes vadītājam liedz nodrošināt pārvaldes lēmumu tiesiskumu (t.sk. visa veida pēcpārbaužu veikšanu) saskaņā ar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 likumprojekta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 ieteikumus nozaru ministrijām nodokļu normatīvo aktu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šādu normu vai pamatot to, ņemot vērā to, ka nozaru ministrijas neatrodas Valsts ieņēmumu dienesta funkcionālā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visa veida sadarbību (t.sk. starp nodokļu administrācijām vai informācijas apmaiņā) iespējams nodrošināt saskaņā ar Valsts pārvaldes iekārtas likumā nostiprinātajiem sadarbības pamatnosacījumiem (sk., likuma VII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kompetence ieteikumu izdošanā šobrīd ir noteikta likuma "Par nodokļiem un nodevām" 5. panta otrajā daļā, kas paredz Valsts ieņēmumu dienestam pienākumu izdot ieteikumus nodokļu maksātājiem par nodokļu deklarāciju izpildīšanas kārtību un nodokļu maksājumu uzskaiti nodokļu maksātāju grāmatvedībā.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 likumprojekta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 darbības no Latvijai saistošiem starptautiskajiem līgumiem izrietošo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normu, jo tā ir pārāk vispārīga un deklaratīva. Saskaņā ar Valsts pārvaldes iekārtas likuma 17. pantā noteikto iestādes vadītājs atbild par iestādes funkciju izpildes organizēšanu, tajā skaitā, ja iestādes funkcijas (kompetence) tieši vai pastarpināti izriet no starptautiskajiem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 likumprojekta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dienesta ierēdņu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deklaratīvo normu, jo tā ir lieka. Tās ir liekas atsauces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 Muitas likuma 3. panta sestā un septītā daļa jau noteic, ka muitas amatpersona ir muitas iestādes ierēdnis, kas pilda normatīvajos aktos muitas jomā, šajā likumā un likumā "Par Valsts ieņēmumu dienestu" noteiktos uzdevumus muitas politikas īstenošanā, kā arī muitas amatpersonai ir šajā likumā, </w:t>
            </w:r>
            <w:r w:rsidR="00000000" w:rsidRPr="00000000" w:rsidDel="00000000">
              <w:rPr>
                <w:u w:val="single"/>
                <w:rtl w:val="0"/>
              </w:rPr>
              <w:t xml:space="preserve">likumā "Par Valsts ieņēmumu dienestu",</w:t>
            </w:r>
            <w:r w:rsidR="00000000" w:rsidRPr="00000000" w:rsidDel="00000000">
              <w:rPr>
                <w:rtl w:val="0"/>
              </w:rPr>
              <w:t xml:space="preserve"> normatīvajos aktos muitas jomā un citos normatīvajos aktos noteiktās </w:t>
            </w:r>
            <w:r w:rsidR="00000000" w:rsidRPr="00000000" w:rsidDel="00000000">
              <w:rPr>
                <w:u w:val="single"/>
                <w:rtl w:val="0"/>
              </w:rPr>
              <w:t xml:space="preserve">tiesības</w:t>
            </w:r>
            <w:r w:rsidR="00000000" w:rsidRPr="00000000" w:rsidDel="00000000">
              <w:rPr>
                <w:rtl w:val="0"/>
              </w:rPr>
              <w:t xml:space="preserve">. Turklāt tiesības var būt muitas jomā, nevis muitas politikas jomā. Papildus, apsverams, vai Muitas likuma 3. panta septītajā daļā, ņemot vērā, šo atsauces normas saturu, ir nepieciešama atsauce uz likumu "Par Valsts ieņēmumu dienestu" (t.sk. arī uz jauno Valsts ieņēmumu dienesta likumu), kurā nav noteiktas muitas amatpersonu tiesības muitas jomā. Tas pats attiecas uz nodokļu un nodevu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kompetences sadalījumu administratīvo aktu un citu lēmumu izdošanā </w:t>
            </w:r>
            <w:r w:rsidR="00000000" w:rsidRPr="00000000" w:rsidDel="00000000">
              <w:rPr>
                <w:u w:val="single"/>
                <w:rtl w:val="0"/>
              </w:rPr>
              <w:t xml:space="preserve">iestādes nolikumā</w:t>
            </w:r>
            <w:r w:rsidR="00000000" w:rsidRPr="00000000" w:rsidDel="00000000">
              <w:rPr>
                <w:rtl w:val="0"/>
              </w:rPr>
              <w:t xml:space="preserve"> var noteikt pamatojoties uz Valsts pārvaldes iekārtas likuma 16. panta otrās daļas 5., 6. un 7. punktu un Administratīvās atbildības likuma 115. panta otro daļu un šāda speciāla pilnvarojoša norma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 likumprojekta ir izslēgta, kā arī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dienesta digitālās attīstības vadības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ieņēmumu dienesta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tiesību normas nepieciešamību, ņemot vērā, ka pēc būtības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 likumprojekta ir izslēgta, kā arī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dienesta valsts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sniegt skaidru un nepārprotamu šo sistēmu uzskaitījumu, norādot, kas ir šo sistēmu pārzinis, atbilstoši Eiropas Parlamenta un Padomes Regulas (ES) 2016/679 (2016. gada 27. aprīlis) par fizisku personu aizsardzību attiecībā uz personas datu apstrādi un šādu datu brīvu apriti un ar ko atceļ Direktīvu 95/46/EK (Vispārīgā datu aizsardzības regula)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kā arī iesaistot Datu valsts inspekciju, vienojoties par risinājumu, ka konkrētās valsts informācijas sistēmas, kuru pārzinis ir Valsts ieņēmumu dienests, tiks uzskaitītas Ministru kabineta noteikumos. Pret šādu risinājumu nav iebildusi Vides aizsardzības un reģionālā attīstības ministrija, kā arī Datu valsts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 valsts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Likumprojektā vai tā anotācijā datu subjektu kategorijas katrai no Likumprojekta 12. panta otrajā daļā minētajām personas datu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subjekts </w:t>
            </w:r>
            <w:r w:rsidR="00000000" w:rsidRPr="00000000" w:rsidDel="00000000">
              <w:rPr>
                <w:b w:val="1"/>
                <w:rtl w:val="0"/>
              </w:rPr>
              <w:t xml:space="preserve">ir fiziskā persona </w:t>
            </w:r>
            <w:r w:rsidR="00000000" w:rsidRPr="00000000" w:rsidDel="00000000">
              <w:rPr>
                <w:rtl w:val="0"/>
              </w:rPr>
              <w:t xml:space="preserve">saskaņā ar Eiropas Parlamenta un Padomes 2016.gada 27.aprīļa regulu (ES) 2016/679 par fizisku personu aizsardzību attiecībā uz personas datu apstrādi un šādu datu brīvu apriti un ar ko atceļ direktīvu 95/46/EK (Vispārīgā datu aizsardzības regula). Tādējādi datu subjekts nav dalāms kategorijās. Savukārt kategorijās ir iedalāmi fizisko personu dati. Attiecībā uz šo fizisko personu datu kategorijām ir ietverts papildinājums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personu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vārdus "atbilstoši</w:t>
            </w:r>
            <w:r w:rsidR="00000000" w:rsidRPr="00000000" w:rsidDel="00000000">
              <w:rPr>
                <w:b w:val="1"/>
                <w:rtl w:val="0"/>
              </w:rPr>
              <w:t xml:space="preserve"> fizisko </w:t>
            </w:r>
            <w:r w:rsidR="00000000" w:rsidRPr="00000000" w:rsidDel="00000000">
              <w:rPr>
                <w:rtl w:val="0"/>
              </w:rPr>
              <w:t xml:space="preserve">datu apstrādes nolūkam" uz vārdiem  "atbilstoši </w:t>
            </w:r>
            <w:r w:rsidR="00000000" w:rsidRPr="00000000" w:rsidDel="00000000">
              <w:rPr>
                <w:b w:val="1"/>
                <w:rtl w:val="0"/>
              </w:rPr>
              <w:t xml:space="preserve">personas </w:t>
            </w:r>
            <w:r w:rsidR="00000000" w:rsidRPr="00000000" w:rsidDel="00000000">
              <w:rPr>
                <w:rtl w:val="0"/>
              </w:rPr>
              <w:t xml:space="preserve">datu apstrādes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personu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ieņēmumu dienesta valsts informācijas sistēmas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deleģējumu Ministru kabinetam noteikt iestādes, kuras sniedz un saņem datus no Valsts ieņēmuma dienesta valsts informācijas sistēmām, un mērķus, kādiem tie var tikt izpausti. Paskaidrojam, ka personas datu nodošana un saņemšana no citām informācijas sistēmām uzskatāma par personas pamattiesību uz personas datu aizsardzību ierobežojumu, kuru var noteikt likumdevējs vai arī Ministru kabinets, ja likumdevējs ir nepārprotami skaidri pilnvarojis Ministru kabinetu noteikt to. Līdz ar to, ja tiek plānots Valsts ieņēmuma dienesta valsts informācijas sistēmām saņemt un/vai nodot datus no citām iestādēm, šādas apstrādes darbības un vienības, kurām personas dati var tikt izpausti, un mērķi, kādiem tie var tikt izpausti, jānosaka likumprojektā vai arī īpaši jāpilnvaro Ministru kabinets noteikt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aicinājumam ir atkārtoti izvērtēta nepieciešamība papildināt likumprojektā iekļauto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likumprojektā jau ir noteikts, ka Valsts ieņēmumu dienests valsts informācijas sistēmās esošos fizisko personu datus var sniegt citām iestādēm, ja tām saskaņā ar normatīvajiem aktiem ir tiesības saņemt un apstrādāt Valsts ieņēmumu dienesta valsts informācijas sistēmās esošos fiziskās personas datus valsts pārvaldes funkciju un uzdevumu izpildes nodrošināšanai, kā arī valsts institūciju funkciju izpildes nodrošināšanai un šie dati ir vienīgi Valsts ieņēmumu dienesta rīcībā vai arī Valsts ieņēmumu dienestam atbilstoši tā kompetencei ir pienākums šādus datus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ir saistīts arī ar likuma "Par nodokļiem un nodevām" 22.pantā nostiprināto konfidencialitātes principu, atbilstoši kuram Valsts ieņēmumu dienesta rīcībā esošā informācija par nodokļu maksātāju ir ierobežotas pieejamības informācija, izņemot normatīvajos aktos noteiktos gadījumus. Viens no šiem izņēmuma gadījumiem ir nostiprināts minētā panta otrās daļas 5.punktā un paredz, ka informāciju par nodokļu maksātāju bez viņa piekrišanas var sniegt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22.panta piektajai daļai informācijas saņemšana šā panta otrās daļas 5.punktā noteiktajā gadījumā notiek saskaņā ar valsts pārvaldē noteiktajiem sadarbības pamatnoteikumiem vai, ja informācijas apmaiņa notiek starp padotības iestādēm, — saskaņā ar iekšējiem normatīvajiem aktiem, norādot sniedzamās informācijas apjomu, izsniegšanas, izmantošanas un apstrādes kārtību saskaņā ar informācijas pieprasītāja iesniegto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visas valsts informācijas sistēmas, kuru pārzinis ir Valsts ieņēmumu dienests,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Fizisko personas datu apstrāde Valsts ieņēmumu dienesta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vārdu “personas” uz vārdu “personu” vai svītrot vārdu “fizisko”.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Valsts ieņēmumu dienesta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ir precizēta, mainot vārdu  "personas" uz  "personu". Vienlaikus, ņemot vērā, ka minētajā normā ietvertais regulējums ir attiecināms uz fiziskajām personām, no normas nav svītrots vārds "fizisko", jo pretējā gadījumā var tikt maldīgi uzskatīts, ka regulējums būs attiecināms kā uz fiziskajām, tā juridiskajām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Fizisko personu datu apstrāde Valsts ieņēmumu dienesta valsts informācijas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izpildītu normatīvajos aktos noteiktos pienākumus un uzdevumus, Valsts ieņēmumu dienests valsts informācijas sistēmās apstrādā fizisko personu datus, kas nepieciešami,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pirmās daļas konstrukcija ir pārstrādājama tādējādi, ka akcents ir liekams uz Valsts ieņēmuma dienesta veicamajām darbībām, kuras izriet no likuma (funkcijas, uzdevumi), minot, ka uzskaitījumā norādīto darbību sasniegšanai vai īstenošanai nepieciešama šādu datu kategoriju apstrāde. Proti, veidojot loģisku izklāstu - kādu darbību izpildei, kuri dati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likumprojekta 13. panta pirmās daļas konstrukcija skaidri pasaka, ka tiks apstrādāti jebkuri (pēc nepieciešamības, iespējams, otrajā daļā uzskaitītie) personas dati, lai sasniegtu kaut kādu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likumprojekta panta redakcija nebūtu pieļaujama, jo Vispārīgā datu aizsardzības regula paredz konkrētu pienākumu uzskaitīt ko, kāpēc un kuros apstākļos plānots apstrādāt.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par normas pirmās daļas redakciju, ka tajā tiek uzskaitīti fizisko personu datu apstrādes nolūki.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saskaņošanas procesā nav iebildusi Datu valsts inspekcija. Vienlaikus normas redakcija tiks precizēta atbilstoši Datu valsts inspekcijas iebildumam, ka normā uzskaitāmi visi fizisko personu datu apstrādes nolūki.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izpildītu normatīvajos aktos noteiktos pienākumus un uzdevumus, Valsts ieņēmumu dienests valsts informācijas sistēmās apstrādā fizisko personu datus, kas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nodrošinātu to, ka fiziskās personas pilda nodokļu normatīvajos aktos noteiktos pienākumus, tostarp pienākumu pareizi aprēķināt maksājamo (iemaksājamo) nodokļu summas, noteiktajā termiņā un pilnā apmērā nomaksāt nodokļus un nodevas, iesniegt Valsts ieņēmumu dienestam normatīvajos aktos paredzētās deklarācijas elektroniska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"Valsts ieņēmumu dienests valsts informācijas </w:t>
            </w:r>
            <w:r w:rsidR="00000000" w:rsidRPr="00000000" w:rsidDel="00000000">
              <w:rPr>
                <w:u w:val="single"/>
                <w:rtl w:val="0"/>
              </w:rPr>
              <w:t xml:space="preserve">sistēmās apstrādā</w:t>
            </w:r>
            <w:r w:rsidR="00000000" w:rsidRPr="00000000" w:rsidDel="00000000">
              <w:rPr>
                <w:rtl w:val="0"/>
              </w:rPr>
              <w:t xml:space="preserve"> fizisko </w:t>
            </w:r>
            <w:r w:rsidR="00000000" w:rsidRPr="00000000" w:rsidDel="00000000">
              <w:rPr>
                <w:u w:val="single"/>
                <w:rtl w:val="0"/>
              </w:rPr>
              <w:t xml:space="preserve">personu datus</w:t>
            </w:r>
            <w:r w:rsidR="00000000" w:rsidRPr="00000000" w:rsidDel="00000000">
              <w:rPr>
                <w:rtl w:val="0"/>
              </w:rPr>
              <w:t xml:space="preserve">, kas nepieciešami, </w:t>
            </w:r>
            <w:r w:rsidR="00000000" w:rsidRPr="00000000" w:rsidDel="00000000">
              <w:rPr>
                <w:u w:val="single"/>
                <w:rtl w:val="0"/>
              </w:rPr>
              <w:t xml:space="preserve">lai nodrošinātu</w:t>
            </w:r>
            <w:r w:rsidR="00000000" w:rsidRPr="00000000" w:rsidDel="00000000">
              <w:rPr>
                <w:rtl w:val="0"/>
              </w:rPr>
              <w:t xml:space="preserve"> to, ka fiziskās personas</w:t>
            </w:r>
            <w:r w:rsidR="00000000" w:rsidRPr="00000000" w:rsidDel="00000000">
              <w:rPr>
                <w:u w:val="single"/>
                <w:rtl w:val="0"/>
              </w:rPr>
              <w:t xml:space="preserve"> pilda </w:t>
            </w:r>
            <w:r w:rsidR="00000000" w:rsidRPr="00000000" w:rsidDel="00000000">
              <w:rPr>
                <w:rtl w:val="0"/>
              </w:rPr>
              <w:t xml:space="preserve">nodokļu normatīvajos aktos noteiktos </w:t>
            </w:r>
            <w:r w:rsidR="00000000" w:rsidRPr="00000000" w:rsidDel="00000000">
              <w:rPr>
                <w:u w:val="single"/>
                <w:rtl w:val="0"/>
              </w:rPr>
              <w:t xml:space="preserve">pienākumus</w:t>
            </w:r>
            <w:r w:rsidR="00000000" w:rsidRPr="00000000" w:rsidDel="00000000">
              <w:rPr>
                <w:rtl w:val="0"/>
              </w:rPr>
              <w:t xml:space="preserve">" neattaisno likumprojekta mērķi. Tas, ka iestāde apstrādās nepieciešamos personas datus negarantēs rezultātu, proti - pienācīgu personu pienākum izpildījumu.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par normas pirmās daļas redakciju, ka tajā tiek uzskaitīti fizisko personu datu apstrādes nolūki.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apstrādes nolūku saskaņošanas procesā nav iebildusi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to, ka fiziskās personas pilda nodokļu normatīvajos aktos noteiktos pienākumus, tostarp pienākumu pareizi aprēķināt maksājamo (iemaksājamo) nodokļu summas, noteiktajā termiņā un pilnā apmērā nomaksāt nodokļus un nodevas, iesniegt Valsts ieņēmumu dienestam normatīvajos aktos paredzētās deklarācijas elektroniska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termiņā nesamaksāto maksājumu piedziņu bezstrīda kārtībā, fiziskās personas datu profilēšanu, kā arī veicot sabiedrībai sniegto pakalpojumu kvalitātes uzlabošanai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 "Valsts ieņēmumu dienests valsts informācijas sistēmās </w:t>
            </w:r>
            <w:r w:rsidR="00000000" w:rsidRPr="00000000" w:rsidDel="00000000">
              <w:rPr>
                <w:u w:val="single"/>
                <w:rtl w:val="0"/>
              </w:rPr>
              <w:t xml:space="preserve">apstrādā</w:t>
            </w:r>
            <w:r w:rsidR="00000000" w:rsidRPr="00000000" w:rsidDel="00000000">
              <w:rPr>
                <w:rtl w:val="0"/>
              </w:rPr>
              <w:t xml:space="preserve"> fizisko personu </w:t>
            </w:r>
            <w:r w:rsidR="00000000" w:rsidRPr="00000000" w:rsidDel="00000000">
              <w:rPr>
                <w:u w:val="single"/>
                <w:rtl w:val="0"/>
              </w:rPr>
              <w:t xml:space="preserve">datus</w:t>
            </w:r>
            <w:r w:rsidR="00000000" w:rsidRPr="00000000" w:rsidDel="00000000">
              <w:rPr>
                <w:rtl w:val="0"/>
              </w:rPr>
              <w:t xml:space="preserve">, kas nepieciešami,</w:t>
            </w:r>
            <w:r w:rsidR="00000000" w:rsidRPr="00000000" w:rsidDel="00000000">
              <w:rPr>
                <w:u w:val="single"/>
                <w:rtl w:val="0"/>
              </w:rPr>
              <w:t xml:space="preserve"> lai nodrošinātu</w:t>
            </w:r>
            <w:r w:rsidR="00000000" w:rsidRPr="00000000" w:rsidDel="00000000">
              <w:rPr>
                <w:rtl w:val="0"/>
              </w:rPr>
              <w:t xml:space="preserve"> [..] citu valsts noteikto </w:t>
            </w:r>
            <w:r w:rsidR="00000000" w:rsidRPr="00000000" w:rsidDel="00000000">
              <w:rPr>
                <w:u w:val="single"/>
                <w:rtl w:val="0"/>
              </w:rPr>
              <w:t xml:space="preserve">maksājumu efektīvu iekasēšanu</w:t>
            </w:r>
            <w:r w:rsidR="00000000" w:rsidRPr="00000000" w:rsidDel="00000000">
              <w:rPr>
                <w:rtl w:val="0"/>
              </w:rPr>
              <w:t xml:space="preserve">" nebūs atbilstoša likumprojekta mērķim. No minētā izriet, ka fizisko personu dati (netiek noteiktas datu kategorijas) tiek apstrādāti tādēļ, lai kāds efektīvi iekasētu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par normas pirmās daļas redakciju, ka tajā tiek uzskaitīti fizisko personu datu apstrādes nolūki.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apstrādes nolūku saskaņošanas procesā nav iebildusi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ieņēmumu dienesta administrēto nodokļu, nodevu un citu valsts noteiktos maksājumus iekasē Valsts ieņēmumu dienests nevis kāda cita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fizisko personu dati tiek apstrādāti nevis, kā norāda Iekšlietu ministrija – lai kāds  efektīvu iekasētu maksājumus – bet gan, lai nodrošinātu, ka šo maksājumus efektīvi iekasē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termiņā nesamaksāto maksājumu piedziņu bezstrīda kārtībā, fiziskās personas datu profilēšanu, kā arī veicot sabiedrībai sniegto pakalpojumu kvalitātes uzlabošanai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tieši piemērojamos Eiropas Savienības normatīvajos aktos noteiktajiem fizisko personas datu apstrādes nolūkiem, īstenotu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“fizisko” (atbilstoši Regulā 2016/679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tieši piemērojamos Eiropas Savienības normatīvajos aktos noteiktajiem personas datu apstrādes nolūkiem, īstenotu muitas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pat regulas nosaukumā ir ietverta norāde uz fizisku personu (proti, Eiropas Parlamenta un Padomes 2016.gada 27.aprīļa regula (ES) 2016/679 par </w:t>
            </w:r>
            <w:r w:rsidR="00000000" w:rsidRPr="00000000" w:rsidDel="00000000">
              <w:rPr>
                <w:b w:val="1"/>
                <w:u w:val="single"/>
                <w:rtl w:val="0"/>
              </w:rPr>
              <w:t xml:space="preserve">fizisku </w:t>
            </w:r>
            <w:r w:rsidR="00000000" w:rsidRPr="00000000" w:rsidDel="00000000">
              <w:rPr>
                <w:rtl w:val="0"/>
              </w:rPr>
              <w:t xml:space="preserve">personu aizsardzību attiecībā uz personas datu apstrādi un šādu datu brīvu apriti un ar ko atceļ direktīvu 95/46/EK (Vispārīgā datu aizsardzības regula) un tās 1.panta 1. un 2.punktā ir noteikts, ka šī regula paredz noteikumus </w:t>
            </w:r>
            <w:r w:rsidR="00000000" w:rsidRPr="00000000" w:rsidDel="00000000">
              <w:rPr>
                <w:b w:val="1"/>
                <w:u w:val="single"/>
                <w:rtl w:val="0"/>
              </w:rPr>
              <w:t xml:space="preserve">fizisku </w:t>
            </w:r>
            <w:r w:rsidR="00000000" w:rsidRPr="00000000" w:rsidDel="00000000">
              <w:rPr>
                <w:rtl w:val="0"/>
              </w:rPr>
              <w:t xml:space="preserve">personu aizsardzībai attiecībā uz personas datu apstrādi un noteikumus personas datu brīvai apritei, kā arī šī regula aizsargā fizisku personu pamattiesības un pamatbrīvības un jo īpaši to tiesības uz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atbilstoši tieši piemērojamos Eiropas Savienības normatīvajos aktos noteiktajiem fizisko personas datu apstrādes nolūkiem, īstenotu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skaidrs, kāds nolūks un mērķis būs šo daudzo kategoriju apstrādei. Bažas raisa fakts, ka tiklab šie dati var tikt apstrādāti likumprojekta 13. panta pirmās daļas 6. punktā minēto starptautiskās informācijas apriti. Attiecīgi nav skaidrs, vai un kāpēc starptautiskā apritē būtu laižama likumprojekta 13. panta otrās daļas 9. un 19. punktā minētie dati par politiskajiem uzskatiem, reliģisko piederību un valsts robežas šķērsošanu. Kāds mērķis ir sasniedzams šādu informāciju iegūstot? Kā pārzinis (vid) pārliecināšies par šo politisko uzskatu un reliģiskās pārliecības pastāvību un nemainību?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ka normā uzskaitāmas visas tās fizisko personu datu kategorijas, kas apstrādājamas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normu saskaņošanas procesā nav iebildusi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ieņēmumu dienestam kā valsts pārvaldes iestādei ir jāievēro Valsts pārvaldes iekārtas likuma 10.panta pirmajā daļā nostiprinātais valsts pārvaldes princips, kas nosaka, ka valsts pārvalde ir pakļauta likumam un tiesībām un tā darbojas normatīvajos aktos noteiktās kompetences ietvaros, un valsts pārvalde savas pilnvaras var izmantot tikai atbilstoši pilnvarojuma jēgai un mērķim. Līdz ar to, lai arī likumprojekta konkrētajā normā ir uzskaitītas visas fizisko personu datu kategorijas, tomēr vienlaikus jāņem vērā, ka to apstrāde notiek atbilstoši normatīvajos aktos noteiktajam regulējumam. Proti, ja, piemēram, saskaņā ar konkrēto regulējumu tiek paredzēts, ka Valsts ieņēmumu dienests, nodrošinot starptautiskās informācijas apriti, apmainās ar informāciju par fizisko personu finanšu kontiem, tad šajā gadījumā nav tiesiska pamata iestādei apstrādāt datus par politiskajiem uzskatiem, reliģisko piederību un valsts robežas šķērsošanu.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kā jau tas ir skaidrots anotācijā – "</w:t>
            </w:r>
            <w:r w:rsidR="00000000" w:rsidRPr="00000000" w:rsidDel="00000000">
              <w:rPr>
                <w:i w:val="1"/>
                <w:rtl w:val="0"/>
              </w:rPr>
              <w:t xml:space="preserve">datu apstrādes juridiskais pamatojums izriet gan no likumā, gan Ministru kabineta noteikumos noteiktajiem Valsts ieņēmumu dienesta kā datu pārzinim veicamajiem pienākumiem. Saskaņā ar Valsts pārvaldes iekārtas likuma 10.panta pirmo daļu valsts pārvalde ir pakļauta likumam un tiesībām. Tā darbojas normatīvajos aktos noteiktās kompetences ietvaros. Valsts pārvalde savas pilnvaras var izmantot tikai atbilstoši pilnvarojuma jēgai un mērķim. Ievērojot minēto pamatprincipu, atbilstoši kuram publiskajās tiesībās ir aizliegts viss, kas nav atļauts, Valsts ieņēmumu dienestam kā valsts pārvaldes iestādei ir tiesības veikt datu apstrādi tikai normatīvajos aktos noteiktās kompetences ietvaros.Tas nozīmē – ja datu apstrāde ir nepieciešama, lai izpildītu uzdevumu, kas tiek veikts sabiedrības interesēs, tad šāds uzdevums sākotnēji ir nostiprināms normatīvajā aktā, lai atbilstoši valsts pārvaldes principam Valsts ieņēmumu dienesta darbība atbilstu normatīvajos aktos noteiktās kompetences ietvaram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personu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vārdu “personas” pirms vārdiem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 vārdus “fizisko personu” uz vārdu “personas” (atbilstoši Regulā 2016/679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Likumprojektu, precizējot datu subjektu kategorijas (piemēram:  DVI ierēdņi un pretendenti, valsts amatpersonas, nodokļu maksātāji) un norādot, kādi personas dati tiks apstrādāti katrai no minētām datu subjektu kategorijām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personas datu apstrādes nolūkam apstrādā šādas personas datu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Iekšlietu ministrijas 1.priekšlikums normas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2.priekšlikums vārdus "fizisko personu" mainīt uz vārdu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ņemts vērā 3.priekšlikums papildināt likumprojektu, precizējot datu subjektu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par konkrētās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normas redakciju saskaņošanas procesā nav iebildusi Datu valsts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fizisko personu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norādīt precīzas datu kategorijas, kas saprotamas ar identifikācijai pietiekamām. No pašreizējās redakcijas nav skaidrs par kādu identifikāciju ir domāts. Vai ar to tiek saprasts tikai personas vārds un uzvārds vai tomēr kas vairāk, piemēram sensitīvie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ka normā uzskaitāmas visas tās fizisko personu datu kategorijas, kas apstrādājamas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normas redakciju saskaņošanas procesā nav iebildusi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Tieslietu ministrija informatīvajā ziņojumā "Priekšlikumi ārējo normatīvo aktu grozījumu skaita un apjoma samazināšanai" (pieņemts zināšanai Ministru kabineta 2014.gada 26.augusta sēdē (sk. prot. Nr.45, 45.§)) ir vērsusi uzmanību, ka nepieciešams atcerēties, ka normatīvā akta projekta tekstu raksta, izvairoties no izsmeļošiem uzskatījumiem, priekšroku dodot jēdzieniem ar augstu juridiskās abstrakcijas pakāpi un tādējādi nodrošinot tiesību normu piemērotājiem iespēju attiecīgo jēdzienu piepildīt ar atbilstošu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 panta otrās daļas 8., 10., 11., 13. un 18. punktu, lai tie saturiski atbilstu apzīmējumam "datu kategorijas". Paskaidrojam, ka minētie likumprojekta punkti saturiski drīzāk vērtējami kā "datu subjekti", nekā "datu kategorijas", minētie projekta punkti paredz apstrādāt datus par noteiktiem datu subjektiem, proti, nav saprotams, kādas </w:t>
            </w:r>
            <w:r w:rsidR="00000000" w:rsidRPr="00000000" w:rsidDel="00000000">
              <w:rPr>
                <w:u w:val="single"/>
                <w:rtl w:val="0"/>
              </w:rPr>
              <w:t xml:space="preserve">datu kategorijas </w:t>
            </w:r>
            <w:r w:rsidR="00000000" w:rsidRPr="00000000" w:rsidDel="00000000">
              <w:rPr>
                <w:rtl w:val="0"/>
              </w:rPr>
              <w:t xml:space="preserve">apstrādās par punktos minētajiem datu subjektiem, kā to paredz 13.panta otrā daļa. Vienlaikus, izvērtējama iespēja likumprojekta 13.pantu papildināt ar jaunu daļu, nosakot, kādu </w:t>
            </w:r>
            <w:r w:rsidR="00000000" w:rsidRPr="00000000" w:rsidDel="00000000">
              <w:rPr>
                <w:u w:val="single"/>
                <w:rtl w:val="0"/>
              </w:rPr>
              <w:t xml:space="preserve">datu subjektu</w:t>
            </w:r>
            <w:r w:rsidR="00000000" w:rsidRPr="00000000" w:rsidDel="00000000">
              <w:rPr>
                <w:rtl w:val="0"/>
              </w:rPr>
              <w:t xml:space="preserve"> personas dati tiks apstrādāti, kas kopumā veidotu pārskatāmu un saprotamu regulējumu (ar projektu tiks noteiks, kādu</w:t>
            </w:r>
            <w:r w:rsidR="00000000" w:rsidRPr="00000000" w:rsidDel="00000000">
              <w:rPr>
                <w:u w:val="single"/>
                <w:rtl w:val="0"/>
              </w:rPr>
              <w:t xml:space="preserve"> datu subjektu </w:t>
            </w:r>
            <w:r w:rsidR="00000000" w:rsidRPr="00000000" w:rsidDel="00000000">
              <w:rPr>
                <w:rtl w:val="0"/>
              </w:rPr>
              <w:t xml:space="preserve">personas dati tiek apstrādāti un apstrādājamās </w:t>
            </w:r>
            <w:r w:rsidR="00000000" w:rsidRPr="00000000" w:rsidDel="00000000">
              <w:rPr>
                <w:u w:val="single"/>
                <w:rtl w:val="0"/>
              </w:rPr>
              <w:t xml:space="preserve">personas datu kategorijas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"Valsts ieņēmumu dienesta valsts informācijas sistēmas" un "Fizisko personas datu apstrāde Valsts ieņēmumu dienesta valsts informācijas sistēmās" izstrādātas sadarbībā ar Saeimas Juridisko biroju, iesaistot arī Datu valsts inspekciju, un vienojoties, ka normā uzskaitāmas visas tās fizisko personu datu kategorijas, kas apstrādājamas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šādu risinājumu un konkrēto normas redakciju saskaņošanas procesā nav iebildusi Datu valsts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par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politiskajiem uzskatiem, reliģisko piederību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iekļaut atkāpi: "ja tādi ir", jo šobrīd nav skaidrs kurām personu kategorijām vai visām personām šī informācija būs jāiesniedz, kā šie datu lauki tiks aizpildīti, ja persona nav arodbiedrībās, nav piederīga kristīgajām konfesijām vai nepauž nekādu politisko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uzmanību, ka likumprojekta 13.panta otrajā daļā ir uzsvērts, ka Valsts ieņēmumu dienests apstrādā datus </w:t>
            </w:r>
            <w:r w:rsidR="00000000" w:rsidRPr="00000000" w:rsidDel="00000000">
              <w:rPr>
                <w:b w:val="1"/>
                <w:rtl w:val="0"/>
              </w:rPr>
              <w:t xml:space="preserve">atbilstoši fizisko personu datu apstrādes nolūkam. </w:t>
            </w:r>
            <w:r w:rsidR="00000000" w:rsidRPr="00000000" w:rsidDel="00000000">
              <w:rPr>
                <w:rtl w:val="0"/>
              </w:rPr>
              <w:t xml:space="preserve">Tas nozīmē, ka datus par politiskajiem uzskatiem, reliģisko piederību un dalību arodbiedrībās Valsts ieņēmumu dienests apstrādās tikai tad, ja šāda datu apstrāde ir noteikta konkrētajā normatīvajā regulējumā. Līdz ar to normā nav nepieciešams iekļaut atkāpi "ja tādi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politiskajiem uzskatiem, reliģisko piederību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datus par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šādu datu apstrādes mērķis un nolūki, ņemot vērā Valsts ieņēmumu dienesta funkcijas un uzdevumus, kas nav nedz veselības aprūpe, nedz pacientu uzraudzība. Pēc būtības dati, kas skar personas veselības aprūpes jautājumus ietverti likumprojekta 13. panta otrās daļas 5. punktā un nav nepieciešamība 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mērķis Valsts ieņēmumu dienesta valsts informācijas sistēmās ir ietverts likumprojekta 13.panta pirmajā daļā, kurā noteikts, "</w:t>
            </w:r>
            <w:r w:rsidR="00000000" w:rsidRPr="00000000" w:rsidDel="00000000">
              <w:rPr>
                <w:b w:val="1"/>
                <w:i w:val="1"/>
                <w:rtl w:val="0"/>
              </w:rPr>
              <w:t xml:space="preserve">Lai izpildītu normatīvajos aktos noteiktos pienākumus un uzdevumus</w:t>
            </w:r>
            <w:r w:rsidR="00000000" w:rsidRPr="00000000" w:rsidDel="00000000">
              <w:rPr>
                <w:i w:val="1"/>
                <w:rtl w:val="0"/>
              </w:rPr>
              <w:t xml:space="preserve">, Valsts ieņēmumu dienests valsts informācijas sistēmās apstrādā fizisko personu datus, kas nepieciešami, lai (…)</w:t>
            </w:r>
            <w:r w:rsidR="00000000" w:rsidRPr="00000000" w:rsidDel="00000000">
              <w:rPr>
                <w:rtl w:val="0"/>
              </w:rPr>
              <w:t xml:space="preserve">". Savukārt fizisko personu datu apstrādes nolūks ir uzskaitīts minētā panta apakšpunktos, piemēram "</w:t>
            </w:r>
            <w:r w:rsidR="00000000" w:rsidRPr="00000000" w:rsidDel="00000000">
              <w:rPr>
                <w:i w:val="1"/>
                <w:rtl w:val="0"/>
              </w:rPr>
              <w:t xml:space="preserve">lai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termiņā nesamaksāto maksājumu piedziņu bezstrīda kārtībā, fiziskās personas datu profilēšanu, kā arī veicot sabiedrībai sniegto pakalpojumu kvalitātes uzlabošanai nepieciešamos pasākumus (…)</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datus par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par fizisko personu datu apstrādi Valsts ieņēmumu dienesta valsts informācijas sistēmās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pievienot likumprojekta 13. panta ceturto daļu pie likumprojekta 12. panta otrās daļas, ņemot vērā minēto abu daļu saturisko līdzību un normas mērķi - pilnvarot Ministru kabinetu noteikt īpašus nosacījumus attiecībā uz Valsts ieņēmumu dienesta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pilnvarojumu Ministru kabinetam apvienot vienā normā. Tomēr, ņemot vērā, ka regulējums, kas saistīts ar Valsts ieņēmumu dienesta valsts informācijas sistēmām, ir izdalīts atsevišķi no regulējuma, kas saistīts ar fizisko personu datu apstrādi minētajās sistēmās, tad arī pilnvarojums Ministru kabinetam attiecībā uz fizisko personu datu apstrādi ir nosakāms šajā atsevišķi izdalītajā regulējumā (normā).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par fizisko personu datu apstrādi Valsts ieņēmumu dienesta valsts informācijas sistēmās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Valsts ieņēmumu dienests, ievērojot Eiropas Parlamenta un Padomes 2016.gada 27.aprīļa regulas (ES) 2016/679 par fizisku personu aizsardzību attiecībā uz personas datu apstrādi un šādu datu brīvu apriti un ar ko atceļ direktīvu 95/46/EK (Vispārīgā datu aizsardzības regula) (turpmāk — Datu regula) un citu normatīvo aktu prasības, administratīvā procesa iestādē ietvaros var pieņemt lēmumu informācijas sistēmās, tostarp šo lēmumu pieņemšanai veikt fizisko personu datu profilēšanu, norādot, ka lēmums pieņemts informācijas sistēmās. Šādu lēmumu fiziskā persona var apstrīdēt Valsts ieņēmumu dienesta ģenerāldirektoram un pārsūdzēt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saturu, aktualitāti un atbilstību spēkā esošajiem tiesību aktiem un atbilstoši precizēt likumprojektu kopumā. Vēršam uzmanību uz to, ka saskaņā ar Līguma par Eiropas Savienības darbību 288. panta otro daļu regulas ir vispārpiemērojamas un tās uzliek saistības kopumā un ir tieši piemērojamas visās dalībvalstīs. Regulas ir aizliegts pārņemt nacionālajos tiesību aktos un tās automātiski kļūst par nacionālās tiesību sistēmas sastāvdaļu. Šajā kontekstā īpaši uzsveram, ka, ja likumprojektā tiek saglabātas normas, kas pēc būtības dublē Datu regulā ietverto regulējumu vai arī ietver pienākumu ievērot Datu regulas noteikumus, tad pastāv Datu regulas normu pārinterpretācijas  risks, kā arī tiek apdraudēta Datu regulas tiešā piemērošana, kas ir pretrunā Līguma par Eiropas Savienības darbību 288. pantam. Līdz ar to likumprojektā nebūtu īpaši jāiekļauj pienākums veikt personas datu apstrādi atbilstoši Datu regulas prasībām, t.sk. ievērot Datu regulas principus, jo šis pienākums ir saistošs tāpat, ņemot vērā Datu regulas tiešo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Datu valsts inspekcijas iebildumus, Finanšu ministrija š.g. 21.maijā organizēja sarunu ar Datu valsts inspekciju, Tieslietu ministriju un Valsts ieņēmumu dienestu. Tā rezultātā tika panākta vienošanās, ka uz likumprojektu tiek pārnests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 ja Ministru kabineta sēdes protokollēmumā tiek iekļauts uzdevums Finanšu ministrijai (Valsts ieņēmumu dienestam) sadarbībā ar Datu valsts inspekciju pārskatīt regulējumu par Valsts ieņēmumu dienesta veikto fizisko personu datu profilēšanu un automatizēto lēmumu pieņemšanu un sagatavot nepieciešamos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Valsts ieņēmumu dienests, ievērojot Eiropas Parlamenta un Padomes 2016.gada 27.aprīļa regulas (ES) 2016/679 par fizisku personu aizsardzību attiecībā uz personas datu apstrādi un šādu datu brīvu apriti un ar ko atceļ direktīvu 95/46/EK (Vispārīgā datu aizsardzības regula) (turpmāk — Datu regula) un citu normatīvo aktu prasības, administratīvā procesa iestādē ietvaros var pieņemt lēmumu informācijas sistēmās, tostarp šo lēmumu pieņemšanai veikt fizisko personu datu profilēšanu, norādot, ka lēmums pieņemts informācijas sistēmās. Šādu lēmumu fiziskā persona var apstrīdēt Valsts ieņēmumu dienesta ģenerāldirektoram un pārsūdzēt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ierēdņu pieņemtos lēmumus un izdotos rīkojumus Administratīvā procesa likumā vai likumā "Par nodokļiem un nodevām" noteiktajā kārtībā var apstrīdēt Valsts ieņēmumu dienesta ģenerāldirektoram. Valsts ieņēmumu dienesta ģenerāldirektora lēmumi pārsūdzami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 panta pirmās daļas otrajā teikumā paredzēto regulējumu, norādot, vai lēmumu pārsūdzēšanas kārtība attiecas uz Valsts ieņēmumu dienesta ģenerāldirektora sākotnēji pieņemtajiem lēmumiem, vai arī uz Valsts ieņēmumu dienesta ģenerāldirektora pieņemtajiem lēmumiem par apstrīdētajiem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lēmumu pārsūdzēšanas kārtība attiecas, kā uz Valsts ieņēmumu dienesta ģenerāldirektora sākotnēji pieņemtajiem lēmumiem, tā arī uz Valsts ieņēmumu dienesta ģenerāldirektora pieņemtajiem lēmumiem par apstrīdētajiem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ierēdņu pieņemtos lēmumus un izdotos rīkojumus Administratīvā procesa likumā vai likumā "Par nodokļiem un nodevām" noteiktajā kārtībā var apstrīdēt Valsts ieņēmumu dienesta ģenerāldirektoram. Valsts ieņēmumu dienesta ģenerāldirektora lēmumi pārsūdzami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2025. gada 1. jūnijam izdod šā likuma 6. panta trešajā, ceturtajā un piektajā daļā, un 12.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šo pārejas normu, jo pilnvarojums Ministru kabinetam izdot noteikumus ir arī likumprojekta 13. panta ceturtajā daļā (personas datu apstrāde). Vienlaikus vēršam uzmanību, ka likums un arī minētā pārejas noteikuma norma stāsies spēkā 2026.gada 1.janvārī, bet uzdevuma izpildes termiņš jau būs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 likumprojekta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protokollēmumam un informatīvajam ziņojumam veidot vārdkopas saīsinājumus, jo tie anotācijā tiek daudzkārt pieminēti.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tajā veidojot saīsinājumu konkrētajam informatīvajam ziņojumam.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apstrādes nolūku katrai personas datu kategorijai (vai datu kopumam, ja apstrādes nolūki vairākiem datiem ir vienādi) atsevišķi (Likumprojekta 12. pantā ir minēti datu apstrādes mērķi, tomēr Likumprojekta anotācijā nav skaidrots, kā Likumprojekta 13. pantā minēto personas datu apstrāde nodrošinās šo mērķu sasniegšanu: kādi tieši personas dati kādiem mērķiem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samērīguma izvērtējumu* attiecībā uz Likumprojekta 13. pantā minētajiem personas datiem. Tas it īpaši ir nepieciešams, lai pamatotu īpašu kategoriju personas datu (par veselību, politiskajiem uzskatiem, reliģisko piederību un dalību arodbiedrībās)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īpašu kategoriju personas datu subjektus un šo datu apstrādes apjomu (piemēram, vai apstrāde notiek tikai tiem datiem, kas ir ievadīti DVI nodokļu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novērtējumu par ietekmi uz datu aizsardzību (NIDA) attiecībā uz Likumprojekta 13. pantā minēto personas datu apstrādi (vismaz attiecībā uz īpašu kategoriju datu apstrādi) un atspoguļot NIDA rezultātus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52. panta 1. punktā ir prasīts ne tikai tas, ka visiem pamattiesību īstenošanas ierobežojumiem ir jābūt “noteiktiem tiesību aktos”, bet arī ir tas, ka tie ir jāīsteno, stingri ievērojot samērīguma principu. [...] Proti, tajā samērīgums nav noteikts kā vispārējs Savienības princips, bet, daudz konkrētāk, kā jebkura pamattiesību ierobežojuma būtisks priekšnosacījums.* *Ģenerāladvokāta Eiropas Savienības tiesas lietā C-293/12 Digithal Rights Ireland Ltd. Vs. Minister for Communications, Marine and Natural Resources u.c. un Kärntner Landesregierung 133.apsvērums.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priekšlikuma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skaidrots anotācijā, "</w:t>
            </w:r>
            <w:r w:rsidR="00000000" w:rsidRPr="00000000" w:rsidDel="00000000">
              <w:rPr>
                <w:i w:val="1"/>
                <w:rtl w:val="0"/>
              </w:rPr>
              <w:t xml:space="preserve">(…) konkrētiem datu apstrādes nolūkiem ir jābūt izvērtētiem un noteiktiem, izstrādājot konkrēto normatīvo aktu, ar kuru Valsts ieņēmumu dienestam tiek dots uzdevums, kura īstenošanai ir nepieciešams tostarp veikt personu datu apstrādi. Tādējādi ne likuma "Par Valsts ieņēmumu dienestu" 4.3 panta mērķis, ne likumprojekta mērķis nav nodublēt visus šos normatīvajos aktos noteiktos datu apstrādes nolūkus vai noteikt šos nolūkus, ja tādi konkrētajā normatīvā aktā nav noteikti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ir attiecināms arī uz datu apstrādes nolūku katrai fizisko personu datu apstrādes kategorijai. Proti, konkrētajā normatīvajā aktā, ar kuru Valsts ieņēmumu dienestam tiek dots uzdevums, kura īstenošanai ir nepieciešams tostarp veikt fizisko personu datu apstrādi, tiek noteikts arī apstrādājamo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priekšlikuma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samērīguma izvērtējums tiek veikts, izstrādājot konkrēto normatīvo regulējumu, ar kuru Valsts ieņēmumu dienestam tiek dots uzdevums, kura īstenošanai ir nepieciešams arī veikt īpašu kategoriju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priekšlikuma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īpašu kategoriju personas datu subjekti un šo datu apstrādes apjoms tiek noteikts konkrētajā normatīvajā regulējumā, ar kuru Valsts ieņēmumu dienestam tiek dots uzdevums, kura īstenošanai ir nepieciešams arī veikt īpašu kategoriju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normas "Valsts ieņēmumu dienesta valsts informācijas sistēmas" un "Fizisko personas datu apstrāde Valsts ieņēmumu dienesta valsts informācijas sistēmās" izstrādātas sadarbībā ar Saeimas Juridisko biroju, kā arī iesaistot arī </w:t>
            </w:r>
            <w:r w:rsidR="00000000" w:rsidRPr="00000000" w:rsidDel="00000000">
              <w:rPr>
                <w:b w:val="1"/>
                <w:rtl w:val="0"/>
              </w:rPr>
              <w:t xml:space="preserve">Datu valsts inspekciju, kuras kompetencē </w:t>
            </w:r>
            <w:r w:rsidR="00000000" w:rsidRPr="00000000" w:rsidDel="00000000">
              <w:rPr>
                <w:rtl w:val="0"/>
              </w:rPr>
              <w:t xml:space="preserve">atbilstoši Fizisko personu datu apstrādes likuma 4.pantam ir sniegt viedokli par sagatavotajiem normatīvo aktu projektiem, kas saistīti ar personas datu aizsardzību, tostarp normu atbilstību Eiropas Parlamenta un Padomes 2016.gada 27.aprīļa regulai (ES)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28.06.2021. valsts informācijas sistēma "Iedzīvotāju reģistrs" izbeidza savu darbību un sāka darboties valsts informācijas sistēma "Fizisko personu reģistrs", jāprecizē anotācijā norādīto "Iedzīvotāju reģistru" uz "Fizisko personu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Iekšlietu ministrijas priekšlikumā minētās valsts informācijas sistēmas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Likumprojektā vai tā anotācijā datu subjektu kategorijas katrai no Likumprojekta 12. panta otrajā daļā minētajām personas datu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subjekts </w:t>
            </w:r>
            <w:r w:rsidR="00000000" w:rsidRPr="00000000" w:rsidDel="00000000">
              <w:rPr>
                <w:b w:val="1"/>
                <w:rtl w:val="0"/>
              </w:rPr>
              <w:t xml:space="preserve">ir fiziskā persona</w:t>
            </w:r>
            <w:r w:rsidR="00000000" w:rsidRPr="00000000" w:rsidDel="00000000">
              <w:rPr>
                <w:rtl w:val="0"/>
              </w:rPr>
              <w:t xml:space="preserve"> saskaņā ar Eiropas Parlamenta un Padomes 2016.gada 27.aprīļa regulu (ES) 2016/679 par fizisku personu aizsardzību attiecībā uz personas datu apstrādi un šādu datu brīvu apriti un ar ko atceļ direktīvu 95/46/EK (Vispārīgā datu aizsardzības regula). Tādējādi datu subjekts nav dalāms kategorijās. Savukārt kategorijās ir iedalāmi fizisko personu dati. Attiecībā uz šo fizisko personu datu kategorijām ir ietverts papildinājums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īpašu kategoriju personas datu (par veselību, politiskajiem uzskatiem, reliģisko piederību un dalību arodbiedrībās) subjektus un šo datu apstrādes apjomu (piemēram, vai tiks apstrādāti tikai tie īpašu kategoriju personas dati, kas ir ievadīti, aizpildot gada ienākumu deklarācijas D4 pielikumu (apstiprināts ar Ministru kabineta 2018.gada 30.oktobra noteikumiem Nr.662 "Noteikumi par iedzīvotāju ienākuma nodokļa deklarācijām un to aizpildīšanas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ir skaidrots šobrīd anotācijā, “fizisko personu datu apstrādes pamatojums ir noteikts konkrētajā normatīvajā aktā, tad attiecīgi Valsts ieņēmumu dienests apstrādā konkrētas fizisko personu datu kategorijas atbilstoši konkrētā normatīvā akta regulējumam”. Līdz ar to īpašo kategorijas fizisko personu datu apstrādes tiesisko pamatojumu un datu apstrādes apjomu lūdzam skatīt konkrētajā normatīvajā aktā, ar kuru Valsts ieņēmumu dienestam ir dots uzdevums apstrādāt konkrētos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vieglāk būtu izprotams pamatojums šo īpašo datu apstrādei, ir atbilstoši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"Likumprojekta 12.panta pirmajā daļā tiek ietverts personu datu apstrādes nolūks, kas saistīts ar muitas lietu īstenošanu, ņemot vērā, ka saskaņā Eiropas Parlamenta un Padomes 2013.gada 9.oktobra regulas (ES) Nr.952/2013, ar ko izveido Savienības Muitas kodeksu (turpmāk – regulas Nr.952/2013) 5.panta 4.punktā ietverto definīciju "personas" saprot arī fizisku personu." mainīt vārdus “</w:t>
            </w:r>
            <w:r w:rsidR="00000000" w:rsidRPr="00000000" w:rsidDel="00000000">
              <w:rPr>
                <w:b w:val="1"/>
                <w:rtl w:val="0"/>
              </w:rPr>
              <w:t xml:space="preserve">personu datu</w:t>
            </w:r>
            <w:r w:rsidR="00000000" w:rsidRPr="00000000" w:rsidDel="00000000">
              <w:rPr>
                <w:rtl w:val="0"/>
              </w:rPr>
              <w:t xml:space="preserve"> apstrādes nolūks” uz “ </w:t>
            </w:r>
            <w:r w:rsidR="00000000" w:rsidRPr="00000000" w:rsidDel="00000000">
              <w:rPr>
                <w:b w:val="1"/>
                <w:rtl w:val="0"/>
              </w:rPr>
              <w:t xml:space="preserve">personas datu </w:t>
            </w:r>
            <w:r w:rsidR="00000000" w:rsidRPr="00000000" w:rsidDel="00000000">
              <w:rPr>
                <w:rtl w:val="0"/>
              </w:rPr>
              <w:t xml:space="preserve">apstrādes nolūks” vai  “</w:t>
            </w:r>
            <w:r w:rsidR="00000000" w:rsidRPr="00000000" w:rsidDel="00000000">
              <w:rPr>
                <w:b w:val="1"/>
                <w:rtl w:val="0"/>
              </w:rPr>
              <w:t xml:space="preserve">fizisko personu datu</w:t>
            </w:r>
            <w:r w:rsidR="00000000" w:rsidRPr="00000000" w:rsidDel="00000000">
              <w:rPr>
                <w:rtl w:val="0"/>
              </w:rPr>
              <w:t xml:space="preserve"> apstrādes nolūks”, kā arī papildināt šo teikumu ar vārdu "ar" pēc vārda "saskaņā".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precizējumus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apakšsadaļas nosaukumā "▪ Personas datu apstrādi Valsts ieņēmumu dienesta valsts informācijas sistēmās;" mainīt vārdu "</w:t>
            </w:r>
            <w:r w:rsidR="00000000" w:rsidRPr="00000000" w:rsidDel="00000000">
              <w:rPr>
                <w:b w:val="1"/>
                <w:rtl w:val="0"/>
              </w:rPr>
              <w:t xml:space="preserve">apstrādi</w:t>
            </w:r>
            <w:r w:rsidR="00000000" w:rsidRPr="00000000" w:rsidDel="00000000">
              <w:rPr>
                <w:rtl w:val="0"/>
              </w:rPr>
              <w:t xml:space="preserve">" uz vārdu "</w:t>
            </w:r>
            <w:r w:rsidR="00000000" w:rsidRPr="00000000" w:rsidDel="00000000">
              <w:rPr>
                <w:b w:val="1"/>
                <w:rtl w:val="0"/>
              </w:rPr>
              <w:t xml:space="preserve">apstrāde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precizējumus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1.3. sadaļas risinājuma aprakstā norādīts, ka ierēdņu un pretendentu (t.sk. radinieku)  pārbaudē tiks izmantota Latvijas Republikas Iekšlietu ministrijas Informācijas centra datu bāze. Vēršam uzmanību, ka Iekšlietu ministrijas Informācijas centrs ir pārzinis vairākām informācijas sistēmām. Ievērojot minēto, precizēt likumprojekta sākotnējās ietekmes novērtējuma ziņojuma (anotāciju), konkrēti norādot, no kurām informācijas sistēmām informāciju plānots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tajā ietverot skaidrojumu par Latvijas Republikas Iekšlietu ministrijas Informācijas centra datu bāzām, kuras plānots izmantot ierēdņu un pretendentu pārbaudē.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pie sadarbības ar privātpersonām nodrošināšanas nepieciešamības skaidrojuma norādīt, ka jau šobrīd, lai nodrošināt demokrātisku, tiesisku, efektīvu, atklātu un sabiedrībai pieejamu valsts pārvaldi, valsts pārvaldei savā darbībā jānodrošina sabiedrības līdzdalība saskaņā ar Valsts pārvaldes iekārtas likuma sadarbības pamatnosacījumiem, kas izriet gan no valsts pārvaldes principiem (likuma 10. pants), gan no VI nodaļas "Sabiedrības līdzdalība valsts pārvaldē" normām, kā arī citiem normatīvajiem aktiem (piem., attīstības plānošanas principi Attīstības plānošanas likumā (sk. arī Ministru kabineta 2009. gada 25. augusta noteikumi Nr. 970 "Sabiedrības līdzdalības kārtība attīstības plānošanas procesā"), labas pārvaldības un procesuālā taisnīguma princips Administratīvā procesa likumā, uzklausot administratīvā procesa dalībniekus (62.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mērķis ir uzsvērt šādas sadarbības svarīgumu un iedzīvināt normu, piem., līdzīgi kā ar tiesiskuma nodrošināšanas mehānismu, iestādes vadītājam var paredzēt uzdevumu izveidot šādas sadarbības (sabiedrības līdzdalības) nodrošināšanas mehānismu un to atspoguļot, piem., iestādes nolikumā vai ievietot kā sabiedrības līdzdalības aprakstu oficiālajā tīmekļavietnē.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papildināts anotācijā ietvertais skaidrojums par likumprojekta 5.pantā iekļauto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 saskaņā ar Oficiālo publikāciju un tiesiskās informācijas likuma 9. panta piektajā daļā noteikto, vienlaikus ar likumu "Par Valsts ieņēmumu dienestu" spēku zaudēs arī 10 Ministru kabineta noteikumi un 1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9. janvāra noteikumi Nr. 7 "Valsts ieņēmumu dienesta elektroniskās deklarēšanas sistēmas noteikumi" </w:t>
            </w:r>
            <w:r w:rsidR="00000000" w:rsidRPr="00000000" w:rsidDel="00000000">
              <w:rPr>
                <w:i w:val="1"/>
                <w:rtl w:val="0"/>
              </w:rPr>
              <w:t xml:space="preserve">(likuma pilnvarojums pārnests uz Valsts ieņēmumu dienesta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24. oktobra noteikumi Nr. 599 "Noteikumi par atsevišķām Valsts ieņēmumu dienesta valsts informācijas sistēmām muitas jomā"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2020. gada 4. februāra noteikumi Nr. 66 "Valsts ieņēmumu dienesta ierēdņu (darbinieku) dienesta šaujamieroču glabāšanas un nēsāšanas noteikumi" </w:t>
            </w:r>
            <w:r w:rsidR="00000000" w:rsidRPr="00000000" w:rsidDel="00000000">
              <w:rPr>
                <w:i w:val="1"/>
                <w:rtl w:val="0"/>
              </w:rPr>
              <w:t xml:space="preserve">(likuma pilnvarojums pārnests uz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4. februāra noteikumi Nr. 65 "Noteikumi par speciālo līdzekļu veidiem un to glabāšanas, nēsāšanas un lietošanas kārtību Valsts ieņēmumu dienestā" </w:t>
            </w:r>
            <w:r w:rsidR="00000000" w:rsidRPr="00000000" w:rsidDel="00000000">
              <w:rPr>
                <w:i w:val="1"/>
                <w:rtl w:val="0"/>
              </w:rPr>
              <w:t xml:space="preserve">(likuma pilnvarojums pārnests uz Nodokļu un muitas policijas likumprojektu un tiks papildināti Ministru kabineta 2011.</w:t>
            </w:r>
            <w:r w:rsidR="00000000" w:rsidRPr="00000000" w:rsidDel="00000000">
              <w:rPr>
                <w:rtl w:val="0"/>
              </w:rPr>
              <w:t xml:space="preserve"> </w:t>
            </w:r>
            <w:r w:rsidR="00000000" w:rsidRPr="00000000" w:rsidDel="00000000">
              <w:rPr>
                <w:i w:val="1"/>
                <w:rtl w:val="0"/>
              </w:rPr>
              <w:t xml:space="preserve">gada 18.</w:t>
            </w:r>
            <w:r w:rsidR="00000000" w:rsidRPr="00000000" w:rsidDel="00000000">
              <w:rPr>
                <w:rtl w:val="0"/>
              </w:rPr>
              <w:t xml:space="preserve"> </w:t>
            </w:r>
            <w:r w:rsidR="00000000" w:rsidRPr="00000000" w:rsidDel="00000000">
              <w:rPr>
                <w:i w:val="1"/>
                <w:rtl w:val="0"/>
              </w:rPr>
              <w:t xml:space="preserve">janvāra noteikumi Nr.</w:t>
            </w:r>
            <w:r w:rsidR="00000000" w:rsidRPr="00000000" w:rsidDel="00000000">
              <w:rPr>
                <w:rtl w:val="0"/>
              </w:rPr>
              <w:t xml:space="preserve"> </w:t>
            </w:r>
            <w:r w:rsidR="00000000" w:rsidRPr="00000000" w:rsidDel="00000000">
              <w:rPr>
                <w:i w:val="1"/>
                <w:rtl w:val="0"/>
              </w:rPr>
              <w:t xml:space="preserve">55 "Noteikumi par speciālo līdzekļu veidiem un to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 gada 21. novembra noteikumi Nr. 708 "Noteikumi par Valsts ieņēmumu dienesta Iekšējās drošības pārvaldes, muitas iestāžu, nodokļu un muitas policijas ierēdņu dienesta pakāpēm"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4. septembra noteikumi Nr. 561 "Noteikumi par Valsts ieņēmumu dienesta ierēdņu formas tērpiem, dienesta pakāpju atšķirības zīmēm un žetoniem"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2015. gada 15. septembra noteikumi Nr. 525 "Noteikumi par Valsts ieņēmumu dienesta ierēdņu un darbinieku dienesta apliecību" </w:t>
            </w:r>
            <w:r w:rsidR="00000000" w:rsidRPr="00000000" w:rsidDel="00000000">
              <w:rPr>
                <w:i w:val="1"/>
                <w:rtl w:val="0"/>
              </w:rPr>
              <w:t xml:space="preserve">(likuma pilnvarojums pārnests uz Valsts ieņēmumu dienesta likumprojektu un Nodokļu un muitas policijas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2013. gada 26. novembra noteikumi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1993. gada 27. novembra noteikumi Nr. 23 "Par likuma "Par valsts ieņēmumu dienestu"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1997. gada 3. jūnija noteikumi Nr. 206 "Noteikumi par Valsts ieņēmumu dienesta finansu policijas amatpersonu speciālajiem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2017. gada 31. janvāra noteikumi Nr. 57 "Aizturēto, apcietināto un notiesāto personu konvojēšanas kārtība" </w:t>
            </w:r>
            <w:r w:rsidR="00000000" w:rsidRPr="00000000" w:rsidDel="00000000">
              <w:rPr>
                <w:i w:val="1"/>
                <w:rtl w:val="0"/>
              </w:rPr>
              <w:t xml:space="preserve">(likuma pilnvarojums pārnests uz Nodokļu un muitas policijas likumprojektu un minētie noteikumi tiks grozīti, jo izdoti uz vairāku pilnvarojumu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papildināts anotācijas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ietekmi uz publiskām personām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 reorganizācija un regulējums skar Valsts ieņēmuma dienesta ierēdņus un darbiniekus un skaidrot, kā tas ietekmē šo personu tiesības, pienākumus un veicamās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likumprojekta atbilstību Latvijas Republikas starptautiskajām saistībām un nodrošināt to atspoguļojumu anotācijas 5. sadaļā vai arī izslēgt atsauci uz regulu, ņemot vērā, ka regulas ir tieši piemērojamas un lai ievērotu to prasības, nacionālajos normatīvajos aktos nav jāietver vispārīgas atsauces uz tiem. Vēršam uzmanību, ka atbilstoši likumprojekta 13. panta pirmajai un otrajai daļai, tajās paredzot atsauci uz Eiropas Parlamenta un Padomes 2016.gada 27.aprīļa regulu (ES) 2016/679 par fizisku personu aizsardzību attiecībā uz personas datu apstrādi un šādu datu brīvu apriti un ar ko atceļ direktīvu 95/46/EK (Vispārīgā datu aizsardzības regula), tā ir saprotama, kā minētā Eiropas Savienības tiesību akta ieviešana. Proti, likumprojektā ietverot atsauci uz Eiropas Savienības tiesību aktu, tā automātiski uztverama kā ieviešana.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5.sadaļā veiktos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un likumprojekts skar virkni publisko personu, tāpēc lūdzam detalizēti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24-TA-752</w:t>
    </w:r>
    <w:r>
      <w:br/>
    </w:r>
    <w:r w:rsidR="00000000" w:rsidRPr="00000000" w:rsidDel="00000000">
      <w:rPr>
        <w:rtl w:val="0"/>
      </w:rPr>
      <w:t xml:space="preserve">31.05.2024. 16.00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24-TA-752</w:t>
    </w:r>
    <w:r>
      <w:br/>
    </w:r>
    <w:r w:rsidR="00000000" w:rsidRPr="00000000" w:rsidDel="00000000">
      <w:rPr>
        <w:rtl w:val="0"/>
      </w:rPr>
      <w:t xml:space="preserve">31.05.2024. 16.00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Izziņa_24-TA-752.docx</dc:title>
</cp:coreProperties>
</file>

<file path=docProps/custom.xml><?xml version="1.0" encoding="utf-8"?>
<Properties xmlns="http://schemas.openxmlformats.org/officeDocument/2006/custom-properties" xmlns:vt="http://schemas.openxmlformats.org/officeDocument/2006/docPropsVTypes"/>
</file>