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26-TA-255: Rīkojuma (grozījumu) projekts (Vispārīgais)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13. augusta rīkojumā Nr. 425 "Par Latvijas Republikas pārstāvju grupu Latvijas Republikas un Ukrainas starpvaldību komisijā ekonomiskās, rūpnieciskās, zinātniskās un tehniskās sadarbības jautājumos"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center"/>
            <w:noWrap w:val="true"/>
            <w:gridSpan w:val="5"/>
            <w:tcMar>
              <w:top w:w="75.0" w:type="dxa"/>
              <w:left w:w="75.0" w:type="dxa"/>
              <w:bottom w:w="75.0" w:type="dxa"/>
              <w:right w:w="75.0" w:type="dxa"/>
            </w:tcMar>
            <w:tcBorders>
              <w:left w:val="nil"/>
              <w:right w:val="nil"/>
            </w:tcBorders>
          </w:tcPr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sz w:val="28"/>
                <w:b w:val="1"/>
                <w:rtl w:val="0"/>
              </w:rPr>
            </w:pPr>
            <w:r w:rsidR="00000000" w:rsidRPr="00000000" w:rsidDel="00000000">
              <w:rPr>
                <w:sz w:val="28"/>
                <w:b w:val="1"/>
                <w:rtl w:val="0"/>
              </w:rPr>
              <w:t xml:space="preserve"/>
            </w:r>
            <w:r w:rsidR="00000000" w:rsidRPr="00000000" w:rsidDel="00000000">
              <w:rPr>
                <w:sz w:val="28"/>
                <w:b w:val="1"/>
                <w:rtl w:val="0"/>
              </w:rPr>
              <w:t xml:space="preserve">1.0 Likumi.lv (19.12.2023.)</w:t>
            </w:r>
          </w:p>
        </w:tc>
      </w:tr>
      <w:tr>
        <w:tc>
          <w:tcPr>
            <w:shd w:fill="ffffff"/>
            <w:vAlign w:val="center"/>
            <w:noWrap w:val="true"/>
            <w:gridSpan w:val="5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Izsludināšana: 13.02.2026. 16:18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Ministru kabineta 2020. gada 13. augusta rīkojumā Nr. 425 "Par Latvijas Republikas pārstāvju grupu Latvijas Republikas un Ukrainas starpvaldību komisijā ekonomiskās, rūpnieciskās, zinātniskās un tehniskās sadarbības jautājumos"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(VM - 26.02.2026.)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A. Takašovs – Veselības ministrijas Eiropas lietu un starptautiskās sadarbības departamenta vadošais eksperts Eiropas lietās;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A. Takašovs – Veselības ministrijas Eiropas lietu un starptautiskās sadarbības departamenta direktora vietnieks;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A. Babiča – Izglītības un zinātnes ministrijas Politikas iniciatīvu un attīstības departamenta vecākā eksperte;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(IZM - 26.02.2026.)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precizēt amata nosaukumu.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A. Babiča - Izglītības un zinātnes ministrijas Nozaru politikas koordinācijas un starptautiskās sadarbības departamenta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vecākā eksperte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A. Babiča - Izglītības un zinātnes ministrijas Nozaru politikas koordinācijas un starptautiskās sadarbības departamenta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vecākā eksperte;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1.4. E. Dambekalne – Zemkopības ministrijas Starptautisko lietu un stratēģijas analīzes departamenta Starptautisko lietu nodaļas vadītāja vietniece;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(ZM - 18.02.2026.)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šo punktu izteikt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"1.4. E.Rudzīte - Zemkopības ministrijas Starptautisko lietu departamenta Starptautisko attiecību nodaļas vadītāja vietniece;"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1.4. E.Rudzīte - Zemkopības ministrijas Starptautisko lietu departamenta Starptautisko attiecību nodaļas vadītāja vietniece;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1.4. E. Rudzīte - Zemkopības ministrijas Starptautisko lietu departamenta Starptautisko attiecību nodaļas vadītāja vietniece;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1.6. I. Kļava – Latvijas Republikas ārkārtējais un pilnvarotais vēstnieks Ukrainā;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(ĀM - 25.02.2026.)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1.6. punktā norādītā amatpersona ir mainījusies, lūdzam aktualizēt pārstāvju grupas sastāvu.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1.6. A. Pildegovičs – Latvijas Republikas ārkārtējais un pilnvarotais vēstnieks Ukrainā;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1.6. A. Pildegovičs – Latvijas Republikas ārkārtējais un pilnvarotais vēstnieks Ukrainā;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1.8. A. Maldups – Satiksmes ministrijas Transporta loģistikas un starptautiskās sadarbības koordinācijas departamenta direktora vietnieks, Transporta loģistikas nodaļas vadītājs;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(SAM - 27.02.2026.)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Ministru kabineta rīkojuma konsolidēto versiju un aizstāt 1.8.apakšpunktā vārdus "A. Maldups – Satiksmes ministrijas Transporta loģistikas un starptautiskās sadarbības koordinācijas departamenta direktora vietnieks, Transporta loģistikas nodaļas vadītājs" ar vārdiem "K.Zaļais - Satiksmes ministrijas parlamentārais sekretārs".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K.Zaļais - Satiksmes ministrijas parlamentārais sekretārs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1.8. K. Zaļais - Satiksmes ministrijas parlamentārais sekretārs;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1.9. I. Stepanova – Satiksmes ministrijas valsts sekretāre;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(SAM - 27.02.2026.)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Ministru kabineta rīkojuma konsolidēto versiju un aizstāt 1.9. apakšpunktā vārdus "I.Stepanova - Satiksmes ministrijas valsts sekretāre" ar vārdiem "E.Šimiņa-Neverovska - Satiksmes ministrijas valsts sekretāra vietniece".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E.Šimiņa-Neverovska - Satiksmes ministrijas valsts sekretāra vietniece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1.9. E. Šimiņa-Neverovska - Satiksmes ministrijas valsts sekretāra vietniece;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1.11. I. Oša – Vides aizsardzības un reģionālās attīstības ministrijas valsts sekretāra vietniece;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(VARAM - 24.02.2026.)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Viedās administrācijas un reģionālās attīstības ministrijas pārstāves amatu rīkojuma 1.11.punktā.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1.11.  I.Oša - </w:t>
            </w:r>
            <w:r w:rsidR="00000000" w:rsidRPr="00000000" w:rsidDel="00000000">
              <w:rPr>
                <w:b w:val="1"/>
                <w:u w:val="single"/>
                <w:rtl w:val="0"/>
              </w:rPr>
              <w:t xml:space="preserve">Viedās administrācijas</w:t>
            </w:r>
            <w:r w:rsidR="00000000" w:rsidRPr="00000000" w:rsidDel="00000000">
              <w:rPr>
                <w:rtl w:val="0"/>
              </w:rPr>
              <w:t xml:space="preserve"> un reģionālās attīstības ministrijas valsts sekretāra vietniece;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1.11. I. Oša - Viedās administrācijas un reģionālās attīstības ministrijas valsts sekretāra vietniece;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1.12. G. Zadraks – Ārlietu ministrijas Ārējās tirdzniecības un ārējo ekonomisko sakaru veicināšanas departamenta Ārējo ekonomisko sakaru veicināšanas nodaļas vadītājs;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(ĀM - 25.02.2026.)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1.12. punktā norādītajai amatpersonai mainīts struktūrvienības nosaukums, lūdzam aktualizēt pārstāvju grupas sastāvu.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1.12. G. Zadraks – Ārlietu ministrijas Ekonomiskās diplomātijas departamenta Ekonomisko attiecību nodaļas vadītājs;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1.12. G. Zadraks – Ārlietu ministrijas Ekonomiskās diplomātijas departamenta Ekonomisko attiecību nodaļas vadītājs;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9.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1.13. S. Rupjā – Ārlietu ministrijas Ekonomisko attiecību un attīstības sadarbības politikas departamenta Attīstības sadarbības politikas nodaļas vadītāja;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(ĀM - 25.02.2026.)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1.13. punktā norādītā amatpersona un un struktūrvienības nosaukums ir mainījies, lūdzam aktualizēt pārstāvju grupas sastāvu.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1.13. L. Renkmane – Ārlietu ministrijas Attīstības sadarbības politikas departamenta Divpusējās attīstības sadarbības nodaļas vadītāja;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1.13. L. Renkmane – Ārlietu ministrijas Attīstības sadarbības politikas departamenta Divpusējās attīstības sadarbības nodaļas vadītāja;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10.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1.14. K. Krumholcs – Ārlietu ministrijas Pirmā divpusējo attiecību departamenta Austrumeiropas un Centrālāzijas valstu nodaļas vadītājs;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(ĀM - 25.02.2026.)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1.14. punktā norādītās amatpersonas struktūrvienībā ir notikušas izmaiņas, lūdzam aktualizēt pārstāvju grupas sastāvu.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1.14. I. Jankava – Ārlietu ministrijas Pirmā divpusējo attiecību departamenta Austrumeiropas un Centrālāzijas valstu nodaļas vadītāja vietniece;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1.14. I. Jankava – Ārlietu ministrijas Pirmā divpusējo attiecību departamenta Austrumeiropas un Centrālāzijas valstu nodaļas vadītāja vietniece;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1.15. A. Takašovs – Veselības ministrijas Eiropas lietu un starptautiskās sadarbības departamenta vadošais eksperts Eiropas lietās;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(VM - 26.02.2026.)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1.15.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A. Takašovs – Veselības ministrijas Eiropas lietu un starptautiskās sadarbības departamenta vadošais eksperts Eiropas lietās;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1.15.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A. Takašovs – Veselības ministrijas Eiropas lietu un starptautiskās sadarbības departamenta direktora vietnieks;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1.15. A. Takašovs – Veselības ministrijas Eiropas lietu un starptautiskās sadarbības departamenta direktora vietnieks;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26-TA-255</w:t>
    </w:r>
    <w:r>
      <w:br/>
    </w:r>
    <w:r w:rsidR="00000000" w:rsidRPr="00000000" w:rsidDel="00000000">
      <w:rPr>
        <w:rtl w:val="0"/>
      </w:rPr>
      <w:t xml:space="preserve">05.03.2026. 15.44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26-TA-255</w:t>
    </w:r>
    <w:r>
      <w:br/>
    </w:r>
    <w:r w:rsidR="00000000" w:rsidRPr="00000000" w:rsidDel="00000000">
      <w:rPr>
        <w:rtl w:val="0"/>
      </w:rPr>
      <w:t xml:space="preserve">05.03.2026. 15.44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Izziņa_26-TA-255.docx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