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F8" w:rsidRDefault="006402F8" w:rsidP="006402F8">
      <w:pPr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OF-1 Sandra Jeršova &lt;sandra.jersova@mil.lv&gt;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Monday, September 20, 2021 2:51 PM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Aizsardzības ministrija &lt;Kanceleja@mod.gov.lv&gt;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Edgars Svarenieks &lt;Edgars.Svarenieks@mod.gov.lv&gt;; Aigars Ostrovskis MIL &lt;Aigars.Ostrovskis@mil.lv&gt;; Elīna Timma &lt;Elina.Timma@mod.gov.lv&gt;; Madara </w:t>
      </w:r>
      <w:proofErr w:type="spellStart"/>
      <w:r>
        <w:rPr>
          <w:lang w:val="en-US" w:eastAsia="lv-LV"/>
        </w:rPr>
        <w:t>Pāvele</w:t>
      </w:r>
      <w:proofErr w:type="spellEnd"/>
      <w:r>
        <w:rPr>
          <w:lang w:val="en-US" w:eastAsia="lv-LV"/>
        </w:rPr>
        <w:t xml:space="preserve"> MIL &lt;madara.pavele@mil.lv&gt;; </w:t>
      </w:r>
      <w:proofErr w:type="spellStart"/>
      <w:r>
        <w:rPr>
          <w:lang w:val="en-US" w:eastAsia="lv-LV"/>
        </w:rPr>
        <w:t>Zanda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Moldengauere</w:t>
      </w:r>
      <w:proofErr w:type="spellEnd"/>
      <w:r>
        <w:rPr>
          <w:lang w:val="en-US" w:eastAsia="lv-LV"/>
        </w:rPr>
        <w:t xml:space="preserve"> MIL &lt;Zanda.Moldengauere@mil.lv&gt;; </w:t>
      </w:r>
      <w:proofErr w:type="spellStart"/>
      <w:r>
        <w:rPr>
          <w:lang w:val="en-US" w:eastAsia="lv-LV"/>
        </w:rPr>
        <w:t>Evalds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Kairiss</w:t>
      </w:r>
      <w:proofErr w:type="spellEnd"/>
      <w:r>
        <w:rPr>
          <w:lang w:val="en-US" w:eastAsia="lv-LV"/>
        </w:rPr>
        <w:t xml:space="preserve"> MIL &lt;evalds.kairiss@mil.lv&gt;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FW: Par </w:t>
      </w:r>
      <w:bookmarkStart w:id="0" w:name="_GoBack"/>
      <w:r>
        <w:rPr>
          <w:lang w:val="en-US" w:eastAsia="lv-LV"/>
        </w:rPr>
        <w:t xml:space="preserve">VSS-73 </w:t>
      </w:r>
      <w:bookmarkEnd w:id="0"/>
      <w:proofErr w:type="spellStart"/>
      <w:r>
        <w:rPr>
          <w:lang w:val="en-US" w:eastAsia="lv-LV"/>
        </w:rPr>
        <w:t>noteikumu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projekta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piecu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dienu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elektronisko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saskaņošanu</w:t>
      </w:r>
      <w:proofErr w:type="spellEnd"/>
      <w:r>
        <w:rPr>
          <w:lang w:val="en-US" w:eastAsia="lv-LV"/>
        </w:rPr>
        <w:br/>
      </w:r>
      <w:r>
        <w:rPr>
          <w:b/>
          <w:bCs/>
          <w:lang w:val="en-US" w:eastAsia="lv-LV"/>
        </w:rPr>
        <w:t>Importance:</w:t>
      </w:r>
      <w:r>
        <w:rPr>
          <w:lang w:val="en-US" w:eastAsia="lv-LV"/>
        </w:rPr>
        <w:t xml:space="preserve"> High</w:t>
      </w:r>
    </w:p>
    <w:p w:rsidR="006402F8" w:rsidRDefault="006402F8" w:rsidP="006402F8"/>
    <w:p w:rsidR="006402F8" w:rsidRDefault="006402F8" w:rsidP="006402F8">
      <w:pPr>
        <w:jc w:val="both"/>
      </w:pPr>
      <w:r>
        <w:t>Labdien,</w:t>
      </w:r>
    </w:p>
    <w:p w:rsidR="006402F8" w:rsidRDefault="006402F8" w:rsidP="006402F8">
      <w:pPr>
        <w:jc w:val="both"/>
      </w:pPr>
    </w:p>
    <w:p w:rsidR="006402F8" w:rsidRDefault="006402F8" w:rsidP="006402F8">
      <w:pPr>
        <w:jc w:val="both"/>
      </w:pPr>
      <w:r>
        <w:t xml:space="preserve">NBS Apvienotā štāba kompetentās amatpersonas ir iepazinušās ar Aizsardzības ministrijas precizēto 2021. gada </w:t>
      </w:r>
      <w:proofErr w:type="gramStart"/>
      <w:r>
        <w:t>28.janvāra</w:t>
      </w:r>
      <w:proofErr w:type="gramEnd"/>
      <w:r>
        <w:t xml:space="preserve"> valsts sekretāru sanāksmē pieteikto noteikumu projektu "Grozījumi Ministru kabineta 2004.gada 6.janvāra noteikumos Nr.21 "Valsts noslēpuma, Ziemeļatlantijas līguma organizācijas, Eiropas Savienības un ārvalstu institūciju klasificētās informācijas aizsardzības noteikumi"" (VSS-73) un atbalsta tā tālāku virzību bez iebildumiem un priekšlikumiem.</w:t>
      </w:r>
    </w:p>
    <w:p w:rsidR="006402F8" w:rsidRDefault="006402F8" w:rsidP="006402F8">
      <w:pPr>
        <w:jc w:val="both"/>
      </w:pPr>
    </w:p>
    <w:p w:rsidR="006402F8" w:rsidRDefault="006402F8" w:rsidP="006402F8">
      <w:pPr>
        <w:rPr>
          <w:color w:val="1F497D"/>
        </w:rPr>
      </w:pPr>
    </w:p>
    <w:p w:rsidR="006402F8" w:rsidRDefault="006402F8" w:rsidP="006402F8">
      <w:pPr>
        <w:rPr>
          <w:color w:val="1F497D"/>
          <w:lang w:eastAsia="lv-LV"/>
        </w:rPr>
      </w:pPr>
      <w:r>
        <w:rPr>
          <w:color w:val="1F497D"/>
          <w:lang w:eastAsia="lv-LV"/>
        </w:rPr>
        <w:t>Ar cieņu</w:t>
      </w:r>
    </w:p>
    <w:p w:rsidR="006402F8" w:rsidRDefault="006402F8" w:rsidP="006402F8">
      <w:pPr>
        <w:rPr>
          <w:color w:val="1F497D"/>
          <w:lang w:eastAsia="lv-LV"/>
        </w:rPr>
      </w:pPr>
      <w:r>
        <w:rPr>
          <w:color w:val="1F497D"/>
          <w:lang w:eastAsia="lv-LV"/>
        </w:rPr>
        <w:t> </w:t>
      </w:r>
    </w:p>
    <w:tbl>
      <w:tblPr>
        <w:tblW w:w="806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6227"/>
      </w:tblGrid>
      <w:tr w:rsidR="006402F8" w:rsidTr="006402F8">
        <w:trPr>
          <w:trHeight w:val="1456"/>
        </w:trPr>
        <w:tc>
          <w:tcPr>
            <w:tcW w:w="1836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F8" w:rsidRDefault="006402F8">
            <w:pPr>
              <w:rPr>
                <w:color w:val="1F497D"/>
                <w:lang w:eastAsia="lv-LV"/>
              </w:rPr>
            </w:pPr>
            <w:r>
              <w:rPr>
                <w:noProof/>
                <w:color w:val="1F497D"/>
                <w:lang w:eastAsia="lv-LV"/>
              </w:rPr>
              <w:drawing>
                <wp:inline distT="0" distB="0" distL="0" distR="0">
                  <wp:extent cx="981075" cy="962025"/>
                  <wp:effectExtent l="0" t="0" r="9525" b="9525"/>
                  <wp:docPr id="1" name="Picture 1" descr="cid:image003.png@01D3EE8D.CC1209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3.png@01D3EE8D.CC1209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2F8" w:rsidRDefault="006402F8">
            <w:pPr>
              <w:rPr>
                <w:color w:val="1F497D"/>
                <w:lang w:eastAsia="lv-LV"/>
              </w:rPr>
            </w:pPr>
            <w:r>
              <w:rPr>
                <w:color w:val="1F497D"/>
                <w:lang w:eastAsia="lv-LV"/>
              </w:rPr>
              <w:t>virsleitnante (OF-1) Sandra Jeršova</w:t>
            </w:r>
          </w:p>
          <w:p w:rsidR="006402F8" w:rsidRDefault="006402F8">
            <w:pPr>
              <w:rPr>
                <w:color w:val="1F497D"/>
                <w:lang w:eastAsia="lv-LV"/>
              </w:rPr>
            </w:pPr>
            <w:r>
              <w:rPr>
                <w:color w:val="1F497D"/>
                <w:lang w:eastAsia="lv-LV"/>
              </w:rPr>
              <w:t>NBS AŠ Juridiskās pārvaldes</w:t>
            </w:r>
          </w:p>
          <w:p w:rsidR="006402F8" w:rsidRDefault="006402F8">
            <w:pPr>
              <w:rPr>
                <w:color w:val="1F497D"/>
                <w:lang w:eastAsia="lv-LV"/>
              </w:rPr>
            </w:pPr>
            <w:r>
              <w:rPr>
                <w:color w:val="1F497D"/>
                <w:lang w:eastAsia="lv-LV"/>
              </w:rPr>
              <w:t>Normatīvo aktu un līgumu daļas juriste</w:t>
            </w:r>
          </w:p>
          <w:p w:rsidR="006402F8" w:rsidRDefault="006402F8">
            <w:pPr>
              <w:rPr>
                <w:color w:val="1F497D"/>
                <w:lang w:eastAsia="lv-LV"/>
              </w:rPr>
            </w:pPr>
            <w:r>
              <w:rPr>
                <w:color w:val="1F497D"/>
                <w:lang w:eastAsia="lv-LV"/>
              </w:rPr>
              <w:t>Tālr. Nr.: 67071901</w:t>
            </w:r>
          </w:p>
          <w:p w:rsidR="006402F8" w:rsidRDefault="006402F8">
            <w:pPr>
              <w:rPr>
                <w:color w:val="1F497D"/>
                <w:lang w:eastAsia="lv-LV"/>
              </w:rPr>
            </w:pPr>
            <w:r>
              <w:rPr>
                <w:color w:val="1F497D"/>
                <w:lang w:eastAsia="lv-LV"/>
              </w:rPr>
              <w:t xml:space="preserve">E-pasts: </w:t>
            </w:r>
            <w:hyperlink r:id="rId5" w:history="1">
              <w:r>
                <w:rPr>
                  <w:rStyle w:val="Hyperlink"/>
                  <w:lang w:eastAsia="lv-LV"/>
                </w:rPr>
                <w:t>sandra.jersova@mil.lv</w:t>
              </w:r>
            </w:hyperlink>
          </w:p>
        </w:tc>
      </w:tr>
    </w:tbl>
    <w:p w:rsidR="006402F8" w:rsidRDefault="006402F8" w:rsidP="006402F8">
      <w:pPr>
        <w:rPr>
          <w:color w:val="1F497D"/>
          <w:lang w:eastAsia="lv-LV"/>
        </w:rPr>
      </w:pPr>
      <w:r>
        <w:rPr>
          <w:color w:val="1F497D"/>
          <w:lang w:eastAsia="lv-LV"/>
        </w:rPr>
        <w:t> </w:t>
      </w:r>
    </w:p>
    <w:p w:rsidR="006402F8" w:rsidRDefault="006402F8" w:rsidP="006402F8">
      <w:pPr>
        <w:rPr>
          <w:color w:val="1F497D"/>
          <w:lang w:eastAsia="lv-LV"/>
        </w:rPr>
      </w:pPr>
      <w:r>
        <w:rPr>
          <w:color w:val="1F497D"/>
          <w:lang w:eastAsia="lv-LV"/>
        </w:rPr>
        <w:t xml:space="preserve">Šis ir Latvijas Nacionālo bruņoto spēku e-pasta sūtījums un paredzēts tajā norādītajam adresātam. Ja Jūs neesat šī sūtījuma adresāts vai persona, kas </w:t>
      </w:r>
      <w:proofErr w:type="gramStart"/>
      <w:r>
        <w:rPr>
          <w:color w:val="1F497D"/>
          <w:lang w:eastAsia="lv-LV"/>
        </w:rPr>
        <w:t>tiesīga šo sūtījumu</w:t>
      </w:r>
      <w:proofErr w:type="gramEnd"/>
      <w:r>
        <w:rPr>
          <w:color w:val="1F497D"/>
          <w:lang w:eastAsia="lv-LV"/>
        </w:rPr>
        <w:t xml:space="preserve"> saņemt, lūdzu, informējiet nosūtītāju un izdzēsiet šo e-pasta sūtījumu. Informējam, ka jebkāda šī sūtījuma satura izpaušana, kopēšana, izplatīšana vai darbība, pamatojoties uz tajā ietverto informāciju, ir aizliegta un var būt pretlikumīga.</w:t>
      </w:r>
    </w:p>
    <w:p w:rsidR="006402F8" w:rsidRDefault="006402F8" w:rsidP="006402F8">
      <w:pPr>
        <w:rPr>
          <w:color w:val="1F497D"/>
        </w:rPr>
      </w:pPr>
    </w:p>
    <w:p w:rsidR="006402F8" w:rsidRDefault="006402F8" w:rsidP="006402F8">
      <w:pPr>
        <w:rPr>
          <w:color w:val="1F497D"/>
        </w:rPr>
      </w:pPr>
    </w:p>
    <w:p w:rsidR="006402F8" w:rsidRDefault="006402F8" w:rsidP="006402F8">
      <w:pPr>
        <w:rPr>
          <w:color w:val="1F497D"/>
        </w:rPr>
      </w:pPr>
    </w:p>
    <w:p w:rsidR="00C51421" w:rsidRDefault="00C51421"/>
    <w:sectPr w:rsidR="00C51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F8"/>
    <w:rsid w:val="006402F8"/>
    <w:rsid w:val="00C5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3B91ED-0B43-4DE2-9D71-4733AE66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2F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402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1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ndra.jersova@mil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1037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Kristīne Romanova</cp:lastModifiedBy>
  <cp:revision>1</cp:revision>
  <dcterms:created xsi:type="dcterms:W3CDTF">2021-09-20T12:20:00Z</dcterms:created>
  <dcterms:modified xsi:type="dcterms:W3CDTF">2021-09-20T12:20:00Z</dcterms:modified>
</cp:coreProperties>
</file>