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CD1521" w14:textId="77777777" w:rsidR="005A2B58" w:rsidRPr="00DC574C" w:rsidRDefault="005A2B58" w:rsidP="005A2B58">
      <w:pPr>
        <w:tabs>
          <w:tab w:val="left" w:pos="5232"/>
        </w:tabs>
        <w:spacing w:line="360" w:lineRule="auto"/>
        <w:jc w:val="center"/>
        <w:rPr>
          <w:lang w:val="lv-LV"/>
        </w:rPr>
      </w:pPr>
      <w:r w:rsidRPr="00DC574C">
        <w:rPr>
          <w:lang w:val="lv-LV"/>
        </w:rPr>
        <w:t>Rīgā</w:t>
      </w:r>
    </w:p>
    <w:p w14:paraId="47B05380" w14:textId="77777777" w:rsidR="005A2B58" w:rsidRDefault="005A2B58" w:rsidP="00C067CC">
      <w:pPr>
        <w:spacing w:after="120"/>
        <w:rPr>
          <w:lang w:val="lv-LV"/>
        </w:rPr>
      </w:pPr>
    </w:p>
    <w:p w14:paraId="52803E66" w14:textId="57A9E5BE" w:rsidR="00410573" w:rsidRDefault="00C067CC" w:rsidP="00C067CC">
      <w:pPr>
        <w:spacing w:after="120"/>
        <w:rPr>
          <w:lang w:val="lv-LV"/>
        </w:rPr>
      </w:pPr>
      <w:r w:rsidRPr="00C067CC">
        <w:rPr>
          <w:lang w:val="lv-LV"/>
        </w:rPr>
        <w:t xml:space="preserve">Datums skatāms laika zīmogā </w:t>
      </w:r>
      <w:r w:rsidR="00410573" w:rsidRPr="00410573">
        <w:rPr>
          <w:lang w:val="lv-LV"/>
        </w:rPr>
        <w:t>N</w:t>
      </w:r>
      <w:r w:rsidR="00410573" w:rsidRPr="00C067CC">
        <w:rPr>
          <w:lang w:val="lv-LV"/>
        </w:rPr>
        <w:t>r.</w:t>
      </w:r>
      <w:sdt>
        <w:sdtPr>
          <w:rPr>
            <w:lang w:val="lv-LV"/>
          </w:rPr>
          <w:alias w:val="RegNr"/>
          <w:tag w:val="RegNr"/>
          <w:id w:val="2137518191"/>
          <w:lock w:val="contentLocked"/>
          <w:placeholder>
            <w:docPart w:val="15F3D90572704C1BBF5470D94278A3DF"/>
          </w:placeholder>
          <w:dataBinding w:prefixMappings="xmlns:ns0='http://schemas.microsoft.com/office/2006/metadata/properties' xmlns:ns1='http://schemas.microsoft.com/office/infopath/2007/PartnerControls' xmlns:ns2='21a93588-6fe8-41e9-94dc-424b783ca979' xmlns:ns3='801ff49e-5150-41f0-9cd7-015d16134d38' xmlns:ns4='fb472ee8-82eb-4a14-b9eb-ad5ce10e4677' xmlns:ns5='aaa33240-aed4-492d-84f2-cf9262a9abbc'" w:xpath="/ns0:properties[1]/documentManagement[1]/ns3:amNumurs[1]" w:storeItemID="{DBE8EFD4-92B0-4FC8-BC47-41A3D8828AD8}"/>
          <w:text/>
        </w:sdtPr>
        <w:sdtEndPr/>
        <w:sdtContent>
          <w:r w:rsidR="00134BB5">
            <w:rPr>
              <w:lang w:val="lv-LV"/>
            </w:rPr>
            <w:t>41-9239</w:t>
          </w:r>
        </w:sdtContent>
      </w:sdt>
    </w:p>
    <w:tbl>
      <w:tblPr>
        <w:tblW w:w="0" w:type="auto"/>
        <w:tblInd w:w="8" w:type="dxa"/>
        <w:tblLayout w:type="fixed"/>
        <w:tblCellMar>
          <w:left w:w="0" w:type="dxa"/>
          <w:right w:w="0" w:type="dxa"/>
        </w:tblCellMar>
        <w:tblLook w:val="0000" w:firstRow="0" w:lastRow="0" w:firstColumn="0" w:lastColumn="0" w:noHBand="0" w:noVBand="0"/>
      </w:tblPr>
      <w:tblGrid>
        <w:gridCol w:w="418"/>
        <w:gridCol w:w="2183"/>
        <w:gridCol w:w="434"/>
        <w:gridCol w:w="2060"/>
      </w:tblGrid>
      <w:tr w:rsidR="00CC74BF" w:rsidRPr="00410573" w14:paraId="7D3834BD" w14:textId="77777777" w:rsidTr="00410573">
        <w:trPr>
          <w:cantSplit/>
        </w:trPr>
        <w:tc>
          <w:tcPr>
            <w:tcW w:w="418" w:type="dxa"/>
            <w:vAlign w:val="bottom"/>
          </w:tcPr>
          <w:p w14:paraId="1CE6B449" w14:textId="77777777" w:rsidR="00CC74BF" w:rsidRPr="00410573" w:rsidRDefault="00CC74BF" w:rsidP="00FA10A3">
            <w:pPr>
              <w:rPr>
                <w:bCs/>
                <w:lang w:val="lv-LV"/>
              </w:rPr>
            </w:pPr>
            <w:r w:rsidRPr="00410573">
              <w:rPr>
                <w:bCs/>
                <w:lang w:val="lv-LV"/>
              </w:rPr>
              <w:t>Uz</w:t>
            </w:r>
          </w:p>
        </w:tc>
        <w:tc>
          <w:tcPr>
            <w:tcW w:w="2183" w:type="dxa"/>
            <w:tcBorders>
              <w:bottom w:val="single" w:sz="4" w:space="0" w:color="auto"/>
            </w:tcBorders>
            <w:vAlign w:val="bottom"/>
          </w:tcPr>
          <w:p w14:paraId="599F1734" w14:textId="77777777" w:rsidR="00CC74BF" w:rsidRPr="00410573" w:rsidRDefault="006E1D09" w:rsidP="00FA10A3">
            <w:pPr>
              <w:rPr>
                <w:bCs/>
                <w:lang w:val="lv-LV"/>
              </w:rPr>
            </w:pPr>
            <w:r>
              <w:rPr>
                <w:bCs/>
                <w:lang w:val="lv-LV"/>
              </w:rPr>
              <w:t>24.04.2022.</w:t>
            </w:r>
          </w:p>
        </w:tc>
        <w:tc>
          <w:tcPr>
            <w:tcW w:w="434" w:type="dxa"/>
            <w:vAlign w:val="bottom"/>
          </w:tcPr>
          <w:p w14:paraId="474A190E" w14:textId="77777777" w:rsidR="00CC74BF" w:rsidRPr="00410573" w:rsidRDefault="00CC74BF" w:rsidP="00FA10A3">
            <w:pPr>
              <w:rPr>
                <w:bCs/>
                <w:lang w:val="lv-LV"/>
              </w:rPr>
            </w:pPr>
            <w:r w:rsidRPr="00410573">
              <w:rPr>
                <w:bCs/>
                <w:lang w:val="lv-LV"/>
              </w:rPr>
              <w:t>Nr.</w:t>
            </w:r>
          </w:p>
        </w:tc>
        <w:tc>
          <w:tcPr>
            <w:tcW w:w="2060" w:type="dxa"/>
            <w:tcBorders>
              <w:bottom w:val="single" w:sz="4" w:space="0" w:color="auto"/>
            </w:tcBorders>
            <w:vAlign w:val="bottom"/>
          </w:tcPr>
          <w:p w14:paraId="00B00EE6" w14:textId="77777777" w:rsidR="00CC74BF" w:rsidRPr="00410573" w:rsidRDefault="006E1D09" w:rsidP="00FA10A3">
            <w:pPr>
              <w:rPr>
                <w:bCs/>
                <w:lang w:val="lv-LV"/>
              </w:rPr>
            </w:pPr>
            <w:r w:rsidRPr="00070CF9">
              <w:rPr>
                <w:bCs/>
                <w:lang w:val="lv-LV"/>
              </w:rPr>
              <w:t>1-13.2/1299</w:t>
            </w:r>
          </w:p>
        </w:tc>
      </w:tr>
    </w:tbl>
    <w:p w14:paraId="704C36C9" w14:textId="77777777" w:rsidR="001C48F6" w:rsidRDefault="001C48F6" w:rsidP="007B2BF2"/>
    <w:p w14:paraId="36DEB9A0" w14:textId="77777777" w:rsidR="001C48F6" w:rsidRDefault="001C48F6" w:rsidP="007B2BF2"/>
    <w:p w14:paraId="19840BAA" w14:textId="77777777" w:rsidR="006E1D09" w:rsidRDefault="006E1D09" w:rsidP="006E1D09">
      <w:pPr>
        <w:jc w:val="right"/>
        <w:rPr>
          <w:b/>
          <w:lang w:val="lv-LV"/>
        </w:rPr>
      </w:pPr>
      <w:r w:rsidRPr="00BE2625">
        <w:rPr>
          <w:b/>
          <w:lang w:val="lv-LV"/>
        </w:rPr>
        <w:t>Tieslietu ministrija</w:t>
      </w:r>
      <w:r>
        <w:rPr>
          <w:b/>
          <w:lang w:val="lv-LV"/>
        </w:rPr>
        <w:t>i</w:t>
      </w:r>
    </w:p>
    <w:p w14:paraId="79C038BE" w14:textId="77777777" w:rsidR="006E1D09" w:rsidRPr="00901BF2" w:rsidRDefault="006E1D09" w:rsidP="006E1D09">
      <w:pPr>
        <w:jc w:val="right"/>
        <w:rPr>
          <w:i/>
          <w:lang w:val="lv-LV"/>
        </w:rPr>
      </w:pPr>
      <w:r w:rsidRPr="00901BF2">
        <w:rPr>
          <w:i/>
          <w:lang w:val="lv-LV"/>
        </w:rPr>
        <w:t>Informācijai:</w:t>
      </w:r>
    </w:p>
    <w:p w14:paraId="5E4DD5DF" w14:textId="77777777" w:rsidR="006E1D09" w:rsidRDefault="006E1D09" w:rsidP="006E1D09">
      <w:pPr>
        <w:jc w:val="right"/>
        <w:rPr>
          <w:b/>
          <w:lang w:val="lv-LV"/>
        </w:rPr>
      </w:pPr>
      <w:r w:rsidRPr="00BB159F">
        <w:rPr>
          <w:i/>
          <w:lang w:val="lv-LV"/>
        </w:rPr>
        <w:t>Sandra.Seglina@tm.gov.lv</w:t>
      </w:r>
    </w:p>
    <w:p w14:paraId="6B12A7CC" w14:textId="77777777" w:rsidR="006E1D09" w:rsidRPr="00BE2625" w:rsidRDefault="006E1D09" w:rsidP="006E1D09">
      <w:pPr>
        <w:jc w:val="right"/>
        <w:rPr>
          <w:b/>
          <w:lang w:val="lv-LV"/>
        </w:rPr>
      </w:pPr>
    </w:p>
    <w:p w14:paraId="45BC2A81" w14:textId="77777777" w:rsidR="006E1D09" w:rsidRDefault="006E1D09" w:rsidP="006E1D09">
      <w:pPr>
        <w:rPr>
          <w:i/>
          <w:lang w:val="lv-LV"/>
        </w:rPr>
      </w:pPr>
      <w:r w:rsidRPr="00BE2625">
        <w:rPr>
          <w:i/>
          <w:lang w:val="lv-LV"/>
        </w:rPr>
        <w:t xml:space="preserve">Par </w:t>
      </w:r>
      <w:r>
        <w:rPr>
          <w:i/>
          <w:lang w:val="lv-LV"/>
        </w:rPr>
        <w:t>pārstāvja deleģēšanu</w:t>
      </w:r>
    </w:p>
    <w:p w14:paraId="5EB77832" w14:textId="77777777" w:rsidR="006E1D09" w:rsidRPr="00BE2625" w:rsidRDefault="006E1D09" w:rsidP="006E1D09">
      <w:pPr>
        <w:rPr>
          <w:i/>
          <w:lang w:val="lv-LV"/>
        </w:rPr>
      </w:pPr>
    </w:p>
    <w:p w14:paraId="3F8AEE21" w14:textId="77777777" w:rsidR="006E1D09" w:rsidRPr="00BE2625" w:rsidRDefault="006E1D09" w:rsidP="006E1D09">
      <w:pPr>
        <w:jc w:val="right"/>
        <w:rPr>
          <w:lang w:val="lv-LV"/>
        </w:rPr>
      </w:pPr>
    </w:p>
    <w:p w14:paraId="4FDE4B45" w14:textId="3F290810" w:rsidR="006E1D09" w:rsidRDefault="006E1D09" w:rsidP="006E1D09">
      <w:pPr>
        <w:spacing w:line="360" w:lineRule="auto"/>
        <w:ind w:firstLine="709"/>
        <w:jc w:val="both"/>
        <w:rPr>
          <w:lang w:val="lv-LV"/>
        </w:rPr>
      </w:pPr>
      <w:r>
        <w:rPr>
          <w:lang w:val="lv-LV"/>
        </w:rPr>
        <w:t xml:space="preserve">Ārlietu ministrija dalībai komisijas darba grupā, kas izveidota ar  </w:t>
      </w:r>
      <w:r w:rsidR="00134BB5">
        <w:rPr>
          <w:lang w:val="lv-LV"/>
        </w:rPr>
        <w:t xml:space="preserve">                         </w:t>
      </w:r>
      <w:r>
        <w:rPr>
          <w:lang w:val="lv-LV"/>
        </w:rPr>
        <w:t xml:space="preserve">2013. gada 7. novembra Ministru kabineta rīkojumu Nr. 537 “Par komisijas izveidi PSRS totalitārā komunistiskā okupācijas režīma upuru skaita un masu kapu vietu noteikšanai, informācijas par represijām un masveida deportācijām apkopošanai un Latvijas valstij un tās iedzīvotājiem nodarīto zaudējumu aprēķināšanai”, </w:t>
      </w:r>
      <w:r w:rsidR="00134BB5">
        <w:rPr>
          <w:lang w:val="lv-LV"/>
        </w:rPr>
        <w:t xml:space="preserve">uz laiku līdz 2022.gada 19.augustam deleģē </w:t>
      </w:r>
      <w:r>
        <w:rPr>
          <w:lang w:val="lv-LV"/>
        </w:rPr>
        <w:t>J</w:t>
      </w:r>
      <w:r w:rsidRPr="00FA0654">
        <w:rPr>
          <w:lang w:val="lv-LV"/>
        </w:rPr>
        <w:t xml:space="preserve">uridiskā departamenta Starptautisko tiesību nodaļas </w:t>
      </w:r>
      <w:r>
        <w:rPr>
          <w:lang w:val="lv-LV"/>
        </w:rPr>
        <w:t xml:space="preserve">trešo sekretāri Aneti </w:t>
      </w:r>
      <w:proofErr w:type="spellStart"/>
      <w:r>
        <w:rPr>
          <w:lang w:val="lv-LV"/>
        </w:rPr>
        <w:t>Plivnu</w:t>
      </w:r>
      <w:proofErr w:type="spellEnd"/>
      <w:r>
        <w:rPr>
          <w:lang w:val="lv-LV"/>
        </w:rPr>
        <w:t xml:space="preserve"> </w:t>
      </w:r>
      <w:r w:rsidR="00134BB5">
        <w:rPr>
          <w:lang w:val="lv-LV"/>
        </w:rPr>
        <w:t xml:space="preserve">                                             </w:t>
      </w:r>
      <w:r>
        <w:rPr>
          <w:lang w:val="lv-LV"/>
        </w:rPr>
        <w:t>(e-pasts: </w:t>
      </w:r>
      <w:r w:rsidR="00E5487B">
        <w:fldChar w:fldCharType="begin"/>
      </w:r>
      <w:r w:rsidR="00E5487B" w:rsidRPr="006E0D12">
        <w:rPr>
          <w:lang w:val="lv-LV"/>
        </w:rPr>
        <w:instrText xml:space="preserve"> HYPERLINK "mailto:Anete.Plivna@mfa.gov.lv" </w:instrText>
      </w:r>
      <w:r w:rsidR="00E5487B">
        <w:fldChar w:fldCharType="separate"/>
      </w:r>
      <w:r w:rsidRPr="00C5160F">
        <w:rPr>
          <w:rStyle w:val="Hipersaite"/>
          <w:lang w:val="lv-LV"/>
        </w:rPr>
        <w:t>Anete.Plivna@mfa.gov.lv</w:t>
      </w:r>
      <w:r w:rsidR="00E5487B">
        <w:rPr>
          <w:rStyle w:val="Hipersaite"/>
          <w:lang w:val="lv-LV"/>
        </w:rPr>
        <w:fldChar w:fldCharType="end"/>
      </w:r>
      <w:r>
        <w:rPr>
          <w:lang w:val="lv-LV"/>
        </w:rPr>
        <w:t>, tālr.: 67016421)</w:t>
      </w:r>
      <w:r w:rsidRPr="00856784">
        <w:rPr>
          <w:rStyle w:val="Komentraatsauce"/>
          <w:lang w:val="lv-LV"/>
        </w:rPr>
        <w:t>.</w:t>
      </w:r>
      <w:r>
        <w:rPr>
          <w:lang w:val="lv-LV"/>
        </w:rPr>
        <w:t xml:space="preserve"> </w:t>
      </w:r>
    </w:p>
    <w:p w14:paraId="1DFA6365" w14:textId="12D33B67" w:rsidR="006E1D09" w:rsidRDefault="006E1D09" w:rsidP="006E1D09">
      <w:pPr>
        <w:spacing w:line="360" w:lineRule="auto"/>
        <w:ind w:firstLine="709"/>
        <w:jc w:val="both"/>
        <w:rPr>
          <w:lang w:val="lv-LV"/>
        </w:rPr>
      </w:pPr>
      <w:r>
        <w:rPr>
          <w:lang w:val="lv-LV"/>
        </w:rPr>
        <w:t>Ārlietu ministrija vērš uzmanību, ka saistībā ar</w:t>
      </w:r>
      <w:r w:rsidRPr="00D67F3C">
        <w:rPr>
          <w:lang w:val="lv-LV"/>
        </w:rPr>
        <w:t xml:space="preserve"> ministrijas darbinieku rotāciju</w:t>
      </w:r>
      <w:r>
        <w:rPr>
          <w:lang w:val="lv-LV"/>
        </w:rPr>
        <w:t>,</w:t>
      </w:r>
      <w:r w:rsidRPr="00D67F3C">
        <w:rPr>
          <w:lang w:val="lv-LV"/>
        </w:rPr>
        <w:t xml:space="preserve"> </w:t>
      </w:r>
      <w:r>
        <w:rPr>
          <w:lang w:val="lv-LV"/>
        </w:rPr>
        <w:t xml:space="preserve">informācija par nākamo pārstāvi augšminētās komisijas darba grupā tiks nosūtīta </w:t>
      </w:r>
      <w:r w:rsidR="00134BB5">
        <w:rPr>
          <w:lang w:val="lv-LV"/>
        </w:rPr>
        <w:t xml:space="preserve">            </w:t>
      </w:r>
      <w:r>
        <w:rPr>
          <w:lang w:val="lv-LV"/>
        </w:rPr>
        <w:t>2022.gada septembrī.</w:t>
      </w:r>
    </w:p>
    <w:p w14:paraId="29C3DE8D" w14:textId="77777777" w:rsidR="006E1D09" w:rsidRDefault="006E1D09" w:rsidP="006E1D09">
      <w:pPr>
        <w:spacing w:line="360" w:lineRule="auto"/>
        <w:jc w:val="both"/>
        <w:rPr>
          <w:lang w:val="lv-LV"/>
        </w:rPr>
      </w:pPr>
    </w:p>
    <w:p w14:paraId="5A3D9E4A" w14:textId="77777777" w:rsidR="006E1D09" w:rsidRDefault="006E1D09" w:rsidP="006E1D09">
      <w:pPr>
        <w:spacing w:line="360" w:lineRule="auto"/>
        <w:jc w:val="both"/>
        <w:rPr>
          <w:lang w:val="lv-LV"/>
        </w:rPr>
      </w:pPr>
    </w:p>
    <w:p w14:paraId="08EE5946" w14:textId="7AC957A9" w:rsidR="006E1D09" w:rsidRPr="00BE2625" w:rsidRDefault="006E1D09" w:rsidP="006E1D09">
      <w:pPr>
        <w:spacing w:line="360" w:lineRule="auto"/>
        <w:jc w:val="both"/>
        <w:rPr>
          <w:lang w:val="lv-LV"/>
        </w:rPr>
      </w:pPr>
      <w:r>
        <w:rPr>
          <w:lang w:val="lv-LV"/>
        </w:rPr>
        <w:t>Valsts sekretār</w:t>
      </w:r>
      <w:r w:rsidR="00BC548E">
        <w:rPr>
          <w:lang w:val="lv-LV"/>
        </w:rPr>
        <w:t xml:space="preserve">a </w:t>
      </w:r>
      <w:proofErr w:type="spellStart"/>
      <w:r w:rsidR="00BC548E">
        <w:rPr>
          <w:lang w:val="lv-LV"/>
        </w:rPr>
        <w:t>p.i</w:t>
      </w:r>
      <w:proofErr w:type="spellEnd"/>
      <w:r w:rsidR="00BC548E">
        <w:rPr>
          <w:lang w:val="lv-LV"/>
        </w:rPr>
        <w:t>.</w:t>
      </w:r>
      <w:r>
        <w:rPr>
          <w:lang w:val="lv-LV"/>
        </w:rPr>
        <w:tab/>
      </w:r>
      <w:r>
        <w:rPr>
          <w:lang w:val="lv-LV"/>
        </w:rPr>
        <w:tab/>
      </w:r>
      <w:r>
        <w:rPr>
          <w:lang w:val="lv-LV"/>
        </w:rPr>
        <w:tab/>
      </w:r>
      <w:r>
        <w:rPr>
          <w:lang w:val="lv-LV"/>
        </w:rPr>
        <w:tab/>
      </w:r>
      <w:r>
        <w:rPr>
          <w:lang w:val="lv-LV"/>
        </w:rPr>
        <w:tab/>
      </w:r>
      <w:r>
        <w:rPr>
          <w:lang w:val="lv-LV"/>
        </w:rPr>
        <w:tab/>
      </w:r>
      <w:r>
        <w:rPr>
          <w:lang w:val="lv-LV"/>
        </w:rPr>
        <w:tab/>
      </w:r>
      <w:r>
        <w:rPr>
          <w:lang w:val="lv-LV"/>
        </w:rPr>
        <w:tab/>
      </w:r>
      <w:r w:rsidR="00BC548E" w:rsidRPr="00BC548E">
        <w:rPr>
          <w:lang w:val="lv-LV"/>
        </w:rPr>
        <w:t>Andžejs Viļumsons</w:t>
      </w:r>
    </w:p>
    <w:p w14:paraId="3AE3847C" w14:textId="77777777" w:rsidR="006E1D09" w:rsidRPr="00BE2625" w:rsidRDefault="006E1D09" w:rsidP="006E1D09">
      <w:pPr>
        <w:spacing w:line="360" w:lineRule="auto"/>
        <w:rPr>
          <w:lang w:val="lv-LV"/>
        </w:rPr>
      </w:pPr>
    </w:p>
    <w:p w14:paraId="455E4969" w14:textId="77777777" w:rsidR="006E1D09" w:rsidRDefault="006E1D09" w:rsidP="006E1D09">
      <w:pPr>
        <w:rPr>
          <w:lang w:val="lv-LV"/>
        </w:rPr>
      </w:pPr>
    </w:p>
    <w:p w14:paraId="4D331C1B" w14:textId="77777777" w:rsidR="006E1D09" w:rsidRPr="00BE2625" w:rsidRDefault="006E1D09" w:rsidP="006E1D09">
      <w:pPr>
        <w:rPr>
          <w:sz w:val="20"/>
          <w:szCs w:val="20"/>
          <w:lang w:val="lv-LV"/>
        </w:rPr>
      </w:pPr>
      <w:r>
        <w:rPr>
          <w:sz w:val="20"/>
          <w:szCs w:val="20"/>
          <w:lang w:val="lv-LV"/>
        </w:rPr>
        <w:t>A.Plivna,</w:t>
      </w:r>
      <w:r w:rsidRPr="00BE2625">
        <w:rPr>
          <w:sz w:val="20"/>
          <w:szCs w:val="20"/>
          <w:lang w:val="lv-LV"/>
        </w:rPr>
        <w:t xml:space="preserve"> 6701642</w:t>
      </w:r>
      <w:r>
        <w:rPr>
          <w:sz w:val="20"/>
          <w:szCs w:val="20"/>
          <w:lang w:val="lv-LV"/>
        </w:rPr>
        <w:t>1</w:t>
      </w:r>
    </w:p>
    <w:p w14:paraId="3CCA2548" w14:textId="77777777" w:rsidR="006E1D09" w:rsidRPr="00BE2625" w:rsidRDefault="006E1D09" w:rsidP="006E1D09">
      <w:pPr>
        <w:rPr>
          <w:sz w:val="20"/>
          <w:szCs w:val="20"/>
          <w:lang w:val="lv-LV"/>
        </w:rPr>
      </w:pPr>
      <w:r>
        <w:rPr>
          <w:sz w:val="20"/>
          <w:szCs w:val="20"/>
          <w:lang w:val="lv-LV"/>
        </w:rPr>
        <w:t>Anete.Plivna</w:t>
      </w:r>
      <w:r w:rsidRPr="00BE2625">
        <w:rPr>
          <w:sz w:val="20"/>
          <w:szCs w:val="20"/>
          <w:lang w:val="lv-LV"/>
        </w:rPr>
        <w:t>@mfa.gov.lv</w:t>
      </w:r>
    </w:p>
    <w:p w14:paraId="3204FD18" w14:textId="77777777" w:rsidR="001C48F6" w:rsidRPr="006E1D09" w:rsidRDefault="001C48F6" w:rsidP="007B2BF2">
      <w:pPr>
        <w:rPr>
          <w:lang w:val="lv-LV"/>
        </w:rPr>
      </w:pPr>
    </w:p>
    <w:p w14:paraId="046E5591" w14:textId="77777777" w:rsidR="00952989" w:rsidRDefault="00952989" w:rsidP="007B2BF2"/>
    <w:p w14:paraId="17D558F8" w14:textId="77777777" w:rsidR="00580CB8" w:rsidRPr="006E0D12" w:rsidRDefault="00BB4F0B" w:rsidP="007B2BF2">
      <w:pPr>
        <w:rPr>
          <w:lang w:val="pl-PL"/>
        </w:rPr>
      </w:pPr>
      <w:r w:rsidRPr="006E0D12">
        <w:rPr>
          <w:lang w:val="pl-PL"/>
        </w:rPr>
        <w:t>DOKUMENTS IR PARAKSTĪTS AR DROŠU ELEKTRONISKO PARAKSTU UN SATUR LAIKA ZĪMOGU</w:t>
      </w:r>
    </w:p>
    <w:p w14:paraId="6EC2EBE5" w14:textId="77777777" w:rsidR="00410573" w:rsidRPr="006E0D12" w:rsidRDefault="00410573" w:rsidP="00580CB8">
      <w:pPr>
        <w:widowControl/>
        <w:suppressAutoHyphens w:val="0"/>
        <w:rPr>
          <w:lang w:val="pl-PL"/>
        </w:rPr>
      </w:pPr>
    </w:p>
    <w:sectPr w:rsidR="00410573" w:rsidRPr="006E0D12" w:rsidSect="005F2E1C">
      <w:footerReference w:type="default" r:id="rId10"/>
      <w:headerReference w:type="first" r:id="rId11"/>
      <w:pgSz w:w="11906" w:h="16838" w:code="9"/>
      <w:pgMar w:top="1134" w:right="1134" w:bottom="851" w:left="1797" w:header="567"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14D0E9" w14:textId="77777777" w:rsidR="006E1D09" w:rsidRDefault="006E1D09">
      <w:r>
        <w:separator/>
      </w:r>
    </w:p>
  </w:endnote>
  <w:endnote w:type="continuationSeparator" w:id="0">
    <w:p w14:paraId="6F906C36" w14:textId="77777777" w:rsidR="006E1D09" w:rsidRDefault="006E1D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99DA7" w14:textId="77777777" w:rsidR="00CC74BF" w:rsidRPr="00CC74BF" w:rsidRDefault="00CC74BF">
    <w:pPr>
      <w:pStyle w:val="Kjene"/>
      <w:jc w:val="center"/>
      <w:rPr>
        <w:sz w:val="20"/>
        <w:szCs w:val="20"/>
      </w:rPr>
    </w:pPr>
    <w:r w:rsidRPr="00CC74BF">
      <w:rPr>
        <w:sz w:val="20"/>
        <w:szCs w:val="20"/>
      </w:rPr>
      <w:fldChar w:fldCharType="begin"/>
    </w:r>
    <w:r w:rsidRPr="00CC74BF">
      <w:rPr>
        <w:sz w:val="20"/>
        <w:szCs w:val="20"/>
      </w:rPr>
      <w:instrText xml:space="preserve"> PAGE   \* MERGEFORMAT </w:instrText>
    </w:r>
    <w:r w:rsidRPr="00CC74BF">
      <w:rPr>
        <w:sz w:val="20"/>
        <w:szCs w:val="20"/>
      </w:rPr>
      <w:fldChar w:fldCharType="separate"/>
    </w:r>
    <w:r w:rsidR="00580CB8">
      <w:rPr>
        <w:noProof/>
        <w:sz w:val="20"/>
        <w:szCs w:val="20"/>
      </w:rPr>
      <w:t>2</w:t>
    </w:r>
    <w:r w:rsidRPr="00CC74BF">
      <w:rPr>
        <w:noProof/>
        <w:sz w:val="20"/>
        <w:szCs w:val="20"/>
      </w:rPr>
      <w:fldChar w:fldCharType="end"/>
    </w:r>
  </w:p>
  <w:p w14:paraId="4932071A" w14:textId="77777777" w:rsidR="00CC74BF" w:rsidRDefault="00CC74BF">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88879A" w14:textId="77777777" w:rsidR="006E1D09" w:rsidRDefault="006E1D09">
      <w:r>
        <w:separator/>
      </w:r>
    </w:p>
  </w:footnote>
  <w:footnote w:type="continuationSeparator" w:id="0">
    <w:p w14:paraId="5890FC38" w14:textId="77777777" w:rsidR="006E1D09" w:rsidRDefault="006E1D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D40C2" w14:textId="77777777" w:rsidR="008802CE" w:rsidRPr="005F2E1C" w:rsidRDefault="00FB5A4A" w:rsidP="005F2E1C">
    <w:r>
      <w:rPr>
        <w:noProof/>
        <w:lang w:val="lv-LV"/>
      </w:rPr>
      <mc:AlternateContent>
        <mc:Choice Requires="wps">
          <w:drawing>
            <wp:anchor distT="0" distB="0" distL="114300" distR="114300" simplePos="0" relativeHeight="251663872" behindDoc="1" locked="0" layoutInCell="1" allowOverlap="1" wp14:anchorId="3631D667" wp14:editId="30FAF2F4">
              <wp:simplePos x="0" y="0"/>
              <wp:positionH relativeFrom="page">
                <wp:posOffset>1066800</wp:posOffset>
              </wp:positionH>
              <wp:positionV relativeFrom="page">
                <wp:posOffset>2028825</wp:posOffset>
              </wp:positionV>
              <wp:extent cx="5838825" cy="314325"/>
              <wp:effectExtent l="0" t="0" r="9525" b="9525"/>
              <wp:wrapTopAndBottom/>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B15177" w14:textId="77777777" w:rsidR="005F2E1C" w:rsidRDefault="005F2E1C" w:rsidP="005F2E1C">
                          <w:pPr>
                            <w:spacing w:line="194" w:lineRule="exact"/>
                            <w:ind w:left="20" w:right="-45"/>
                            <w:jc w:val="center"/>
                            <w:rPr>
                              <w:rFonts w:eastAsia="Times New Roman"/>
                              <w:sz w:val="17"/>
                              <w:szCs w:val="17"/>
                            </w:rPr>
                          </w:pPr>
                          <w:r w:rsidRPr="0023696A">
                            <w:rPr>
                              <w:rFonts w:eastAsia="Times New Roman"/>
                              <w:color w:val="231F20"/>
                              <w:sz w:val="17"/>
                              <w:szCs w:val="17"/>
                            </w:rPr>
                            <w:t xml:space="preserve">K. </w:t>
                          </w:r>
                          <w:proofErr w:type="spellStart"/>
                          <w:r w:rsidRPr="0023696A">
                            <w:rPr>
                              <w:rFonts w:eastAsia="Times New Roman"/>
                              <w:color w:val="231F20"/>
                              <w:sz w:val="17"/>
                              <w:szCs w:val="17"/>
                            </w:rPr>
                            <w:t>Valdemāra</w:t>
                          </w:r>
                          <w:proofErr w:type="spellEnd"/>
                          <w:r w:rsidRPr="0023696A">
                            <w:rPr>
                              <w:rFonts w:eastAsia="Times New Roman"/>
                              <w:color w:val="231F20"/>
                              <w:sz w:val="17"/>
                              <w:szCs w:val="17"/>
                            </w:rPr>
                            <w:t xml:space="preserve"> </w:t>
                          </w:r>
                          <w:proofErr w:type="spellStart"/>
                          <w:r w:rsidRPr="0023696A">
                            <w:rPr>
                              <w:rFonts w:eastAsia="Times New Roman"/>
                              <w:color w:val="231F20"/>
                              <w:sz w:val="17"/>
                              <w:szCs w:val="17"/>
                            </w:rPr>
                            <w:t>iela</w:t>
                          </w:r>
                          <w:proofErr w:type="spellEnd"/>
                          <w:r w:rsidRPr="0023696A">
                            <w:rPr>
                              <w:rFonts w:eastAsia="Times New Roman"/>
                              <w:color w:val="231F20"/>
                              <w:sz w:val="17"/>
                              <w:szCs w:val="17"/>
                            </w:rPr>
                            <w:t xml:space="preserve"> 3, </w:t>
                          </w:r>
                          <w:proofErr w:type="spellStart"/>
                          <w:r w:rsidRPr="0023696A">
                            <w:rPr>
                              <w:rFonts w:eastAsia="Times New Roman"/>
                              <w:color w:val="231F20"/>
                              <w:sz w:val="17"/>
                              <w:szCs w:val="17"/>
                            </w:rPr>
                            <w:t>Rīga</w:t>
                          </w:r>
                          <w:proofErr w:type="spellEnd"/>
                          <w:r w:rsidRPr="0023696A">
                            <w:rPr>
                              <w:rFonts w:eastAsia="Times New Roman"/>
                              <w:color w:val="231F20"/>
                              <w:sz w:val="17"/>
                              <w:szCs w:val="17"/>
                            </w:rPr>
                            <w:t xml:space="preserve">, LV-1395, </w:t>
                          </w:r>
                          <w:proofErr w:type="spellStart"/>
                          <w:r w:rsidRPr="0023696A">
                            <w:rPr>
                              <w:rFonts w:eastAsia="Times New Roman"/>
                              <w:color w:val="231F20"/>
                              <w:sz w:val="17"/>
                              <w:szCs w:val="17"/>
                            </w:rPr>
                            <w:t>tālr</w:t>
                          </w:r>
                          <w:proofErr w:type="spellEnd"/>
                          <w:r w:rsidRPr="0023696A">
                            <w:rPr>
                              <w:rFonts w:eastAsia="Times New Roman"/>
                              <w:color w:val="231F20"/>
                              <w:sz w:val="17"/>
                              <w:szCs w:val="17"/>
                            </w:rPr>
                            <w:t xml:space="preserve">. 67016201, </w:t>
                          </w:r>
                          <w:proofErr w:type="spellStart"/>
                          <w:r w:rsidRPr="0023696A">
                            <w:rPr>
                              <w:rFonts w:eastAsia="Times New Roman"/>
                              <w:color w:val="231F20"/>
                              <w:sz w:val="17"/>
                              <w:szCs w:val="17"/>
                            </w:rPr>
                            <w:t>fakss</w:t>
                          </w:r>
                          <w:proofErr w:type="spellEnd"/>
                          <w:r w:rsidRPr="0023696A">
                            <w:rPr>
                              <w:rFonts w:eastAsia="Times New Roman"/>
                              <w:color w:val="231F20"/>
                              <w:sz w:val="17"/>
                              <w:szCs w:val="17"/>
                            </w:rPr>
                            <w:t xml:space="preserve"> 67828121, e-pasts </w:t>
                          </w:r>
                          <w:r w:rsidR="006630B7">
                            <w:rPr>
                              <w:rFonts w:eastAsia="Times New Roman"/>
                              <w:color w:val="231F20"/>
                              <w:sz w:val="17"/>
                              <w:szCs w:val="17"/>
                            </w:rPr>
                            <w:t>pasts</w:t>
                          </w:r>
                          <w:r w:rsidRPr="0023696A">
                            <w:rPr>
                              <w:rFonts w:eastAsia="Times New Roman"/>
                              <w:color w:val="231F20"/>
                              <w:sz w:val="17"/>
                              <w:szCs w:val="17"/>
                            </w:rPr>
                            <w:t>@mfa.gov.lv, www.mfa.gov.lv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31D667" id="_x0000_t202" coordsize="21600,21600" o:spt="202" path="m,l,21600r21600,l21600,xe">
              <v:stroke joinstyle="miter"/>
              <v:path gradientshapeok="t" o:connecttype="rect"/>
            </v:shapetype>
            <v:shape id="Text Box 4" o:spid="_x0000_s1026" type="#_x0000_t202" style="position:absolute;margin-left:84pt;margin-top:159.75pt;width:459.75pt;height:24.75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" filled="f" stroked="f">
              <v:textbox inset="0,0,0,0">
                <w:txbxContent>
                  <w:p w14:paraId="1BB15177" w14:textId="77777777" w:rsidR="005F2E1C" w:rsidRDefault="005F2E1C" w:rsidP="005F2E1C">
                    <w:pPr>
                      <w:spacing w:line="194" w:lineRule="exact"/>
                      <w:ind w:left="20" w:right="-45"/>
                      <w:jc w:val="center"/>
                      <w:rPr>
                        <w:rFonts w:eastAsia="Times New Roman"/>
                        <w:sz w:val="17"/>
                        <w:szCs w:val="17"/>
                      </w:rPr>
                    </w:pPr>
                    <w:r w:rsidRPr="0023696A">
                      <w:rPr>
                        <w:rFonts w:eastAsia="Times New Roman"/>
                        <w:color w:val="231F20"/>
                        <w:sz w:val="17"/>
                        <w:szCs w:val="17"/>
                      </w:rPr>
                      <w:t xml:space="preserve">K. </w:t>
                    </w:r>
                    <w:proofErr w:type="spellStart"/>
                    <w:r w:rsidRPr="0023696A">
                      <w:rPr>
                        <w:rFonts w:eastAsia="Times New Roman"/>
                        <w:color w:val="231F20"/>
                        <w:sz w:val="17"/>
                        <w:szCs w:val="17"/>
                      </w:rPr>
                      <w:t>Valdemāra</w:t>
                    </w:r>
                    <w:proofErr w:type="spellEnd"/>
                    <w:r w:rsidRPr="0023696A">
                      <w:rPr>
                        <w:rFonts w:eastAsia="Times New Roman"/>
                        <w:color w:val="231F20"/>
                        <w:sz w:val="17"/>
                        <w:szCs w:val="17"/>
                      </w:rPr>
                      <w:t xml:space="preserve"> </w:t>
                    </w:r>
                    <w:proofErr w:type="spellStart"/>
                    <w:r w:rsidRPr="0023696A">
                      <w:rPr>
                        <w:rFonts w:eastAsia="Times New Roman"/>
                        <w:color w:val="231F20"/>
                        <w:sz w:val="17"/>
                        <w:szCs w:val="17"/>
                      </w:rPr>
                      <w:t>iela</w:t>
                    </w:r>
                    <w:proofErr w:type="spellEnd"/>
                    <w:r w:rsidRPr="0023696A">
                      <w:rPr>
                        <w:rFonts w:eastAsia="Times New Roman"/>
                        <w:color w:val="231F20"/>
                        <w:sz w:val="17"/>
                        <w:szCs w:val="17"/>
                      </w:rPr>
                      <w:t xml:space="preserve"> 3, </w:t>
                    </w:r>
                    <w:proofErr w:type="spellStart"/>
                    <w:r w:rsidRPr="0023696A">
                      <w:rPr>
                        <w:rFonts w:eastAsia="Times New Roman"/>
                        <w:color w:val="231F20"/>
                        <w:sz w:val="17"/>
                        <w:szCs w:val="17"/>
                      </w:rPr>
                      <w:t>Rīga</w:t>
                    </w:r>
                    <w:proofErr w:type="spellEnd"/>
                    <w:r w:rsidRPr="0023696A">
                      <w:rPr>
                        <w:rFonts w:eastAsia="Times New Roman"/>
                        <w:color w:val="231F20"/>
                        <w:sz w:val="17"/>
                        <w:szCs w:val="17"/>
                      </w:rPr>
                      <w:t xml:space="preserve">, LV-1395, </w:t>
                    </w:r>
                    <w:proofErr w:type="spellStart"/>
                    <w:r w:rsidRPr="0023696A">
                      <w:rPr>
                        <w:rFonts w:eastAsia="Times New Roman"/>
                        <w:color w:val="231F20"/>
                        <w:sz w:val="17"/>
                        <w:szCs w:val="17"/>
                      </w:rPr>
                      <w:t>tālr</w:t>
                    </w:r>
                    <w:proofErr w:type="spellEnd"/>
                    <w:r w:rsidRPr="0023696A">
                      <w:rPr>
                        <w:rFonts w:eastAsia="Times New Roman"/>
                        <w:color w:val="231F20"/>
                        <w:sz w:val="17"/>
                        <w:szCs w:val="17"/>
                      </w:rPr>
                      <w:t xml:space="preserve">. 67016201, </w:t>
                    </w:r>
                    <w:proofErr w:type="spellStart"/>
                    <w:r w:rsidRPr="0023696A">
                      <w:rPr>
                        <w:rFonts w:eastAsia="Times New Roman"/>
                        <w:color w:val="231F20"/>
                        <w:sz w:val="17"/>
                        <w:szCs w:val="17"/>
                      </w:rPr>
                      <w:t>fakss</w:t>
                    </w:r>
                    <w:proofErr w:type="spellEnd"/>
                    <w:r w:rsidRPr="0023696A">
                      <w:rPr>
                        <w:rFonts w:eastAsia="Times New Roman"/>
                        <w:color w:val="231F20"/>
                        <w:sz w:val="17"/>
                        <w:szCs w:val="17"/>
                      </w:rPr>
                      <w:t xml:space="preserve"> 67828121, e-pasts </w:t>
                    </w:r>
                    <w:r w:rsidR="006630B7">
                      <w:rPr>
                        <w:rFonts w:eastAsia="Times New Roman"/>
                        <w:color w:val="231F20"/>
                        <w:sz w:val="17"/>
                        <w:szCs w:val="17"/>
                      </w:rPr>
                      <w:t>pasts</w:t>
                    </w:r>
                    <w:r w:rsidRPr="0023696A">
                      <w:rPr>
                        <w:rFonts w:eastAsia="Times New Roman"/>
                        <w:color w:val="231F20"/>
                        <w:sz w:val="17"/>
                        <w:szCs w:val="17"/>
                      </w:rPr>
                      <w:t>@mfa.gov.lv, www.mfa.gov.lv</w:t>
                    </w:r>
                  </w:p>
                </w:txbxContent>
              </v:textbox>
              <w10:wrap type="topAndBottom" anchorx="page" anchory="page"/>
            </v:shape>
          </w:pict>
        </mc:Fallback>
      </mc:AlternateContent>
    </w:r>
    <w:r>
      <w:rPr>
        <w:noProof/>
        <w:lang w:val="lv-LV"/>
      </w:rPr>
      <mc:AlternateContent>
        <mc:Choice Requires="wpg">
          <w:drawing>
            <wp:anchor distT="0" distB="0" distL="114300" distR="114300" simplePos="0" relativeHeight="251658752" behindDoc="1" locked="0" layoutInCell="1" allowOverlap="1" wp14:anchorId="264743B3" wp14:editId="16FCE154">
              <wp:simplePos x="0" y="0"/>
              <wp:positionH relativeFrom="page">
                <wp:posOffset>1781175</wp:posOffset>
              </wp:positionH>
              <wp:positionV relativeFrom="page">
                <wp:posOffset>1905000</wp:posOffset>
              </wp:positionV>
              <wp:extent cx="4397375" cy="1270"/>
              <wp:effectExtent l="0" t="0" r="22225" b="17780"/>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3"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87E3CB" id="Group 2" o:spid="_x0000_s1026" style="position:absolute;margin-left:140.25pt;margin-top:150pt;width:346.25pt;height:.1pt;z-index:-251657728;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" path="m,l6926,e" filled="f" strokecolor="#231f20" strokeweight=".25pt">
                <v:path arrowok="t" o:connecttype="custom" o:connectlocs="0,0;6926,0" o:connectangles="0,0"/>
              </v:shape>
              <w10:wrap type="topAndBottom" anchorx="page" anchory="page"/>
            </v:group>
          </w:pict>
        </mc:Fallback>
      </mc:AlternateContent>
    </w:r>
    <w:r w:rsidR="005F2E1C">
      <w:rPr>
        <w:noProof/>
        <w:lang w:val="lv-LV"/>
      </w:rPr>
      <w:drawing>
        <wp:anchor distT="0" distB="0" distL="114300" distR="114300" simplePos="0" relativeHeight="251653632" behindDoc="1" locked="0" layoutInCell="1" allowOverlap="1" wp14:anchorId="7E5D08F0" wp14:editId="522CCC95">
          <wp:simplePos x="0" y="0"/>
          <wp:positionH relativeFrom="margin">
            <wp:align>left</wp:align>
          </wp:positionH>
          <wp:positionV relativeFrom="page">
            <wp:posOffset>742950</wp:posOffset>
          </wp:positionV>
          <wp:extent cx="5673600" cy="1033200"/>
          <wp:effectExtent l="0" t="0" r="381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3600" cy="1033200"/>
                  </a:xfrm>
                  <a:prstGeom prst="rect">
                    <a:avLst/>
                  </a:prstGeom>
                  <a:noFill/>
                  <a:ln>
                    <a:noFill/>
                  </a:ln>
                </pic:spPr>
              </pic:pic>
            </a:graphicData>
          </a:graphic>
          <wp14:sizeRelH relativeFrom="page">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Parast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10241"/>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EDF"/>
    <w:rsid w:val="00057157"/>
    <w:rsid w:val="000A1225"/>
    <w:rsid w:val="000A788C"/>
    <w:rsid w:val="000D0D01"/>
    <w:rsid w:val="00134BB5"/>
    <w:rsid w:val="00142F97"/>
    <w:rsid w:val="00150ADC"/>
    <w:rsid w:val="001C48F6"/>
    <w:rsid w:val="001D1CE9"/>
    <w:rsid w:val="00240AFD"/>
    <w:rsid w:val="0025092A"/>
    <w:rsid w:val="00296517"/>
    <w:rsid w:val="002C3216"/>
    <w:rsid w:val="00317406"/>
    <w:rsid w:val="003D08DF"/>
    <w:rsid w:val="00410573"/>
    <w:rsid w:val="0041232A"/>
    <w:rsid w:val="004A0983"/>
    <w:rsid w:val="004A2F7D"/>
    <w:rsid w:val="004C78FA"/>
    <w:rsid w:val="004D6700"/>
    <w:rsid w:val="004D77CF"/>
    <w:rsid w:val="004F5EC4"/>
    <w:rsid w:val="00580CB8"/>
    <w:rsid w:val="00583AA8"/>
    <w:rsid w:val="005A0EDF"/>
    <w:rsid w:val="005A2B58"/>
    <w:rsid w:val="005F2E1C"/>
    <w:rsid w:val="006630B7"/>
    <w:rsid w:val="006C2ADA"/>
    <w:rsid w:val="006E0D12"/>
    <w:rsid w:val="006E1AD6"/>
    <w:rsid w:val="006E1D09"/>
    <w:rsid w:val="006E5741"/>
    <w:rsid w:val="007B2BF2"/>
    <w:rsid w:val="008802CE"/>
    <w:rsid w:val="008862CC"/>
    <w:rsid w:val="008D75C9"/>
    <w:rsid w:val="00940D9D"/>
    <w:rsid w:val="00952989"/>
    <w:rsid w:val="009823CD"/>
    <w:rsid w:val="00A66EF8"/>
    <w:rsid w:val="00B535A0"/>
    <w:rsid w:val="00B8152F"/>
    <w:rsid w:val="00BB4F0B"/>
    <w:rsid w:val="00BC1690"/>
    <w:rsid w:val="00BC383E"/>
    <w:rsid w:val="00BC548E"/>
    <w:rsid w:val="00BD00A9"/>
    <w:rsid w:val="00C067CC"/>
    <w:rsid w:val="00C07770"/>
    <w:rsid w:val="00C15F6B"/>
    <w:rsid w:val="00C42949"/>
    <w:rsid w:val="00C84232"/>
    <w:rsid w:val="00CC74BF"/>
    <w:rsid w:val="00CE1571"/>
    <w:rsid w:val="00D2144E"/>
    <w:rsid w:val="00D87A6E"/>
    <w:rsid w:val="00E072E2"/>
    <w:rsid w:val="00E9282D"/>
    <w:rsid w:val="00EE4035"/>
    <w:rsid w:val="00F2645D"/>
    <w:rsid w:val="00F75023"/>
    <w:rsid w:val="00F83794"/>
    <w:rsid w:val="00FA10A3"/>
    <w:rsid w:val="00FB5A4A"/>
    <w:rsid w:val="00FC2C1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oNotEmbedSmartTags/>
  <w:decimalSymbol w:val=","/>
  <w:listSeparator w:val=";"/>
  <w14:docId w14:val="22AB7AF0"/>
  <w15:docId w15:val="{79DA2740-3FBC-4C5C-815D-E0647AE10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pPr>
      <w:widowControl w:val="0"/>
      <w:suppressAutoHyphens/>
    </w:pPr>
    <w:rPr>
      <w:rFonts w:eastAsia="Arial"/>
      <w:kern w:val="1"/>
      <w:sz w:val="24"/>
      <w:szCs w:val="24"/>
      <w:lang w:val="en"/>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paragraph" w:customStyle="1" w:styleId="Heading">
    <w:name w:val="Heading"/>
    <w:basedOn w:val="Parasts"/>
    <w:next w:val="Pamatteksts"/>
    <w:pPr>
      <w:keepNext/>
      <w:spacing w:before="240" w:after="120"/>
    </w:pPr>
    <w:rPr>
      <w:rFonts w:ascii="Arial" w:hAnsi="Arial" w:cs="Tahoma"/>
      <w:sz w:val="28"/>
      <w:szCs w:val="28"/>
    </w:rPr>
  </w:style>
  <w:style w:type="paragraph" w:styleId="Pamatteksts">
    <w:name w:val="Body Text"/>
    <w:basedOn w:val="Parasts"/>
    <w:pPr>
      <w:spacing w:after="120"/>
    </w:pPr>
  </w:style>
  <w:style w:type="paragraph" w:styleId="Saraksts">
    <w:name w:val="List"/>
    <w:basedOn w:val="Pamatteksts"/>
    <w:rPr>
      <w:rFonts w:cs="Tahoma"/>
    </w:rPr>
  </w:style>
  <w:style w:type="paragraph" w:styleId="Parakstszemobjekta">
    <w:name w:val="caption"/>
    <w:basedOn w:val="Parasts"/>
    <w:qFormat/>
    <w:pPr>
      <w:suppressLineNumbers/>
      <w:spacing w:before="120" w:after="120"/>
    </w:pPr>
    <w:rPr>
      <w:rFonts w:cs="Tahoma"/>
      <w:i/>
      <w:iCs/>
    </w:rPr>
  </w:style>
  <w:style w:type="paragraph" w:customStyle="1" w:styleId="Index">
    <w:name w:val="Index"/>
    <w:basedOn w:val="Parasts"/>
    <w:pPr>
      <w:suppressLineNumbers/>
    </w:pPr>
    <w:rPr>
      <w:rFonts w:cs="Tahoma"/>
    </w:rPr>
  </w:style>
  <w:style w:type="paragraph" w:styleId="Galvene">
    <w:name w:val="header"/>
    <w:basedOn w:val="Parasts"/>
    <w:link w:val="GalveneRakstz"/>
    <w:uiPriority w:val="99"/>
    <w:pPr>
      <w:suppressLineNumbers/>
      <w:tabs>
        <w:tab w:val="center" w:pos="4818"/>
        <w:tab w:val="right" w:pos="9637"/>
      </w:tabs>
    </w:pPr>
  </w:style>
  <w:style w:type="paragraph" w:styleId="Kjene">
    <w:name w:val="footer"/>
    <w:basedOn w:val="Parasts"/>
    <w:link w:val="KjeneRakstz"/>
    <w:uiPriority w:val="99"/>
    <w:pPr>
      <w:suppressLineNumbers/>
      <w:tabs>
        <w:tab w:val="center" w:pos="4818"/>
        <w:tab w:val="right" w:pos="9637"/>
      </w:tabs>
    </w:pPr>
  </w:style>
  <w:style w:type="character" w:customStyle="1" w:styleId="KjeneRakstz">
    <w:name w:val="Kājene Rakstz."/>
    <w:link w:val="Kjene"/>
    <w:uiPriority w:val="99"/>
    <w:rsid w:val="00CC74BF"/>
    <w:rPr>
      <w:rFonts w:eastAsia="Arial"/>
      <w:kern w:val="1"/>
      <w:sz w:val="24"/>
      <w:szCs w:val="24"/>
      <w:lang w:val="en"/>
    </w:rPr>
  </w:style>
  <w:style w:type="paragraph" w:styleId="Balonteksts">
    <w:name w:val="Balloon Text"/>
    <w:basedOn w:val="Parasts"/>
    <w:link w:val="BalontekstsRakstz"/>
    <w:uiPriority w:val="99"/>
    <w:semiHidden/>
    <w:unhideWhenUsed/>
    <w:rsid w:val="00C07770"/>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C07770"/>
    <w:rPr>
      <w:rFonts w:ascii="Tahoma" w:eastAsia="Arial" w:hAnsi="Tahoma" w:cs="Tahoma"/>
      <w:kern w:val="1"/>
      <w:sz w:val="16"/>
      <w:szCs w:val="16"/>
      <w:lang w:val="en"/>
    </w:rPr>
  </w:style>
  <w:style w:type="character" w:styleId="Vietturateksts">
    <w:name w:val="Placeholder Text"/>
    <w:basedOn w:val="Noklusjumarindkopasfonts"/>
    <w:uiPriority w:val="99"/>
    <w:semiHidden/>
    <w:rsid w:val="00C07770"/>
    <w:rPr>
      <w:color w:val="808080"/>
    </w:rPr>
  </w:style>
  <w:style w:type="character" w:customStyle="1" w:styleId="GalveneRakstz">
    <w:name w:val="Galvene Rakstz."/>
    <w:basedOn w:val="Noklusjumarindkopasfonts"/>
    <w:link w:val="Galvene"/>
    <w:uiPriority w:val="99"/>
    <w:rsid w:val="00C067CC"/>
    <w:rPr>
      <w:rFonts w:eastAsia="Arial"/>
      <w:kern w:val="1"/>
      <w:sz w:val="24"/>
      <w:szCs w:val="24"/>
      <w:lang w:val="en"/>
    </w:rPr>
  </w:style>
  <w:style w:type="character" w:styleId="Hipersaite">
    <w:name w:val="Hyperlink"/>
    <w:basedOn w:val="Noklusjumarindkopasfonts"/>
    <w:uiPriority w:val="99"/>
    <w:unhideWhenUsed/>
    <w:rsid w:val="006E1D09"/>
    <w:rPr>
      <w:color w:val="0000FF" w:themeColor="hyperlink"/>
      <w:u w:val="single"/>
    </w:rPr>
  </w:style>
  <w:style w:type="character" w:styleId="Komentraatsauce">
    <w:name w:val="annotation reference"/>
    <w:basedOn w:val="Noklusjumarindkopasfonts"/>
    <w:uiPriority w:val="99"/>
    <w:semiHidden/>
    <w:unhideWhenUsed/>
    <w:rsid w:val="006E1D09"/>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1224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5F3D90572704C1BBF5470D94278A3DF"/>
        <w:category>
          <w:name w:val="General"/>
          <w:gallery w:val="placeholder"/>
        </w:category>
        <w:types>
          <w:type w:val="bbPlcHdr"/>
        </w:types>
        <w:behaviors>
          <w:behavior w:val="content"/>
        </w:behaviors>
        <w:guid w:val="{8A542D93-3AF9-4054-AF9C-A0F5327FC6D4}"/>
      </w:docPartPr>
      <w:docPartBody>
        <w:p w:rsidR="003B47B5" w:rsidRDefault="00035BB8" w:rsidP="00035BB8">
          <w:pPr>
            <w:pStyle w:val="15F3D90572704C1BBF5470D94278A3DF14"/>
          </w:pPr>
          <w:r w:rsidRPr="00BD00A9">
            <w:rPr>
              <w:rStyle w:val="Vietturateksts"/>
              <w:color w:val="FFFFFF" w:themeColor="background1"/>
              <w:u w:val="single"/>
            </w:rPr>
            <w:t>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90B85"/>
    <w:rsid w:val="00035BB8"/>
    <w:rsid w:val="000D2894"/>
    <w:rsid w:val="000D55B8"/>
    <w:rsid w:val="001E1151"/>
    <w:rsid w:val="00250A58"/>
    <w:rsid w:val="00324705"/>
    <w:rsid w:val="003B47B5"/>
    <w:rsid w:val="00452DD1"/>
    <w:rsid w:val="00545F4E"/>
    <w:rsid w:val="005B2B2E"/>
    <w:rsid w:val="006D3C44"/>
    <w:rsid w:val="00784675"/>
    <w:rsid w:val="00893BFF"/>
    <w:rsid w:val="00A030EB"/>
    <w:rsid w:val="00BC7B63"/>
    <w:rsid w:val="00C22274"/>
    <w:rsid w:val="00C35D67"/>
    <w:rsid w:val="00C90B85"/>
    <w:rsid w:val="00CA1C26"/>
    <w:rsid w:val="00D42352"/>
    <w:rsid w:val="00E341F1"/>
    <w:rsid w:val="00FC215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v-LV" w:eastAsia="lv-LV"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Vietturateksts">
    <w:name w:val="Placeholder Text"/>
    <w:basedOn w:val="Noklusjumarindkopasfonts"/>
    <w:uiPriority w:val="99"/>
    <w:semiHidden/>
    <w:rsid w:val="00035BB8"/>
    <w:rPr>
      <w:color w:val="808080"/>
    </w:rPr>
  </w:style>
  <w:style w:type="paragraph" w:customStyle="1" w:styleId="15F3D90572704C1BBF5470D94278A3DF14">
    <w:name w:val="15F3D90572704C1BBF5470D94278A3DF14"/>
    <w:rsid w:val="00035BB8"/>
    <w:pPr>
      <w:widowControl w:val="0"/>
      <w:suppressAutoHyphens/>
      <w:spacing w:after="0" w:line="240" w:lineRule="auto"/>
    </w:pPr>
    <w:rPr>
      <w:rFonts w:ascii="Times New Roman" w:eastAsia="Arial" w:hAnsi="Times New Roman" w:cs="Times New Roman"/>
      <w:kern w:val="1"/>
      <w:sz w:val="24"/>
      <w:szCs w:val="24"/>
      <w:lang w:val="e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AD8F5C87712F3B4EAFB510D4EE93963C" ma:contentTypeVersion="15" ma:contentTypeDescription="Izveidot jaunu dokumentu." ma:contentTypeScope="" ma:versionID="a9f2f27ffc9d58bbd40518141f34a9d5">
  <xsd:schema xmlns:xsd="http://www.w3.org/2001/XMLSchema" xmlns:xs="http://www.w3.org/2001/XMLSchema" xmlns:p="http://schemas.microsoft.com/office/2006/metadata/properties" xmlns:ns2="f4756dbe-9fc8-425e-952a-853242f9d65b" xmlns:ns3="fed9d6c4-5424-4da2-bf5e-f96482d0b03c" targetNamespace="http://schemas.microsoft.com/office/2006/metadata/properties" ma:root="true" ma:fieldsID="3afa4f5d84a1864217f231e3e1aed099" ns2:_="" ns3:_="">
    <xsd:import namespace="f4756dbe-9fc8-425e-952a-853242f9d65b"/>
    <xsd:import namespace="fed9d6c4-5424-4da2-bf5e-f96482d0b03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756dbe-9fc8-425e-952a-853242f9d6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ed9d6c4-5424-4da2-bf5e-f96482d0b03c" elementFormDefault="qualified">
    <xsd:import namespace="http://schemas.microsoft.com/office/2006/documentManagement/types"/>
    <xsd:import namespace="http://schemas.microsoft.com/office/infopath/2007/PartnerControls"/>
    <xsd:element name="SharedWithUsers" ma:index="16"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Koplietots ar: detalizēti" ma:internalName="SharedWithDetails" ma:readOnly="true">
      <xsd:simpleType>
        <xsd:restriction base="dms:Note">
          <xsd:maxLength value="255"/>
        </xsd:restriction>
      </xsd:simpleType>
    </xsd:element>
    <xsd:element name="TaxCatchAll" ma:index="22" nillable="true" ma:displayName="Taxonomy Catch All Column" ma:hidden="true" ma:list="{6ccfbd54-a31b-42b9-941e-77680965c000}" ma:internalName="TaxCatchAll" ma:showField="CatchAllData" ma:web="fed9d6c4-5424-4da2-bf5e-f96482d0b0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fed9d6c4-5424-4da2-bf5e-f96482d0b03c" xsi:nil="true"/>
    <lcf76f155ced4ddcb4097134ff3c332f xmlns="f4756dbe-9fc8-425e-952a-853242f9d65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5070BD-EEF5-418D-9672-5DD59AAC20F4}">
  <ds:schemaRefs>
    <ds:schemaRef ds:uri="http://schemas.microsoft.com/sharepoint/v3/contenttype/forms"/>
  </ds:schemaRefs>
</ds:datastoreItem>
</file>

<file path=customXml/itemProps2.xml><?xml version="1.0" encoding="utf-8"?>
<ds:datastoreItem xmlns:ds="http://schemas.openxmlformats.org/officeDocument/2006/customXml" ds:itemID="{848E015F-5184-4983-8905-95432BA9FA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756dbe-9fc8-425e-952a-853242f9d65b"/>
    <ds:schemaRef ds:uri="fed9d6c4-5424-4da2-bf5e-f96482d0b0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72DDBC-721C-43F9-A4FF-41537C136D46}">
  <ds:schemaRefs>
    <ds:schemaRef ds:uri="http://schemas.openxmlformats.org/officeDocument/2006/bibliography"/>
  </ds:schemaRefs>
</ds:datastoreItem>
</file>

<file path=customXml/itemProps4.xml><?xml version="1.0" encoding="utf-8"?>
<ds:datastoreItem xmlns:ds="http://schemas.openxmlformats.org/officeDocument/2006/customXml" ds:itemID="{DBE8EFD4-92B0-4FC8-BC47-41A3D8828AD8}">
  <ds:schemaRefs>
    <ds:schemaRef ds:uri="http://purl.org/dc/elements/1.1/"/>
    <ds:schemaRef ds:uri="http://purl.org/dc/dcmitype/"/>
    <ds:schemaRef ds:uri="http://schemas.microsoft.com/office/2006/documentManagement/types"/>
    <ds:schemaRef ds:uri="http://schemas.openxmlformats.org/package/2006/metadata/core-properties"/>
    <ds:schemaRef ds:uri="http://purl.org/dc/terms/"/>
    <ds:schemaRef ds:uri="f4756dbe-9fc8-425e-952a-853242f9d65b"/>
    <ds:schemaRef ds:uri="http://www.w3.org/XML/1998/namespace"/>
    <ds:schemaRef ds:uri="http://schemas.microsoft.com/office/infopath/2007/PartnerControls"/>
    <ds:schemaRef ds:uri="fed9d6c4-5424-4da2-bf5e-f96482d0b03c"/>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775</Words>
  <Characters>442</Characters>
  <Application>Microsoft Office Word</Application>
  <DocSecurity>0</DocSecurity>
  <Lines>3</Lines>
  <Paragraphs>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MFA Latvia</Company>
  <LinksUpToDate>false</LinksUpToDate>
  <CharactersWithSpaces>1215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pārstāvja deleģēšanu</dc:title>
  <dc:subject>Deleģējuma vēstule</dc:subject>
  <dc:creator>Anete Plivna</dc:creator>
  <dc:description>Anete.Plivna@mfa.gov.lv, 67016421</dc:description>
  <cp:lastModifiedBy>Sandra Segliņa</cp:lastModifiedBy>
  <cp:revision>5</cp:revision>
  <cp:lastPrinted>1900-12-31T21:00:00Z</cp:lastPrinted>
  <dcterms:created xsi:type="dcterms:W3CDTF">2022-06-17T07:22:00Z</dcterms:created>
  <dcterms:modified xsi:type="dcterms:W3CDTF">2022-08-19T06:39:00Z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mDokSaturs">
    <vt:lpwstr>Saturs  Saturs  Saturs  Saturs  Saturs sZ</vt:lpwstr>
  </property>
  <property fmtid="{D5CDD505-2E9C-101B-9397-08002B2CF9AE}" pid="3" name="amAdresats">
    <vt:lpwstr>&lt;p&gt;&lt;a id="6" href="/hub/Lists/ArejieKontakti/DispForm.aspx?ID=6" target="_blank"&gt;Albānijas vēstniecība Polijā&lt;/a&gt;&lt;/p&gt;</vt:lpwstr>
  </property>
  <property fmtid="{D5CDD505-2E9C-101B-9397-08002B2CF9AE}" pid="4" name="amRegistrStrukturvieniba">
    <vt:lpwstr>11;#Juridiskais departaments|60454ff7-9902-465c-9f30-b40df7ce8b1b</vt:lpwstr>
  </property>
  <property fmtid="{D5CDD505-2E9C-101B-9397-08002B2CF9AE}" pid="5" name="amDokPielikumi">
    <vt:lpwstr/>
  </property>
  <property fmtid="{D5CDD505-2E9C-101B-9397-08002B2CF9AE}" pid="6" name="ContentTypeId">
    <vt:lpwstr>0x010100AD8F5C87712F3B4EAFB510D4EE93963C</vt:lpwstr>
  </property>
  <property fmtid="{D5CDD505-2E9C-101B-9397-08002B2CF9AE}" pid="7" name="amPiezimes">
    <vt:lpwstr/>
  </property>
  <property fmtid="{D5CDD505-2E9C-101B-9397-08002B2CF9AE}" pid="8" name="n85de85c44494d77850ec883bf791ea1">
    <vt:lpwstr>Iekšējais audits|3c0e919c-d7f2-4504-bd84-b65b6c6252bc</vt:lpwstr>
  </property>
  <property fmtid="{D5CDD505-2E9C-101B-9397-08002B2CF9AE}" pid="9" name="amStrukturvieniba">
    <vt:lpwstr>38;#Starptautisko tiesību nodaļa|444f93f6-052d-420a-8678-9a56243189df</vt:lpwstr>
  </property>
  <property fmtid="{D5CDD505-2E9C-101B-9397-08002B2CF9AE}" pid="10" name="aee6b300c46d41ecb957189889b62b92">
    <vt:lpwstr>Konsulāts Pleskavā līgumdarbinieki|6edacb28-4823-414f-9f46-db63ab0a0369</vt:lpwstr>
  </property>
  <property fmtid="{D5CDD505-2E9C-101B-9397-08002B2CF9AE}" pid="11" name="amDienestaVajadzibam">
    <vt:lpwstr>Nē</vt:lpwstr>
  </property>
  <property fmtid="{D5CDD505-2E9C-101B-9397-08002B2CF9AE}" pid="12" name="TaxCatchAll">
    <vt:lpwstr>24;#Iekšējais audits|3c0e919c-d7f2-4504-bd84-b65b6c6252bc;#23;#Konsulāts Pleskavā līgumdarbinieki|6edacb28-4823-414f-9f46-db63ab0a0369</vt:lpwstr>
  </property>
  <property fmtid="{D5CDD505-2E9C-101B-9397-08002B2CF9AE}" pid="13" name="TaxKeywordTaxHTField">
    <vt:lpwstr/>
  </property>
  <property fmtid="{D5CDD505-2E9C-101B-9397-08002B2CF9AE}" pid="14" name="amPazimes">
    <vt:lpwstr/>
  </property>
  <property fmtid="{D5CDD505-2E9C-101B-9397-08002B2CF9AE}" pid="15" name="amPiekluvesLimenis">
    <vt:lpwstr/>
  </property>
  <property fmtid="{D5CDD505-2E9C-101B-9397-08002B2CF9AE}" pid="16" name="amKlasifikators3">
    <vt:lpwstr/>
  </property>
  <property fmtid="{D5CDD505-2E9C-101B-9397-08002B2CF9AE}" pid="17" name="h71ae947574d4b79a5c438e93525dbed">
    <vt:lpwstr/>
  </property>
  <property fmtid="{D5CDD505-2E9C-101B-9397-08002B2CF9AE}" pid="18" name="he938af8fe324cd88bff09f2939b658d">
    <vt:lpwstr/>
  </property>
  <property fmtid="{D5CDD505-2E9C-101B-9397-08002B2CF9AE}" pid="19" name="amDokumentaIndeks">
    <vt:lpwstr/>
  </property>
  <property fmtid="{D5CDD505-2E9C-101B-9397-08002B2CF9AE}" pid="20" name="b6ce33424859414bb055d9baa8a6747d">
    <vt:lpwstr/>
  </property>
  <property fmtid="{D5CDD505-2E9C-101B-9397-08002B2CF9AE}" pid="21" name="amLietasNumurs">
    <vt:lpwstr/>
  </property>
  <property fmtid="{D5CDD505-2E9C-101B-9397-08002B2CF9AE}" pid="22" name="amKlasifikators1">
    <vt:lpwstr/>
  </property>
  <property fmtid="{D5CDD505-2E9C-101B-9397-08002B2CF9AE}" pid="23" name="amPavadvestulesAutors">
    <vt:lpwstr/>
  </property>
  <property fmtid="{D5CDD505-2E9C-101B-9397-08002B2CF9AE}" pid="24" name="bd7b18180f0f400ca769f616f0c275d4">
    <vt:lpwstr/>
  </property>
  <property fmtid="{D5CDD505-2E9C-101B-9397-08002B2CF9AE}" pid="25" name="amKlasifikators4">
    <vt:lpwstr/>
  </property>
  <property fmtid="{D5CDD505-2E9C-101B-9397-08002B2CF9AE}" pid="26" name="amRegistresanasDatums">
    <vt:filetime>2016-04-30T21:00:00Z</vt:filetime>
  </property>
  <property fmtid="{D5CDD505-2E9C-101B-9397-08002B2CF9AE}" pid="27" name="fd98f198e6504849b4ef719fdb39b6db">
    <vt:lpwstr/>
  </property>
  <property fmtid="{D5CDD505-2E9C-101B-9397-08002B2CF9AE}" pid="28" name="amDokParakstitaji">
    <vt:lpwstr/>
  </property>
  <property fmtid="{D5CDD505-2E9C-101B-9397-08002B2CF9AE}" pid="29" name="amIerobezotaPieejamiba">
    <vt:lpwstr/>
  </property>
  <property fmtid="{D5CDD505-2E9C-101B-9397-08002B2CF9AE}" pid="30" name="amLidzautori">
    <vt:lpwstr/>
  </property>
  <property fmtid="{D5CDD505-2E9C-101B-9397-08002B2CF9AE}" pid="31" name="amKlasifikators2">
    <vt:lpwstr/>
  </property>
  <property fmtid="{D5CDD505-2E9C-101B-9397-08002B2CF9AE}" pid="32" name="amNumurs">
    <vt:lpwstr>GG121</vt:lpwstr>
  </property>
  <property fmtid="{D5CDD505-2E9C-101B-9397-08002B2CF9AE}" pid="33" name="amSagatavotajs">
    <vt:lpwstr>206</vt:lpwstr>
  </property>
  <property fmtid="{D5CDD505-2E9C-101B-9397-08002B2CF9AE}" pid="34" name="amPiekluvesLimenaPamatojums">
    <vt:lpwstr/>
  </property>
  <property fmtid="{D5CDD505-2E9C-101B-9397-08002B2CF9AE}" pid="35" name="_docset_NoMedatataSyncRequired">
    <vt:lpwstr>False</vt:lpwstr>
  </property>
  <property fmtid="{D5CDD505-2E9C-101B-9397-08002B2CF9AE}" pid="36" name="_dlc_policyId">
    <vt:lpwstr/>
  </property>
  <property fmtid="{D5CDD505-2E9C-101B-9397-08002B2CF9AE}" pid="37" name="ItemRetentionFormula">
    <vt:lpwstr/>
  </property>
  <property fmtid="{D5CDD505-2E9C-101B-9397-08002B2CF9AE}" pid="38" name="amNosutisanasVeids">
    <vt:lpwstr/>
  </property>
  <property fmtid="{D5CDD505-2E9C-101B-9397-08002B2CF9AE}" pid="39" name="g1d73c0bd3d74d51b9f1d6542264a3d0">
    <vt:lpwstr/>
  </property>
  <property fmtid="{D5CDD505-2E9C-101B-9397-08002B2CF9AE}" pid="40" name="MediaServiceImageTags">
    <vt:lpwstr/>
  </property>
</Properties>
</file>