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ADAE" w14:textId="77777777" w:rsidR="00C43E4B" w:rsidRPr="00E7458D" w:rsidRDefault="00C43E4B" w:rsidP="00C43E4B">
      <w:pPr>
        <w:rPr>
          <w:b/>
          <w:i/>
          <w:szCs w:val="24"/>
        </w:rPr>
      </w:pPr>
      <w:r w:rsidRPr="00C62F8B">
        <w:rPr>
          <w:sz w:val="26"/>
          <w:szCs w:val="26"/>
        </w:rPr>
        <w:t>Budžeta un finanšu (nodokļu) komisija</w:t>
      </w:r>
      <w:r w:rsidR="00481645">
        <w:rPr>
          <w:sz w:val="26"/>
          <w:szCs w:val="26"/>
        </w:rPr>
        <w:tab/>
      </w:r>
    </w:p>
    <w:p w14:paraId="3664A77B" w14:textId="77777777" w:rsidR="00B84CCF" w:rsidRPr="00B84CCF" w:rsidRDefault="00B84CCF" w:rsidP="00B84CCF">
      <w:pPr>
        <w:jc w:val="right"/>
        <w:rPr>
          <w:sz w:val="26"/>
          <w:szCs w:val="26"/>
        </w:rPr>
      </w:pPr>
      <w:r w:rsidRPr="00B84CCF">
        <w:rPr>
          <w:sz w:val="26"/>
          <w:szCs w:val="26"/>
        </w:rPr>
        <w:t>Likumprojekts (steidzams) otrajam lasījumam</w:t>
      </w:r>
    </w:p>
    <w:p w14:paraId="4E79E729" w14:textId="77777777" w:rsidR="00C43E4B" w:rsidRPr="00512C86" w:rsidRDefault="00512C86" w:rsidP="00512C86">
      <w:pPr>
        <w:jc w:val="right"/>
        <w:rPr>
          <w:sz w:val="26"/>
          <w:szCs w:val="26"/>
        </w:rPr>
      </w:pPr>
      <w:r>
        <w:rPr>
          <w:sz w:val="26"/>
          <w:szCs w:val="26"/>
        </w:rPr>
        <w:t xml:space="preserve"> </w:t>
      </w:r>
    </w:p>
    <w:p w14:paraId="35A5E2B1" w14:textId="77777777" w:rsidR="00F5476D" w:rsidRDefault="00F5476D" w:rsidP="00C43E4B">
      <w:pPr>
        <w:pStyle w:val="naisvisr"/>
        <w:spacing w:before="0" w:beforeAutospacing="0" w:after="0" w:afterAutospacing="0"/>
        <w:jc w:val="center"/>
        <w:rPr>
          <w:b/>
          <w:sz w:val="26"/>
          <w:szCs w:val="26"/>
        </w:rPr>
      </w:pPr>
    </w:p>
    <w:p w14:paraId="37F66F20" w14:textId="77777777" w:rsidR="00BE2439" w:rsidRPr="00BE2439" w:rsidRDefault="00BE2439" w:rsidP="00BE2439">
      <w:pPr>
        <w:jc w:val="center"/>
        <w:rPr>
          <w:rFonts w:eastAsia="Times New Roman"/>
          <w:b/>
          <w:bCs/>
          <w:sz w:val="26"/>
          <w:szCs w:val="26"/>
          <w:lang w:eastAsia="lv-LV"/>
        </w:rPr>
      </w:pPr>
      <w:r w:rsidRPr="00BE2439">
        <w:rPr>
          <w:rFonts w:eastAsia="Times New Roman"/>
          <w:b/>
          <w:bCs/>
          <w:sz w:val="26"/>
          <w:szCs w:val="26"/>
          <w:lang w:eastAsia="lv-LV"/>
        </w:rPr>
        <w:t>Grozījumi Augstskolu likumā</w:t>
      </w:r>
    </w:p>
    <w:p w14:paraId="0411FBC4" w14:textId="77777777" w:rsidR="00495B31" w:rsidRPr="00F6581D" w:rsidRDefault="0027245E" w:rsidP="0027245E">
      <w:pPr>
        <w:jc w:val="center"/>
        <w:rPr>
          <w:rStyle w:val="Emphasis"/>
          <w:b/>
          <w:sz w:val="26"/>
          <w:szCs w:val="26"/>
        </w:rPr>
      </w:pPr>
      <w:r w:rsidRPr="00F6581D">
        <w:rPr>
          <w:rFonts w:eastAsia="Times New Roman"/>
          <w:b/>
          <w:i/>
          <w:iCs/>
          <w:sz w:val="26"/>
          <w:szCs w:val="26"/>
          <w:lang w:eastAsia="lv-LV"/>
        </w:rPr>
        <w:t xml:space="preserve"> </w:t>
      </w:r>
      <w:r w:rsidR="00C43E4B" w:rsidRPr="00F6581D">
        <w:rPr>
          <w:rStyle w:val="Emphasis"/>
          <w:b/>
          <w:sz w:val="26"/>
          <w:szCs w:val="26"/>
        </w:rPr>
        <w:t>(Nr.</w:t>
      </w:r>
      <w:r w:rsidR="00BE2439">
        <w:rPr>
          <w:rStyle w:val="Emphasis"/>
          <w:b/>
          <w:sz w:val="26"/>
          <w:szCs w:val="26"/>
        </w:rPr>
        <w:t>410</w:t>
      </w:r>
      <w:r w:rsidR="00387261" w:rsidRPr="00F6581D">
        <w:rPr>
          <w:rStyle w:val="Emphasis"/>
          <w:b/>
          <w:sz w:val="26"/>
          <w:szCs w:val="26"/>
        </w:rPr>
        <w:t>/Lp1</w:t>
      </w:r>
      <w:r w:rsidR="00E23F5B" w:rsidRPr="00F6581D">
        <w:rPr>
          <w:rStyle w:val="Emphasis"/>
          <w:b/>
          <w:sz w:val="26"/>
          <w:szCs w:val="26"/>
        </w:rPr>
        <w:t>4</w:t>
      </w:r>
      <w:r w:rsidR="00C43E4B" w:rsidRPr="00F6581D">
        <w:rPr>
          <w:rStyle w:val="Emphasis"/>
          <w:b/>
          <w:sz w:val="26"/>
          <w:szCs w:val="26"/>
        </w:rPr>
        <w:t>)</w:t>
      </w:r>
    </w:p>
    <w:p w14:paraId="40F43936" w14:textId="77777777" w:rsidR="00495B31" w:rsidRPr="00F6581D" w:rsidRDefault="00495B31" w:rsidP="00495B31">
      <w:pPr>
        <w:jc w:val="center"/>
        <w:rPr>
          <w:rStyle w:val="Emphasis"/>
          <w:b/>
          <w:sz w:val="26"/>
          <w:szCs w:val="2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4"/>
        <w:gridCol w:w="3645"/>
        <w:gridCol w:w="729"/>
        <w:gridCol w:w="3645"/>
        <w:gridCol w:w="1823"/>
        <w:gridCol w:w="1823"/>
      </w:tblGrid>
      <w:tr w:rsidR="00B84CCF" w:rsidRPr="00716D03" w14:paraId="5D168566" w14:textId="77777777" w:rsidTr="00052793">
        <w:tc>
          <w:tcPr>
            <w:tcW w:w="3644" w:type="dxa"/>
            <w:shd w:val="clear" w:color="auto" w:fill="auto"/>
          </w:tcPr>
          <w:p w14:paraId="7443B07E" w14:textId="77777777" w:rsidR="00B84CCF" w:rsidRPr="00716D03" w:rsidRDefault="00B84CCF" w:rsidP="002F05F6">
            <w:pPr>
              <w:jc w:val="center"/>
              <w:rPr>
                <w:b/>
                <w:bCs/>
                <w:iCs/>
                <w:szCs w:val="24"/>
              </w:rPr>
            </w:pPr>
            <w:r>
              <w:rPr>
                <w:b/>
                <w:bCs/>
                <w:iCs/>
                <w:szCs w:val="24"/>
              </w:rPr>
              <w:t>Spēkā esošā redakcija</w:t>
            </w:r>
          </w:p>
        </w:tc>
        <w:tc>
          <w:tcPr>
            <w:tcW w:w="3645" w:type="dxa"/>
            <w:shd w:val="clear" w:color="auto" w:fill="auto"/>
          </w:tcPr>
          <w:p w14:paraId="63D6D6D8" w14:textId="77777777" w:rsidR="00B84CCF" w:rsidRPr="002641E2" w:rsidRDefault="00B84CCF" w:rsidP="002F05F6">
            <w:pPr>
              <w:jc w:val="center"/>
              <w:rPr>
                <w:b/>
                <w:szCs w:val="24"/>
              </w:rPr>
            </w:pPr>
            <w:r w:rsidRPr="002641E2">
              <w:rPr>
                <w:b/>
                <w:szCs w:val="24"/>
              </w:rPr>
              <w:t>Pirmā lasījuma redakcija</w:t>
            </w:r>
          </w:p>
          <w:p w14:paraId="43FD0D16" w14:textId="77777777" w:rsidR="00B84CCF" w:rsidRPr="00716D03" w:rsidRDefault="00B84CCF" w:rsidP="002F05F6">
            <w:pPr>
              <w:jc w:val="center"/>
              <w:rPr>
                <w:b/>
                <w:szCs w:val="24"/>
              </w:rPr>
            </w:pPr>
          </w:p>
        </w:tc>
        <w:tc>
          <w:tcPr>
            <w:tcW w:w="729" w:type="dxa"/>
          </w:tcPr>
          <w:p w14:paraId="5DEBDF0E" w14:textId="77777777" w:rsidR="00B84CCF" w:rsidRPr="005337B8" w:rsidRDefault="00B84CCF" w:rsidP="005337B8">
            <w:pPr>
              <w:jc w:val="center"/>
              <w:rPr>
                <w:b/>
                <w:szCs w:val="24"/>
              </w:rPr>
            </w:pPr>
            <w:r w:rsidRPr="005337B8">
              <w:rPr>
                <w:b/>
                <w:szCs w:val="24"/>
              </w:rPr>
              <w:t>Nr.</w:t>
            </w:r>
          </w:p>
        </w:tc>
        <w:tc>
          <w:tcPr>
            <w:tcW w:w="3645" w:type="dxa"/>
          </w:tcPr>
          <w:p w14:paraId="3CD902AA" w14:textId="77777777" w:rsidR="00B84CCF" w:rsidRDefault="00B84CCF" w:rsidP="002F05F6">
            <w:pPr>
              <w:jc w:val="center"/>
              <w:rPr>
                <w:b/>
                <w:szCs w:val="24"/>
              </w:rPr>
            </w:pPr>
            <w:r>
              <w:rPr>
                <w:b/>
                <w:szCs w:val="24"/>
              </w:rPr>
              <w:t>Priekšlikumi</w:t>
            </w:r>
          </w:p>
          <w:p w14:paraId="6C4800C8" w14:textId="77777777" w:rsidR="00B84CCF" w:rsidRDefault="00B84CCF" w:rsidP="002F05F6">
            <w:pPr>
              <w:jc w:val="center"/>
              <w:rPr>
                <w:b/>
                <w:szCs w:val="24"/>
              </w:rPr>
            </w:pPr>
            <w:r>
              <w:rPr>
                <w:b/>
                <w:szCs w:val="24"/>
              </w:rPr>
              <w:t>(</w:t>
            </w:r>
            <w:r w:rsidR="00B136F9">
              <w:rPr>
                <w:b/>
                <w:szCs w:val="24"/>
              </w:rPr>
              <w:t>6</w:t>
            </w:r>
            <w:r>
              <w:rPr>
                <w:b/>
                <w:szCs w:val="24"/>
              </w:rPr>
              <w:t>)</w:t>
            </w:r>
          </w:p>
        </w:tc>
        <w:tc>
          <w:tcPr>
            <w:tcW w:w="1823" w:type="dxa"/>
          </w:tcPr>
          <w:p w14:paraId="2152EE5F" w14:textId="77777777" w:rsidR="00B84CCF" w:rsidRPr="002641E2" w:rsidRDefault="00B84CCF" w:rsidP="002F05F6">
            <w:pPr>
              <w:jc w:val="center"/>
              <w:rPr>
                <w:b/>
                <w:szCs w:val="24"/>
              </w:rPr>
            </w:pPr>
            <w:r w:rsidRPr="002641E2">
              <w:rPr>
                <w:b/>
                <w:szCs w:val="24"/>
              </w:rPr>
              <w:t>Ministru</w:t>
            </w:r>
          </w:p>
          <w:p w14:paraId="058F73C7" w14:textId="77777777" w:rsidR="00B84CCF" w:rsidRDefault="00B84CCF" w:rsidP="002F05F6">
            <w:pPr>
              <w:jc w:val="center"/>
              <w:rPr>
                <w:b/>
                <w:szCs w:val="24"/>
              </w:rPr>
            </w:pPr>
            <w:r w:rsidRPr="002641E2">
              <w:rPr>
                <w:b/>
                <w:szCs w:val="24"/>
              </w:rPr>
              <w:t>kabineta atzinums</w:t>
            </w:r>
          </w:p>
        </w:tc>
        <w:tc>
          <w:tcPr>
            <w:tcW w:w="1823" w:type="dxa"/>
          </w:tcPr>
          <w:p w14:paraId="6B5954C9" w14:textId="77777777" w:rsidR="00B84CCF" w:rsidRDefault="00B84CCF" w:rsidP="002F05F6">
            <w:pPr>
              <w:jc w:val="center"/>
              <w:rPr>
                <w:b/>
                <w:szCs w:val="24"/>
              </w:rPr>
            </w:pPr>
            <w:r>
              <w:rPr>
                <w:b/>
                <w:szCs w:val="24"/>
              </w:rPr>
              <w:t>Komisijas atzinums</w:t>
            </w:r>
          </w:p>
        </w:tc>
      </w:tr>
      <w:tr w:rsidR="00B84CCF" w:rsidRPr="004A11BC" w14:paraId="7F6010D6" w14:textId="77777777" w:rsidTr="00052793">
        <w:tc>
          <w:tcPr>
            <w:tcW w:w="3644" w:type="dxa"/>
            <w:shd w:val="clear" w:color="auto" w:fill="auto"/>
          </w:tcPr>
          <w:p w14:paraId="440886ED" w14:textId="77777777" w:rsidR="00B84CCF" w:rsidRPr="00693252" w:rsidRDefault="00B84CCF" w:rsidP="00693252">
            <w:pPr>
              <w:ind w:firstLine="567"/>
              <w:jc w:val="both"/>
              <w:rPr>
                <w:b/>
                <w:bCs/>
                <w:iCs/>
                <w:sz w:val="22"/>
              </w:rPr>
            </w:pPr>
          </w:p>
        </w:tc>
        <w:tc>
          <w:tcPr>
            <w:tcW w:w="3645" w:type="dxa"/>
            <w:shd w:val="clear" w:color="auto" w:fill="auto"/>
          </w:tcPr>
          <w:p w14:paraId="162D0904" w14:textId="77777777" w:rsidR="00B84CCF" w:rsidRPr="00716D03" w:rsidRDefault="00B84CCF" w:rsidP="00451065">
            <w:pPr>
              <w:ind w:firstLine="567"/>
              <w:jc w:val="both"/>
              <w:rPr>
                <w:sz w:val="22"/>
              </w:rPr>
            </w:pPr>
            <w:r w:rsidRPr="00BE2439">
              <w:rPr>
                <w:sz w:val="22"/>
              </w:rPr>
              <w:t>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nr.) šādus grozījumus:</w:t>
            </w:r>
          </w:p>
        </w:tc>
        <w:tc>
          <w:tcPr>
            <w:tcW w:w="729" w:type="dxa"/>
          </w:tcPr>
          <w:p w14:paraId="58BFACE7" w14:textId="77777777" w:rsidR="00B84CCF" w:rsidRPr="005337B8" w:rsidRDefault="00B84CCF" w:rsidP="005337B8">
            <w:pPr>
              <w:jc w:val="center"/>
              <w:rPr>
                <w:b/>
                <w:sz w:val="22"/>
              </w:rPr>
            </w:pPr>
          </w:p>
        </w:tc>
        <w:tc>
          <w:tcPr>
            <w:tcW w:w="3645" w:type="dxa"/>
          </w:tcPr>
          <w:p w14:paraId="4C58FA93" w14:textId="77777777" w:rsidR="00B84CCF" w:rsidRPr="00BE2439" w:rsidRDefault="00B84CCF" w:rsidP="00786C57">
            <w:pPr>
              <w:ind w:firstLine="567"/>
              <w:jc w:val="both"/>
              <w:rPr>
                <w:sz w:val="22"/>
              </w:rPr>
            </w:pPr>
          </w:p>
        </w:tc>
        <w:tc>
          <w:tcPr>
            <w:tcW w:w="1823" w:type="dxa"/>
          </w:tcPr>
          <w:p w14:paraId="0C91BF62" w14:textId="77777777" w:rsidR="00B84CCF" w:rsidRPr="00BE2439" w:rsidRDefault="00B84CCF" w:rsidP="00451065">
            <w:pPr>
              <w:ind w:firstLine="567"/>
              <w:jc w:val="both"/>
              <w:rPr>
                <w:sz w:val="22"/>
              </w:rPr>
            </w:pPr>
          </w:p>
        </w:tc>
        <w:tc>
          <w:tcPr>
            <w:tcW w:w="1823" w:type="dxa"/>
          </w:tcPr>
          <w:p w14:paraId="4E67CE3E" w14:textId="77777777" w:rsidR="00B84CCF" w:rsidRPr="00BE2439" w:rsidRDefault="00B84CCF" w:rsidP="00451065">
            <w:pPr>
              <w:ind w:firstLine="567"/>
              <w:jc w:val="both"/>
              <w:rPr>
                <w:sz w:val="22"/>
              </w:rPr>
            </w:pPr>
          </w:p>
        </w:tc>
      </w:tr>
      <w:tr w:rsidR="00B84CCF" w:rsidRPr="004A11BC" w14:paraId="005560FC" w14:textId="77777777" w:rsidTr="00052793">
        <w:tc>
          <w:tcPr>
            <w:tcW w:w="3644" w:type="dxa"/>
            <w:shd w:val="clear" w:color="auto" w:fill="auto"/>
          </w:tcPr>
          <w:p w14:paraId="2372ECA9" w14:textId="77777777" w:rsidR="00714ABB" w:rsidRPr="00714ABB" w:rsidRDefault="00714ABB" w:rsidP="00714ABB">
            <w:pPr>
              <w:ind w:firstLine="567"/>
              <w:jc w:val="both"/>
              <w:rPr>
                <w:bCs/>
                <w:iCs/>
                <w:sz w:val="22"/>
              </w:rPr>
            </w:pPr>
            <w:r w:rsidRPr="00714ABB">
              <w:rPr>
                <w:b/>
                <w:bCs/>
                <w:iCs/>
                <w:sz w:val="22"/>
              </w:rPr>
              <w:t>14.</w:t>
            </w:r>
            <w:r w:rsidRPr="00714ABB">
              <w:rPr>
                <w:b/>
                <w:bCs/>
                <w:iCs/>
                <w:sz w:val="22"/>
                <w:vertAlign w:val="superscript"/>
              </w:rPr>
              <w:t>1</w:t>
            </w:r>
            <w:r w:rsidRPr="00714ABB">
              <w:rPr>
                <w:b/>
                <w:bCs/>
                <w:iCs/>
                <w:sz w:val="22"/>
              </w:rPr>
              <w:t> pants. Valsts augstskolas padome</w:t>
            </w:r>
          </w:p>
          <w:p w14:paraId="0AEDE03F" w14:textId="77777777" w:rsidR="00714ABB" w:rsidRPr="00714ABB" w:rsidRDefault="00714ABB" w:rsidP="00714ABB">
            <w:pPr>
              <w:ind w:firstLine="567"/>
              <w:jc w:val="both"/>
              <w:rPr>
                <w:bCs/>
                <w:iCs/>
                <w:sz w:val="22"/>
              </w:rPr>
            </w:pPr>
            <w:r w:rsidRPr="00714ABB">
              <w:rPr>
                <w:bCs/>
                <w:iCs/>
                <w:sz w:val="22"/>
              </w:rPr>
              <w:t>(1) Valsts augstskolas padome ir koleģiāla valsts augstskolas augstākā lēmējinstitūcija, kas ir atbildīga par valsts augstskolas ilgtspējīgu attīstību, stratēģisko un finanšu uzraudzību, kā arī nodrošina valsts augstskolas darbību atbilstoši tās attīstības stratēģijā noteiktajiem mērķiem.</w:t>
            </w:r>
          </w:p>
          <w:p w14:paraId="62C083FC" w14:textId="77777777" w:rsidR="00714ABB" w:rsidRPr="00714ABB" w:rsidRDefault="00714ABB" w:rsidP="00714ABB">
            <w:pPr>
              <w:ind w:firstLine="567"/>
              <w:jc w:val="both"/>
              <w:rPr>
                <w:bCs/>
                <w:iCs/>
                <w:sz w:val="22"/>
              </w:rPr>
            </w:pPr>
            <w:r w:rsidRPr="00714ABB">
              <w:rPr>
                <w:bCs/>
                <w:iCs/>
                <w:sz w:val="22"/>
              </w:rPr>
              <w:lastRenderedPageBreak/>
              <w:t>(2) Valsts augstskolas padome aizsargā valsts augstskolas autonomiju, kā arī respektē akadēmiskā personāla un studējošo akadēmisko brīvību un veicina tās īstenošanu.</w:t>
            </w:r>
          </w:p>
          <w:p w14:paraId="0E94561B" w14:textId="77777777" w:rsidR="00714ABB" w:rsidRPr="00714ABB" w:rsidRDefault="00714ABB" w:rsidP="00714ABB">
            <w:pPr>
              <w:ind w:firstLine="567"/>
              <w:jc w:val="both"/>
              <w:rPr>
                <w:bCs/>
                <w:iCs/>
                <w:sz w:val="22"/>
              </w:rPr>
            </w:pPr>
            <w:r w:rsidRPr="00714ABB">
              <w:rPr>
                <w:bCs/>
                <w:iCs/>
                <w:sz w:val="22"/>
              </w:rPr>
              <w:t>(3) Valsts augstskolas padome darbojas saskaņā ar valsts augstskolas satversmē noteikto kārtību un padomes apstiprināto nolikumu.</w:t>
            </w:r>
          </w:p>
          <w:p w14:paraId="6BB81170" w14:textId="77777777" w:rsidR="00714ABB" w:rsidRPr="00714ABB" w:rsidRDefault="00714ABB" w:rsidP="00714ABB">
            <w:pPr>
              <w:ind w:firstLine="567"/>
              <w:jc w:val="both"/>
              <w:rPr>
                <w:bCs/>
                <w:iCs/>
                <w:sz w:val="22"/>
              </w:rPr>
            </w:pPr>
            <w:r w:rsidRPr="00714ABB">
              <w:rPr>
                <w:bCs/>
                <w:iCs/>
                <w:sz w:val="22"/>
              </w:rPr>
              <w:t>(4) Zinātnes universitātes padomi veido 11 locekļi, no kuriem:</w:t>
            </w:r>
          </w:p>
          <w:p w14:paraId="0F81E868" w14:textId="77777777" w:rsidR="00714ABB" w:rsidRPr="00714ABB" w:rsidRDefault="00714ABB" w:rsidP="00714ABB">
            <w:pPr>
              <w:ind w:firstLine="567"/>
              <w:jc w:val="both"/>
              <w:rPr>
                <w:bCs/>
                <w:iCs/>
                <w:sz w:val="22"/>
              </w:rPr>
            </w:pPr>
            <w:r w:rsidRPr="00714ABB">
              <w:rPr>
                <w:bCs/>
                <w:iCs/>
                <w:sz w:val="22"/>
              </w:rPr>
              <w:t>1) piecus — augstskolas satversmē noteiktajā kārtībā izraudzītus — izvirza senāts;</w:t>
            </w:r>
          </w:p>
          <w:p w14:paraId="05BD94DC" w14:textId="77777777" w:rsidR="00714ABB" w:rsidRPr="00714ABB" w:rsidRDefault="00714ABB" w:rsidP="00714ABB">
            <w:pPr>
              <w:ind w:firstLine="567"/>
              <w:jc w:val="both"/>
              <w:rPr>
                <w:bCs/>
                <w:iCs/>
                <w:sz w:val="22"/>
              </w:rPr>
            </w:pPr>
            <w:r w:rsidRPr="00714ABB">
              <w:rPr>
                <w:bCs/>
                <w:iCs/>
                <w:sz w:val="22"/>
              </w:rPr>
              <w:t>2) vienu — ar augstskolas darbību nesaistītu izcilu akadēmiskās vides pārstāvi — izvirza Valsts prezidents;</w:t>
            </w:r>
          </w:p>
          <w:p w14:paraId="55045C71" w14:textId="77777777" w:rsidR="00714ABB" w:rsidRPr="00714ABB" w:rsidRDefault="00714ABB" w:rsidP="00714ABB">
            <w:pPr>
              <w:ind w:firstLine="567"/>
              <w:jc w:val="both"/>
              <w:rPr>
                <w:bCs/>
                <w:iCs/>
                <w:sz w:val="22"/>
              </w:rPr>
            </w:pPr>
            <w:r w:rsidRPr="00714ABB">
              <w:rPr>
                <w:bCs/>
                <w:iCs/>
                <w:sz w:val="22"/>
              </w:rPr>
              <w:t>3) piecus sabiedrības pārstāvjus saskaņā ar Ministru kabineta noteikto kārtību, iesaistot atlases procesā sabiedrību (tai skaitā augstskolu absolventu organizācijas, profilam atbilstošās nozares asociācijas un darba devējus, akadēmisko, pētniecības un radošo organizāciju pārstāvjus, personas ar starptautiski nozīmīgiem sasniegumiem zinātnē, mākslās vai uzņēmējdarbībā, nozaru ministriju un pašvaldību pārstāvjus), izraugās ministrija, kuras pārraudzībā ir augstskola, un izvirza Ministru kabinets.</w:t>
            </w:r>
          </w:p>
          <w:p w14:paraId="235B2E73" w14:textId="77777777" w:rsidR="00714ABB" w:rsidRPr="00714ABB" w:rsidRDefault="00714ABB" w:rsidP="00714ABB">
            <w:pPr>
              <w:ind w:firstLine="567"/>
              <w:jc w:val="both"/>
              <w:rPr>
                <w:bCs/>
                <w:iCs/>
                <w:sz w:val="22"/>
              </w:rPr>
            </w:pPr>
            <w:r w:rsidRPr="00714ABB">
              <w:rPr>
                <w:bCs/>
                <w:iCs/>
                <w:sz w:val="22"/>
              </w:rPr>
              <w:t xml:space="preserve">(5) Zinātnes universitātes padomes veidošanas procesā padomes locekļu kandidātu virzītāji, savstarpēji konsultējoties, nodrošina to, ka </w:t>
            </w:r>
            <w:r w:rsidRPr="00714ABB">
              <w:rPr>
                <w:bCs/>
                <w:iCs/>
                <w:sz w:val="22"/>
              </w:rPr>
              <w:lastRenderedPageBreak/>
              <w:t>padomes locekļu vairākumam ir zinātnes doktora grāds.</w:t>
            </w:r>
          </w:p>
          <w:p w14:paraId="7C11AB9E" w14:textId="77777777" w:rsidR="00714ABB" w:rsidRPr="00714ABB" w:rsidRDefault="00714ABB" w:rsidP="00714ABB">
            <w:pPr>
              <w:ind w:firstLine="567"/>
              <w:jc w:val="both"/>
              <w:rPr>
                <w:bCs/>
                <w:iCs/>
                <w:sz w:val="22"/>
              </w:rPr>
            </w:pPr>
            <w:r w:rsidRPr="00714ABB">
              <w:rPr>
                <w:bCs/>
                <w:iCs/>
                <w:sz w:val="22"/>
              </w:rPr>
              <w:t>(6) Mākslu un kultūras universitātes padomi veido pieci locekļi, no kuriem:</w:t>
            </w:r>
          </w:p>
          <w:p w14:paraId="4CF1D54B" w14:textId="77777777" w:rsidR="00714ABB" w:rsidRPr="00714ABB" w:rsidRDefault="00714ABB" w:rsidP="00714ABB">
            <w:pPr>
              <w:ind w:firstLine="567"/>
              <w:jc w:val="both"/>
              <w:rPr>
                <w:bCs/>
                <w:iCs/>
                <w:sz w:val="22"/>
              </w:rPr>
            </w:pPr>
            <w:r w:rsidRPr="00714ABB">
              <w:rPr>
                <w:bCs/>
                <w:iCs/>
                <w:sz w:val="22"/>
              </w:rPr>
              <w:t>1) divus — augstskolas satversmē noteiktajā kārtībā izraudzītus — izvirza senāts;</w:t>
            </w:r>
          </w:p>
          <w:p w14:paraId="749072B0" w14:textId="77777777" w:rsidR="00714ABB" w:rsidRPr="00714ABB" w:rsidRDefault="00714ABB" w:rsidP="00714ABB">
            <w:pPr>
              <w:ind w:firstLine="567"/>
              <w:jc w:val="both"/>
              <w:rPr>
                <w:bCs/>
                <w:iCs/>
                <w:sz w:val="22"/>
              </w:rPr>
            </w:pPr>
            <w:r w:rsidRPr="00714ABB">
              <w:rPr>
                <w:bCs/>
                <w:iCs/>
                <w:sz w:val="22"/>
              </w:rPr>
              <w:t>2) vienu — ar augstskolas darbību nesaistītu izcilu kultūras vai mākslas nozares pārstāvi — izvirza Valsts prezidents;</w:t>
            </w:r>
          </w:p>
          <w:p w14:paraId="648CBEF9" w14:textId="77777777" w:rsidR="00714ABB" w:rsidRPr="00714ABB" w:rsidRDefault="00714ABB" w:rsidP="00714ABB">
            <w:pPr>
              <w:ind w:firstLine="567"/>
              <w:jc w:val="both"/>
              <w:rPr>
                <w:bCs/>
                <w:iCs/>
                <w:sz w:val="22"/>
              </w:rPr>
            </w:pPr>
            <w:r w:rsidRPr="00714ABB">
              <w:rPr>
                <w:bCs/>
                <w:iCs/>
                <w:sz w:val="22"/>
              </w:rPr>
              <w:t>3) divus sabiedrības pārstāvjus saskaņā ar Ministru kabineta noteikto kārtību, iesaistot atlases procesā sabiedrību (tai skaitā augstskolu absolventu organizācijas, profilam atbilstošās nozares asociācijas un darba devējus, akadēmisko, pētniecības un radošo organizāciju pārstāvjus, personas ar starptautiski nozīmīgiem sasniegumiem zinātnē, mākslās vai uzņēmējdarbībā, nozaru ministriju un pašvaldību pārstāvjus), izraugās ministrija, kuras pārraudzībā ir augstskola, un izvirza Ministru kabinets.</w:t>
            </w:r>
          </w:p>
          <w:p w14:paraId="06874C2C" w14:textId="77777777" w:rsidR="00714ABB" w:rsidRPr="00714ABB" w:rsidRDefault="00714ABB" w:rsidP="00714ABB">
            <w:pPr>
              <w:ind w:firstLine="567"/>
              <w:jc w:val="both"/>
              <w:rPr>
                <w:bCs/>
                <w:iCs/>
                <w:sz w:val="22"/>
              </w:rPr>
            </w:pPr>
            <w:r w:rsidRPr="00714ABB">
              <w:rPr>
                <w:bCs/>
                <w:iCs/>
                <w:sz w:val="22"/>
              </w:rPr>
              <w:t>(7) Lietišķo zinātņu universitātes padomi veido septiņi locekļi, no kuriem:</w:t>
            </w:r>
          </w:p>
          <w:p w14:paraId="0F81F52D" w14:textId="77777777" w:rsidR="00714ABB" w:rsidRPr="00714ABB" w:rsidRDefault="00714ABB" w:rsidP="00714ABB">
            <w:pPr>
              <w:ind w:firstLine="567"/>
              <w:jc w:val="both"/>
              <w:rPr>
                <w:bCs/>
                <w:iCs/>
                <w:sz w:val="22"/>
              </w:rPr>
            </w:pPr>
            <w:r w:rsidRPr="00714ABB">
              <w:rPr>
                <w:bCs/>
                <w:iCs/>
                <w:sz w:val="22"/>
              </w:rPr>
              <w:t>1) trīs — augstskolas satversmē noteiktajā kārtībā izraudzītus — izvirza senāts;</w:t>
            </w:r>
          </w:p>
          <w:p w14:paraId="07A773E0" w14:textId="77777777" w:rsidR="00714ABB" w:rsidRPr="00714ABB" w:rsidRDefault="00714ABB" w:rsidP="00714ABB">
            <w:pPr>
              <w:ind w:firstLine="567"/>
              <w:jc w:val="both"/>
              <w:rPr>
                <w:bCs/>
                <w:iCs/>
                <w:sz w:val="22"/>
              </w:rPr>
            </w:pPr>
            <w:r w:rsidRPr="00714ABB">
              <w:rPr>
                <w:bCs/>
                <w:iCs/>
                <w:sz w:val="22"/>
              </w:rPr>
              <w:t>2) vienu — ar augstskolas darbību nesaistītu izcilu nozares pārstāvi — izvirza Valsts prezidents;</w:t>
            </w:r>
          </w:p>
          <w:p w14:paraId="3E151884" w14:textId="77777777" w:rsidR="00714ABB" w:rsidRPr="00714ABB" w:rsidRDefault="00714ABB" w:rsidP="00714ABB">
            <w:pPr>
              <w:ind w:firstLine="567"/>
              <w:jc w:val="both"/>
              <w:rPr>
                <w:bCs/>
                <w:iCs/>
                <w:sz w:val="22"/>
              </w:rPr>
            </w:pPr>
            <w:r w:rsidRPr="00714ABB">
              <w:rPr>
                <w:bCs/>
                <w:iCs/>
                <w:sz w:val="22"/>
              </w:rPr>
              <w:t xml:space="preserve">3) trīs sabiedrības pārstāvjus saskaņā ar Ministru kabineta noteikto </w:t>
            </w:r>
            <w:r w:rsidRPr="00714ABB">
              <w:rPr>
                <w:bCs/>
                <w:iCs/>
                <w:sz w:val="22"/>
              </w:rPr>
              <w:lastRenderedPageBreak/>
              <w:t>kārtību, iesaistot atlases procesā sabiedrību (tai skaitā augstskolu absolventu organizācijas, profilam atbilstošās nozares asociācijas un darba devējus, akadēmisko, pētniecības un radošo organizāciju pārstāvjus, personas ar starptautiski nozīmīgiem sasniegumiem zinātnē, mākslās vai uzņēmējdarbībā, nozaru ministriju un pašvaldību pārstāvjus), izraugās ministrija, kuras pārraudzībā ir augstskola, un izvirza Ministru kabinets.</w:t>
            </w:r>
          </w:p>
          <w:p w14:paraId="4A5A4603" w14:textId="77777777" w:rsidR="00714ABB" w:rsidRPr="00714ABB" w:rsidRDefault="00714ABB" w:rsidP="00714ABB">
            <w:pPr>
              <w:ind w:firstLine="567"/>
              <w:jc w:val="both"/>
              <w:rPr>
                <w:bCs/>
                <w:iCs/>
                <w:sz w:val="22"/>
              </w:rPr>
            </w:pPr>
            <w:r w:rsidRPr="00714ABB">
              <w:rPr>
                <w:bCs/>
                <w:iCs/>
                <w:sz w:val="22"/>
              </w:rPr>
              <w:t>(8) Lietišķo zinātņu augstskolas padomi veido pieci locekļi, no kuriem:</w:t>
            </w:r>
          </w:p>
          <w:p w14:paraId="043CB490" w14:textId="77777777" w:rsidR="00714ABB" w:rsidRPr="00714ABB" w:rsidRDefault="00714ABB" w:rsidP="00714ABB">
            <w:pPr>
              <w:ind w:firstLine="567"/>
              <w:jc w:val="both"/>
              <w:rPr>
                <w:bCs/>
                <w:iCs/>
                <w:sz w:val="22"/>
              </w:rPr>
            </w:pPr>
            <w:r w:rsidRPr="00714ABB">
              <w:rPr>
                <w:bCs/>
                <w:iCs/>
                <w:sz w:val="22"/>
              </w:rPr>
              <w:t>1) divus — augstskolas satversmē noteiktajā kārtībā izraudzītus — izvirza senāts;</w:t>
            </w:r>
          </w:p>
          <w:p w14:paraId="27E7B921" w14:textId="77777777" w:rsidR="00714ABB" w:rsidRPr="00714ABB" w:rsidRDefault="00714ABB" w:rsidP="00714ABB">
            <w:pPr>
              <w:ind w:firstLine="567"/>
              <w:jc w:val="both"/>
              <w:rPr>
                <w:bCs/>
                <w:iCs/>
                <w:sz w:val="22"/>
              </w:rPr>
            </w:pPr>
            <w:r w:rsidRPr="00714ABB">
              <w:rPr>
                <w:bCs/>
                <w:iCs/>
                <w:sz w:val="22"/>
              </w:rPr>
              <w:t>2) vienu — ar augstskolas darbību nesaistītu izcilu nozares pārstāvi — izvirza Valsts prezidents;</w:t>
            </w:r>
          </w:p>
          <w:p w14:paraId="7FB5DF08" w14:textId="77777777" w:rsidR="00714ABB" w:rsidRPr="00714ABB" w:rsidRDefault="00714ABB" w:rsidP="00714ABB">
            <w:pPr>
              <w:ind w:firstLine="567"/>
              <w:jc w:val="both"/>
              <w:rPr>
                <w:bCs/>
                <w:iCs/>
                <w:sz w:val="22"/>
              </w:rPr>
            </w:pPr>
            <w:r w:rsidRPr="00714ABB">
              <w:rPr>
                <w:bCs/>
                <w:iCs/>
                <w:sz w:val="22"/>
              </w:rPr>
              <w:t>3) divus sabiedrības pārstāvjus saskaņā ar Ministru kabineta noteikto kārtību, iesaistot atlases procesā sabiedrību (tai skaitā augstskolas absolventu organizācijas, profilam atbilstošās nozares asociācijas un darba devējus, akadēmisko, pētniecības un radošo organizāciju pārstāvjus, personas ar starptautiski nozīmīgiem sasniegumiem zinātnē, mākslās vai uzņēmējdarbībā, nozaru ministriju un pašvaldību pārstāvjus), izraugās ministrija, kuras pārraudzībā ir augstskola, un izvirza Ministru kabinets.</w:t>
            </w:r>
          </w:p>
          <w:p w14:paraId="7F3A3103" w14:textId="77777777" w:rsidR="00714ABB" w:rsidRPr="00714ABB" w:rsidRDefault="00714ABB" w:rsidP="00714ABB">
            <w:pPr>
              <w:ind w:firstLine="567"/>
              <w:jc w:val="both"/>
              <w:rPr>
                <w:bCs/>
                <w:iCs/>
                <w:sz w:val="22"/>
              </w:rPr>
            </w:pPr>
            <w:r w:rsidRPr="00714ABB">
              <w:rPr>
                <w:bCs/>
                <w:iCs/>
                <w:sz w:val="22"/>
              </w:rPr>
              <w:lastRenderedPageBreak/>
              <w:t>(9) Ministru kabinets attiecībā uz tā virzītajiem valsts augstskolas padomes locekļu kandidātiem nosaka:</w:t>
            </w:r>
          </w:p>
          <w:p w14:paraId="76772AB6" w14:textId="77777777" w:rsidR="00714ABB" w:rsidRPr="00714ABB" w:rsidRDefault="00714ABB" w:rsidP="00714ABB">
            <w:pPr>
              <w:ind w:firstLine="567"/>
              <w:jc w:val="both"/>
              <w:rPr>
                <w:bCs/>
                <w:iCs/>
                <w:sz w:val="22"/>
              </w:rPr>
            </w:pPr>
            <w:r w:rsidRPr="00714ABB">
              <w:rPr>
                <w:bCs/>
                <w:iCs/>
                <w:sz w:val="22"/>
              </w:rPr>
              <w:t>1) padomes locekļu kandidātu atlases komisijas izveidošanas kārtību un sastāvu;</w:t>
            </w:r>
          </w:p>
          <w:p w14:paraId="54AE743D" w14:textId="77777777" w:rsidR="00714ABB" w:rsidRPr="00714ABB" w:rsidRDefault="00714ABB" w:rsidP="00714ABB">
            <w:pPr>
              <w:ind w:firstLine="567"/>
              <w:jc w:val="both"/>
              <w:rPr>
                <w:bCs/>
                <w:iCs/>
                <w:sz w:val="22"/>
              </w:rPr>
            </w:pPr>
            <w:r w:rsidRPr="00714ABB">
              <w:rPr>
                <w:bCs/>
                <w:iCs/>
                <w:sz w:val="22"/>
              </w:rPr>
              <w:t>2) padomes locekļiem izvirzāmās prasības un viņu novērtēšanas kārtību, ievērojot, ka virza kandidātus, kuriem ir nevainojama reputācija, un atlases procesā tiek ievēlētas personas, kurām ir profesionālās kompetences tādās jomās kā, piemēram, finanses, risku vadība, stratēģiskā attīstība, kultūra, māksla vai starptautiskā sadarbība, un kuras kopumā nodrošina katras augstskolas stratēģiskajai vadībai nepieciešamās kompetences;</w:t>
            </w:r>
          </w:p>
          <w:p w14:paraId="43AE2632" w14:textId="77777777" w:rsidR="00714ABB" w:rsidRPr="00714ABB" w:rsidRDefault="00714ABB" w:rsidP="00714ABB">
            <w:pPr>
              <w:ind w:firstLine="567"/>
              <w:jc w:val="both"/>
              <w:rPr>
                <w:bCs/>
                <w:iCs/>
                <w:sz w:val="22"/>
              </w:rPr>
            </w:pPr>
            <w:r w:rsidRPr="00714ABB">
              <w:rPr>
                <w:bCs/>
                <w:iCs/>
                <w:sz w:val="22"/>
              </w:rPr>
              <w:t>3) kārtību, kādā dokumentējama un publiskojama informācija par nominācijas procesa norisi un rezultātiem;</w:t>
            </w:r>
          </w:p>
          <w:p w14:paraId="0AFC246F" w14:textId="77777777" w:rsidR="00714ABB" w:rsidRPr="00714ABB" w:rsidRDefault="00714ABB" w:rsidP="00714ABB">
            <w:pPr>
              <w:ind w:firstLine="567"/>
              <w:jc w:val="both"/>
              <w:rPr>
                <w:bCs/>
                <w:iCs/>
                <w:sz w:val="22"/>
              </w:rPr>
            </w:pPr>
            <w:r w:rsidRPr="00714ABB">
              <w:rPr>
                <w:bCs/>
                <w:iCs/>
                <w:sz w:val="22"/>
              </w:rPr>
              <w:t>4) padomes locekļu izvirzīšanas un atsaukšanas kārtību.</w:t>
            </w:r>
          </w:p>
          <w:p w14:paraId="060E68C1" w14:textId="77777777" w:rsidR="00714ABB" w:rsidRPr="00714ABB" w:rsidRDefault="00714ABB" w:rsidP="00714ABB">
            <w:pPr>
              <w:ind w:firstLine="567"/>
              <w:jc w:val="both"/>
              <w:rPr>
                <w:bCs/>
                <w:iCs/>
                <w:sz w:val="22"/>
              </w:rPr>
            </w:pPr>
            <w:r w:rsidRPr="00714ABB">
              <w:rPr>
                <w:bCs/>
                <w:iCs/>
                <w:sz w:val="22"/>
              </w:rPr>
              <w:t>(10) Valsts augstskolas padomes loceklis nav un pēdējo 12 mēnešu laikā pirms tam, kad sāk pildīt valsts augstskolas padomes locekļa amata pienākumus, nav bijis Saeimas deputāts, Ministru kabineta loceklis vai parlamentārais sekretārs.</w:t>
            </w:r>
          </w:p>
          <w:p w14:paraId="71D570F4" w14:textId="77777777" w:rsidR="00714ABB" w:rsidRPr="00714ABB" w:rsidRDefault="00714ABB" w:rsidP="00714ABB">
            <w:pPr>
              <w:ind w:firstLine="567"/>
              <w:jc w:val="both"/>
              <w:rPr>
                <w:bCs/>
                <w:iCs/>
                <w:sz w:val="22"/>
              </w:rPr>
            </w:pPr>
            <w:r w:rsidRPr="00714ABB">
              <w:rPr>
                <w:bCs/>
                <w:iCs/>
                <w:sz w:val="22"/>
              </w:rPr>
              <w:t>(11) Pirmreizēji apstiprinātie Ministru kabineta un Valsts prezidenta izvirzītie valsts augstskolas padomes locekļi pēdējos 12 mēnešus pirms stāšanās šajā amatā nav piederējuši pie attiecīgās augstskolas personāla.</w:t>
            </w:r>
          </w:p>
          <w:p w14:paraId="245B2D5D" w14:textId="77777777" w:rsidR="00714ABB" w:rsidRPr="00714ABB" w:rsidRDefault="00714ABB" w:rsidP="00714ABB">
            <w:pPr>
              <w:ind w:firstLine="567"/>
              <w:jc w:val="both"/>
              <w:rPr>
                <w:bCs/>
                <w:iCs/>
                <w:sz w:val="22"/>
              </w:rPr>
            </w:pPr>
            <w:r w:rsidRPr="00714ABB">
              <w:rPr>
                <w:bCs/>
                <w:iCs/>
                <w:sz w:val="22"/>
              </w:rPr>
              <w:lastRenderedPageBreak/>
              <w:t xml:space="preserve">(12) Valsts augstskolas padomes loceklis nevar vienlaikus ieņemt senāta locekļa, rektora, prorektora, dekāna vai </w:t>
            </w:r>
            <w:proofErr w:type="spellStart"/>
            <w:r w:rsidRPr="00714ABB">
              <w:rPr>
                <w:bCs/>
                <w:iCs/>
                <w:sz w:val="22"/>
              </w:rPr>
              <w:t>prodekāna</w:t>
            </w:r>
            <w:proofErr w:type="spellEnd"/>
            <w:r w:rsidRPr="00714ABB">
              <w:rPr>
                <w:bCs/>
                <w:iCs/>
                <w:sz w:val="22"/>
              </w:rPr>
              <w:t xml:space="preserve"> amatu.</w:t>
            </w:r>
          </w:p>
          <w:p w14:paraId="58E811D7" w14:textId="77777777" w:rsidR="00714ABB" w:rsidRPr="00714ABB" w:rsidRDefault="00714ABB" w:rsidP="00714ABB">
            <w:pPr>
              <w:ind w:firstLine="567"/>
              <w:jc w:val="both"/>
              <w:rPr>
                <w:bCs/>
                <w:iCs/>
                <w:sz w:val="22"/>
              </w:rPr>
            </w:pPr>
            <w:r w:rsidRPr="00714ABB">
              <w:rPr>
                <w:bCs/>
                <w:iCs/>
                <w:sz w:val="22"/>
              </w:rPr>
              <w:t>(13) Valsts augstskolas padomes locekļus ieceļ uz četru gadu termiņu un ne vairāk kā divas reizes.</w:t>
            </w:r>
          </w:p>
          <w:p w14:paraId="5A0142C4" w14:textId="77777777" w:rsidR="00714ABB" w:rsidRPr="00714ABB" w:rsidRDefault="00714ABB" w:rsidP="00714ABB">
            <w:pPr>
              <w:ind w:firstLine="567"/>
              <w:jc w:val="both"/>
              <w:rPr>
                <w:bCs/>
                <w:iCs/>
                <w:sz w:val="22"/>
              </w:rPr>
            </w:pPr>
            <w:r w:rsidRPr="00714ABB">
              <w:rPr>
                <w:bCs/>
                <w:iCs/>
                <w:sz w:val="22"/>
              </w:rPr>
              <w:t>(14) Ja valsts augstskolas padomes loceklis ir zaudējis izvirzītāja uzticību, pārkāpis likumu, rīkojies necienīgi valsts augstskolas padomes locekļa statusam un nav pienācīgi pildījis savus pienākumus, tad viņa izvirzītājs — senāts, Valsts prezidents vai Ministru kabinets — ir tiesīgs viņu atsaukt no amata.</w:t>
            </w:r>
          </w:p>
          <w:p w14:paraId="7D6B34FD" w14:textId="77777777" w:rsidR="00714ABB" w:rsidRPr="00714ABB" w:rsidRDefault="00714ABB" w:rsidP="00714ABB">
            <w:pPr>
              <w:ind w:firstLine="567"/>
              <w:jc w:val="both"/>
              <w:rPr>
                <w:bCs/>
                <w:iCs/>
                <w:sz w:val="22"/>
              </w:rPr>
            </w:pPr>
            <w:r w:rsidRPr="00714ABB">
              <w:rPr>
                <w:bCs/>
                <w:iCs/>
                <w:sz w:val="22"/>
              </w:rPr>
              <w:t>(15) Valsts augstskolas padomes locekļi no sava vidus ievēlē padomes priekšsēdētāju. Par valsts augstskolas padomes priekšsēdētāju pirmreizēji ievēlē Valsts prezidenta vai Ministru kabineta virzītu padomes locekli. Padomes priekšsēdētāju ievēlē uz laiku līdz četriem gadiem un ne vairāk kā divas reizes.</w:t>
            </w:r>
          </w:p>
          <w:p w14:paraId="14DCBB4F" w14:textId="77777777" w:rsidR="00714ABB" w:rsidRPr="00714ABB" w:rsidRDefault="00714ABB" w:rsidP="00714ABB">
            <w:pPr>
              <w:ind w:firstLine="567"/>
              <w:jc w:val="both"/>
              <w:rPr>
                <w:bCs/>
                <w:iCs/>
                <w:sz w:val="22"/>
              </w:rPr>
            </w:pPr>
            <w:r w:rsidRPr="00714ABB">
              <w:rPr>
                <w:bCs/>
                <w:iCs/>
                <w:sz w:val="22"/>
              </w:rPr>
              <w:t>(16) Padomes locekļu amata atlīdzība tiek noteikta saskaņā ar augstskolas akadēmiskā personāla vidējo atalgojuma līmeni — padomes locekļa mēneša atalgojumu pielīdzina iepriekšējā gada akadēmiskā personāla vidējā līmeņa atalgojumam, un padomes priekšsēdētājam tiek noteikts 1,5 reizes lielāks atalgojums nekā padomes locekļiem.</w:t>
            </w:r>
          </w:p>
          <w:p w14:paraId="730A80AA" w14:textId="77777777" w:rsidR="00714ABB" w:rsidRPr="00714ABB" w:rsidRDefault="00714ABB" w:rsidP="00714ABB">
            <w:pPr>
              <w:ind w:firstLine="567"/>
              <w:jc w:val="both"/>
              <w:rPr>
                <w:bCs/>
                <w:iCs/>
                <w:sz w:val="22"/>
              </w:rPr>
            </w:pPr>
            <w:r w:rsidRPr="00714ABB">
              <w:rPr>
                <w:bCs/>
                <w:iCs/>
                <w:sz w:val="22"/>
              </w:rPr>
              <w:t xml:space="preserve">(17) Šā panta noteikumi neattiecas uz Latvijas Nacionālo aizsardzības akadēmiju. Latvijas </w:t>
            </w:r>
            <w:r w:rsidRPr="00714ABB">
              <w:rPr>
                <w:bCs/>
                <w:iCs/>
                <w:sz w:val="22"/>
              </w:rPr>
              <w:lastRenderedPageBreak/>
              <w:t>Nacionālās aizsardzības akadēmijas padome ir šīs augstskolas koleģiāla augstākā lēmējinstitūcija, kas ir atbildīga par augstskolas ilgtspējīgu attīstību un stratēģisko uzraudzību, lai nodrošinātu Nacionālo bruņoto spēku kaujas gatavību un augstskolas darbības atbilstību Valsts aizsardzības koncepcijā un Latvijas Nacionālās aizsardzības akadēmijas attīstības stratēģijā noteiktajiem mērķiem. Latvijas Nacionālās aizsardzības akadēmijas padomes izveides principus un darbību nosaka Ministru kabinets, bet sastāvu apstiprina aizsardzības ministrs.</w:t>
            </w:r>
          </w:p>
          <w:p w14:paraId="74F6F816" w14:textId="77777777" w:rsidR="00B84CCF" w:rsidRPr="009B594C" w:rsidRDefault="00714ABB" w:rsidP="00714ABB">
            <w:pPr>
              <w:ind w:firstLine="567"/>
              <w:jc w:val="both"/>
              <w:rPr>
                <w:bCs/>
                <w:iCs/>
                <w:sz w:val="22"/>
              </w:rPr>
            </w:pPr>
            <w:r w:rsidRPr="00714ABB">
              <w:rPr>
                <w:bCs/>
                <w:i/>
                <w:iCs/>
                <w:sz w:val="22"/>
              </w:rPr>
              <w:t>(</w:t>
            </w:r>
            <w:r w:rsidRPr="00554AC2">
              <w:rPr>
                <w:bCs/>
                <w:i/>
                <w:iCs/>
                <w:sz w:val="22"/>
              </w:rPr>
              <w:t>08.06.2021</w:t>
            </w:r>
            <w:r w:rsidRPr="00714ABB">
              <w:rPr>
                <w:bCs/>
                <w:i/>
                <w:iCs/>
                <w:sz w:val="22"/>
              </w:rPr>
              <w:t>. likuma redakcijā, kas stājas spēkā </w:t>
            </w:r>
            <w:r w:rsidRPr="00554AC2">
              <w:rPr>
                <w:bCs/>
                <w:i/>
                <w:iCs/>
                <w:sz w:val="22"/>
              </w:rPr>
              <w:t>16.08.2021.</w:t>
            </w:r>
            <w:r w:rsidRPr="00714ABB">
              <w:rPr>
                <w:bCs/>
                <w:i/>
                <w:iCs/>
                <w:sz w:val="22"/>
              </w:rPr>
              <w:t>)</w:t>
            </w:r>
          </w:p>
        </w:tc>
        <w:tc>
          <w:tcPr>
            <w:tcW w:w="3645" w:type="dxa"/>
            <w:shd w:val="clear" w:color="auto" w:fill="auto"/>
          </w:tcPr>
          <w:p w14:paraId="4198476C" w14:textId="77777777" w:rsidR="00052793" w:rsidRPr="001F1757" w:rsidRDefault="00052793" w:rsidP="00052793">
            <w:pPr>
              <w:numPr>
                <w:ilvl w:val="0"/>
                <w:numId w:val="2"/>
              </w:numPr>
              <w:jc w:val="both"/>
              <w:rPr>
                <w:sz w:val="22"/>
              </w:rPr>
            </w:pPr>
            <w:r w:rsidRPr="001F1757">
              <w:rPr>
                <w:sz w:val="22"/>
              </w:rPr>
              <w:lastRenderedPageBreak/>
              <w:t>1. 14.</w:t>
            </w:r>
            <w:r w:rsidRPr="001F1757">
              <w:rPr>
                <w:sz w:val="22"/>
                <w:vertAlign w:val="superscript"/>
              </w:rPr>
              <w:t>1</w:t>
            </w:r>
            <w:r w:rsidRPr="001F1757">
              <w:rPr>
                <w:sz w:val="22"/>
              </w:rPr>
              <w:t xml:space="preserve"> pantā:</w:t>
            </w:r>
          </w:p>
          <w:p w14:paraId="09F8D593" w14:textId="77777777" w:rsidR="00052793" w:rsidRPr="001F1757" w:rsidRDefault="00052793" w:rsidP="00052793">
            <w:pPr>
              <w:numPr>
                <w:ilvl w:val="0"/>
                <w:numId w:val="2"/>
              </w:numPr>
              <w:jc w:val="both"/>
              <w:rPr>
                <w:sz w:val="22"/>
              </w:rPr>
            </w:pPr>
            <w:r w:rsidRPr="001F1757">
              <w:rPr>
                <w:sz w:val="22"/>
              </w:rPr>
              <w:t>aizstāt ceturtās daļas ievaddaļā skaitli "11" ar skaitli "7";</w:t>
            </w:r>
          </w:p>
          <w:p w14:paraId="2A262BFD" w14:textId="77777777" w:rsidR="00052793" w:rsidRPr="001F1757" w:rsidRDefault="00052793" w:rsidP="00052793">
            <w:pPr>
              <w:numPr>
                <w:ilvl w:val="0"/>
                <w:numId w:val="2"/>
              </w:numPr>
              <w:jc w:val="both"/>
              <w:rPr>
                <w:sz w:val="22"/>
              </w:rPr>
            </w:pPr>
            <w:r w:rsidRPr="001F1757">
              <w:rPr>
                <w:sz w:val="22"/>
              </w:rPr>
              <w:t>aizstāt ceturtās daļas 1. punktā vārdu "piecus" ar vārdu "trīs";</w:t>
            </w:r>
          </w:p>
          <w:p w14:paraId="15725C9C" w14:textId="77777777" w:rsidR="00052793" w:rsidRPr="001F1757" w:rsidRDefault="00052793" w:rsidP="00052793">
            <w:pPr>
              <w:numPr>
                <w:ilvl w:val="0"/>
                <w:numId w:val="2"/>
              </w:numPr>
              <w:jc w:val="both"/>
              <w:rPr>
                <w:sz w:val="22"/>
              </w:rPr>
            </w:pPr>
            <w:r w:rsidRPr="001F1757">
              <w:rPr>
                <w:sz w:val="22"/>
              </w:rPr>
              <w:t>aizstāt ceturtās daļas 3. punktā vārdu "piecus" ar vārdu "trīs";</w:t>
            </w:r>
          </w:p>
          <w:p w14:paraId="5F577C06" w14:textId="77777777" w:rsidR="00052793" w:rsidRPr="001F1757" w:rsidRDefault="00052793" w:rsidP="00052793">
            <w:pPr>
              <w:numPr>
                <w:ilvl w:val="0"/>
                <w:numId w:val="2"/>
              </w:numPr>
              <w:jc w:val="both"/>
              <w:rPr>
                <w:sz w:val="22"/>
              </w:rPr>
            </w:pPr>
            <w:r w:rsidRPr="001F1757">
              <w:rPr>
                <w:sz w:val="22"/>
              </w:rPr>
              <w:t>aizstāt septītās daļas ievaddaļā vārdu "septiņi" ar vārdu "pieci";</w:t>
            </w:r>
          </w:p>
          <w:p w14:paraId="3A3DEA97" w14:textId="77777777" w:rsidR="00052793" w:rsidRPr="001F1757" w:rsidRDefault="00052793" w:rsidP="00052793">
            <w:pPr>
              <w:numPr>
                <w:ilvl w:val="0"/>
                <w:numId w:val="2"/>
              </w:numPr>
              <w:jc w:val="both"/>
              <w:rPr>
                <w:sz w:val="22"/>
              </w:rPr>
            </w:pPr>
            <w:r w:rsidRPr="001F1757">
              <w:rPr>
                <w:sz w:val="22"/>
              </w:rPr>
              <w:lastRenderedPageBreak/>
              <w:t>aizstāt septītās daļas 1. punktā vārdu "trīs" ar vārdu "divus";</w:t>
            </w:r>
          </w:p>
          <w:p w14:paraId="745D78B8" w14:textId="77777777" w:rsidR="00052793" w:rsidRPr="001F1757" w:rsidRDefault="00052793" w:rsidP="00052793">
            <w:pPr>
              <w:numPr>
                <w:ilvl w:val="0"/>
                <w:numId w:val="2"/>
              </w:numPr>
              <w:jc w:val="both"/>
              <w:rPr>
                <w:sz w:val="22"/>
              </w:rPr>
            </w:pPr>
            <w:r w:rsidRPr="001F1757">
              <w:rPr>
                <w:sz w:val="22"/>
              </w:rPr>
              <w:t>aizstāt septītās daļas 3. punktā vārdu "trīs" ar vārdu "divus";</w:t>
            </w:r>
          </w:p>
          <w:p w14:paraId="40ED3131" w14:textId="77777777" w:rsidR="00052793" w:rsidRPr="001F1757" w:rsidRDefault="00052793" w:rsidP="00052793">
            <w:pPr>
              <w:numPr>
                <w:ilvl w:val="0"/>
                <w:numId w:val="2"/>
              </w:numPr>
              <w:jc w:val="both"/>
              <w:rPr>
                <w:sz w:val="22"/>
              </w:rPr>
            </w:pPr>
            <w:r w:rsidRPr="001F1757">
              <w:rPr>
                <w:sz w:val="22"/>
              </w:rPr>
              <w:t>papildināt četrpadsmito daļu ar teikumu šādā redakcijā:</w:t>
            </w:r>
          </w:p>
          <w:p w14:paraId="6684F280" w14:textId="77777777" w:rsidR="00052793" w:rsidRPr="001F1757" w:rsidRDefault="00052793" w:rsidP="00052793">
            <w:pPr>
              <w:numPr>
                <w:ilvl w:val="0"/>
                <w:numId w:val="2"/>
              </w:numPr>
              <w:jc w:val="both"/>
              <w:rPr>
                <w:sz w:val="22"/>
              </w:rPr>
            </w:pPr>
            <w:r w:rsidRPr="001F1757">
              <w:rPr>
                <w:sz w:val="22"/>
              </w:rPr>
              <w:t>"Ja valsts augstskolas padomes loceklis ir pārkāpis likumu, rīkojies necienīgi valsts augstskolas padomes locekļa statusam vai nav pienācīgi pildījis savus pienākumus, senāts, Valsts prezidents vai Ministru kabinets, neatkarīgi no tā, kurš attiecīgo valsts augstskolas padomes locekli izvirzījis, var ierosināt viņa atsaukšanu.";</w:t>
            </w:r>
          </w:p>
          <w:p w14:paraId="15580034" w14:textId="77777777" w:rsidR="00052793" w:rsidRPr="001F1757" w:rsidRDefault="00052793" w:rsidP="00052793">
            <w:pPr>
              <w:numPr>
                <w:ilvl w:val="0"/>
                <w:numId w:val="2"/>
              </w:numPr>
              <w:jc w:val="both"/>
              <w:rPr>
                <w:sz w:val="22"/>
              </w:rPr>
            </w:pPr>
            <w:r w:rsidRPr="001F1757">
              <w:rPr>
                <w:sz w:val="22"/>
              </w:rPr>
              <w:t>papildināt pantu ar 14.</w:t>
            </w:r>
            <w:r w:rsidRPr="001F1757">
              <w:rPr>
                <w:sz w:val="22"/>
                <w:vertAlign w:val="superscript"/>
              </w:rPr>
              <w:t>1</w:t>
            </w:r>
            <w:r w:rsidRPr="001F1757">
              <w:rPr>
                <w:sz w:val="22"/>
              </w:rPr>
              <w:t xml:space="preserve"> daļu šādā redakcijā:</w:t>
            </w:r>
          </w:p>
          <w:p w14:paraId="6C0C8D5A" w14:textId="77777777" w:rsidR="00052793" w:rsidRPr="001F1757" w:rsidRDefault="00052793" w:rsidP="00052793">
            <w:pPr>
              <w:numPr>
                <w:ilvl w:val="0"/>
                <w:numId w:val="2"/>
              </w:numPr>
              <w:jc w:val="both"/>
              <w:rPr>
                <w:sz w:val="22"/>
              </w:rPr>
            </w:pPr>
            <w:r w:rsidRPr="001F1757">
              <w:rPr>
                <w:sz w:val="22"/>
              </w:rPr>
              <w:t>"(14</w:t>
            </w:r>
            <w:r w:rsidRPr="001F1757">
              <w:rPr>
                <w:sz w:val="22"/>
                <w:vertAlign w:val="superscript"/>
              </w:rPr>
              <w:t>1</w:t>
            </w:r>
            <w:r w:rsidRPr="001F1757">
              <w:rPr>
                <w:sz w:val="22"/>
              </w:rPr>
              <w:t>) Ja augstskolas padomes loceklis tiek atsaukts no amata vai atstāj amatu pēc paša vēlēšanās, institūcija, kas izvirzījusi padomes locekli, nosaka padomes locekļa vietas izpildītāju, kas pilda šos pienākumus līdz jauna padomes locekļa izvirzīšanai.";</w:t>
            </w:r>
          </w:p>
          <w:p w14:paraId="389793F5" w14:textId="77777777" w:rsidR="00052793" w:rsidRPr="001F1757" w:rsidRDefault="00052793" w:rsidP="00052793">
            <w:pPr>
              <w:numPr>
                <w:ilvl w:val="0"/>
                <w:numId w:val="2"/>
              </w:numPr>
              <w:jc w:val="both"/>
              <w:rPr>
                <w:sz w:val="22"/>
              </w:rPr>
            </w:pPr>
            <w:r w:rsidRPr="001F1757">
              <w:rPr>
                <w:sz w:val="22"/>
              </w:rPr>
              <w:t>papildināt sešpadsmito daļu ar teikumu šādā redakcijā:</w:t>
            </w:r>
          </w:p>
          <w:p w14:paraId="2A13E4F6" w14:textId="77777777" w:rsidR="00052793" w:rsidRPr="001F1757" w:rsidRDefault="00052793" w:rsidP="00052793">
            <w:pPr>
              <w:numPr>
                <w:ilvl w:val="0"/>
                <w:numId w:val="2"/>
              </w:numPr>
              <w:jc w:val="both"/>
              <w:rPr>
                <w:sz w:val="22"/>
              </w:rPr>
            </w:pPr>
            <w:r w:rsidRPr="001F1757">
              <w:rPr>
                <w:sz w:val="22"/>
              </w:rPr>
              <w:t>"Ministru kabineta un Valsts prezidenta izvirzīto valsts augstskolas padomes locekļu atalgojums tiek nodrošināts no valsts budžeta līdzekļiem."</w:t>
            </w:r>
          </w:p>
          <w:p w14:paraId="58438BBB" w14:textId="77777777" w:rsidR="00052793" w:rsidRPr="00BE2439" w:rsidRDefault="00052793" w:rsidP="009B594C">
            <w:pPr>
              <w:numPr>
                <w:ilvl w:val="0"/>
                <w:numId w:val="2"/>
              </w:numPr>
              <w:jc w:val="both"/>
              <w:rPr>
                <w:sz w:val="22"/>
              </w:rPr>
            </w:pPr>
          </w:p>
          <w:p w14:paraId="32546106" w14:textId="77777777" w:rsidR="00B84CCF" w:rsidRPr="00BE2439" w:rsidRDefault="00B84CCF" w:rsidP="00BE2439">
            <w:pPr>
              <w:ind w:firstLine="567"/>
              <w:jc w:val="both"/>
              <w:rPr>
                <w:sz w:val="22"/>
              </w:rPr>
            </w:pPr>
          </w:p>
        </w:tc>
        <w:tc>
          <w:tcPr>
            <w:tcW w:w="729" w:type="dxa"/>
          </w:tcPr>
          <w:p w14:paraId="6A1ADFB8" w14:textId="77777777" w:rsidR="00B84CCF" w:rsidRDefault="005337B8" w:rsidP="005337B8">
            <w:pPr>
              <w:numPr>
                <w:ilvl w:val="0"/>
                <w:numId w:val="2"/>
              </w:numPr>
              <w:ind w:firstLine="0"/>
              <w:jc w:val="center"/>
              <w:rPr>
                <w:b/>
                <w:sz w:val="22"/>
              </w:rPr>
            </w:pPr>
            <w:r w:rsidRPr="005337B8">
              <w:rPr>
                <w:b/>
                <w:sz w:val="22"/>
              </w:rPr>
              <w:lastRenderedPageBreak/>
              <w:t>1</w:t>
            </w:r>
          </w:p>
          <w:p w14:paraId="24058D0F" w14:textId="77777777" w:rsidR="005337B8" w:rsidRDefault="005337B8" w:rsidP="005337B8">
            <w:pPr>
              <w:jc w:val="center"/>
              <w:rPr>
                <w:b/>
                <w:sz w:val="22"/>
              </w:rPr>
            </w:pPr>
          </w:p>
          <w:p w14:paraId="04012B8E" w14:textId="77777777" w:rsidR="005337B8" w:rsidRDefault="005337B8" w:rsidP="005337B8">
            <w:pPr>
              <w:jc w:val="center"/>
              <w:rPr>
                <w:b/>
                <w:sz w:val="22"/>
              </w:rPr>
            </w:pPr>
          </w:p>
          <w:p w14:paraId="3BF0956B" w14:textId="77777777" w:rsidR="005337B8" w:rsidRDefault="005337B8" w:rsidP="005337B8">
            <w:pPr>
              <w:jc w:val="center"/>
              <w:rPr>
                <w:b/>
                <w:sz w:val="22"/>
              </w:rPr>
            </w:pPr>
          </w:p>
          <w:p w14:paraId="17A0F181" w14:textId="77777777" w:rsidR="005337B8" w:rsidRDefault="005337B8" w:rsidP="005337B8">
            <w:pPr>
              <w:jc w:val="center"/>
              <w:rPr>
                <w:b/>
                <w:sz w:val="22"/>
              </w:rPr>
            </w:pPr>
          </w:p>
          <w:p w14:paraId="145DAE38" w14:textId="77777777" w:rsidR="005337B8" w:rsidRDefault="005337B8" w:rsidP="005337B8">
            <w:pPr>
              <w:jc w:val="center"/>
              <w:rPr>
                <w:b/>
                <w:sz w:val="22"/>
              </w:rPr>
            </w:pPr>
          </w:p>
          <w:p w14:paraId="68F15157" w14:textId="77777777" w:rsidR="005337B8" w:rsidRDefault="005337B8" w:rsidP="005337B8">
            <w:pPr>
              <w:jc w:val="center"/>
              <w:rPr>
                <w:b/>
                <w:sz w:val="22"/>
              </w:rPr>
            </w:pPr>
          </w:p>
          <w:p w14:paraId="0CCA5CE3" w14:textId="77777777" w:rsidR="005337B8" w:rsidRDefault="005337B8" w:rsidP="005337B8">
            <w:pPr>
              <w:jc w:val="center"/>
              <w:rPr>
                <w:b/>
                <w:sz w:val="22"/>
              </w:rPr>
            </w:pPr>
          </w:p>
          <w:p w14:paraId="4A5A219E" w14:textId="77777777" w:rsidR="005337B8" w:rsidRDefault="005337B8" w:rsidP="005337B8">
            <w:pPr>
              <w:jc w:val="center"/>
              <w:rPr>
                <w:b/>
                <w:sz w:val="22"/>
              </w:rPr>
            </w:pPr>
          </w:p>
          <w:p w14:paraId="7EC88A3A" w14:textId="77777777" w:rsidR="005337B8" w:rsidRDefault="005337B8" w:rsidP="005337B8">
            <w:pPr>
              <w:jc w:val="center"/>
              <w:rPr>
                <w:b/>
                <w:sz w:val="22"/>
              </w:rPr>
            </w:pPr>
          </w:p>
          <w:p w14:paraId="6E6BDF7C" w14:textId="77777777" w:rsidR="005337B8" w:rsidRDefault="005337B8" w:rsidP="005337B8">
            <w:pPr>
              <w:jc w:val="center"/>
              <w:rPr>
                <w:b/>
                <w:sz w:val="22"/>
              </w:rPr>
            </w:pPr>
            <w:r>
              <w:rPr>
                <w:b/>
                <w:sz w:val="22"/>
              </w:rPr>
              <w:lastRenderedPageBreak/>
              <w:t>2</w:t>
            </w:r>
          </w:p>
          <w:p w14:paraId="3B69812C" w14:textId="77777777" w:rsidR="001F1757" w:rsidRDefault="001F1757" w:rsidP="005337B8">
            <w:pPr>
              <w:jc w:val="center"/>
              <w:rPr>
                <w:b/>
                <w:sz w:val="22"/>
              </w:rPr>
            </w:pPr>
          </w:p>
          <w:p w14:paraId="598D48D4" w14:textId="77777777" w:rsidR="001F1757" w:rsidRDefault="001F1757" w:rsidP="005337B8">
            <w:pPr>
              <w:jc w:val="center"/>
              <w:rPr>
                <w:b/>
                <w:sz w:val="22"/>
              </w:rPr>
            </w:pPr>
          </w:p>
          <w:p w14:paraId="1C2FD0AC" w14:textId="77777777" w:rsidR="001F1757" w:rsidRDefault="001F1757" w:rsidP="005337B8">
            <w:pPr>
              <w:jc w:val="center"/>
              <w:rPr>
                <w:b/>
                <w:sz w:val="22"/>
              </w:rPr>
            </w:pPr>
          </w:p>
          <w:p w14:paraId="71652049" w14:textId="77777777" w:rsidR="001F1757" w:rsidRDefault="001F1757" w:rsidP="005337B8">
            <w:pPr>
              <w:jc w:val="center"/>
              <w:rPr>
                <w:b/>
                <w:sz w:val="22"/>
              </w:rPr>
            </w:pPr>
          </w:p>
          <w:p w14:paraId="4F948D80" w14:textId="77777777" w:rsidR="001F1757" w:rsidRDefault="001F1757" w:rsidP="005337B8">
            <w:pPr>
              <w:jc w:val="center"/>
              <w:rPr>
                <w:b/>
                <w:sz w:val="22"/>
              </w:rPr>
            </w:pPr>
          </w:p>
          <w:p w14:paraId="11054071" w14:textId="77777777" w:rsidR="001F1757" w:rsidRDefault="001F1757" w:rsidP="005337B8">
            <w:pPr>
              <w:jc w:val="center"/>
              <w:rPr>
                <w:b/>
                <w:sz w:val="22"/>
              </w:rPr>
            </w:pPr>
          </w:p>
          <w:p w14:paraId="1185F9D5" w14:textId="77777777" w:rsidR="001F1757" w:rsidRDefault="001F1757" w:rsidP="005337B8">
            <w:pPr>
              <w:jc w:val="center"/>
              <w:rPr>
                <w:b/>
                <w:sz w:val="22"/>
              </w:rPr>
            </w:pPr>
          </w:p>
          <w:p w14:paraId="5BCE1E7E" w14:textId="77777777" w:rsidR="001F1757" w:rsidRDefault="001F1757" w:rsidP="005337B8">
            <w:pPr>
              <w:jc w:val="center"/>
              <w:rPr>
                <w:b/>
                <w:sz w:val="22"/>
              </w:rPr>
            </w:pPr>
          </w:p>
          <w:p w14:paraId="0D74B7DF" w14:textId="77777777" w:rsidR="001F1757" w:rsidRDefault="001F1757" w:rsidP="005337B8">
            <w:pPr>
              <w:jc w:val="center"/>
              <w:rPr>
                <w:b/>
                <w:sz w:val="22"/>
              </w:rPr>
            </w:pPr>
          </w:p>
          <w:p w14:paraId="51BE8F4C" w14:textId="77777777" w:rsidR="001F1757" w:rsidRDefault="001F1757" w:rsidP="005337B8">
            <w:pPr>
              <w:jc w:val="center"/>
              <w:rPr>
                <w:b/>
                <w:sz w:val="22"/>
              </w:rPr>
            </w:pPr>
          </w:p>
          <w:p w14:paraId="168C33AC" w14:textId="77777777" w:rsidR="001F1757" w:rsidRDefault="001F1757" w:rsidP="005337B8">
            <w:pPr>
              <w:jc w:val="center"/>
              <w:rPr>
                <w:b/>
                <w:sz w:val="22"/>
              </w:rPr>
            </w:pPr>
          </w:p>
          <w:p w14:paraId="1BA717E4" w14:textId="77777777" w:rsidR="001F1757" w:rsidRDefault="001F1757" w:rsidP="005337B8">
            <w:pPr>
              <w:jc w:val="center"/>
              <w:rPr>
                <w:b/>
                <w:sz w:val="22"/>
              </w:rPr>
            </w:pPr>
          </w:p>
          <w:p w14:paraId="744C4776" w14:textId="77777777" w:rsidR="001F1757" w:rsidRDefault="001F1757" w:rsidP="005337B8">
            <w:pPr>
              <w:jc w:val="center"/>
              <w:rPr>
                <w:b/>
                <w:sz w:val="22"/>
              </w:rPr>
            </w:pPr>
            <w:r>
              <w:rPr>
                <w:b/>
                <w:sz w:val="22"/>
              </w:rPr>
              <w:t>3</w:t>
            </w:r>
          </w:p>
          <w:p w14:paraId="2D5E7E91" w14:textId="77777777" w:rsidR="005337B8" w:rsidRDefault="005337B8" w:rsidP="005337B8">
            <w:pPr>
              <w:jc w:val="center"/>
              <w:rPr>
                <w:b/>
                <w:sz w:val="22"/>
              </w:rPr>
            </w:pPr>
          </w:p>
          <w:p w14:paraId="1D2A4E87" w14:textId="77777777" w:rsidR="005337B8" w:rsidRDefault="005337B8" w:rsidP="005337B8">
            <w:pPr>
              <w:jc w:val="center"/>
              <w:rPr>
                <w:b/>
                <w:sz w:val="22"/>
              </w:rPr>
            </w:pPr>
          </w:p>
          <w:p w14:paraId="7B136050" w14:textId="77777777" w:rsidR="005337B8" w:rsidRDefault="005337B8" w:rsidP="005337B8">
            <w:pPr>
              <w:jc w:val="center"/>
              <w:rPr>
                <w:b/>
                <w:sz w:val="22"/>
              </w:rPr>
            </w:pPr>
          </w:p>
          <w:p w14:paraId="3162E402" w14:textId="77777777" w:rsidR="005337B8" w:rsidRDefault="005337B8" w:rsidP="005337B8">
            <w:pPr>
              <w:jc w:val="center"/>
              <w:rPr>
                <w:b/>
                <w:sz w:val="22"/>
              </w:rPr>
            </w:pPr>
          </w:p>
          <w:p w14:paraId="39D1FFD0" w14:textId="77777777" w:rsidR="005337B8" w:rsidRDefault="005337B8" w:rsidP="005337B8">
            <w:pPr>
              <w:jc w:val="center"/>
              <w:rPr>
                <w:b/>
                <w:sz w:val="22"/>
              </w:rPr>
            </w:pPr>
          </w:p>
          <w:p w14:paraId="484F954B" w14:textId="77777777" w:rsidR="005337B8" w:rsidRDefault="005337B8" w:rsidP="005337B8">
            <w:pPr>
              <w:jc w:val="center"/>
              <w:rPr>
                <w:b/>
                <w:sz w:val="22"/>
              </w:rPr>
            </w:pPr>
          </w:p>
          <w:p w14:paraId="301F4A12" w14:textId="77777777" w:rsidR="005337B8" w:rsidRDefault="005337B8" w:rsidP="005337B8">
            <w:pPr>
              <w:jc w:val="center"/>
              <w:rPr>
                <w:b/>
                <w:sz w:val="22"/>
              </w:rPr>
            </w:pPr>
          </w:p>
          <w:p w14:paraId="3B6956A0" w14:textId="77777777" w:rsidR="005337B8" w:rsidRDefault="005337B8" w:rsidP="005337B8">
            <w:pPr>
              <w:jc w:val="center"/>
              <w:rPr>
                <w:b/>
                <w:sz w:val="22"/>
              </w:rPr>
            </w:pPr>
          </w:p>
          <w:p w14:paraId="532D19E8" w14:textId="77777777" w:rsidR="005337B8" w:rsidRDefault="005337B8" w:rsidP="005337B8">
            <w:pPr>
              <w:jc w:val="center"/>
              <w:rPr>
                <w:b/>
                <w:sz w:val="22"/>
              </w:rPr>
            </w:pPr>
          </w:p>
          <w:p w14:paraId="0447B4B3" w14:textId="77777777" w:rsidR="005337B8" w:rsidRDefault="005337B8" w:rsidP="005337B8">
            <w:pPr>
              <w:jc w:val="center"/>
              <w:rPr>
                <w:b/>
                <w:sz w:val="22"/>
              </w:rPr>
            </w:pPr>
          </w:p>
          <w:p w14:paraId="4DEBDB38" w14:textId="77777777" w:rsidR="005337B8" w:rsidRDefault="005337B8" w:rsidP="005337B8">
            <w:pPr>
              <w:jc w:val="center"/>
              <w:rPr>
                <w:b/>
                <w:sz w:val="22"/>
              </w:rPr>
            </w:pPr>
          </w:p>
          <w:p w14:paraId="6C45C2EA" w14:textId="77777777" w:rsidR="005337B8" w:rsidRDefault="005337B8" w:rsidP="005337B8">
            <w:pPr>
              <w:jc w:val="center"/>
              <w:rPr>
                <w:b/>
                <w:sz w:val="22"/>
              </w:rPr>
            </w:pPr>
          </w:p>
          <w:p w14:paraId="4B538777" w14:textId="77777777" w:rsidR="005337B8" w:rsidRDefault="005337B8" w:rsidP="005337B8">
            <w:pPr>
              <w:jc w:val="center"/>
              <w:rPr>
                <w:b/>
                <w:sz w:val="22"/>
              </w:rPr>
            </w:pPr>
          </w:p>
          <w:p w14:paraId="5E80AED4" w14:textId="77777777" w:rsidR="005337B8" w:rsidRDefault="005337B8" w:rsidP="005337B8">
            <w:pPr>
              <w:jc w:val="center"/>
              <w:rPr>
                <w:b/>
                <w:sz w:val="22"/>
              </w:rPr>
            </w:pPr>
          </w:p>
          <w:p w14:paraId="09BFE99D" w14:textId="77777777" w:rsidR="005337B8" w:rsidRDefault="005337B8" w:rsidP="005337B8">
            <w:pPr>
              <w:jc w:val="center"/>
              <w:rPr>
                <w:b/>
                <w:sz w:val="22"/>
              </w:rPr>
            </w:pPr>
          </w:p>
          <w:p w14:paraId="2271E369" w14:textId="77777777" w:rsidR="005337B8" w:rsidRDefault="005337B8" w:rsidP="005337B8">
            <w:pPr>
              <w:jc w:val="center"/>
              <w:rPr>
                <w:b/>
                <w:sz w:val="22"/>
              </w:rPr>
            </w:pPr>
          </w:p>
          <w:p w14:paraId="062DEF8A" w14:textId="77777777" w:rsidR="005337B8" w:rsidRDefault="005337B8" w:rsidP="005337B8">
            <w:pPr>
              <w:jc w:val="center"/>
              <w:rPr>
                <w:b/>
                <w:sz w:val="22"/>
              </w:rPr>
            </w:pPr>
          </w:p>
          <w:p w14:paraId="2B4B440C" w14:textId="77777777" w:rsidR="005337B8" w:rsidRDefault="005337B8" w:rsidP="005337B8">
            <w:pPr>
              <w:jc w:val="center"/>
              <w:rPr>
                <w:b/>
                <w:sz w:val="22"/>
              </w:rPr>
            </w:pPr>
          </w:p>
          <w:p w14:paraId="017E3BB5" w14:textId="77777777" w:rsidR="005337B8" w:rsidRDefault="005337B8" w:rsidP="005337B8">
            <w:pPr>
              <w:jc w:val="center"/>
              <w:rPr>
                <w:b/>
                <w:sz w:val="22"/>
              </w:rPr>
            </w:pPr>
          </w:p>
          <w:p w14:paraId="62C53CD5" w14:textId="77777777" w:rsidR="005337B8" w:rsidRDefault="005337B8" w:rsidP="005337B8">
            <w:pPr>
              <w:jc w:val="center"/>
              <w:rPr>
                <w:b/>
                <w:sz w:val="22"/>
              </w:rPr>
            </w:pPr>
          </w:p>
          <w:p w14:paraId="43BBAC6B" w14:textId="77777777" w:rsidR="005337B8" w:rsidRDefault="005337B8" w:rsidP="005337B8">
            <w:pPr>
              <w:jc w:val="center"/>
              <w:rPr>
                <w:b/>
                <w:sz w:val="22"/>
              </w:rPr>
            </w:pPr>
          </w:p>
          <w:p w14:paraId="11D25F8A" w14:textId="77777777" w:rsidR="005337B8" w:rsidRDefault="005337B8" w:rsidP="005337B8">
            <w:pPr>
              <w:jc w:val="center"/>
              <w:rPr>
                <w:b/>
                <w:sz w:val="22"/>
              </w:rPr>
            </w:pPr>
          </w:p>
          <w:p w14:paraId="4EA7DC5E" w14:textId="77777777" w:rsidR="005337B8" w:rsidRDefault="005337B8" w:rsidP="005337B8">
            <w:pPr>
              <w:jc w:val="center"/>
              <w:rPr>
                <w:b/>
                <w:sz w:val="22"/>
              </w:rPr>
            </w:pPr>
          </w:p>
          <w:p w14:paraId="18BDD493" w14:textId="77777777" w:rsidR="005337B8" w:rsidRDefault="005337B8" w:rsidP="005337B8">
            <w:pPr>
              <w:jc w:val="center"/>
              <w:rPr>
                <w:b/>
                <w:sz w:val="22"/>
              </w:rPr>
            </w:pPr>
          </w:p>
          <w:p w14:paraId="4590B763" w14:textId="77777777" w:rsidR="005337B8" w:rsidRDefault="005337B8" w:rsidP="005337B8">
            <w:pPr>
              <w:jc w:val="center"/>
              <w:rPr>
                <w:b/>
                <w:sz w:val="22"/>
              </w:rPr>
            </w:pPr>
          </w:p>
          <w:p w14:paraId="5BD81C57" w14:textId="77777777" w:rsidR="005337B8" w:rsidRDefault="005337B8" w:rsidP="005337B8">
            <w:pPr>
              <w:jc w:val="center"/>
              <w:rPr>
                <w:b/>
                <w:sz w:val="22"/>
              </w:rPr>
            </w:pPr>
          </w:p>
          <w:p w14:paraId="0CC42B79" w14:textId="77777777" w:rsidR="005337B8" w:rsidRDefault="005337B8" w:rsidP="005337B8">
            <w:pPr>
              <w:jc w:val="center"/>
              <w:rPr>
                <w:b/>
                <w:sz w:val="22"/>
              </w:rPr>
            </w:pPr>
          </w:p>
          <w:p w14:paraId="5CC469B7" w14:textId="77777777" w:rsidR="005337B8" w:rsidRDefault="005337B8" w:rsidP="005337B8">
            <w:pPr>
              <w:jc w:val="center"/>
              <w:rPr>
                <w:b/>
                <w:sz w:val="22"/>
              </w:rPr>
            </w:pPr>
          </w:p>
          <w:p w14:paraId="76188A7D" w14:textId="77777777" w:rsidR="005337B8" w:rsidRDefault="005337B8" w:rsidP="005337B8">
            <w:pPr>
              <w:jc w:val="center"/>
              <w:rPr>
                <w:b/>
                <w:sz w:val="22"/>
              </w:rPr>
            </w:pPr>
          </w:p>
          <w:p w14:paraId="2685C4AA" w14:textId="77777777" w:rsidR="005337B8" w:rsidRDefault="005337B8" w:rsidP="005337B8">
            <w:pPr>
              <w:jc w:val="center"/>
              <w:rPr>
                <w:b/>
                <w:sz w:val="22"/>
              </w:rPr>
            </w:pPr>
          </w:p>
          <w:p w14:paraId="74D66CEB" w14:textId="77777777" w:rsidR="005337B8" w:rsidRDefault="005337B8" w:rsidP="005337B8">
            <w:pPr>
              <w:jc w:val="center"/>
              <w:rPr>
                <w:b/>
                <w:sz w:val="22"/>
              </w:rPr>
            </w:pPr>
          </w:p>
          <w:p w14:paraId="611D784B" w14:textId="77777777" w:rsidR="005337B8" w:rsidRDefault="005337B8" w:rsidP="005337B8">
            <w:pPr>
              <w:jc w:val="center"/>
              <w:rPr>
                <w:b/>
                <w:sz w:val="22"/>
              </w:rPr>
            </w:pPr>
          </w:p>
          <w:p w14:paraId="429CB814" w14:textId="77777777" w:rsidR="005337B8" w:rsidRDefault="005337B8" w:rsidP="005337B8">
            <w:pPr>
              <w:jc w:val="center"/>
              <w:rPr>
                <w:b/>
                <w:sz w:val="22"/>
              </w:rPr>
            </w:pPr>
          </w:p>
          <w:p w14:paraId="114EA126" w14:textId="77777777" w:rsidR="005337B8" w:rsidRDefault="005337B8" w:rsidP="005337B8">
            <w:pPr>
              <w:jc w:val="center"/>
              <w:rPr>
                <w:b/>
                <w:sz w:val="22"/>
              </w:rPr>
            </w:pPr>
          </w:p>
          <w:p w14:paraId="1088E608" w14:textId="77777777" w:rsidR="005337B8" w:rsidRDefault="005337B8" w:rsidP="005337B8">
            <w:pPr>
              <w:jc w:val="center"/>
              <w:rPr>
                <w:b/>
                <w:sz w:val="22"/>
              </w:rPr>
            </w:pPr>
          </w:p>
          <w:p w14:paraId="6EED6F5C" w14:textId="77777777" w:rsidR="005337B8" w:rsidRDefault="005337B8" w:rsidP="005337B8">
            <w:pPr>
              <w:jc w:val="center"/>
              <w:rPr>
                <w:b/>
                <w:sz w:val="22"/>
              </w:rPr>
            </w:pPr>
          </w:p>
          <w:p w14:paraId="25D60DF1" w14:textId="77777777" w:rsidR="005337B8" w:rsidRDefault="005337B8" w:rsidP="005337B8">
            <w:pPr>
              <w:jc w:val="center"/>
              <w:rPr>
                <w:b/>
                <w:sz w:val="22"/>
              </w:rPr>
            </w:pPr>
          </w:p>
          <w:p w14:paraId="1FE19139" w14:textId="77777777" w:rsidR="005337B8" w:rsidRDefault="005337B8" w:rsidP="005337B8">
            <w:pPr>
              <w:jc w:val="center"/>
              <w:rPr>
                <w:b/>
                <w:sz w:val="22"/>
              </w:rPr>
            </w:pPr>
          </w:p>
          <w:p w14:paraId="2B8CF3CD" w14:textId="77777777" w:rsidR="005337B8" w:rsidRDefault="005337B8" w:rsidP="005337B8">
            <w:pPr>
              <w:jc w:val="center"/>
              <w:rPr>
                <w:b/>
                <w:sz w:val="22"/>
              </w:rPr>
            </w:pPr>
          </w:p>
          <w:p w14:paraId="5971CCDF" w14:textId="77777777" w:rsidR="005337B8" w:rsidRDefault="005337B8" w:rsidP="005337B8">
            <w:pPr>
              <w:jc w:val="center"/>
              <w:rPr>
                <w:b/>
                <w:sz w:val="22"/>
              </w:rPr>
            </w:pPr>
          </w:p>
          <w:p w14:paraId="7DCD7933" w14:textId="77777777" w:rsidR="005337B8" w:rsidRDefault="005337B8" w:rsidP="005337B8">
            <w:pPr>
              <w:jc w:val="center"/>
              <w:rPr>
                <w:b/>
                <w:sz w:val="22"/>
              </w:rPr>
            </w:pPr>
          </w:p>
          <w:p w14:paraId="4EAF92D6" w14:textId="77777777" w:rsidR="005337B8" w:rsidRDefault="005337B8" w:rsidP="005337B8">
            <w:pPr>
              <w:jc w:val="center"/>
              <w:rPr>
                <w:b/>
                <w:sz w:val="22"/>
              </w:rPr>
            </w:pPr>
          </w:p>
          <w:p w14:paraId="40A0F894" w14:textId="77777777" w:rsidR="005337B8" w:rsidRDefault="005337B8" w:rsidP="005337B8">
            <w:pPr>
              <w:jc w:val="center"/>
              <w:rPr>
                <w:b/>
                <w:sz w:val="22"/>
              </w:rPr>
            </w:pPr>
          </w:p>
          <w:p w14:paraId="7A6D21A0" w14:textId="77777777" w:rsidR="005337B8" w:rsidRDefault="005337B8" w:rsidP="005337B8">
            <w:pPr>
              <w:jc w:val="center"/>
              <w:rPr>
                <w:b/>
                <w:sz w:val="22"/>
              </w:rPr>
            </w:pPr>
          </w:p>
          <w:p w14:paraId="47AFEB7D" w14:textId="77777777" w:rsidR="005337B8" w:rsidRDefault="005337B8" w:rsidP="005337B8">
            <w:pPr>
              <w:jc w:val="center"/>
              <w:rPr>
                <w:b/>
                <w:sz w:val="22"/>
              </w:rPr>
            </w:pPr>
          </w:p>
          <w:p w14:paraId="42E9F7B2" w14:textId="77777777" w:rsidR="005337B8" w:rsidRDefault="005337B8" w:rsidP="005337B8">
            <w:pPr>
              <w:jc w:val="center"/>
              <w:rPr>
                <w:b/>
                <w:sz w:val="22"/>
              </w:rPr>
            </w:pPr>
          </w:p>
          <w:p w14:paraId="24D046FA" w14:textId="77777777" w:rsidR="005337B8" w:rsidRDefault="005337B8" w:rsidP="005337B8">
            <w:pPr>
              <w:jc w:val="center"/>
              <w:rPr>
                <w:b/>
                <w:sz w:val="22"/>
              </w:rPr>
            </w:pPr>
          </w:p>
          <w:p w14:paraId="653F9A18" w14:textId="77777777" w:rsidR="005337B8" w:rsidRDefault="005337B8" w:rsidP="005337B8">
            <w:pPr>
              <w:jc w:val="center"/>
              <w:rPr>
                <w:b/>
                <w:sz w:val="22"/>
              </w:rPr>
            </w:pPr>
          </w:p>
          <w:p w14:paraId="54076A2D" w14:textId="77777777" w:rsidR="005337B8" w:rsidRDefault="005337B8" w:rsidP="005337B8">
            <w:pPr>
              <w:jc w:val="center"/>
              <w:rPr>
                <w:b/>
                <w:sz w:val="22"/>
              </w:rPr>
            </w:pPr>
          </w:p>
          <w:p w14:paraId="3B8129EC" w14:textId="77777777" w:rsidR="005337B8" w:rsidRDefault="005337B8" w:rsidP="005337B8">
            <w:pPr>
              <w:jc w:val="center"/>
              <w:rPr>
                <w:b/>
                <w:sz w:val="22"/>
              </w:rPr>
            </w:pPr>
          </w:p>
          <w:p w14:paraId="653219F3" w14:textId="77777777" w:rsidR="005337B8" w:rsidRDefault="005337B8" w:rsidP="005337B8">
            <w:pPr>
              <w:jc w:val="center"/>
              <w:rPr>
                <w:b/>
                <w:sz w:val="22"/>
              </w:rPr>
            </w:pPr>
          </w:p>
          <w:p w14:paraId="4E1A699A" w14:textId="77777777" w:rsidR="005337B8" w:rsidRDefault="005337B8" w:rsidP="005337B8">
            <w:pPr>
              <w:jc w:val="center"/>
              <w:rPr>
                <w:b/>
                <w:sz w:val="22"/>
              </w:rPr>
            </w:pPr>
          </w:p>
          <w:p w14:paraId="6652091E" w14:textId="77777777" w:rsidR="005337B8" w:rsidRDefault="005337B8" w:rsidP="005337B8">
            <w:pPr>
              <w:jc w:val="center"/>
              <w:rPr>
                <w:b/>
                <w:sz w:val="22"/>
              </w:rPr>
            </w:pPr>
          </w:p>
          <w:p w14:paraId="7434AB5F" w14:textId="77777777" w:rsidR="005337B8" w:rsidRDefault="005337B8" w:rsidP="005337B8">
            <w:pPr>
              <w:jc w:val="center"/>
              <w:rPr>
                <w:b/>
                <w:sz w:val="22"/>
              </w:rPr>
            </w:pPr>
          </w:p>
          <w:p w14:paraId="239F55CC" w14:textId="77777777" w:rsidR="005337B8" w:rsidRDefault="005337B8" w:rsidP="005337B8">
            <w:pPr>
              <w:jc w:val="center"/>
              <w:rPr>
                <w:b/>
                <w:sz w:val="22"/>
              </w:rPr>
            </w:pPr>
          </w:p>
          <w:p w14:paraId="32AB375F" w14:textId="77777777" w:rsidR="005337B8" w:rsidRDefault="005337B8" w:rsidP="005337B8">
            <w:pPr>
              <w:jc w:val="center"/>
              <w:rPr>
                <w:b/>
                <w:sz w:val="22"/>
              </w:rPr>
            </w:pPr>
          </w:p>
          <w:p w14:paraId="6D77FD31" w14:textId="77777777" w:rsidR="005337B8" w:rsidRDefault="005337B8" w:rsidP="005337B8">
            <w:pPr>
              <w:jc w:val="center"/>
              <w:rPr>
                <w:b/>
                <w:sz w:val="22"/>
              </w:rPr>
            </w:pPr>
          </w:p>
          <w:p w14:paraId="2F393E28" w14:textId="77777777" w:rsidR="005337B8" w:rsidRDefault="005337B8" w:rsidP="005337B8">
            <w:pPr>
              <w:jc w:val="center"/>
              <w:rPr>
                <w:b/>
                <w:sz w:val="22"/>
              </w:rPr>
            </w:pPr>
          </w:p>
          <w:p w14:paraId="42125A06" w14:textId="77777777" w:rsidR="005337B8" w:rsidRPr="005337B8" w:rsidRDefault="005337B8" w:rsidP="005337B8">
            <w:pPr>
              <w:jc w:val="center"/>
              <w:rPr>
                <w:b/>
                <w:sz w:val="22"/>
              </w:rPr>
            </w:pPr>
          </w:p>
        </w:tc>
        <w:tc>
          <w:tcPr>
            <w:tcW w:w="3645" w:type="dxa"/>
          </w:tcPr>
          <w:p w14:paraId="55147BAF" w14:textId="77777777" w:rsidR="00413147" w:rsidRDefault="00413147" w:rsidP="00786C57">
            <w:pPr>
              <w:ind w:firstLine="567"/>
              <w:jc w:val="both"/>
              <w:rPr>
                <w:b/>
                <w:sz w:val="22"/>
                <w:u w:val="single"/>
              </w:rPr>
            </w:pPr>
            <w:r>
              <w:rPr>
                <w:b/>
                <w:sz w:val="22"/>
                <w:u w:val="single"/>
              </w:rPr>
              <w:lastRenderedPageBreak/>
              <w:t xml:space="preserve">Deputāte </w:t>
            </w:r>
            <w:proofErr w:type="spellStart"/>
            <w:r>
              <w:rPr>
                <w:b/>
                <w:sz w:val="22"/>
                <w:u w:val="single"/>
              </w:rPr>
              <w:t>I.Indriksone</w:t>
            </w:r>
            <w:proofErr w:type="spellEnd"/>
          </w:p>
          <w:p w14:paraId="0DD9CACF" w14:textId="77777777" w:rsidR="00413147" w:rsidRPr="00413147" w:rsidRDefault="00413147" w:rsidP="00413147">
            <w:pPr>
              <w:ind w:firstLine="567"/>
              <w:jc w:val="both"/>
              <w:rPr>
                <w:bCs/>
                <w:sz w:val="22"/>
              </w:rPr>
            </w:pPr>
            <w:r w:rsidRPr="00413147">
              <w:rPr>
                <w:bCs/>
                <w:sz w:val="22"/>
              </w:rPr>
              <w:t>Izteikt likuma 14.</w:t>
            </w:r>
            <w:r w:rsidRPr="00413147">
              <w:rPr>
                <w:bCs/>
                <w:sz w:val="22"/>
                <w:vertAlign w:val="superscript"/>
              </w:rPr>
              <w:t>1</w:t>
            </w:r>
            <w:r w:rsidRPr="00413147">
              <w:rPr>
                <w:bCs/>
                <w:sz w:val="22"/>
              </w:rPr>
              <w:t> panta sešpadsmitās daļas pēdējo teikumu šādā redakcijā:</w:t>
            </w:r>
          </w:p>
          <w:p w14:paraId="77461FB1" w14:textId="77777777" w:rsidR="00413147" w:rsidRPr="00413147" w:rsidRDefault="00413147" w:rsidP="00413147">
            <w:pPr>
              <w:ind w:firstLine="567"/>
              <w:jc w:val="both"/>
              <w:rPr>
                <w:bCs/>
                <w:sz w:val="22"/>
              </w:rPr>
            </w:pPr>
            <w:r w:rsidRPr="00413147">
              <w:rPr>
                <w:bCs/>
                <w:sz w:val="22"/>
              </w:rPr>
              <w:tab/>
              <w:t xml:space="preserve">“Valsts augstskolas padomes locekļu atalgojums </w:t>
            </w:r>
            <w:r w:rsidRPr="005337B8">
              <w:rPr>
                <w:bCs/>
                <w:sz w:val="22"/>
              </w:rPr>
              <w:t>un padomes sekretariāta darba atlīdzībai</w:t>
            </w:r>
            <w:r w:rsidRPr="00413147">
              <w:rPr>
                <w:bCs/>
                <w:sz w:val="22"/>
              </w:rPr>
              <w:t xml:space="preserve"> tiek nodrošināta no valsts budžeta līdzekļiem."</w:t>
            </w:r>
          </w:p>
          <w:p w14:paraId="583AC7DB" w14:textId="77777777" w:rsidR="001F1757" w:rsidRDefault="001F1757" w:rsidP="001F1757">
            <w:pPr>
              <w:ind w:firstLine="567"/>
              <w:jc w:val="both"/>
              <w:rPr>
                <w:i/>
                <w:sz w:val="22"/>
              </w:rPr>
            </w:pPr>
            <w:r w:rsidRPr="00000AE9">
              <w:rPr>
                <w:b/>
                <w:sz w:val="22"/>
                <w:u w:val="single"/>
              </w:rPr>
              <w:lastRenderedPageBreak/>
              <w:t xml:space="preserve">Izglītības un zinātnes ministre </w:t>
            </w:r>
            <w:proofErr w:type="spellStart"/>
            <w:r w:rsidRPr="00000AE9">
              <w:rPr>
                <w:b/>
                <w:sz w:val="22"/>
                <w:u w:val="single"/>
              </w:rPr>
              <w:t>A.Čakša</w:t>
            </w:r>
            <w:proofErr w:type="spellEnd"/>
          </w:p>
          <w:p w14:paraId="6211EE74" w14:textId="77777777" w:rsidR="001F1757" w:rsidRPr="00786C57" w:rsidRDefault="001F1757" w:rsidP="001F1757">
            <w:pPr>
              <w:ind w:firstLine="567"/>
              <w:jc w:val="both"/>
              <w:rPr>
                <w:i/>
                <w:sz w:val="22"/>
              </w:rPr>
            </w:pPr>
            <w:r w:rsidRPr="00786C57">
              <w:rPr>
                <w:sz w:val="22"/>
              </w:rPr>
              <w:t>Lūdzam izteikt likumprojekta 1. pantu šādā redakcijā:</w:t>
            </w:r>
          </w:p>
          <w:p w14:paraId="64F5C66F" w14:textId="77777777" w:rsidR="001F1757" w:rsidRDefault="001F1757" w:rsidP="001F1757">
            <w:pPr>
              <w:ind w:firstLine="567"/>
              <w:jc w:val="both"/>
              <w:rPr>
                <w:sz w:val="22"/>
              </w:rPr>
            </w:pPr>
            <w:r w:rsidRPr="00000AE9">
              <w:rPr>
                <w:sz w:val="22"/>
              </w:rPr>
              <w:t>“1. Papildināt 14.</w:t>
            </w:r>
            <w:r w:rsidRPr="00000AE9">
              <w:rPr>
                <w:sz w:val="22"/>
                <w:vertAlign w:val="superscript"/>
              </w:rPr>
              <w:t>1</w:t>
            </w:r>
            <w:r w:rsidRPr="00000AE9">
              <w:rPr>
                <w:sz w:val="22"/>
              </w:rPr>
              <w:t xml:space="preserve"> pantu ar 16</w:t>
            </w:r>
            <w:r w:rsidRPr="00000AE9">
              <w:rPr>
                <w:sz w:val="22"/>
                <w:vertAlign w:val="superscript"/>
              </w:rPr>
              <w:t>1</w:t>
            </w:r>
            <w:r w:rsidRPr="00000AE9">
              <w:rPr>
                <w:sz w:val="22"/>
              </w:rPr>
              <w:t xml:space="preserve"> daļu šādā redakcijā:</w:t>
            </w:r>
          </w:p>
          <w:p w14:paraId="43CA788D" w14:textId="77777777" w:rsidR="001F1757" w:rsidRDefault="001F1757" w:rsidP="001F1757">
            <w:pPr>
              <w:ind w:firstLine="567"/>
              <w:jc w:val="both"/>
              <w:rPr>
                <w:sz w:val="22"/>
              </w:rPr>
            </w:pPr>
            <w:r w:rsidRPr="00000AE9">
              <w:rPr>
                <w:sz w:val="22"/>
              </w:rPr>
              <w:t>"(16</w:t>
            </w:r>
            <w:r w:rsidRPr="00000AE9">
              <w:rPr>
                <w:sz w:val="22"/>
                <w:vertAlign w:val="superscript"/>
              </w:rPr>
              <w:t>1</w:t>
            </w:r>
            <w:r w:rsidRPr="00000AE9">
              <w:rPr>
                <w:sz w:val="22"/>
              </w:rPr>
              <w:t>) Ministru kabineta un Valsts prezidenta izvirzīto valsts augstskolas padomes locekļu atalgojums tiek nodrošināts no valsts budžeta līdzekļiem atbilstoši šā panta sešpadsmitās daļas prasībām.”</w:t>
            </w:r>
          </w:p>
          <w:p w14:paraId="497F8619" w14:textId="77777777" w:rsidR="001F1757" w:rsidRDefault="001F1757" w:rsidP="00786C57">
            <w:pPr>
              <w:ind w:firstLine="567"/>
              <w:jc w:val="both"/>
              <w:rPr>
                <w:b/>
                <w:sz w:val="22"/>
                <w:u w:val="single"/>
              </w:rPr>
            </w:pPr>
          </w:p>
          <w:p w14:paraId="3C4854DC" w14:textId="77777777" w:rsidR="00786C57" w:rsidRDefault="00B42390" w:rsidP="00786C57">
            <w:pPr>
              <w:ind w:firstLine="567"/>
              <w:jc w:val="both"/>
              <w:rPr>
                <w:b/>
                <w:sz w:val="22"/>
                <w:u w:val="single"/>
              </w:rPr>
            </w:pPr>
            <w:r w:rsidRPr="00B42390">
              <w:rPr>
                <w:b/>
                <w:sz w:val="22"/>
                <w:u w:val="single"/>
              </w:rPr>
              <w:t>Juridiskais birojs</w:t>
            </w:r>
          </w:p>
          <w:p w14:paraId="3DEC455A" w14:textId="77777777" w:rsidR="00786C57" w:rsidRDefault="00B42390" w:rsidP="00786C57">
            <w:pPr>
              <w:ind w:firstLine="567"/>
              <w:jc w:val="both"/>
              <w:rPr>
                <w:i/>
                <w:sz w:val="22"/>
              </w:rPr>
            </w:pPr>
            <w:r w:rsidRPr="00B42390">
              <w:rPr>
                <w:i/>
                <w:sz w:val="22"/>
              </w:rPr>
              <w:t>Atbilstoši Likumā par budžetu un finanšu vadību noteiktajam, likumprojekts “Par valsts budžetu 2024. gadam un budžeta ietvaru 2024., 2025. un 2026. gadam” ir tiesību akts, kas veidots kā vienots vidēja termiņa budžeta ietvara un gadskārtējā valsts budžeta likumprojekts. Taču tas nemaina Saeimas kārtības ruļļa 87.</w:t>
            </w:r>
            <w:r w:rsidRPr="00B42390">
              <w:rPr>
                <w:i/>
                <w:sz w:val="22"/>
                <w:vertAlign w:val="superscript"/>
              </w:rPr>
              <w:t>1</w:t>
            </w:r>
            <w:r w:rsidRPr="00B42390">
              <w:rPr>
                <w:i/>
                <w:sz w:val="22"/>
              </w:rPr>
              <w:t xml:space="preserve"> panta normas izpratni par to, ka budžeta likumprojektu </w:t>
            </w:r>
            <w:proofErr w:type="spellStart"/>
            <w:r w:rsidRPr="00B42390">
              <w:rPr>
                <w:i/>
                <w:sz w:val="22"/>
              </w:rPr>
              <w:t>pakotni</w:t>
            </w:r>
            <w:proofErr w:type="spellEnd"/>
            <w:r w:rsidRPr="00B42390">
              <w:rPr>
                <w:i/>
                <w:sz w:val="22"/>
              </w:rPr>
              <w:t xml:space="preserve"> veido gadskārtējā valsts budžeta projekts un likumprojekti, kuri nosaka vai groza valsts budžetu. Likumdevējam ir tiesības un arī pienākums valsts budžeta likumprojekta </w:t>
            </w:r>
            <w:proofErr w:type="spellStart"/>
            <w:r w:rsidRPr="00B42390">
              <w:rPr>
                <w:i/>
                <w:sz w:val="22"/>
              </w:rPr>
              <w:t>pakotnē</w:t>
            </w:r>
            <w:proofErr w:type="spellEnd"/>
            <w:r w:rsidRPr="00B42390">
              <w:rPr>
                <w:i/>
                <w:sz w:val="22"/>
              </w:rPr>
              <w:t xml:space="preserve"> iekļaut vienīgi tādus jautājumus, kas, pirmkārt, attiecas uz konkrēto saimniecisko gadu un, otrkārt, ir cieši saistīti ar valsts finanšu līdzekļu izlietojumu (sk. Satversmes tiesas 2011. gada 19. decembra sprieduma lietā Nr. 2011-03-01 18. punktu). Ņemot vērā īpašo budžeta </w:t>
            </w:r>
            <w:r w:rsidRPr="00B42390">
              <w:rPr>
                <w:i/>
                <w:sz w:val="22"/>
              </w:rPr>
              <w:lastRenderedPageBreak/>
              <w:t xml:space="preserve">likumprojektu </w:t>
            </w:r>
            <w:proofErr w:type="spellStart"/>
            <w:r w:rsidRPr="00B42390">
              <w:rPr>
                <w:i/>
                <w:sz w:val="22"/>
              </w:rPr>
              <w:t>pakotnes</w:t>
            </w:r>
            <w:proofErr w:type="spellEnd"/>
            <w:r w:rsidRPr="00B42390">
              <w:rPr>
                <w:i/>
                <w:sz w:val="22"/>
              </w:rPr>
              <w:t xml:space="preserve"> izskatīšanai noteikto kārtību, Saeimai jāizvērtē arī tas, vai visi budžeta likumprojektu </w:t>
            </w:r>
            <w:proofErr w:type="spellStart"/>
            <w:r w:rsidRPr="00B42390">
              <w:rPr>
                <w:i/>
                <w:sz w:val="22"/>
              </w:rPr>
              <w:t>pakotnē</w:t>
            </w:r>
            <w:proofErr w:type="spellEnd"/>
            <w:r w:rsidRPr="00B42390">
              <w:rPr>
                <w:i/>
                <w:sz w:val="22"/>
              </w:rPr>
              <w:t xml:space="preserve"> ietvertie likumprojekti atbilst Saeimas kārtības ruļļa 87.</w:t>
            </w:r>
            <w:r w:rsidRPr="00B42390">
              <w:rPr>
                <w:i/>
                <w:sz w:val="22"/>
                <w:vertAlign w:val="superscript"/>
              </w:rPr>
              <w:t>1</w:t>
            </w:r>
            <w:r w:rsidRPr="00B42390">
              <w:rPr>
                <w:i/>
                <w:sz w:val="22"/>
              </w:rPr>
              <w:t xml:space="preserve"> pantā norādītajiem kritērijiem. Ja kāds likumprojekts šiem kritērijiem neatbilst, Saeimai tas jāizslēdz no budžeta likumprojektu </w:t>
            </w:r>
            <w:proofErr w:type="spellStart"/>
            <w:r w:rsidRPr="00B42390">
              <w:rPr>
                <w:i/>
                <w:sz w:val="22"/>
              </w:rPr>
              <w:t>pakotnes</w:t>
            </w:r>
            <w:proofErr w:type="spellEnd"/>
            <w:r w:rsidRPr="00B42390">
              <w:rPr>
                <w:i/>
                <w:sz w:val="22"/>
              </w:rPr>
              <w:t xml:space="preserve"> (sk. arī Satversmes tiesas 2017. gada 19. oktobra sprieduma lietā Nr. 2016-14-01 25.1. punktu un 2019. gada 6. marta spriedums lietā Nr. 2018-11-01, 18.2 punkts).</w:t>
            </w:r>
          </w:p>
          <w:p w14:paraId="2C2D67D6" w14:textId="77777777" w:rsidR="009F67FE" w:rsidRDefault="00B42390" w:rsidP="00786C57">
            <w:pPr>
              <w:ind w:firstLine="567"/>
              <w:jc w:val="both"/>
              <w:rPr>
                <w:sz w:val="22"/>
              </w:rPr>
            </w:pPr>
            <w:r w:rsidRPr="00B42390">
              <w:rPr>
                <w:i/>
                <w:sz w:val="22"/>
              </w:rPr>
              <w:t xml:space="preserve">Juridiskais birojs vērš komisijas uzmanību uz to, ka ne visi grozījumi, kas ietverti likumprojektā “Grozījumi Augstskolu likumā” ir saistīti ar valsts finanšu līdzekļu izlietojumu un attiecas uz valsts budžetu 2024. gadam, - tādēļ tie izslēdzami no budžeta likumprojektu </w:t>
            </w:r>
            <w:proofErr w:type="spellStart"/>
            <w:r w:rsidRPr="00B42390">
              <w:rPr>
                <w:i/>
                <w:sz w:val="22"/>
              </w:rPr>
              <w:t>pakotnes</w:t>
            </w:r>
            <w:proofErr w:type="spellEnd"/>
            <w:r w:rsidRPr="00B42390">
              <w:rPr>
                <w:i/>
                <w:sz w:val="22"/>
              </w:rPr>
              <w:t>. Līdz ar to ierosinām:</w:t>
            </w:r>
          </w:p>
          <w:p w14:paraId="64F543EC" w14:textId="77777777" w:rsidR="00786C57" w:rsidRDefault="003A35C1" w:rsidP="00786C57">
            <w:pPr>
              <w:ind w:firstLine="567"/>
              <w:jc w:val="both"/>
              <w:rPr>
                <w:i/>
                <w:sz w:val="22"/>
              </w:rPr>
            </w:pPr>
            <w:r>
              <w:rPr>
                <w:sz w:val="22"/>
              </w:rPr>
              <w:t>I</w:t>
            </w:r>
            <w:r w:rsidRPr="003A35C1">
              <w:rPr>
                <w:sz w:val="22"/>
              </w:rPr>
              <w:t>zteikt likumprojekta 1. pantu šādā redakcijā:</w:t>
            </w:r>
          </w:p>
          <w:p w14:paraId="303BA401" w14:textId="77777777" w:rsidR="00786C57" w:rsidRDefault="003A35C1" w:rsidP="00786C57">
            <w:pPr>
              <w:ind w:firstLine="567"/>
              <w:jc w:val="both"/>
              <w:rPr>
                <w:i/>
                <w:sz w:val="22"/>
              </w:rPr>
            </w:pPr>
            <w:r w:rsidRPr="003A35C1">
              <w:rPr>
                <w:sz w:val="22"/>
              </w:rPr>
              <w:t>1. Papildināt 14.</w:t>
            </w:r>
            <w:r w:rsidRPr="003A35C1">
              <w:rPr>
                <w:sz w:val="22"/>
                <w:vertAlign w:val="superscript"/>
              </w:rPr>
              <w:t>1</w:t>
            </w:r>
            <w:r w:rsidRPr="003A35C1">
              <w:rPr>
                <w:sz w:val="22"/>
              </w:rPr>
              <w:t xml:space="preserve"> pantu ar 16.</w:t>
            </w:r>
            <w:r w:rsidRPr="003A35C1">
              <w:rPr>
                <w:sz w:val="22"/>
                <w:vertAlign w:val="superscript"/>
              </w:rPr>
              <w:t>1</w:t>
            </w:r>
            <w:r w:rsidRPr="003A35C1">
              <w:rPr>
                <w:sz w:val="22"/>
              </w:rPr>
              <w:t xml:space="preserve"> daļu šādā redakcijā:</w:t>
            </w:r>
          </w:p>
          <w:p w14:paraId="7B0F8A15" w14:textId="77777777" w:rsidR="00786C57" w:rsidRDefault="003A35C1" w:rsidP="00786C57">
            <w:pPr>
              <w:ind w:firstLine="567"/>
              <w:jc w:val="both"/>
              <w:rPr>
                <w:i/>
                <w:sz w:val="22"/>
              </w:rPr>
            </w:pPr>
            <w:r w:rsidRPr="00714ABB">
              <w:rPr>
                <w:sz w:val="22"/>
              </w:rPr>
              <w:t>“(16</w:t>
            </w:r>
            <w:r w:rsidRPr="00714ABB">
              <w:rPr>
                <w:sz w:val="22"/>
                <w:vertAlign w:val="superscript"/>
              </w:rPr>
              <w:t>1</w:t>
            </w:r>
            <w:r w:rsidRPr="00714ABB">
              <w:rPr>
                <w:sz w:val="22"/>
              </w:rPr>
              <w:t>) "Ministru kabineta un Valsts prezidenta izvirzīto valsts augstskolas padomes locekļu atalgojums tiek nodrošināts no valsts budžeta līdzekļiem, ievērojot šā panta sešpadsmitās daļas prasības.";</w:t>
            </w:r>
          </w:p>
          <w:p w14:paraId="1E315206" w14:textId="77777777" w:rsidR="00786C57" w:rsidRDefault="00786C57" w:rsidP="00786C57">
            <w:pPr>
              <w:ind w:firstLine="567"/>
              <w:jc w:val="both"/>
              <w:rPr>
                <w:i/>
                <w:sz w:val="22"/>
              </w:rPr>
            </w:pPr>
          </w:p>
          <w:p w14:paraId="65247689" w14:textId="77777777" w:rsidR="008C3D5D" w:rsidRPr="00BE2439" w:rsidRDefault="008C3D5D" w:rsidP="001F1757">
            <w:pPr>
              <w:ind w:firstLine="567"/>
              <w:jc w:val="both"/>
              <w:rPr>
                <w:sz w:val="22"/>
              </w:rPr>
            </w:pPr>
          </w:p>
        </w:tc>
        <w:tc>
          <w:tcPr>
            <w:tcW w:w="1823" w:type="dxa"/>
          </w:tcPr>
          <w:p w14:paraId="690C768E" w14:textId="77777777" w:rsidR="00B84CCF" w:rsidRDefault="00A275F1" w:rsidP="00A275F1">
            <w:pPr>
              <w:jc w:val="both"/>
              <w:rPr>
                <w:b/>
                <w:bCs/>
                <w:sz w:val="22"/>
              </w:rPr>
            </w:pPr>
            <w:r w:rsidRPr="00A275F1">
              <w:rPr>
                <w:b/>
                <w:bCs/>
                <w:sz w:val="22"/>
              </w:rPr>
              <w:lastRenderedPageBreak/>
              <w:t>Neatbalstīt</w:t>
            </w:r>
          </w:p>
          <w:p w14:paraId="44C7AB4A" w14:textId="77777777" w:rsidR="00A275F1" w:rsidRDefault="00A275F1" w:rsidP="00A275F1">
            <w:pPr>
              <w:jc w:val="both"/>
              <w:rPr>
                <w:b/>
                <w:bCs/>
                <w:sz w:val="22"/>
              </w:rPr>
            </w:pPr>
          </w:p>
          <w:p w14:paraId="7D9EF379" w14:textId="77777777" w:rsidR="00A275F1" w:rsidRDefault="00A275F1" w:rsidP="00A275F1">
            <w:pPr>
              <w:jc w:val="both"/>
              <w:rPr>
                <w:b/>
                <w:bCs/>
                <w:sz w:val="22"/>
              </w:rPr>
            </w:pPr>
          </w:p>
          <w:p w14:paraId="5C37C080" w14:textId="77777777" w:rsidR="00A275F1" w:rsidRDefault="00A275F1" w:rsidP="00A275F1">
            <w:pPr>
              <w:jc w:val="both"/>
              <w:rPr>
                <w:b/>
                <w:bCs/>
                <w:sz w:val="22"/>
              </w:rPr>
            </w:pPr>
          </w:p>
          <w:p w14:paraId="09528DAF" w14:textId="77777777" w:rsidR="00A275F1" w:rsidRDefault="00A275F1" w:rsidP="00A275F1">
            <w:pPr>
              <w:jc w:val="both"/>
              <w:rPr>
                <w:b/>
                <w:bCs/>
                <w:sz w:val="22"/>
              </w:rPr>
            </w:pPr>
          </w:p>
          <w:p w14:paraId="36926F2A" w14:textId="77777777" w:rsidR="00A275F1" w:rsidRDefault="00A275F1" w:rsidP="00A275F1">
            <w:pPr>
              <w:jc w:val="both"/>
              <w:rPr>
                <w:b/>
                <w:bCs/>
                <w:sz w:val="22"/>
              </w:rPr>
            </w:pPr>
          </w:p>
          <w:p w14:paraId="0A6CF6ED" w14:textId="77777777" w:rsidR="00A275F1" w:rsidRDefault="00A275F1" w:rsidP="00A275F1">
            <w:pPr>
              <w:jc w:val="both"/>
              <w:rPr>
                <w:b/>
                <w:bCs/>
                <w:sz w:val="22"/>
              </w:rPr>
            </w:pPr>
          </w:p>
          <w:p w14:paraId="50ED43B3" w14:textId="77777777" w:rsidR="00A275F1" w:rsidRDefault="00A275F1" w:rsidP="00A275F1">
            <w:pPr>
              <w:jc w:val="both"/>
              <w:rPr>
                <w:b/>
                <w:bCs/>
                <w:sz w:val="22"/>
              </w:rPr>
            </w:pPr>
          </w:p>
          <w:p w14:paraId="1033328E" w14:textId="77777777" w:rsidR="00A275F1" w:rsidRDefault="00A275F1" w:rsidP="00A275F1">
            <w:pPr>
              <w:jc w:val="both"/>
              <w:rPr>
                <w:b/>
                <w:bCs/>
                <w:sz w:val="22"/>
              </w:rPr>
            </w:pPr>
          </w:p>
          <w:p w14:paraId="525898E8" w14:textId="77777777" w:rsidR="00A275F1" w:rsidRDefault="00A275F1" w:rsidP="00A275F1">
            <w:pPr>
              <w:jc w:val="both"/>
              <w:rPr>
                <w:b/>
                <w:bCs/>
                <w:sz w:val="22"/>
              </w:rPr>
            </w:pPr>
          </w:p>
          <w:p w14:paraId="4168932A" w14:textId="02A5FFE6" w:rsidR="00A275F1" w:rsidRDefault="00A275F1" w:rsidP="00A275F1">
            <w:pPr>
              <w:jc w:val="both"/>
              <w:rPr>
                <w:b/>
                <w:bCs/>
                <w:sz w:val="22"/>
              </w:rPr>
            </w:pPr>
            <w:r>
              <w:rPr>
                <w:b/>
                <w:bCs/>
                <w:sz w:val="22"/>
              </w:rPr>
              <w:lastRenderedPageBreak/>
              <w:t>A</w:t>
            </w:r>
            <w:r w:rsidRPr="00A275F1">
              <w:rPr>
                <w:b/>
                <w:bCs/>
                <w:sz w:val="22"/>
              </w:rPr>
              <w:t>tbalstīt</w:t>
            </w:r>
          </w:p>
          <w:p w14:paraId="02E686A0" w14:textId="77777777" w:rsidR="00A275F1" w:rsidRDefault="00A275F1" w:rsidP="00A275F1">
            <w:pPr>
              <w:jc w:val="both"/>
              <w:rPr>
                <w:b/>
                <w:bCs/>
                <w:sz w:val="22"/>
              </w:rPr>
            </w:pPr>
          </w:p>
          <w:p w14:paraId="5809D789" w14:textId="77777777" w:rsidR="00A275F1" w:rsidRDefault="00A275F1" w:rsidP="00A275F1">
            <w:pPr>
              <w:jc w:val="both"/>
              <w:rPr>
                <w:b/>
                <w:bCs/>
                <w:sz w:val="22"/>
              </w:rPr>
            </w:pPr>
          </w:p>
          <w:p w14:paraId="3A863729" w14:textId="77777777" w:rsidR="00A275F1" w:rsidRDefault="00A275F1" w:rsidP="00A275F1">
            <w:pPr>
              <w:jc w:val="both"/>
              <w:rPr>
                <w:b/>
                <w:bCs/>
                <w:sz w:val="22"/>
              </w:rPr>
            </w:pPr>
          </w:p>
          <w:p w14:paraId="52867816" w14:textId="77777777" w:rsidR="00A275F1" w:rsidRDefault="00A275F1" w:rsidP="00A275F1">
            <w:pPr>
              <w:jc w:val="both"/>
              <w:rPr>
                <w:b/>
                <w:bCs/>
                <w:sz w:val="22"/>
              </w:rPr>
            </w:pPr>
          </w:p>
          <w:p w14:paraId="6EA91213" w14:textId="77777777" w:rsidR="00A275F1" w:rsidRDefault="00A275F1" w:rsidP="00A275F1">
            <w:pPr>
              <w:jc w:val="both"/>
              <w:rPr>
                <w:b/>
                <w:bCs/>
                <w:sz w:val="22"/>
              </w:rPr>
            </w:pPr>
          </w:p>
          <w:p w14:paraId="6CF235E7" w14:textId="77777777" w:rsidR="00A275F1" w:rsidRDefault="00A275F1" w:rsidP="00A275F1">
            <w:pPr>
              <w:jc w:val="both"/>
              <w:rPr>
                <w:b/>
                <w:bCs/>
                <w:sz w:val="22"/>
              </w:rPr>
            </w:pPr>
          </w:p>
          <w:p w14:paraId="6E58D10B" w14:textId="77777777" w:rsidR="00A275F1" w:rsidRDefault="00A275F1" w:rsidP="00A275F1">
            <w:pPr>
              <w:jc w:val="both"/>
              <w:rPr>
                <w:b/>
                <w:bCs/>
                <w:sz w:val="22"/>
              </w:rPr>
            </w:pPr>
          </w:p>
          <w:p w14:paraId="411C7CF6" w14:textId="77777777" w:rsidR="00A275F1" w:rsidRDefault="00A275F1" w:rsidP="00A275F1">
            <w:pPr>
              <w:jc w:val="both"/>
              <w:rPr>
                <w:b/>
                <w:bCs/>
                <w:sz w:val="22"/>
              </w:rPr>
            </w:pPr>
          </w:p>
          <w:p w14:paraId="0862B7FD" w14:textId="77777777" w:rsidR="00A275F1" w:rsidRDefault="00A275F1" w:rsidP="00A275F1">
            <w:pPr>
              <w:jc w:val="both"/>
              <w:rPr>
                <w:b/>
                <w:bCs/>
                <w:sz w:val="22"/>
              </w:rPr>
            </w:pPr>
          </w:p>
          <w:p w14:paraId="0197068D" w14:textId="77777777" w:rsidR="00A275F1" w:rsidRDefault="00A275F1" w:rsidP="00A275F1">
            <w:pPr>
              <w:jc w:val="both"/>
              <w:rPr>
                <w:b/>
                <w:bCs/>
                <w:sz w:val="22"/>
              </w:rPr>
            </w:pPr>
          </w:p>
          <w:p w14:paraId="35C5D4DF" w14:textId="77777777" w:rsidR="00A275F1" w:rsidRDefault="00A275F1" w:rsidP="00A275F1">
            <w:pPr>
              <w:jc w:val="both"/>
              <w:rPr>
                <w:b/>
                <w:bCs/>
                <w:sz w:val="22"/>
              </w:rPr>
            </w:pPr>
          </w:p>
          <w:p w14:paraId="4BA22CB1" w14:textId="77777777" w:rsidR="00A275F1" w:rsidRDefault="00A275F1" w:rsidP="00A275F1">
            <w:pPr>
              <w:jc w:val="both"/>
              <w:rPr>
                <w:b/>
                <w:bCs/>
                <w:sz w:val="22"/>
              </w:rPr>
            </w:pPr>
          </w:p>
          <w:p w14:paraId="42E4551D" w14:textId="16183D48" w:rsidR="00A275F1" w:rsidRPr="00A275F1" w:rsidRDefault="00A275F1" w:rsidP="00A275F1">
            <w:pPr>
              <w:jc w:val="both"/>
              <w:rPr>
                <w:b/>
                <w:bCs/>
                <w:sz w:val="22"/>
              </w:rPr>
            </w:pPr>
            <w:r>
              <w:rPr>
                <w:b/>
                <w:bCs/>
                <w:sz w:val="22"/>
              </w:rPr>
              <w:t>A</w:t>
            </w:r>
            <w:r w:rsidRPr="00A275F1">
              <w:rPr>
                <w:b/>
                <w:bCs/>
                <w:sz w:val="22"/>
              </w:rPr>
              <w:t>tbalstīt</w:t>
            </w:r>
          </w:p>
        </w:tc>
        <w:tc>
          <w:tcPr>
            <w:tcW w:w="1823" w:type="dxa"/>
          </w:tcPr>
          <w:p w14:paraId="4CA2103A" w14:textId="77777777" w:rsidR="00B84CCF" w:rsidRPr="00BE2439" w:rsidRDefault="00B84CCF" w:rsidP="009B594C">
            <w:pPr>
              <w:numPr>
                <w:ilvl w:val="0"/>
                <w:numId w:val="2"/>
              </w:numPr>
              <w:jc w:val="both"/>
              <w:rPr>
                <w:sz w:val="22"/>
              </w:rPr>
            </w:pPr>
          </w:p>
        </w:tc>
      </w:tr>
      <w:tr w:rsidR="00B84CCF" w:rsidRPr="004A11BC" w14:paraId="6C702A33" w14:textId="77777777" w:rsidTr="00052793">
        <w:tc>
          <w:tcPr>
            <w:tcW w:w="3644" w:type="dxa"/>
            <w:shd w:val="clear" w:color="auto" w:fill="auto"/>
          </w:tcPr>
          <w:p w14:paraId="667643D7" w14:textId="77777777" w:rsidR="00B84CCF" w:rsidRPr="00336331" w:rsidRDefault="00B84CCF" w:rsidP="00336331">
            <w:pPr>
              <w:ind w:firstLine="567"/>
              <w:jc w:val="both"/>
              <w:rPr>
                <w:bCs/>
                <w:iCs/>
                <w:sz w:val="22"/>
              </w:rPr>
            </w:pPr>
          </w:p>
        </w:tc>
        <w:tc>
          <w:tcPr>
            <w:tcW w:w="3645" w:type="dxa"/>
            <w:shd w:val="clear" w:color="auto" w:fill="auto"/>
          </w:tcPr>
          <w:p w14:paraId="621573F5" w14:textId="77777777" w:rsidR="00BF19B1" w:rsidRPr="00BF19B1" w:rsidRDefault="00BF19B1" w:rsidP="00BF19B1">
            <w:pPr>
              <w:ind w:firstLine="567"/>
              <w:jc w:val="both"/>
              <w:rPr>
                <w:sz w:val="22"/>
              </w:rPr>
            </w:pPr>
            <w:r w:rsidRPr="00BF19B1">
              <w:rPr>
                <w:sz w:val="22"/>
              </w:rPr>
              <w:t>2. Papildināt pārejas noteikumus ar 99., 100.</w:t>
            </w:r>
            <w:r>
              <w:rPr>
                <w:sz w:val="22"/>
              </w:rPr>
              <w:t xml:space="preserve"> un 101. punktu šādā redakcijā:</w:t>
            </w:r>
          </w:p>
          <w:p w14:paraId="6C0E78F5" w14:textId="77777777" w:rsidR="00BF19B1" w:rsidRPr="00BF19B1" w:rsidRDefault="00BF19B1" w:rsidP="00BF19B1">
            <w:pPr>
              <w:ind w:firstLine="567"/>
              <w:jc w:val="both"/>
              <w:rPr>
                <w:sz w:val="22"/>
              </w:rPr>
            </w:pPr>
            <w:r w:rsidRPr="00BF19B1">
              <w:rPr>
                <w:sz w:val="22"/>
              </w:rPr>
              <w:t xml:space="preserve">"99. No 2024. gada 1. janvāra līdz 2026. gada 31. decembrim Rīgas Tehniskajā universitātē tiek ieviests augstākās izglītības institucionālās finansēšanas modelis, kas tiek finansēts no valsts budžeta līdzekļiem kā </w:t>
            </w:r>
            <w:proofErr w:type="spellStart"/>
            <w:r w:rsidRPr="00BF19B1">
              <w:rPr>
                <w:sz w:val="22"/>
              </w:rPr>
              <w:t>izmēģinājumprojekts</w:t>
            </w:r>
            <w:proofErr w:type="spellEnd"/>
            <w:r w:rsidRPr="00BF19B1">
              <w:rPr>
                <w:sz w:val="22"/>
              </w:rPr>
              <w:t xml:space="preserve"> atbilstoši šādiem noteikumiem:</w:t>
            </w:r>
          </w:p>
          <w:p w14:paraId="024351FC" w14:textId="77777777" w:rsidR="00BF19B1" w:rsidRPr="00BF19B1" w:rsidRDefault="00BF19B1" w:rsidP="00BF19B1">
            <w:pPr>
              <w:ind w:firstLine="567"/>
              <w:jc w:val="both"/>
              <w:rPr>
                <w:sz w:val="22"/>
              </w:rPr>
            </w:pPr>
            <w:r w:rsidRPr="00BF19B1">
              <w:rPr>
                <w:sz w:val="22"/>
              </w:rPr>
              <w:t xml:space="preserve">99.1. Izglītības un zinātnes ministrija slēdz līgumu ar Rīgas Tehnisko universitāti par noteikta skaita speciālistu sagatavošanu un citiem sasniedzamiem rādītājiem un piešķir tam attiecīgu valsts finansējumu šādās finansējuma komponentēs – studiju finansējums noteikta skaita speciālistu </w:t>
            </w:r>
            <w:r w:rsidRPr="00BF19B1">
              <w:rPr>
                <w:sz w:val="22"/>
              </w:rPr>
              <w:lastRenderedPageBreak/>
              <w:t>sagatavošanai, snieguma finansējums un mērķa finansējums noteiktu uzdevumu īstenošanai;</w:t>
            </w:r>
          </w:p>
          <w:p w14:paraId="6BACD123" w14:textId="77777777" w:rsidR="00BF19B1" w:rsidRPr="00BF19B1" w:rsidRDefault="00BF19B1" w:rsidP="00BF19B1">
            <w:pPr>
              <w:ind w:firstLine="567"/>
              <w:jc w:val="both"/>
              <w:rPr>
                <w:sz w:val="22"/>
              </w:rPr>
            </w:pPr>
            <w:r w:rsidRPr="00BF19B1">
              <w:rPr>
                <w:sz w:val="22"/>
              </w:rPr>
              <w:t>99.2. Rīgas Tehniskās universitātes padome pēc rektora priekšlikuma un senāta atzinuma nosaka studiju vietu skaitu, studiju vietas finansēšanas principus no valsts budžeta, augstskolas budžeta un privātpersonu līdzekļiem, kā arī studiju maksas nosacījumus;</w:t>
            </w:r>
          </w:p>
          <w:p w14:paraId="5FE02C71" w14:textId="77777777" w:rsidR="00BF19B1" w:rsidRPr="00BF19B1" w:rsidRDefault="00BF19B1" w:rsidP="00BF19B1">
            <w:pPr>
              <w:ind w:firstLine="567"/>
              <w:jc w:val="both"/>
              <w:rPr>
                <w:sz w:val="22"/>
              </w:rPr>
            </w:pPr>
            <w:r w:rsidRPr="00BF19B1">
              <w:rPr>
                <w:sz w:val="22"/>
              </w:rPr>
              <w:t>99.3. Rīgas Tehniskā universitāte nodrošina līdz 2023. gada 31. decembrim imatrikulēto studējošo studijas valsts finansētajās studiju vietās atbilstoši noslēgtajiem studiju līgumiem;</w:t>
            </w:r>
          </w:p>
          <w:p w14:paraId="3615DE37" w14:textId="77777777" w:rsidR="00BF19B1" w:rsidRPr="00BF19B1" w:rsidRDefault="00BF19B1" w:rsidP="00BF19B1">
            <w:pPr>
              <w:ind w:firstLine="567"/>
              <w:jc w:val="both"/>
              <w:rPr>
                <w:sz w:val="22"/>
              </w:rPr>
            </w:pPr>
            <w:r w:rsidRPr="00BF19B1">
              <w:rPr>
                <w:sz w:val="22"/>
              </w:rPr>
              <w:t>99.4. Augstskolu likuma 51., 52. un 78. pantu attiecībā uz Rīgas Tehnisko universitāti piemēro, ciktāl</w:t>
            </w:r>
            <w:r>
              <w:rPr>
                <w:sz w:val="22"/>
              </w:rPr>
              <w:t xml:space="preserve"> tas nav pretrunā ar šo punktu.</w:t>
            </w:r>
          </w:p>
          <w:p w14:paraId="7FFAC4C9" w14:textId="77777777" w:rsidR="00BF19B1" w:rsidRPr="00F77968" w:rsidRDefault="00BF19B1" w:rsidP="00BF19B1">
            <w:pPr>
              <w:ind w:firstLine="567"/>
              <w:jc w:val="both"/>
              <w:rPr>
                <w:sz w:val="22"/>
                <w:u w:val="single"/>
              </w:rPr>
            </w:pPr>
            <w:r w:rsidRPr="00BF19B1">
              <w:rPr>
                <w:sz w:val="22"/>
              </w:rPr>
              <w:t xml:space="preserve">100. </w:t>
            </w:r>
            <w:r w:rsidRPr="00F77968">
              <w:rPr>
                <w:sz w:val="22"/>
                <w:u w:val="single"/>
              </w:rPr>
              <w:t xml:space="preserve">Izglītības un zinātnes ministrija izstrādā un līdz 2025. gada 1. jūlijam iesniedz izskatīšanai Ministru kabinetā informatīvo ziņojumu par augstākās izglītības institucionālā finansēšanas modeļa </w:t>
            </w:r>
            <w:proofErr w:type="spellStart"/>
            <w:r w:rsidRPr="00F77968">
              <w:rPr>
                <w:sz w:val="22"/>
                <w:u w:val="single"/>
              </w:rPr>
              <w:t>izmēģinājumprojekta</w:t>
            </w:r>
            <w:proofErr w:type="spellEnd"/>
            <w:r w:rsidRPr="00F77968">
              <w:rPr>
                <w:sz w:val="22"/>
                <w:u w:val="single"/>
              </w:rPr>
              <w:t xml:space="preserve"> rezultātiem un turpmāko augstākās izglītības institucionālā finansēšanas modeļa ieviešanu.</w:t>
            </w:r>
          </w:p>
          <w:p w14:paraId="525C46EF" w14:textId="77777777" w:rsidR="003A35C1" w:rsidRPr="00336331" w:rsidRDefault="00BF19B1" w:rsidP="00BF19B1">
            <w:pPr>
              <w:ind w:firstLine="567"/>
              <w:jc w:val="both"/>
              <w:rPr>
                <w:sz w:val="22"/>
              </w:rPr>
            </w:pPr>
            <w:r w:rsidRPr="00F77968">
              <w:rPr>
                <w:sz w:val="22"/>
                <w:u w:val="single"/>
              </w:rPr>
              <w:t xml:space="preserve">101. Augstskolas senāts un Ministru kabinets līdz 2026. gada 31. maijam nodrošina valsts augstskolu padomju sastāvu atbilstību šā likuma 14.1 panta ceturtās un septītās daļas prasībām.  Senāta un Ministru kabineta virzītie augstskolas padomes locekļi, </w:t>
            </w:r>
            <w:r w:rsidRPr="00F77968">
              <w:rPr>
                <w:sz w:val="22"/>
                <w:u w:val="single"/>
              </w:rPr>
              <w:lastRenderedPageBreak/>
              <w:t>kuri iecelti amatā līdz 2023. gada 31. decembrim, turpina pildīt augstskolas padomes locekļu pienākumus līdz pilnvaru termiņa beigām. Lai nodrošinātu senāta un Ministru kabineta virzīto padomes locekļu vienādu pārstāvību augstskolas padomē gadījumā, ja senāta vai Ministru kabineta virzītais</w:t>
            </w:r>
            <w:r w:rsidRPr="00BF19B1">
              <w:rPr>
                <w:sz w:val="22"/>
              </w:rPr>
              <w:t xml:space="preserve"> </w:t>
            </w:r>
            <w:r w:rsidRPr="00F77968">
              <w:rPr>
                <w:sz w:val="22"/>
                <w:u w:val="single"/>
              </w:rPr>
              <w:t>padomes loceklis tiek atsaukts no amata vai atstāj amatu pēc paša vēlēšanās līdz pilnvaru  termiņa beigām, attiecīgi senāts vai Ministru kabinets var izvirzīt jaunu padomes locekli. Šādā gadījumā, lai nodrošinātu augstskolas padomes sastāva atbilstību šā likuma 14.1 panta ceturtās un septītās daļas prasībām, padomes locekļa pilnvaru termiņš var tikt noteikts īsāks par četriem gadiem."</w:t>
            </w:r>
          </w:p>
        </w:tc>
        <w:tc>
          <w:tcPr>
            <w:tcW w:w="729" w:type="dxa"/>
          </w:tcPr>
          <w:p w14:paraId="391A18AA" w14:textId="77777777" w:rsidR="00B84CCF" w:rsidRDefault="005337B8" w:rsidP="005337B8">
            <w:pPr>
              <w:numPr>
                <w:ilvl w:val="0"/>
                <w:numId w:val="1"/>
              </w:numPr>
              <w:ind w:firstLine="0"/>
              <w:jc w:val="center"/>
              <w:rPr>
                <w:b/>
                <w:sz w:val="22"/>
              </w:rPr>
            </w:pPr>
            <w:r>
              <w:rPr>
                <w:b/>
                <w:sz w:val="22"/>
              </w:rPr>
              <w:lastRenderedPageBreak/>
              <w:t>4</w:t>
            </w:r>
          </w:p>
          <w:p w14:paraId="3931036E" w14:textId="77777777" w:rsidR="001F1757" w:rsidRDefault="001F1757" w:rsidP="001F1757">
            <w:pPr>
              <w:jc w:val="center"/>
              <w:rPr>
                <w:b/>
                <w:sz w:val="22"/>
              </w:rPr>
            </w:pPr>
          </w:p>
          <w:p w14:paraId="285D6C5A" w14:textId="77777777" w:rsidR="001F1757" w:rsidRDefault="001F1757" w:rsidP="001F1757">
            <w:pPr>
              <w:jc w:val="center"/>
              <w:rPr>
                <w:b/>
                <w:sz w:val="22"/>
              </w:rPr>
            </w:pPr>
          </w:p>
          <w:p w14:paraId="231286EC" w14:textId="77777777" w:rsidR="001F1757" w:rsidRDefault="001F1757" w:rsidP="001F1757">
            <w:pPr>
              <w:jc w:val="center"/>
              <w:rPr>
                <w:b/>
                <w:sz w:val="22"/>
              </w:rPr>
            </w:pPr>
          </w:p>
          <w:p w14:paraId="18CED77D" w14:textId="77777777" w:rsidR="001F1757" w:rsidRDefault="001F1757" w:rsidP="001F1757">
            <w:pPr>
              <w:jc w:val="center"/>
              <w:rPr>
                <w:b/>
                <w:sz w:val="22"/>
              </w:rPr>
            </w:pPr>
          </w:p>
          <w:p w14:paraId="522DA263" w14:textId="77777777" w:rsidR="001F1757" w:rsidRDefault="001F1757" w:rsidP="001F1757">
            <w:pPr>
              <w:jc w:val="center"/>
              <w:rPr>
                <w:b/>
                <w:sz w:val="22"/>
              </w:rPr>
            </w:pPr>
          </w:p>
          <w:p w14:paraId="3BBB90D9" w14:textId="77777777" w:rsidR="001F1757" w:rsidRDefault="001F1757" w:rsidP="001F1757">
            <w:pPr>
              <w:jc w:val="center"/>
              <w:rPr>
                <w:b/>
                <w:sz w:val="22"/>
              </w:rPr>
            </w:pPr>
          </w:p>
          <w:p w14:paraId="25B0A95A" w14:textId="77777777" w:rsidR="001F1757" w:rsidRDefault="001F1757" w:rsidP="001F1757">
            <w:pPr>
              <w:jc w:val="center"/>
              <w:rPr>
                <w:b/>
                <w:sz w:val="22"/>
              </w:rPr>
            </w:pPr>
          </w:p>
          <w:p w14:paraId="055DB758" w14:textId="77777777" w:rsidR="001F1757" w:rsidRDefault="001F1757" w:rsidP="001F1757">
            <w:pPr>
              <w:jc w:val="center"/>
              <w:rPr>
                <w:b/>
                <w:sz w:val="22"/>
              </w:rPr>
            </w:pPr>
          </w:p>
          <w:p w14:paraId="774F4FAE" w14:textId="77777777" w:rsidR="001F1757" w:rsidRDefault="001F1757" w:rsidP="001F1757">
            <w:pPr>
              <w:jc w:val="center"/>
              <w:rPr>
                <w:b/>
                <w:sz w:val="22"/>
              </w:rPr>
            </w:pPr>
          </w:p>
          <w:p w14:paraId="38B0C690" w14:textId="77777777" w:rsidR="001F1757" w:rsidRDefault="001F1757" w:rsidP="001F1757">
            <w:pPr>
              <w:jc w:val="center"/>
              <w:rPr>
                <w:b/>
                <w:sz w:val="22"/>
              </w:rPr>
            </w:pPr>
          </w:p>
          <w:p w14:paraId="70BE61FE" w14:textId="77777777" w:rsidR="001F1757" w:rsidRDefault="001F1757" w:rsidP="001F1757">
            <w:pPr>
              <w:jc w:val="center"/>
              <w:rPr>
                <w:b/>
                <w:sz w:val="22"/>
              </w:rPr>
            </w:pPr>
          </w:p>
          <w:p w14:paraId="52C24BC0" w14:textId="77777777" w:rsidR="001F1757" w:rsidRDefault="001F1757" w:rsidP="001F1757">
            <w:pPr>
              <w:jc w:val="center"/>
              <w:rPr>
                <w:b/>
                <w:sz w:val="22"/>
              </w:rPr>
            </w:pPr>
          </w:p>
          <w:p w14:paraId="02E0F5F8" w14:textId="77777777" w:rsidR="001F1757" w:rsidRDefault="001F1757" w:rsidP="001F1757">
            <w:pPr>
              <w:jc w:val="center"/>
              <w:rPr>
                <w:b/>
                <w:sz w:val="22"/>
              </w:rPr>
            </w:pPr>
          </w:p>
          <w:p w14:paraId="0B48F02E" w14:textId="77777777" w:rsidR="001F1757" w:rsidRDefault="001F1757" w:rsidP="001F1757">
            <w:pPr>
              <w:jc w:val="center"/>
              <w:rPr>
                <w:b/>
                <w:sz w:val="22"/>
              </w:rPr>
            </w:pPr>
          </w:p>
          <w:p w14:paraId="0832DA53" w14:textId="77777777" w:rsidR="001F1757" w:rsidRDefault="001F1757" w:rsidP="001F1757">
            <w:pPr>
              <w:jc w:val="center"/>
              <w:rPr>
                <w:b/>
                <w:sz w:val="22"/>
              </w:rPr>
            </w:pPr>
          </w:p>
          <w:p w14:paraId="21EE62CF" w14:textId="77777777" w:rsidR="001F1757" w:rsidRDefault="001F1757" w:rsidP="001F1757">
            <w:pPr>
              <w:jc w:val="center"/>
              <w:rPr>
                <w:b/>
                <w:sz w:val="22"/>
              </w:rPr>
            </w:pPr>
          </w:p>
          <w:p w14:paraId="5151606A" w14:textId="77777777" w:rsidR="001F1757" w:rsidRDefault="001F1757" w:rsidP="001F1757">
            <w:pPr>
              <w:jc w:val="center"/>
              <w:rPr>
                <w:b/>
                <w:sz w:val="22"/>
              </w:rPr>
            </w:pPr>
          </w:p>
          <w:p w14:paraId="39ECA4D0" w14:textId="77777777" w:rsidR="001F1757" w:rsidRDefault="001F1757" w:rsidP="001F1757">
            <w:pPr>
              <w:jc w:val="center"/>
              <w:rPr>
                <w:b/>
                <w:sz w:val="22"/>
              </w:rPr>
            </w:pPr>
          </w:p>
          <w:p w14:paraId="467BA564" w14:textId="77777777" w:rsidR="001F1757" w:rsidRDefault="001F1757" w:rsidP="001F1757">
            <w:pPr>
              <w:jc w:val="center"/>
              <w:rPr>
                <w:b/>
                <w:sz w:val="22"/>
              </w:rPr>
            </w:pPr>
          </w:p>
          <w:p w14:paraId="1084C167" w14:textId="77777777" w:rsidR="001F1757" w:rsidRDefault="001F1757" w:rsidP="001F1757">
            <w:pPr>
              <w:jc w:val="center"/>
              <w:rPr>
                <w:b/>
                <w:sz w:val="22"/>
              </w:rPr>
            </w:pPr>
          </w:p>
          <w:p w14:paraId="4FFC3840" w14:textId="77777777" w:rsidR="001F1757" w:rsidRDefault="001F1757" w:rsidP="001F1757">
            <w:pPr>
              <w:jc w:val="center"/>
              <w:rPr>
                <w:b/>
                <w:sz w:val="22"/>
              </w:rPr>
            </w:pPr>
          </w:p>
          <w:p w14:paraId="1A06D30F" w14:textId="77777777" w:rsidR="001F1757" w:rsidRDefault="001F1757" w:rsidP="001F1757">
            <w:pPr>
              <w:jc w:val="center"/>
              <w:rPr>
                <w:b/>
                <w:sz w:val="22"/>
              </w:rPr>
            </w:pPr>
          </w:p>
          <w:p w14:paraId="12DB97D4" w14:textId="77777777" w:rsidR="001F1757" w:rsidRDefault="001F1757" w:rsidP="001F1757">
            <w:pPr>
              <w:jc w:val="center"/>
              <w:rPr>
                <w:b/>
                <w:sz w:val="22"/>
              </w:rPr>
            </w:pPr>
          </w:p>
          <w:p w14:paraId="0D5C6E65" w14:textId="77777777" w:rsidR="001F1757" w:rsidRDefault="001F1757" w:rsidP="001F1757">
            <w:pPr>
              <w:jc w:val="center"/>
              <w:rPr>
                <w:b/>
                <w:sz w:val="22"/>
              </w:rPr>
            </w:pPr>
          </w:p>
          <w:p w14:paraId="2E03CC05" w14:textId="77777777" w:rsidR="001F1757" w:rsidRDefault="001F1757" w:rsidP="001F1757">
            <w:pPr>
              <w:jc w:val="center"/>
              <w:rPr>
                <w:b/>
                <w:sz w:val="22"/>
              </w:rPr>
            </w:pPr>
          </w:p>
          <w:p w14:paraId="62B69F8D" w14:textId="77777777" w:rsidR="001F1757" w:rsidRDefault="001F1757" w:rsidP="001F1757">
            <w:pPr>
              <w:jc w:val="center"/>
              <w:rPr>
                <w:b/>
                <w:sz w:val="22"/>
              </w:rPr>
            </w:pPr>
          </w:p>
          <w:p w14:paraId="1313C5DB" w14:textId="77777777" w:rsidR="001F1757" w:rsidRDefault="001F1757" w:rsidP="001F1757">
            <w:pPr>
              <w:jc w:val="center"/>
              <w:rPr>
                <w:b/>
                <w:sz w:val="22"/>
              </w:rPr>
            </w:pPr>
          </w:p>
          <w:p w14:paraId="789A3008" w14:textId="77777777" w:rsidR="001F1757" w:rsidRDefault="001F1757" w:rsidP="001F1757">
            <w:pPr>
              <w:jc w:val="center"/>
              <w:rPr>
                <w:b/>
                <w:sz w:val="22"/>
              </w:rPr>
            </w:pPr>
          </w:p>
          <w:p w14:paraId="4E319C11" w14:textId="77777777" w:rsidR="001F1757" w:rsidRDefault="001F1757" w:rsidP="001F1757">
            <w:pPr>
              <w:jc w:val="center"/>
              <w:rPr>
                <w:b/>
                <w:sz w:val="22"/>
              </w:rPr>
            </w:pPr>
          </w:p>
          <w:p w14:paraId="603D0713" w14:textId="77777777" w:rsidR="001F1757" w:rsidRDefault="001F1757" w:rsidP="001F1757">
            <w:pPr>
              <w:jc w:val="center"/>
              <w:rPr>
                <w:b/>
                <w:sz w:val="22"/>
              </w:rPr>
            </w:pPr>
          </w:p>
          <w:p w14:paraId="20454802" w14:textId="77777777" w:rsidR="001F1757" w:rsidRDefault="001F1757" w:rsidP="001F1757">
            <w:pPr>
              <w:jc w:val="center"/>
              <w:rPr>
                <w:b/>
                <w:sz w:val="22"/>
              </w:rPr>
            </w:pPr>
          </w:p>
          <w:p w14:paraId="1CE841FB" w14:textId="77777777" w:rsidR="001F1757" w:rsidRDefault="001F1757" w:rsidP="001F1757">
            <w:pPr>
              <w:jc w:val="center"/>
              <w:rPr>
                <w:b/>
                <w:sz w:val="22"/>
              </w:rPr>
            </w:pPr>
          </w:p>
          <w:p w14:paraId="1537F814" w14:textId="77777777" w:rsidR="001F1757" w:rsidRDefault="001F1757" w:rsidP="001F1757">
            <w:pPr>
              <w:jc w:val="center"/>
              <w:rPr>
                <w:b/>
                <w:sz w:val="22"/>
              </w:rPr>
            </w:pPr>
          </w:p>
          <w:p w14:paraId="1F34CC18" w14:textId="77777777" w:rsidR="001F1757" w:rsidRDefault="001F1757" w:rsidP="001F1757">
            <w:pPr>
              <w:jc w:val="center"/>
              <w:rPr>
                <w:b/>
                <w:sz w:val="22"/>
              </w:rPr>
            </w:pPr>
          </w:p>
          <w:p w14:paraId="47866A5E" w14:textId="77777777" w:rsidR="001F1757" w:rsidRDefault="001F1757" w:rsidP="001F1757">
            <w:pPr>
              <w:jc w:val="center"/>
              <w:rPr>
                <w:b/>
                <w:sz w:val="22"/>
              </w:rPr>
            </w:pPr>
          </w:p>
          <w:p w14:paraId="0AAB7417" w14:textId="77777777" w:rsidR="001F1757" w:rsidRDefault="001F1757" w:rsidP="001F1757">
            <w:pPr>
              <w:jc w:val="center"/>
              <w:rPr>
                <w:b/>
                <w:sz w:val="22"/>
              </w:rPr>
            </w:pPr>
          </w:p>
          <w:p w14:paraId="6E9144F5" w14:textId="77777777" w:rsidR="001F1757" w:rsidRDefault="001F1757" w:rsidP="001F1757">
            <w:pPr>
              <w:jc w:val="center"/>
              <w:rPr>
                <w:b/>
                <w:sz w:val="22"/>
              </w:rPr>
            </w:pPr>
          </w:p>
          <w:p w14:paraId="560F6A75" w14:textId="77777777" w:rsidR="001F1757" w:rsidRDefault="001F1757" w:rsidP="001F1757">
            <w:pPr>
              <w:jc w:val="center"/>
              <w:rPr>
                <w:b/>
                <w:sz w:val="22"/>
              </w:rPr>
            </w:pPr>
          </w:p>
          <w:p w14:paraId="2873E34C" w14:textId="77777777" w:rsidR="001F1757" w:rsidRDefault="001F1757" w:rsidP="001F1757">
            <w:pPr>
              <w:jc w:val="center"/>
              <w:rPr>
                <w:b/>
                <w:sz w:val="22"/>
              </w:rPr>
            </w:pPr>
          </w:p>
          <w:p w14:paraId="00E39775" w14:textId="77777777" w:rsidR="001F1757" w:rsidRDefault="001F1757" w:rsidP="001F1757">
            <w:pPr>
              <w:jc w:val="center"/>
              <w:rPr>
                <w:b/>
                <w:sz w:val="22"/>
              </w:rPr>
            </w:pPr>
          </w:p>
          <w:p w14:paraId="36360380" w14:textId="77777777" w:rsidR="001F1757" w:rsidRDefault="001F1757" w:rsidP="001F1757">
            <w:pPr>
              <w:jc w:val="center"/>
              <w:rPr>
                <w:b/>
                <w:sz w:val="22"/>
              </w:rPr>
            </w:pPr>
          </w:p>
          <w:p w14:paraId="51310E7B" w14:textId="77777777" w:rsidR="001F1757" w:rsidRDefault="001F1757" w:rsidP="001F1757">
            <w:pPr>
              <w:jc w:val="center"/>
              <w:rPr>
                <w:b/>
                <w:sz w:val="22"/>
              </w:rPr>
            </w:pPr>
          </w:p>
          <w:p w14:paraId="620566D7" w14:textId="77777777" w:rsidR="001F1757" w:rsidRDefault="001F1757" w:rsidP="001F1757">
            <w:pPr>
              <w:jc w:val="center"/>
              <w:rPr>
                <w:b/>
                <w:sz w:val="22"/>
              </w:rPr>
            </w:pPr>
          </w:p>
          <w:p w14:paraId="04471E00" w14:textId="77777777" w:rsidR="001F1757" w:rsidRDefault="001F1757" w:rsidP="001F1757">
            <w:pPr>
              <w:jc w:val="center"/>
              <w:rPr>
                <w:b/>
                <w:sz w:val="22"/>
              </w:rPr>
            </w:pPr>
          </w:p>
          <w:p w14:paraId="37569BF3" w14:textId="77777777" w:rsidR="001F1757" w:rsidRDefault="001F1757" w:rsidP="001F1757">
            <w:pPr>
              <w:jc w:val="center"/>
              <w:rPr>
                <w:b/>
                <w:sz w:val="22"/>
              </w:rPr>
            </w:pPr>
          </w:p>
          <w:p w14:paraId="10A98ABA" w14:textId="77777777" w:rsidR="001F1757" w:rsidRDefault="001F1757" w:rsidP="001F1757">
            <w:pPr>
              <w:jc w:val="center"/>
              <w:rPr>
                <w:b/>
                <w:sz w:val="22"/>
              </w:rPr>
            </w:pPr>
          </w:p>
          <w:p w14:paraId="533BC60E" w14:textId="77777777" w:rsidR="001F1757" w:rsidRDefault="001F1757" w:rsidP="001F1757">
            <w:pPr>
              <w:jc w:val="center"/>
              <w:rPr>
                <w:b/>
                <w:sz w:val="22"/>
              </w:rPr>
            </w:pPr>
          </w:p>
          <w:p w14:paraId="3729E1AD" w14:textId="77777777" w:rsidR="001F1757" w:rsidRDefault="001F1757" w:rsidP="001F1757">
            <w:pPr>
              <w:jc w:val="center"/>
              <w:rPr>
                <w:b/>
                <w:sz w:val="22"/>
              </w:rPr>
            </w:pPr>
          </w:p>
          <w:p w14:paraId="5CC3747A" w14:textId="77777777" w:rsidR="001F1757" w:rsidRDefault="001F1757" w:rsidP="001F1757">
            <w:pPr>
              <w:jc w:val="center"/>
              <w:rPr>
                <w:b/>
                <w:sz w:val="22"/>
              </w:rPr>
            </w:pPr>
          </w:p>
          <w:p w14:paraId="515842DD" w14:textId="77777777" w:rsidR="001F1757" w:rsidRDefault="001F1757" w:rsidP="001F1757">
            <w:pPr>
              <w:jc w:val="center"/>
              <w:rPr>
                <w:b/>
                <w:sz w:val="22"/>
              </w:rPr>
            </w:pPr>
          </w:p>
          <w:p w14:paraId="4209EA42" w14:textId="77777777" w:rsidR="001F1757" w:rsidRDefault="001F1757" w:rsidP="001F1757">
            <w:pPr>
              <w:jc w:val="center"/>
              <w:rPr>
                <w:b/>
                <w:sz w:val="22"/>
              </w:rPr>
            </w:pPr>
          </w:p>
          <w:p w14:paraId="116CB4E1" w14:textId="77777777" w:rsidR="001F1757" w:rsidRDefault="001F1757" w:rsidP="001F1757">
            <w:pPr>
              <w:jc w:val="center"/>
              <w:rPr>
                <w:b/>
                <w:sz w:val="22"/>
              </w:rPr>
            </w:pPr>
          </w:p>
          <w:p w14:paraId="1263D97B" w14:textId="77777777" w:rsidR="001F1757" w:rsidRDefault="001F1757" w:rsidP="001F1757">
            <w:pPr>
              <w:jc w:val="center"/>
              <w:rPr>
                <w:b/>
                <w:sz w:val="22"/>
              </w:rPr>
            </w:pPr>
          </w:p>
          <w:p w14:paraId="1B9B10F0" w14:textId="77777777" w:rsidR="001F1757" w:rsidRDefault="001F1757" w:rsidP="001F1757">
            <w:pPr>
              <w:jc w:val="center"/>
              <w:rPr>
                <w:b/>
                <w:sz w:val="22"/>
              </w:rPr>
            </w:pPr>
          </w:p>
          <w:p w14:paraId="26E58515" w14:textId="77777777" w:rsidR="001F1757" w:rsidRDefault="001F1757" w:rsidP="001F1757">
            <w:pPr>
              <w:jc w:val="center"/>
              <w:rPr>
                <w:b/>
                <w:sz w:val="22"/>
              </w:rPr>
            </w:pPr>
          </w:p>
          <w:p w14:paraId="4E2F2B74" w14:textId="77777777" w:rsidR="001F1757" w:rsidRDefault="001F1757" w:rsidP="001F1757">
            <w:pPr>
              <w:jc w:val="center"/>
              <w:rPr>
                <w:b/>
                <w:sz w:val="22"/>
              </w:rPr>
            </w:pPr>
          </w:p>
          <w:p w14:paraId="02A2DD28" w14:textId="77777777" w:rsidR="001F1757" w:rsidRDefault="001F1757" w:rsidP="001F1757">
            <w:pPr>
              <w:jc w:val="center"/>
              <w:rPr>
                <w:b/>
                <w:sz w:val="22"/>
              </w:rPr>
            </w:pPr>
          </w:p>
          <w:p w14:paraId="3D0AFD1B" w14:textId="77777777" w:rsidR="001F1757" w:rsidRDefault="001F1757" w:rsidP="001F1757">
            <w:pPr>
              <w:jc w:val="center"/>
              <w:rPr>
                <w:b/>
                <w:sz w:val="22"/>
              </w:rPr>
            </w:pPr>
          </w:p>
          <w:p w14:paraId="699CC9C7" w14:textId="77777777" w:rsidR="001F1757" w:rsidRDefault="001F1757" w:rsidP="001F1757">
            <w:pPr>
              <w:jc w:val="center"/>
              <w:rPr>
                <w:b/>
                <w:sz w:val="22"/>
              </w:rPr>
            </w:pPr>
          </w:p>
          <w:p w14:paraId="3EF5C763" w14:textId="77777777" w:rsidR="001F1757" w:rsidRDefault="001F1757" w:rsidP="001F1757">
            <w:pPr>
              <w:jc w:val="center"/>
              <w:rPr>
                <w:b/>
                <w:sz w:val="22"/>
              </w:rPr>
            </w:pPr>
          </w:p>
          <w:p w14:paraId="75EEF09C" w14:textId="77777777" w:rsidR="001F1757" w:rsidRDefault="001F1757" w:rsidP="001F1757">
            <w:pPr>
              <w:jc w:val="center"/>
              <w:rPr>
                <w:b/>
                <w:sz w:val="22"/>
              </w:rPr>
            </w:pPr>
          </w:p>
          <w:p w14:paraId="6A919418" w14:textId="77777777" w:rsidR="001F1757" w:rsidRDefault="001F1757" w:rsidP="001F1757">
            <w:pPr>
              <w:jc w:val="center"/>
              <w:rPr>
                <w:b/>
                <w:sz w:val="22"/>
              </w:rPr>
            </w:pPr>
          </w:p>
          <w:p w14:paraId="6DEB4DA2" w14:textId="77777777" w:rsidR="001F1757" w:rsidRDefault="001F1757" w:rsidP="001F1757">
            <w:pPr>
              <w:jc w:val="center"/>
              <w:rPr>
                <w:b/>
                <w:sz w:val="22"/>
              </w:rPr>
            </w:pPr>
          </w:p>
          <w:p w14:paraId="770E35C9" w14:textId="77777777" w:rsidR="001F1757" w:rsidRDefault="001F1757" w:rsidP="001F1757">
            <w:pPr>
              <w:jc w:val="center"/>
              <w:rPr>
                <w:b/>
                <w:sz w:val="22"/>
              </w:rPr>
            </w:pPr>
          </w:p>
          <w:p w14:paraId="77325C9F" w14:textId="77777777" w:rsidR="001F1757" w:rsidRDefault="001F1757" w:rsidP="001F1757">
            <w:pPr>
              <w:jc w:val="center"/>
              <w:rPr>
                <w:b/>
                <w:sz w:val="22"/>
              </w:rPr>
            </w:pPr>
          </w:p>
          <w:p w14:paraId="621842A9" w14:textId="77777777" w:rsidR="001F1757" w:rsidRDefault="001F1757" w:rsidP="001F1757">
            <w:pPr>
              <w:jc w:val="center"/>
              <w:rPr>
                <w:b/>
                <w:sz w:val="22"/>
              </w:rPr>
            </w:pPr>
          </w:p>
          <w:p w14:paraId="57C233D2" w14:textId="77777777" w:rsidR="001F1757" w:rsidRDefault="001F1757" w:rsidP="001F1757">
            <w:pPr>
              <w:jc w:val="center"/>
              <w:rPr>
                <w:b/>
                <w:sz w:val="22"/>
              </w:rPr>
            </w:pPr>
          </w:p>
          <w:p w14:paraId="504AE4BE" w14:textId="77777777" w:rsidR="001F1757" w:rsidRDefault="001F1757" w:rsidP="001F1757">
            <w:pPr>
              <w:jc w:val="center"/>
              <w:rPr>
                <w:b/>
                <w:sz w:val="22"/>
              </w:rPr>
            </w:pPr>
          </w:p>
          <w:p w14:paraId="6436249D" w14:textId="77777777" w:rsidR="001F1757" w:rsidRDefault="001F1757" w:rsidP="001F1757">
            <w:pPr>
              <w:jc w:val="center"/>
              <w:rPr>
                <w:b/>
                <w:sz w:val="22"/>
              </w:rPr>
            </w:pPr>
          </w:p>
          <w:p w14:paraId="0C2781D7" w14:textId="77777777" w:rsidR="001F1757" w:rsidRDefault="001F1757" w:rsidP="001F1757">
            <w:pPr>
              <w:jc w:val="center"/>
              <w:rPr>
                <w:b/>
                <w:sz w:val="22"/>
              </w:rPr>
            </w:pPr>
          </w:p>
          <w:p w14:paraId="62ACD0AC" w14:textId="77777777" w:rsidR="001F1757" w:rsidRDefault="001F1757" w:rsidP="001F1757">
            <w:pPr>
              <w:jc w:val="center"/>
              <w:rPr>
                <w:b/>
                <w:sz w:val="22"/>
              </w:rPr>
            </w:pPr>
          </w:p>
          <w:p w14:paraId="1ACE3FD6" w14:textId="77777777" w:rsidR="001F1757" w:rsidRDefault="001F1757" w:rsidP="001F1757">
            <w:pPr>
              <w:jc w:val="center"/>
              <w:rPr>
                <w:b/>
                <w:sz w:val="22"/>
              </w:rPr>
            </w:pPr>
          </w:p>
          <w:p w14:paraId="7573B70D" w14:textId="77777777" w:rsidR="001F1757" w:rsidRDefault="001F1757" w:rsidP="001F1757">
            <w:pPr>
              <w:jc w:val="center"/>
              <w:rPr>
                <w:b/>
                <w:sz w:val="22"/>
              </w:rPr>
            </w:pPr>
          </w:p>
          <w:p w14:paraId="73426468" w14:textId="77777777" w:rsidR="001F1757" w:rsidRDefault="001F1757" w:rsidP="001F1757">
            <w:pPr>
              <w:jc w:val="center"/>
              <w:rPr>
                <w:b/>
                <w:sz w:val="22"/>
              </w:rPr>
            </w:pPr>
            <w:r>
              <w:rPr>
                <w:b/>
                <w:sz w:val="22"/>
              </w:rPr>
              <w:t>5</w:t>
            </w:r>
          </w:p>
          <w:p w14:paraId="5512DF31" w14:textId="77777777" w:rsidR="005337B8" w:rsidRDefault="005337B8" w:rsidP="005337B8">
            <w:pPr>
              <w:jc w:val="center"/>
              <w:rPr>
                <w:b/>
                <w:sz w:val="22"/>
              </w:rPr>
            </w:pPr>
          </w:p>
          <w:p w14:paraId="50094CEA" w14:textId="77777777" w:rsidR="005337B8" w:rsidRDefault="005337B8" w:rsidP="005337B8">
            <w:pPr>
              <w:jc w:val="center"/>
              <w:rPr>
                <w:b/>
                <w:sz w:val="22"/>
              </w:rPr>
            </w:pPr>
          </w:p>
          <w:p w14:paraId="0FD89F5A" w14:textId="77777777" w:rsidR="005337B8" w:rsidRDefault="005337B8" w:rsidP="005337B8">
            <w:pPr>
              <w:jc w:val="center"/>
              <w:rPr>
                <w:b/>
                <w:sz w:val="22"/>
              </w:rPr>
            </w:pPr>
          </w:p>
          <w:p w14:paraId="0465FA38" w14:textId="77777777" w:rsidR="005337B8" w:rsidRDefault="005337B8" w:rsidP="005337B8">
            <w:pPr>
              <w:jc w:val="center"/>
              <w:rPr>
                <w:b/>
                <w:sz w:val="22"/>
              </w:rPr>
            </w:pPr>
          </w:p>
          <w:p w14:paraId="573CE480" w14:textId="77777777" w:rsidR="005337B8" w:rsidRDefault="005337B8" w:rsidP="005337B8">
            <w:pPr>
              <w:jc w:val="center"/>
              <w:rPr>
                <w:b/>
                <w:sz w:val="22"/>
              </w:rPr>
            </w:pPr>
          </w:p>
          <w:p w14:paraId="5616D824" w14:textId="77777777" w:rsidR="005337B8" w:rsidRDefault="005337B8" w:rsidP="005337B8">
            <w:pPr>
              <w:jc w:val="center"/>
              <w:rPr>
                <w:b/>
                <w:sz w:val="22"/>
              </w:rPr>
            </w:pPr>
          </w:p>
          <w:p w14:paraId="456ECE85" w14:textId="77777777" w:rsidR="005337B8" w:rsidRDefault="005337B8" w:rsidP="005337B8">
            <w:pPr>
              <w:jc w:val="center"/>
              <w:rPr>
                <w:b/>
                <w:sz w:val="22"/>
              </w:rPr>
            </w:pPr>
          </w:p>
          <w:p w14:paraId="46F59E4E" w14:textId="77777777" w:rsidR="005337B8" w:rsidRDefault="005337B8" w:rsidP="005337B8">
            <w:pPr>
              <w:jc w:val="center"/>
              <w:rPr>
                <w:b/>
                <w:sz w:val="22"/>
              </w:rPr>
            </w:pPr>
          </w:p>
          <w:p w14:paraId="57C6F5F1" w14:textId="77777777" w:rsidR="005337B8" w:rsidRDefault="005337B8" w:rsidP="005337B8">
            <w:pPr>
              <w:jc w:val="center"/>
              <w:rPr>
                <w:b/>
                <w:sz w:val="22"/>
              </w:rPr>
            </w:pPr>
          </w:p>
          <w:p w14:paraId="06D61611" w14:textId="77777777" w:rsidR="005337B8" w:rsidRDefault="005337B8" w:rsidP="005337B8">
            <w:pPr>
              <w:jc w:val="center"/>
              <w:rPr>
                <w:b/>
                <w:sz w:val="22"/>
              </w:rPr>
            </w:pPr>
          </w:p>
          <w:p w14:paraId="5E1932C9" w14:textId="77777777" w:rsidR="005337B8" w:rsidRDefault="005337B8" w:rsidP="005337B8">
            <w:pPr>
              <w:jc w:val="center"/>
              <w:rPr>
                <w:b/>
                <w:sz w:val="22"/>
              </w:rPr>
            </w:pPr>
          </w:p>
          <w:p w14:paraId="07BE3419" w14:textId="77777777" w:rsidR="005337B8" w:rsidRDefault="005337B8" w:rsidP="005337B8">
            <w:pPr>
              <w:jc w:val="center"/>
              <w:rPr>
                <w:b/>
                <w:sz w:val="22"/>
              </w:rPr>
            </w:pPr>
          </w:p>
          <w:p w14:paraId="26E145DA" w14:textId="77777777" w:rsidR="005337B8" w:rsidRDefault="005337B8" w:rsidP="005337B8">
            <w:pPr>
              <w:jc w:val="center"/>
              <w:rPr>
                <w:b/>
                <w:sz w:val="22"/>
              </w:rPr>
            </w:pPr>
          </w:p>
          <w:p w14:paraId="2B417A76" w14:textId="77777777" w:rsidR="005337B8" w:rsidRDefault="001F1757" w:rsidP="005337B8">
            <w:pPr>
              <w:jc w:val="center"/>
              <w:rPr>
                <w:b/>
                <w:sz w:val="22"/>
              </w:rPr>
            </w:pPr>
            <w:r>
              <w:rPr>
                <w:b/>
                <w:sz w:val="22"/>
              </w:rPr>
              <w:t>6</w:t>
            </w:r>
          </w:p>
          <w:p w14:paraId="0A03D889" w14:textId="77777777" w:rsidR="005337B8" w:rsidRDefault="005337B8" w:rsidP="005337B8">
            <w:pPr>
              <w:jc w:val="center"/>
              <w:rPr>
                <w:b/>
                <w:sz w:val="22"/>
              </w:rPr>
            </w:pPr>
          </w:p>
          <w:p w14:paraId="5096C72D" w14:textId="77777777" w:rsidR="005337B8" w:rsidRDefault="005337B8" w:rsidP="005337B8">
            <w:pPr>
              <w:jc w:val="center"/>
              <w:rPr>
                <w:b/>
                <w:sz w:val="22"/>
              </w:rPr>
            </w:pPr>
          </w:p>
          <w:p w14:paraId="4363E728" w14:textId="77777777" w:rsidR="005337B8" w:rsidRDefault="005337B8" w:rsidP="005337B8">
            <w:pPr>
              <w:jc w:val="center"/>
              <w:rPr>
                <w:b/>
                <w:sz w:val="22"/>
              </w:rPr>
            </w:pPr>
          </w:p>
          <w:p w14:paraId="6AA7D341" w14:textId="77777777" w:rsidR="005337B8" w:rsidRDefault="005337B8" w:rsidP="005337B8">
            <w:pPr>
              <w:jc w:val="center"/>
              <w:rPr>
                <w:b/>
                <w:sz w:val="22"/>
              </w:rPr>
            </w:pPr>
          </w:p>
          <w:p w14:paraId="436049C4" w14:textId="77777777" w:rsidR="005337B8" w:rsidRDefault="005337B8" w:rsidP="005337B8">
            <w:pPr>
              <w:jc w:val="center"/>
              <w:rPr>
                <w:b/>
                <w:sz w:val="22"/>
              </w:rPr>
            </w:pPr>
          </w:p>
          <w:p w14:paraId="5FFAC648" w14:textId="77777777" w:rsidR="005337B8" w:rsidRDefault="005337B8" w:rsidP="005337B8">
            <w:pPr>
              <w:jc w:val="center"/>
              <w:rPr>
                <w:b/>
                <w:sz w:val="22"/>
              </w:rPr>
            </w:pPr>
          </w:p>
          <w:p w14:paraId="3295AF71" w14:textId="77777777" w:rsidR="005337B8" w:rsidRPr="005337B8" w:rsidRDefault="005337B8" w:rsidP="005337B8">
            <w:pPr>
              <w:jc w:val="center"/>
              <w:rPr>
                <w:b/>
                <w:sz w:val="22"/>
              </w:rPr>
            </w:pPr>
          </w:p>
        </w:tc>
        <w:tc>
          <w:tcPr>
            <w:tcW w:w="3645" w:type="dxa"/>
          </w:tcPr>
          <w:p w14:paraId="3378627C" w14:textId="77777777" w:rsidR="00786C57" w:rsidRDefault="006A68C3" w:rsidP="00786C57">
            <w:pPr>
              <w:ind w:firstLine="567"/>
              <w:jc w:val="both"/>
              <w:rPr>
                <w:sz w:val="22"/>
              </w:rPr>
            </w:pPr>
            <w:r w:rsidRPr="006A68C3">
              <w:rPr>
                <w:b/>
                <w:sz w:val="22"/>
                <w:u w:val="single"/>
              </w:rPr>
              <w:lastRenderedPageBreak/>
              <w:t xml:space="preserve">Izglītības un zinātnes ministre </w:t>
            </w:r>
            <w:proofErr w:type="spellStart"/>
            <w:r w:rsidRPr="006A68C3">
              <w:rPr>
                <w:b/>
                <w:sz w:val="22"/>
                <w:u w:val="single"/>
              </w:rPr>
              <w:t>A.Čakša</w:t>
            </w:r>
            <w:proofErr w:type="spellEnd"/>
          </w:p>
          <w:p w14:paraId="2C67001F" w14:textId="77777777" w:rsidR="00786C57" w:rsidRPr="00786C57" w:rsidRDefault="00786C57" w:rsidP="00786C57">
            <w:pPr>
              <w:ind w:firstLine="567"/>
              <w:jc w:val="both"/>
              <w:rPr>
                <w:sz w:val="22"/>
              </w:rPr>
            </w:pPr>
            <w:r w:rsidRPr="00786C57">
              <w:rPr>
                <w:sz w:val="22"/>
              </w:rPr>
              <w:t>Lūdzam izteikt likumprojekta 2. pantu šādā redakcijā:</w:t>
            </w:r>
          </w:p>
          <w:p w14:paraId="067C6D46" w14:textId="77777777" w:rsidR="00786C57" w:rsidRPr="00786C57" w:rsidRDefault="00786C57" w:rsidP="00786C57">
            <w:pPr>
              <w:ind w:firstLine="567"/>
              <w:jc w:val="both"/>
              <w:rPr>
                <w:sz w:val="22"/>
              </w:rPr>
            </w:pPr>
            <w:r w:rsidRPr="00786C57">
              <w:rPr>
                <w:sz w:val="22"/>
              </w:rPr>
              <w:t>“2. Papildināt pārejas noteikumus ar 99., 100., 101., 102., 103. un 104. punktu šādā redakcijā:</w:t>
            </w:r>
          </w:p>
          <w:p w14:paraId="6E78B8E5" w14:textId="77777777" w:rsidR="00786C57" w:rsidRPr="00786C57" w:rsidRDefault="00786C57" w:rsidP="00786C57">
            <w:pPr>
              <w:ind w:firstLine="567"/>
              <w:jc w:val="both"/>
              <w:rPr>
                <w:sz w:val="22"/>
              </w:rPr>
            </w:pPr>
            <w:r w:rsidRPr="00786C57">
              <w:rPr>
                <w:sz w:val="22"/>
              </w:rPr>
              <w:t xml:space="preserve">"99. No 2024. gada 1. janvāra līdz 2026. gada 31. decembrim kā </w:t>
            </w:r>
            <w:proofErr w:type="spellStart"/>
            <w:r w:rsidRPr="00786C57">
              <w:rPr>
                <w:sz w:val="22"/>
              </w:rPr>
              <w:t>izmēģinājumprojekts</w:t>
            </w:r>
            <w:proofErr w:type="spellEnd"/>
            <w:r w:rsidRPr="00786C57">
              <w:rPr>
                <w:sz w:val="22"/>
              </w:rPr>
              <w:t xml:space="preserve"> tiek ieviests augstskolu institucionālās finansēšanas modelis - valsts finanšu līdzekļu dotācijas piešķiršana augstskolai tās pamatdarbības nodrošināšanai. </w:t>
            </w:r>
            <w:proofErr w:type="spellStart"/>
            <w:r w:rsidRPr="00786C57">
              <w:rPr>
                <w:sz w:val="22"/>
              </w:rPr>
              <w:t>Izmēģinājumprojekts</w:t>
            </w:r>
            <w:proofErr w:type="spellEnd"/>
            <w:r w:rsidRPr="00786C57">
              <w:rPr>
                <w:sz w:val="22"/>
              </w:rPr>
              <w:t xml:space="preserve"> tiek īstenots valsts augstskolās, kuras izteikušas piekrišanu un attiecībā uz kurām Ministru kabinets pieņēmis lēmumu par </w:t>
            </w:r>
            <w:proofErr w:type="spellStart"/>
            <w:r w:rsidRPr="00786C57">
              <w:rPr>
                <w:sz w:val="22"/>
              </w:rPr>
              <w:t>izmēģinājumprojekta</w:t>
            </w:r>
            <w:proofErr w:type="spellEnd"/>
            <w:r w:rsidRPr="00786C57">
              <w:rPr>
                <w:sz w:val="22"/>
              </w:rPr>
              <w:t xml:space="preserve"> īstenošanu. </w:t>
            </w:r>
          </w:p>
          <w:p w14:paraId="285A1850" w14:textId="77777777" w:rsidR="00786C57" w:rsidRPr="00786C57" w:rsidRDefault="00786C57" w:rsidP="00786C57">
            <w:pPr>
              <w:ind w:firstLine="567"/>
              <w:jc w:val="both"/>
              <w:rPr>
                <w:sz w:val="22"/>
              </w:rPr>
            </w:pPr>
            <w:r w:rsidRPr="00786C57">
              <w:rPr>
                <w:sz w:val="22"/>
              </w:rPr>
              <w:lastRenderedPageBreak/>
              <w:t xml:space="preserve">100. Izglītības un zinātnes ministrija pārejas noteikumu 99. punktā minētā </w:t>
            </w:r>
            <w:proofErr w:type="spellStart"/>
            <w:r w:rsidRPr="00786C57">
              <w:rPr>
                <w:sz w:val="22"/>
              </w:rPr>
              <w:t>izmēģinājumprojekta</w:t>
            </w:r>
            <w:proofErr w:type="spellEnd"/>
            <w:r w:rsidRPr="00786C57">
              <w:rPr>
                <w:sz w:val="22"/>
              </w:rPr>
              <w:t xml:space="preserve"> īstenošanai slēdz līgumu ar valsts augstskolu par noteikta skaita speciālistu sagatavošanu un citiem sasniedzamiem rādītājiem un piešķir tam attiecīgu valsts finansējumu šādās finansējuma komponentēs – studiju finansējums noteikta skaita speciālistu sagatavošanai, mērķa finansējums līgumā paredzēto uzdevumu īstenošanai un snieguma finansējums par rezultātiem pētniecībā balstītas augstākās izglītības nodrošināšanā un speciālistu sagatavošanā. Ar citas ministrijas padotībā esošu valsts augstskolu minēto līgumu slēdz starp Izglītības un zinātnes ministriju, valsts augstskolu un attiecīgo nozares ministriju.</w:t>
            </w:r>
          </w:p>
          <w:p w14:paraId="236376ED" w14:textId="77777777" w:rsidR="00786C57" w:rsidRPr="00786C57" w:rsidRDefault="00786C57" w:rsidP="00786C57">
            <w:pPr>
              <w:ind w:firstLine="567"/>
              <w:jc w:val="both"/>
              <w:rPr>
                <w:sz w:val="22"/>
              </w:rPr>
            </w:pPr>
            <w:r w:rsidRPr="00786C57">
              <w:rPr>
                <w:sz w:val="22"/>
              </w:rPr>
              <w:t>101. Pirms šo pārejas noteikumu 100. punktā minētā līguma noslēgšanas valsts augstskolas padome pēc rektora priekšlikuma un senāta un augstskolas studējošo pašpārvaldes atzinumiem nosaka studiju vietu skaitu, studiju vietas finansēšanas principus no augstskolas budžeta, privātpersonu un piešķirtiem valsts budžeta līdzekļiem, kā arī studiju maksas nosacījumus.</w:t>
            </w:r>
          </w:p>
          <w:p w14:paraId="39D62EFA" w14:textId="77777777" w:rsidR="00786C57" w:rsidRPr="00786C57" w:rsidRDefault="00786C57" w:rsidP="00786C57">
            <w:pPr>
              <w:ind w:firstLine="567"/>
              <w:jc w:val="both"/>
              <w:rPr>
                <w:sz w:val="22"/>
              </w:rPr>
            </w:pPr>
            <w:r w:rsidRPr="00786C57">
              <w:rPr>
                <w:sz w:val="22"/>
              </w:rPr>
              <w:t xml:space="preserve">102. Šo pārejas noteikumu 99., 100. un 101. punkta nosacījumi netiek attiecināti uz tiem studējošajiem valsts augstskolās, kuri imatrikulēti valsts finansētajās studiju vietās pirms līguma par </w:t>
            </w:r>
            <w:proofErr w:type="spellStart"/>
            <w:r w:rsidRPr="00786C57">
              <w:rPr>
                <w:sz w:val="22"/>
              </w:rPr>
              <w:t>izmēģinājumprojekta</w:t>
            </w:r>
            <w:proofErr w:type="spellEnd"/>
            <w:r w:rsidRPr="00786C57">
              <w:rPr>
                <w:sz w:val="22"/>
              </w:rPr>
              <w:t xml:space="preserve"> īstenošanu spēkā stāšanās.  </w:t>
            </w:r>
          </w:p>
          <w:p w14:paraId="68D4EE3B" w14:textId="77777777" w:rsidR="00786C57" w:rsidRPr="00786C57" w:rsidRDefault="00786C57" w:rsidP="00786C57">
            <w:pPr>
              <w:ind w:firstLine="567"/>
              <w:jc w:val="both"/>
              <w:rPr>
                <w:sz w:val="22"/>
              </w:rPr>
            </w:pPr>
            <w:r w:rsidRPr="00786C57">
              <w:rPr>
                <w:sz w:val="22"/>
              </w:rPr>
              <w:lastRenderedPageBreak/>
              <w:t xml:space="preserve">103. Šā likuma 51., 52. un 78. pantu attiecībā uz valsts augstskolu, ar kuru noslēgts līgums par </w:t>
            </w:r>
            <w:proofErr w:type="spellStart"/>
            <w:r w:rsidRPr="00786C57">
              <w:rPr>
                <w:sz w:val="22"/>
              </w:rPr>
              <w:t>izmēģinājumprojekta</w:t>
            </w:r>
            <w:proofErr w:type="spellEnd"/>
            <w:r w:rsidRPr="00786C57">
              <w:rPr>
                <w:sz w:val="22"/>
              </w:rPr>
              <w:t xml:space="preserve"> īstenošanu, līguma spēkā esamības periodā piemēro tiktāl, ciktāl tas nav pretrunā ar pārejas noteikumu 99., 100. un  101. punktu</w:t>
            </w:r>
          </w:p>
          <w:p w14:paraId="4BC43D3A" w14:textId="77777777" w:rsidR="00786C57" w:rsidRDefault="00786C57" w:rsidP="00786C57">
            <w:pPr>
              <w:ind w:firstLine="567"/>
              <w:jc w:val="both"/>
              <w:rPr>
                <w:sz w:val="22"/>
              </w:rPr>
            </w:pPr>
            <w:r w:rsidRPr="00786C57">
              <w:rPr>
                <w:sz w:val="22"/>
              </w:rPr>
              <w:t xml:space="preserve">104. Ministru kabinets līdz 2025. gada 30. jūnijam iesniedz Saeimā informatīvo ziņojumu par augstskolu institucionālās finansēšanas modeļa </w:t>
            </w:r>
            <w:proofErr w:type="spellStart"/>
            <w:r w:rsidRPr="00786C57">
              <w:rPr>
                <w:sz w:val="22"/>
              </w:rPr>
              <w:t>izmēģinājumprojekta</w:t>
            </w:r>
            <w:proofErr w:type="spellEnd"/>
            <w:r w:rsidRPr="00786C57">
              <w:rPr>
                <w:sz w:val="22"/>
              </w:rPr>
              <w:t xml:space="preserve"> rezultātiem un turpmāko institucionālā finansēšanas modeļa īstenošanu.””</w:t>
            </w:r>
          </w:p>
          <w:p w14:paraId="426DB436" w14:textId="77777777" w:rsidR="001F1757" w:rsidRDefault="001F1757" w:rsidP="00786C57">
            <w:pPr>
              <w:ind w:firstLine="567"/>
              <w:jc w:val="both"/>
              <w:rPr>
                <w:sz w:val="22"/>
              </w:rPr>
            </w:pPr>
          </w:p>
          <w:p w14:paraId="05A742CE" w14:textId="77777777" w:rsidR="001F1757" w:rsidRDefault="001F1757" w:rsidP="001F1757">
            <w:pPr>
              <w:ind w:firstLine="567"/>
              <w:jc w:val="both"/>
              <w:rPr>
                <w:b/>
                <w:sz w:val="22"/>
                <w:u w:val="single"/>
              </w:rPr>
            </w:pPr>
            <w:r w:rsidRPr="003A35C1">
              <w:rPr>
                <w:b/>
                <w:sz w:val="22"/>
                <w:u w:val="single"/>
              </w:rPr>
              <w:t>Juridiskais birojs</w:t>
            </w:r>
          </w:p>
          <w:p w14:paraId="7CBA7B60" w14:textId="77777777" w:rsidR="001F1757" w:rsidRPr="00803029" w:rsidRDefault="001F1757" w:rsidP="001F1757">
            <w:pPr>
              <w:ind w:firstLine="567"/>
              <w:jc w:val="both"/>
              <w:rPr>
                <w:sz w:val="22"/>
              </w:rPr>
            </w:pPr>
            <w:r w:rsidRPr="00803029">
              <w:rPr>
                <w:sz w:val="22"/>
              </w:rPr>
              <w:t>Izteikt pārejas noteikumu 100. punktu (likumprojekta 2. pants) šādā redakcijā:</w:t>
            </w:r>
          </w:p>
          <w:p w14:paraId="191C07F7" w14:textId="77777777" w:rsidR="001F1757" w:rsidRDefault="001F1757" w:rsidP="001F1757">
            <w:pPr>
              <w:ind w:firstLine="567"/>
              <w:jc w:val="both"/>
              <w:rPr>
                <w:sz w:val="22"/>
              </w:rPr>
            </w:pPr>
            <w:r w:rsidRPr="00803029">
              <w:rPr>
                <w:sz w:val="22"/>
              </w:rPr>
              <w:t xml:space="preserve">“100. Ministru kabinets līdz 2025. gada 30. jūnijam iesniedz izskatīšanai Saeimā informatīvo ziņojumu par institucionālā finansēšanas modeļa </w:t>
            </w:r>
            <w:proofErr w:type="spellStart"/>
            <w:r w:rsidRPr="00803029">
              <w:rPr>
                <w:sz w:val="22"/>
              </w:rPr>
              <w:t>izmēģinājumprojekta</w:t>
            </w:r>
            <w:proofErr w:type="spellEnd"/>
            <w:r w:rsidRPr="00803029">
              <w:rPr>
                <w:sz w:val="22"/>
              </w:rPr>
              <w:t xml:space="preserve"> rezultātiem valsts augstskolās un šā modeļa turpmākas īstenošanas nepieciešamību.”</w:t>
            </w:r>
          </w:p>
          <w:p w14:paraId="636A4C65" w14:textId="77777777" w:rsidR="001F1757" w:rsidRDefault="001F1757" w:rsidP="001F1757">
            <w:pPr>
              <w:ind w:firstLine="567"/>
              <w:jc w:val="both"/>
              <w:rPr>
                <w:sz w:val="22"/>
              </w:rPr>
            </w:pPr>
          </w:p>
          <w:p w14:paraId="0001AB57" w14:textId="77777777" w:rsidR="001F1757" w:rsidRPr="00F77968" w:rsidRDefault="001F1757" w:rsidP="001F1757">
            <w:pPr>
              <w:ind w:firstLine="567"/>
              <w:jc w:val="both"/>
              <w:rPr>
                <w:b/>
                <w:sz w:val="22"/>
                <w:u w:val="single"/>
              </w:rPr>
            </w:pPr>
            <w:r w:rsidRPr="00F77968">
              <w:rPr>
                <w:b/>
                <w:sz w:val="22"/>
                <w:u w:val="single"/>
              </w:rPr>
              <w:t>Juridiskais birojs</w:t>
            </w:r>
          </w:p>
          <w:p w14:paraId="5B16EA9E" w14:textId="77777777" w:rsidR="001F1757" w:rsidRPr="00F77968" w:rsidRDefault="001F1757" w:rsidP="001F1757">
            <w:pPr>
              <w:ind w:firstLine="567"/>
              <w:jc w:val="both"/>
              <w:rPr>
                <w:sz w:val="22"/>
              </w:rPr>
            </w:pPr>
            <w:r w:rsidRPr="00F77968">
              <w:rPr>
                <w:sz w:val="22"/>
              </w:rPr>
              <w:t>Izslēgt pārejas noteikumu 101. punktu (likumprojekta 2. pants).</w:t>
            </w:r>
          </w:p>
          <w:p w14:paraId="19338A37" w14:textId="77777777" w:rsidR="001F1757" w:rsidRPr="00803029" w:rsidRDefault="001F1757" w:rsidP="001F1757">
            <w:pPr>
              <w:ind w:firstLine="567"/>
              <w:jc w:val="both"/>
              <w:rPr>
                <w:sz w:val="22"/>
              </w:rPr>
            </w:pPr>
            <w:r w:rsidRPr="00F77968">
              <w:rPr>
                <w:i/>
                <w:sz w:val="22"/>
              </w:rPr>
              <w:t>Vēršam uzmanību uz to, ka likumprojektā ietverto, bet ar valsts budžeta līdzekļu izlietojumu nesaistīto grozījumu izskatīšana var noritēt parastajā likumdošanas kārtībā</w:t>
            </w:r>
          </w:p>
        </w:tc>
        <w:tc>
          <w:tcPr>
            <w:tcW w:w="1823" w:type="dxa"/>
          </w:tcPr>
          <w:p w14:paraId="415410D0" w14:textId="77777777" w:rsidR="00B84CCF" w:rsidRDefault="00A275F1" w:rsidP="00A275F1">
            <w:pPr>
              <w:jc w:val="both"/>
              <w:rPr>
                <w:b/>
                <w:bCs/>
                <w:sz w:val="22"/>
              </w:rPr>
            </w:pPr>
            <w:r>
              <w:rPr>
                <w:b/>
                <w:bCs/>
                <w:sz w:val="22"/>
              </w:rPr>
              <w:lastRenderedPageBreak/>
              <w:t>A</w:t>
            </w:r>
            <w:r w:rsidRPr="00A275F1">
              <w:rPr>
                <w:b/>
                <w:bCs/>
                <w:sz w:val="22"/>
              </w:rPr>
              <w:t>tbalstīt</w:t>
            </w:r>
          </w:p>
          <w:p w14:paraId="500726CD" w14:textId="77777777" w:rsidR="00A275F1" w:rsidRDefault="00A275F1" w:rsidP="00A275F1">
            <w:pPr>
              <w:jc w:val="both"/>
              <w:rPr>
                <w:b/>
                <w:bCs/>
                <w:sz w:val="22"/>
              </w:rPr>
            </w:pPr>
          </w:p>
          <w:p w14:paraId="6A1DF965" w14:textId="77777777" w:rsidR="00A275F1" w:rsidRDefault="00A275F1" w:rsidP="00A275F1">
            <w:pPr>
              <w:jc w:val="both"/>
              <w:rPr>
                <w:b/>
                <w:bCs/>
                <w:sz w:val="22"/>
              </w:rPr>
            </w:pPr>
          </w:p>
          <w:p w14:paraId="56954E9E" w14:textId="77777777" w:rsidR="00A275F1" w:rsidRDefault="00A275F1" w:rsidP="00A275F1">
            <w:pPr>
              <w:jc w:val="both"/>
              <w:rPr>
                <w:b/>
                <w:bCs/>
                <w:sz w:val="22"/>
              </w:rPr>
            </w:pPr>
          </w:p>
          <w:p w14:paraId="4E00FEA1" w14:textId="77777777" w:rsidR="00A275F1" w:rsidRDefault="00A275F1" w:rsidP="00A275F1">
            <w:pPr>
              <w:jc w:val="both"/>
              <w:rPr>
                <w:b/>
                <w:bCs/>
                <w:sz w:val="22"/>
              </w:rPr>
            </w:pPr>
          </w:p>
          <w:p w14:paraId="72533847" w14:textId="77777777" w:rsidR="00A275F1" w:rsidRDefault="00A275F1" w:rsidP="00A275F1">
            <w:pPr>
              <w:jc w:val="both"/>
              <w:rPr>
                <w:b/>
                <w:bCs/>
                <w:sz w:val="22"/>
              </w:rPr>
            </w:pPr>
          </w:p>
          <w:p w14:paraId="6F5FA62E" w14:textId="77777777" w:rsidR="00A275F1" w:rsidRDefault="00A275F1" w:rsidP="00A275F1">
            <w:pPr>
              <w:jc w:val="both"/>
              <w:rPr>
                <w:b/>
                <w:bCs/>
                <w:sz w:val="22"/>
              </w:rPr>
            </w:pPr>
          </w:p>
          <w:p w14:paraId="4B233835" w14:textId="77777777" w:rsidR="00A275F1" w:rsidRDefault="00A275F1" w:rsidP="00A275F1">
            <w:pPr>
              <w:jc w:val="both"/>
              <w:rPr>
                <w:b/>
                <w:bCs/>
                <w:sz w:val="22"/>
              </w:rPr>
            </w:pPr>
          </w:p>
          <w:p w14:paraId="50432FEE" w14:textId="77777777" w:rsidR="00A275F1" w:rsidRDefault="00A275F1" w:rsidP="00A275F1">
            <w:pPr>
              <w:jc w:val="both"/>
              <w:rPr>
                <w:b/>
                <w:bCs/>
                <w:sz w:val="22"/>
              </w:rPr>
            </w:pPr>
          </w:p>
          <w:p w14:paraId="618EF671" w14:textId="77777777" w:rsidR="00A275F1" w:rsidRDefault="00A275F1" w:rsidP="00A275F1">
            <w:pPr>
              <w:jc w:val="both"/>
              <w:rPr>
                <w:b/>
                <w:bCs/>
                <w:sz w:val="22"/>
              </w:rPr>
            </w:pPr>
          </w:p>
          <w:p w14:paraId="10EF5A99" w14:textId="77777777" w:rsidR="00A275F1" w:rsidRDefault="00A275F1" w:rsidP="00A275F1">
            <w:pPr>
              <w:jc w:val="both"/>
              <w:rPr>
                <w:b/>
                <w:bCs/>
                <w:sz w:val="22"/>
              </w:rPr>
            </w:pPr>
          </w:p>
          <w:p w14:paraId="66FBA6FE" w14:textId="77777777" w:rsidR="00A275F1" w:rsidRDefault="00A275F1" w:rsidP="00A275F1">
            <w:pPr>
              <w:jc w:val="both"/>
              <w:rPr>
                <w:b/>
                <w:bCs/>
                <w:sz w:val="22"/>
              </w:rPr>
            </w:pPr>
          </w:p>
          <w:p w14:paraId="0C668B94" w14:textId="77777777" w:rsidR="00A275F1" w:rsidRDefault="00A275F1" w:rsidP="00A275F1">
            <w:pPr>
              <w:jc w:val="both"/>
              <w:rPr>
                <w:b/>
                <w:bCs/>
                <w:sz w:val="22"/>
              </w:rPr>
            </w:pPr>
          </w:p>
          <w:p w14:paraId="4B60CFA6" w14:textId="77777777" w:rsidR="00A275F1" w:rsidRDefault="00A275F1" w:rsidP="00A275F1">
            <w:pPr>
              <w:jc w:val="both"/>
              <w:rPr>
                <w:b/>
                <w:bCs/>
                <w:sz w:val="22"/>
              </w:rPr>
            </w:pPr>
          </w:p>
          <w:p w14:paraId="2D7CF07B" w14:textId="77777777" w:rsidR="00A275F1" w:rsidRDefault="00A275F1" w:rsidP="00A275F1">
            <w:pPr>
              <w:jc w:val="both"/>
              <w:rPr>
                <w:b/>
                <w:bCs/>
                <w:sz w:val="22"/>
              </w:rPr>
            </w:pPr>
          </w:p>
          <w:p w14:paraId="1CE6F055" w14:textId="77777777" w:rsidR="00A275F1" w:rsidRDefault="00A275F1" w:rsidP="00A275F1">
            <w:pPr>
              <w:jc w:val="both"/>
              <w:rPr>
                <w:b/>
                <w:bCs/>
                <w:sz w:val="22"/>
              </w:rPr>
            </w:pPr>
          </w:p>
          <w:p w14:paraId="7A04BA08" w14:textId="77777777" w:rsidR="00A275F1" w:rsidRDefault="00A275F1" w:rsidP="00A275F1">
            <w:pPr>
              <w:jc w:val="both"/>
              <w:rPr>
                <w:b/>
                <w:bCs/>
                <w:sz w:val="22"/>
              </w:rPr>
            </w:pPr>
          </w:p>
          <w:p w14:paraId="18559D11" w14:textId="77777777" w:rsidR="00A275F1" w:rsidRDefault="00A275F1" w:rsidP="00A275F1">
            <w:pPr>
              <w:jc w:val="both"/>
              <w:rPr>
                <w:b/>
                <w:bCs/>
                <w:sz w:val="22"/>
              </w:rPr>
            </w:pPr>
          </w:p>
          <w:p w14:paraId="28728617" w14:textId="77777777" w:rsidR="00A275F1" w:rsidRDefault="00A275F1" w:rsidP="00A275F1">
            <w:pPr>
              <w:jc w:val="both"/>
              <w:rPr>
                <w:b/>
                <w:bCs/>
                <w:sz w:val="22"/>
              </w:rPr>
            </w:pPr>
          </w:p>
          <w:p w14:paraId="1F6CB807" w14:textId="77777777" w:rsidR="00A275F1" w:rsidRDefault="00A275F1" w:rsidP="00A275F1">
            <w:pPr>
              <w:jc w:val="both"/>
              <w:rPr>
                <w:b/>
                <w:bCs/>
                <w:sz w:val="22"/>
              </w:rPr>
            </w:pPr>
          </w:p>
          <w:p w14:paraId="31BDE99E" w14:textId="77777777" w:rsidR="00A275F1" w:rsidRDefault="00A275F1" w:rsidP="00A275F1">
            <w:pPr>
              <w:jc w:val="both"/>
              <w:rPr>
                <w:b/>
                <w:bCs/>
                <w:sz w:val="22"/>
              </w:rPr>
            </w:pPr>
          </w:p>
          <w:p w14:paraId="7E12CB7E" w14:textId="77777777" w:rsidR="00A275F1" w:rsidRDefault="00A275F1" w:rsidP="00A275F1">
            <w:pPr>
              <w:jc w:val="both"/>
              <w:rPr>
                <w:b/>
                <w:bCs/>
                <w:sz w:val="22"/>
              </w:rPr>
            </w:pPr>
          </w:p>
          <w:p w14:paraId="01381AE2" w14:textId="77777777" w:rsidR="00A275F1" w:rsidRDefault="00A275F1" w:rsidP="00A275F1">
            <w:pPr>
              <w:jc w:val="both"/>
              <w:rPr>
                <w:b/>
                <w:bCs/>
                <w:sz w:val="22"/>
              </w:rPr>
            </w:pPr>
          </w:p>
          <w:p w14:paraId="27EF57AD" w14:textId="77777777" w:rsidR="00A275F1" w:rsidRDefault="00A275F1" w:rsidP="00A275F1">
            <w:pPr>
              <w:jc w:val="both"/>
              <w:rPr>
                <w:b/>
                <w:bCs/>
                <w:sz w:val="22"/>
              </w:rPr>
            </w:pPr>
          </w:p>
          <w:p w14:paraId="302C3598" w14:textId="77777777" w:rsidR="00A275F1" w:rsidRDefault="00A275F1" w:rsidP="00A275F1">
            <w:pPr>
              <w:jc w:val="both"/>
              <w:rPr>
                <w:b/>
                <w:bCs/>
                <w:sz w:val="22"/>
              </w:rPr>
            </w:pPr>
          </w:p>
          <w:p w14:paraId="4086B917" w14:textId="77777777" w:rsidR="00A275F1" w:rsidRDefault="00A275F1" w:rsidP="00A275F1">
            <w:pPr>
              <w:jc w:val="both"/>
              <w:rPr>
                <w:b/>
                <w:bCs/>
                <w:sz w:val="22"/>
              </w:rPr>
            </w:pPr>
          </w:p>
          <w:p w14:paraId="00488800" w14:textId="77777777" w:rsidR="00A275F1" w:rsidRDefault="00A275F1" w:rsidP="00A275F1">
            <w:pPr>
              <w:jc w:val="both"/>
              <w:rPr>
                <w:b/>
                <w:bCs/>
                <w:sz w:val="22"/>
              </w:rPr>
            </w:pPr>
          </w:p>
          <w:p w14:paraId="0C0E0700" w14:textId="77777777" w:rsidR="00A275F1" w:rsidRDefault="00A275F1" w:rsidP="00A275F1">
            <w:pPr>
              <w:jc w:val="both"/>
              <w:rPr>
                <w:b/>
                <w:bCs/>
                <w:sz w:val="22"/>
              </w:rPr>
            </w:pPr>
          </w:p>
          <w:p w14:paraId="5E204D1C" w14:textId="77777777" w:rsidR="00A275F1" w:rsidRDefault="00A275F1" w:rsidP="00A275F1">
            <w:pPr>
              <w:jc w:val="both"/>
              <w:rPr>
                <w:b/>
                <w:bCs/>
                <w:sz w:val="22"/>
              </w:rPr>
            </w:pPr>
          </w:p>
          <w:p w14:paraId="2CFC8197" w14:textId="77777777" w:rsidR="00A275F1" w:rsidRDefault="00A275F1" w:rsidP="00A275F1">
            <w:pPr>
              <w:jc w:val="both"/>
              <w:rPr>
                <w:b/>
                <w:bCs/>
                <w:sz w:val="22"/>
              </w:rPr>
            </w:pPr>
          </w:p>
          <w:p w14:paraId="33388C4B" w14:textId="77777777" w:rsidR="00A275F1" w:rsidRDefault="00A275F1" w:rsidP="00A275F1">
            <w:pPr>
              <w:jc w:val="both"/>
              <w:rPr>
                <w:b/>
                <w:bCs/>
                <w:sz w:val="22"/>
              </w:rPr>
            </w:pPr>
          </w:p>
          <w:p w14:paraId="6D08922F" w14:textId="77777777" w:rsidR="00A275F1" w:rsidRDefault="00A275F1" w:rsidP="00A275F1">
            <w:pPr>
              <w:jc w:val="both"/>
              <w:rPr>
                <w:b/>
                <w:bCs/>
                <w:sz w:val="22"/>
              </w:rPr>
            </w:pPr>
          </w:p>
          <w:p w14:paraId="4760E3BB" w14:textId="77777777" w:rsidR="00A275F1" w:rsidRDefault="00A275F1" w:rsidP="00A275F1">
            <w:pPr>
              <w:jc w:val="both"/>
              <w:rPr>
                <w:b/>
                <w:bCs/>
                <w:sz w:val="22"/>
              </w:rPr>
            </w:pPr>
          </w:p>
          <w:p w14:paraId="7A847310" w14:textId="77777777" w:rsidR="00A275F1" w:rsidRDefault="00A275F1" w:rsidP="00A275F1">
            <w:pPr>
              <w:jc w:val="both"/>
              <w:rPr>
                <w:b/>
                <w:bCs/>
                <w:sz w:val="22"/>
              </w:rPr>
            </w:pPr>
          </w:p>
          <w:p w14:paraId="00194AEE" w14:textId="77777777" w:rsidR="00A275F1" w:rsidRDefault="00A275F1" w:rsidP="00A275F1">
            <w:pPr>
              <w:jc w:val="both"/>
              <w:rPr>
                <w:b/>
                <w:bCs/>
                <w:sz w:val="22"/>
              </w:rPr>
            </w:pPr>
          </w:p>
          <w:p w14:paraId="1DA65C07" w14:textId="77777777" w:rsidR="00A275F1" w:rsidRDefault="00A275F1" w:rsidP="00A275F1">
            <w:pPr>
              <w:jc w:val="both"/>
              <w:rPr>
                <w:b/>
                <w:bCs/>
                <w:sz w:val="22"/>
              </w:rPr>
            </w:pPr>
          </w:p>
          <w:p w14:paraId="3B85FA68" w14:textId="77777777" w:rsidR="00A275F1" w:rsidRDefault="00A275F1" w:rsidP="00A275F1">
            <w:pPr>
              <w:jc w:val="both"/>
              <w:rPr>
                <w:b/>
                <w:bCs/>
                <w:sz w:val="22"/>
              </w:rPr>
            </w:pPr>
          </w:p>
          <w:p w14:paraId="5629BFCA" w14:textId="77777777" w:rsidR="00A275F1" w:rsidRDefault="00A275F1" w:rsidP="00A275F1">
            <w:pPr>
              <w:jc w:val="both"/>
              <w:rPr>
                <w:b/>
                <w:bCs/>
                <w:sz w:val="22"/>
              </w:rPr>
            </w:pPr>
          </w:p>
          <w:p w14:paraId="5C489DAD" w14:textId="77777777" w:rsidR="00A275F1" w:rsidRDefault="00A275F1" w:rsidP="00A275F1">
            <w:pPr>
              <w:jc w:val="both"/>
              <w:rPr>
                <w:b/>
                <w:bCs/>
                <w:sz w:val="22"/>
              </w:rPr>
            </w:pPr>
          </w:p>
          <w:p w14:paraId="70422570" w14:textId="77777777" w:rsidR="00A275F1" w:rsidRDefault="00A275F1" w:rsidP="00A275F1">
            <w:pPr>
              <w:jc w:val="both"/>
              <w:rPr>
                <w:b/>
                <w:bCs/>
                <w:sz w:val="22"/>
              </w:rPr>
            </w:pPr>
          </w:p>
          <w:p w14:paraId="75834B0D" w14:textId="77777777" w:rsidR="00A275F1" w:rsidRDefault="00A275F1" w:rsidP="00A275F1">
            <w:pPr>
              <w:jc w:val="both"/>
              <w:rPr>
                <w:b/>
                <w:bCs/>
                <w:sz w:val="22"/>
              </w:rPr>
            </w:pPr>
          </w:p>
          <w:p w14:paraId="4E444B53" w14:textId="77777777" w:rsidR="00A275F1" w:rsidRDefault="00A275F1" w:rsidP="00A275F1">
            <w:pPr>
              <w:jc w:val="both"/>
              <w:rPr>
                <w:b/>
                <w:bCs/>
                <w:sz w:val="22"/>
              </w:rPr>
            </w:pPr>
          </w:p>
          <w:p w14:paraId="0A21D3D6" w14:textId="77777777" w:rsidR="00A275F1" w:rsidRDefault="00A275F1" w:rsidP="00A275F1">
            <w:pPr>
              <w:jc w:val="both"/>
              <w:rPr>
                <w:b/>
                <w:bCs/>
                <w:sz w:val="22"/>
              </w:rPr>
            </w:pPr>
          </w:p>
          <w:p w14:paraId="77BBEB3B" w14:textId="77777777" w:rsidR="00A275F1" w:rsidRDefault="00A275F1" w:rsidP="00A275F1">
            <w:pPr>
              <w:jc w:val="both"/>
              <w:rPr>
                <w:b/>
                <w:bCs/>
                <w:sz w:val="22"/>
              </w:rPr>
            </w:pPr>
          </w:p>
          <w:p w14:paraId="43AA014E" w14:textId="77777777" w:rsidR="00A275F1" w:rsidRDefault="00A275F1" w:rsidP="00A275F1">
            <w:pPr>
              <w:jc w:val="both"/>
              <w:rPr>
                <w:b/>
                <w:bCs/>
                <w:sz w:val="22"/>
              </w:rPr>
            </w:pPr>
          </w:p>
          <w:p w14:paraId="791C01BE" w14:textId="77777777" w:rsidR="00A275F1" w:rsidRDefault="00A275F1" w:rsidP="00A275F1">
            <w:pPr>
              <w:jc w:val="both"/>
              <w:rPr>
                <w:b/>
                <w:bCs/>
                <w:sz w:val="22"/>
              </w:rPr>
            </w:pPr>
          </w:p>
          <w:p w14:paraId="21695CC1" w14:textId="77777777" w:rsidR="00A275F1" w:rsidRDefault="00A275F1" w:rsidP="00A275F1">
            <w:pPr>
              <w:jc w:val="both"/>
              <w:rPr>
                <w:b/>
                <w:bCs/>
                <w:sz w:val="22"/>
              </w:rPr>
            </w:pPr>
          </w:p>
          <w:p w14:paraId="51A678D3" w14:textId="77777777" w:rsidR="00A275F1" w:rsidRDefault="00A275F1" w:rsidP="00A275F1">
            <w:pPr>
              <w:jc w:val="both"/>
              <w:rPr>
                <w:b/>
                <w:bCs/>
                <w:sz w:val="22"/>
              </w:rPr>
            </w:pPr>
          </w:p>
          <w:p w14:paraId="21184448" w14:textId="77777777" w:rsidR="00A275F1" w:rsidRDefault="00A275F1" w:rsidP="00A275F1">
            <w:pPr>
              <w:jc w:val="both"/>
              <w:rPr>
                <w:b/>
                <w:bCs/>
                <w:sz w:val="22"/>
              </w:rPr>
            </w:pPr>
          </w:p>
          <w:p w14:paraId="12125ECD" w14:textId="77777777" w:rsidR="00A275F1" w:rsidRDefault="00A275F1" w:rsidP="00A275F1">
            <w:pPr>
              <w:jc w:val="both"/>
              <w:rPr>
                <w:b/>
                <w:bCs/>
                <w:sz w:val="22"/>
              </w:rPr>
            </w:pPr>
          </w:p>
          <w:p w14:paraId="4FFB0E4F" w14:textId="77777777" w:rsidR="00A275F1" w:rsidRDefault="00A275F1" w:rsidP="00A275F1">
            <w:pPr>
              <w:jc w:val="both"/>
              <w:rPr>
                <w:b/>
                <w:bCs/>
                <w:sz w:val="22"/>
              </w:rPr>
            </w:pPr>
          </w:p>
          <w:p w14:paraId="33DE771E" w14:textId="77777777" w:rsidR="00A275F1" w:rsidRDefault="00A275F1" w:rsidP="00A275F1">
            <w:pPr>
              <w:jc w:val="both"/>
              <w:rPr>
                <w:b/>
                <w:bCs/>
                <w:sz w:val="22"/>
              </w:rPr>
            </w:pPr>
          </w:p>
          <w:p w14:paraId="427A1D70" w14:textId="77777777" w:rsidR="00A275F1" w:rsidRDefault="00A275F1" w:rsidP="00A275F1">
            <w:pPr>
              <w:jc w:val="both"/>
              <w:rPr>
                <w:b/>
                <w:bCs/>
                <w:sz w:val="22"/>
              </w:rPr>
            </w:pPr>
          </w:p>
          <w:p w14:paraId="5768A9A5" w14:textId="77777777" w:rsidR="00A275F1" w:rsidRDefault="00A275F1" w:rsidP="00A275F1">
            <w:pPr>
              <w:jc w:val="both"/>
              <w:rPr>
                <w:b/>
                <w:bCs/>
                <w:sz w:val="22"/>
              </w:rPr>
            </w:pPr>
          </w:p>
          <w:p w14:paraId="0A21907C" w14:textId="77777777" w:rsidR="00A275F1" w:rsidRDefault="00A275F1" w:rsidP="00A275F1">
            <w:pPr>
              <w:jc w:val="both"/>
              <w:rPr>
                <w:b/>
                <w:bCs/>
                <w:sz w:val="22"/>
              </w:rPr>
            </w:pPr>
          </w:p>
          <w:p w14:paraId="46C9937D" w14:textId="77777777" w:rsidR="00A275F1" w:rsidRDefault="00A275F1" w:rsidP="00A275F1">
            <w:pPr>
              <w:jc w:val="both"/>
              <w:rPr>
                <w:b/>
                <w:bCs/>
                <w:sz w:val="22"/>
              </w:rPr>
            </w:pPr>
          </w:p>
          <w:p w14:paraId="38453740" w14:textId="77777777" w:rsidR="00A275F1" w:rsidRDefault="00A275F1" w:rsidP="00A275F1">
            <w:pPr>
              <w:jc w:val="both"/>
              <w:rPr>
                <w:b/>
                <w:bCs/>
                <w:sz w:val="22"/>
              </w:rPr>
            </w:pPr>
          </w:p>
          <w:p w14:paraId="177D8534" w14:textId="77777777" w:rsidR="00A275F1" w:rsidRDefault="00A275F1" w:rsidP="00A275F1">
            <w:pPr>
              <w:jc w:val="both"/>
              <w:rPr>
                <w:b/>
                <w:bCs/>
                <w:sz w:val="22"/>
              </w:rPr>
            </w:pPr>
          </w:p>
          <w:p w14:paraId="55A2C7F0" w14:textId="77777777" w:rsidR="00A275F1" w:rsidRDefault="00A275F1" w:rsidP="00A275F1">
            <w:pPr>
              <w:jc w:val="both"/>
              <w:rPr>
                <w:b/>
                <w:bCs/>
                <w:sz w:val="22"/>
              </w:rPr>
            </w:pPr>
          </w:p>
          <w:p w14:paraId="1F49760B" w14:textId="77777777" w:rsidR="00A275F1" w:rsidRDefault="00A275F1" w:rsidP="00A275F1">
            <w:pPr>
              <w:jc w:val="both"/>
              <w:rPr>
                <w:b/>
                <w:bCs/>
                <w:sz w:val="22"/>
              </w:rPr>
            </w:pPr>
          </w:p>
          <w:p w14:paraId="68AA1F5E" w14:textId="77777777" w:rsidR="00A275F1" w:rsidRDefault="00A275F1" w:rsidP="00A275F1">
            <w:pPr>
              <w:jc w:val="both"/>
              <w:rPr>
                <w:b/>
                <w:bCs/>
                <w:sz w:val="22"/>
              </w:rPr>
            </w:pPr>
          </w:p>
          <w:p w14:paraId="5CB6D0E3" w14:textId="77777777" w:rsidR="00A275F1" w:rsidRDefault="00A275F1" w:rsidP="00A275F1">
            <w:pPr>
              <w:jc w:val="both"/>
              <w:rPr>
                <w:b/>
                <w:bCs/>
                <w:sz w:val="22"/>
              </w:rPr>
            </w:pPr>
          </w:p>
          <w:p w14:paraId="67C702FB" w14:textId="77777777" w:rsidR="00A275F1" w:rsidRDefault="00A275F1" w:rsidP="00A275F1">
            <w:pPr>
              <w:jc w:val="both"/>
              <w:rPr>
                <w:b/>
                <w:bCs/>
                <w:sz w:val="22"/>
              </w:rPr>
            </w:pPr>
          </w:p>
          <w:p w14:paraId="6536C642" w14:textId="77777777" w:rsidR="00A275F1" w:rsidRDefault="00A275F1" w:rsidP="00A275F1">
            <w:pPr>
              <w:jc w:val="both"/>
              <w:rPr>
                <w:b/>
                <w:bCs/>
                <w:sz w:val="22"/>
              </w:rPr>
            </w:pPr>
          </w:p>
          <w:p w14:paraId="74A682DA" w14:textId="77777777" w:rsidR="00A275F1" w:rsidRDefault="00A275F1" w:rsidP="00A275F1">
            <w:pPr>
              <w:jc w:val="both"/>
              <w:rPr>
                <w:b/>
                <w:bCs/>
                <w:sz w:val="22"/>
              </w:rPr>
            </w:pPr>
          </w:p>
          <w:p w14:paraId="45F649E4" w14:textId="77777777" w:rsidR="00A275F1" w:rsidRDefault="00A275F1" w:rsidP="00A275F1">
            <w:pPr>
              <w:jc w:val="both"/>
              <w:rPr>
                <w:b/>
                <w:bCs/>
                <w:sz w:val="22"/>
              </w:rPr>
            </w:pPr>
          </w:p>
          <w:p w14:paraId="2EEC18BC" w14:textId="77777777" w:rsidR="00A275F1" w:rsidRDefault="00A275F1" w:rsidP="00A275F1">
            <w:pPr>
              <w:jc w:val="both"/>
              <w:rPr>
                <w:b/>
                <w:bCs/>
                <w:sz w:val="22"/>
              </w:rPr>
            </w:pPr>
          </w:p>
          <w:p w14:paraId="1AA6D0E7" w14:textId="77777777" w:rsidR="00A275F1" w:rsidRDefault="00A275F1" w:rsidP="00A275F1">
            <w:pPr>
              <w:jc w:val="both"/>
              <w:rPr>
                <w:b/>
                <w:bCs/>
                <w:sz w:val="22"/>
              </w:rPr>
            </w:pPr>
          </w:p>
          <w:p w14:paraId="45EA10B7" w14:textId="77777777" w:rsidR="00A275F1" w:rsidRDefault="00A275F1" w:rsidP="00A275F1">
            <w:pPr>
              <w:jc w:val="both"/>
              <w:rPr>
                <w:b/>
                <w:bCs/>
                <w:sz w:val="22"/>
              </w:rPr>
            </w:pPr>
          </w:p>
          <w:p w14:paraId="184D1B97" w14:textId="77777777" w:rsidR="00A275F1" w:rsidRDefault="00A275F1" w:rsidP="00A275F1">
            <w:pPr>
              <w:jc w:val="both"/>
              <w:rPr>
                <w:b/>
                <w:bCs/>
                <w:sz w:val="22"/>
              </w:rPr>
            </w:pPr>
          </w:p>
          <w:p w14:paraId="5CE01A0A" w14:textId="77777777" w:rsidR="00A275F1" w:rsidRDefault="00A275F1" w:rsidP="00A275F1">
            <w:pPr>
              <w:jc w:val="both"/>
              <w:rPr>
                <w:b/>
                <w:bCs/>
                <w:sz w:val="22"/>
              </w:rPr>
            </w:pPr>
          </w:p>
          <w:p w14:paraId="5827364E" w14:textId="77777777" w:rsidR="00A275F1" w:rsidRDefault="00A275F1" w:rsidP="00A275F1">
            <w:pPr>
              <w:jc w:val="both"/>
              <w:rPr>
                <w:b/>
                <w:bCs/>
                <w:sz w:val="22"/>
              </w:rPr>
            </w:pPr>
          </w:p>
          <w:p w14:paraId="0DCA595F" w14:textId="77777777" w:rsidR="00A275F1" w:rsidRDefault="00A275F1" w:rsidP="00A275F1">
            <w:pPr>
              <w:jc w:val="both"/>
              <w:rPr>
                <w:b/>
                <w:bCs/>
                <w:sz w:val="22"/>
              </w:rPr>
            </w:pPr>
          </w:p>
          <w:p w14:paraId="15184C69" w14:textId="77777777" w:rsidR="00A275F1" w:rsidRDefault="00A275F1" w:rsidP="00A275F1">
            <w:pPr>
              <w:jc w:val="both"/>
              <w:rPr>
                <w:b/>
                <w:bCs/>
                <w:sz w:val="22"/>
              </w:rPr>
            </w:pPr>
          </w:p>
          <w:p w14:paraId="7DDFDC03" w14:textId="77777777" w:rsidR="00A275F1" w:rsidRDefault="00A275F1" w:rsidP="00A275F1">
            <w:pPr>
              <w:jc w:val="both"/>
              <w:rPr>
                <w:b/>
                <w:bCs/>
                <w:sz w:val="22"/>
              </w:rPr>
            </w:pPr>
            <w:r>
              <w:rPr>
                <w:b/>
                <w:bCs/>
                <w:sz w:val="22"/>
              </w:rPr>
              <w:t>Atbalstīt</w:t>
            </w:r>
          </w:p>
          <w:p w14:paraId="29A1B000" w14:textId="77777777" w:rsidR="00A275F1" w:rsidRDefault="00A275F1" w:rsidP="00A275F1">
            <w:pPr>
              <w:jc w:val="both"/>
              <w:rPr>
                <w:b/>
                <w:bCs/>
                <w:sz w:val="22"/>
              </w:rPr>
            </w:pPr>
          </w:p>
          <w:p w14:paraId="30B86AEA" w14:textId="77777777" w:rsidR="00A275F1" w:rsidRDefault="00A275F1" w:rsidP="00A275F1">
            <w:pPr>
              <w:jc w:val="both"/>
              <w:rPr>
                <w:b/>
                <w:bCs/>
                <w:sz w:val="22"/>
              </w:rPr>
            </w:pPr>
          </w:p>
          <w:p w14:paraId="15057684" w14:textId="77777777" w:rsidR="00A275F1" w:rsidRDefault="00A275F1" w:rsidP="00A275F1">
            <w:pPr>
              <w:jc w:val="both"/>
              <w:rPr>
                <w:b/>
                <w:bCs/>
                <w:sz w:val="22"/>
              </w:rPr>
            </w:pPr>
          </w:p>
          <w:p w14:paraId="5D682D8D" w14:textId="77777777" w:rsidR="00A275F1" w:rsidRDefault="00A275F1" w:rsidP="00A275F1">
            <w:pPr>
              <w:jc w:val="both"/>
              <w:rPr>
                <w:b/>
                <w:bCs/>
                <w:sz w:val="22"/>
              </w:rPr>
            </w:pPr>
          </w:p>
          <w:p w14:paraId="576DFBCC" w14:textId="77777777" w:rsidR="00A275F1" w:rsidRDefault="00A275F1" w:rsidP="00A275F1">
            <w:pPr>
              <w:jc w:val="both"/>
              <w:rPr>
                <w:b/>
                <w:bCs/>
                <w:sz w:val="22"/>
              </w:rPr>
            </w:pPr>
          </w:p>
          <w:p w14:paraId="0C5C2D0F" w14:textId="77777777" w:rsidR="00A275F1" w:rsidRDefault="00A275F1" w:rsidP="00A275F1">
            <w:pPr>
              <w:jc w:val="both"/>
              <w:rPr>
                <w:b/>
                <w:bCs/>
                <w:sz w:val="22"/>
              </w:rPr>
            </w:pPr>
          </w:p>
          <w:p w14:paraId="7BC0D92A" w14:textId="77777777" w:rsidR="00A275F1" w:rsidRDefault="00A275F1" w:rsidP="00A275F1">
            <w:pPr>
              <w:jc w:val="both"/>
              <w:rPr>
                <w:b/>
                <w:bCs/>
                <w:sz w:val="22"/>
              </w:rPr>
            </w:pPr>
          </w:p>
          <w:p w14:paraId="3DD13869" w14:textId="77777777" w:rsidR="00A275F1" w:rsidRDefault="00A275F1" w:rsidP="00A275F1">
            <w:pPr>
              <w:jc w:val="both"/>
              <w:rPr>
                <w:b/>
                <w:bCs/>
                <w:sz w:val="22"/>
              </w:rPr>
            </w:pPr>
          </w:p>
          <w:p w14:paraId="79F0D27C" w14:textId="77777777" w:rsidR="00A275F1" w:rsidRDefault="00A275F1" w:rsidP="00A275F1">
            <w:pPr>
              <w:jc w:val="both"/>
              <w:rPr>
                <w:b/>
                <w:bCs/>
                <w:sz w:val="22"/>
              </w:rPr>
            </w:pPr>
          </w:p>
          <w:p w14:paraId="5A1D6AD4" w14:textId="77777777" w:rsidR="00A275F1" w:rsidRDefault="00A275F1" w:rsidP="00A275F1">
            <w:pPr>
              <w:jc w:val="both"/>
              <w:rPr>
                <w:b/>
                <w:bCs/>
                <w:sz w:val="22"/>
              </w:rPr>
            </w:pPr>
          </w:p>
          <w:p w14:paraId="2BFFB764" w14:textId="77777777" w:rsidR="00A275F1" w:rsidRDefault="00A275F1" w:rsidP="00A275F1">
            <w:pPr>
              <w:jc w:val="both"/>
              <w:rPr>
                <w:b/>
                <w:bCs/>
                <w:sz w:val="22"/>
              </w:rPr>
            </w:pPr>
          </w:p>
          <w:p w14:paraId="72602C9D" w14:textId="77777777" w:rsidR="00A275F1" w:rsidRDefault="00A275F1" w:rsidP="00A275F1">
            <w:pPr>
              <w:jc w:val="both"/>
              <w:rPr>
                <w:b/>
                <w:bCs/>
                <w:sz w:val="22"/>
              </w:rPr>
            </w:pPr>
          </w:p>
          <w:p w14:paraId="0297CD30" w14:textId="77777777" w:rsidR="00A275F1" w:rsidRDefault="00A275F1" w:rsidP="00A275F1">
            <w:pPr>
              <w:jc w:val="both"/>
              <w:rPr>
                <w:b/>
                <w:bCs/>
                <w:sz w:val="22"/>
              </w:rPr>
            </w:pPr>
          </w:p>
          <w:p w14:paraId="694A2703" w14:textId="2BA5617F" w:rsidR="00A275F1" w:rsidRPr="006047D3" w:rsidRDefault="00A275F1" w:rsidP="00A275F1">
            <w:pPr>
              <w:jc w:val="both"/>
              <w:rPr>
                <w:sz w:val="22"/>
              </w:rPr>
            </w:pPr>
            <w:r>
              <w:rPr>
                <w:b/>
                <w:bCs/>
                <w:sz w:val="22"/>
              </w:rPr>
              <w:t>Atbalstīt</w:t>
            </w:r>
          </w:p>
        </w:tc>
        <w:tc>
          <w:tcPr>
            <w:tcW w:w="1823" w:type="dxa"/>
          </w:tcPr>
          <w:p w14:paraId="5CC77F6C" w14:textId="77777777" w:rsidR="00B84CCF" w:rsidRPr="006047D3" w:rsidRDefault="00B84CCF" w:rsidP="006047D3">
            <w:pPr>
              <w:numPr>
                <w:ilvl w:val="0"/>
                <w:numId w:val="1"/>
              </w:numPr>
              <w:jc w:val="both"/>
              <w:rPr>
                <w:sz w:val="22"/>
              </w:rPr>
            </w:pPr>
          </w:p>
        </w:tc>
      </w:tr>
      <w:tr w:rsidR="00B84CCF" w:rsidRPr="004A11BC" w14:paraId="536271AF" w14:textId="77777777" w:rsidTr="00052793">
        <w:tc>
          <w:tcPr>
            <w:tcW w:w="3644" w:type="dxa"/>
            <w:shd w:val="clear" w:color="auto" w:fill="auto"/>
          </w:tcPr>
          <w:p w14:paraId="260FC9CF" w14:textId="77777777" w:rsidR="00B84CCF" w:rsidRPr="00F67C13" w:rsidRDefault="00B84CCF" w:rsidP="00336331">
            <w:pPr>
              <w:ind w:firstLine="567"/>
              <w:jc w:val="both"/>
              <w:rPr>
                <w:bCs/>
                <w:iCs/>
                <w:sz w:val="22"/>
              </w:rPr>
            </w:pPr>
          </w:p>
        </w:tc>
        <w:tc>
          <w:tcPr>
            <w:tcW w:w="3645" w:type="dxa"/>
            <w:shd w:val="clear" w:color="auto" w:fill="auto"/>
          </w:tcPr>
          <w:p w14:paraId="46BDD79A" w14:textId="77777777" w:rsidR="00B84CCF" w:rsidRPr="00716D03" w:rsidRDefault="00B84CCF" w:rsidP="00966D0D">
            <w:pPr>
              <w:numPr>
                <w:ilvl w:val="0"/>
                <w:numId w:val="1"/>
              </w:numPr>
              <w:jc w:val="both"/>
              <w:rPr>
                <w:sz w:val="22"/>
              </w:rPr>
            </w:pPr>
            <w:r w:rsidRPr="00966D0D">
              <w:rPr>
                <w:sz w:val="22"/>
              </w:rPr>
              <w:t>Likums stājas spēkā 2024. gada 1. janvārī.</w:t>
            </w:r>
          </w:p>
        </w:tc>
        <w:tc>
          <w:tcPr>
            <w:tcW w:w="729" w:type="dxa"/>
          </w:tcPr>
          <w:p w14:paraId="7C04FAC5" w14:textId="77777777" w:rsidR="00B84CCF" w:rsidRPr="005337B8" w:rsidRDefault="00B84CCF" w:rsidP="005337B8">
            <w:pPr>
              <w:numPr>
                <w:ilvl w:val="0"/>
                <w:numId w:val="1"/>
              </w:numPr>
              <w:ind w:firstLine="0"/>
              <w:jc w:val="center"/>
              <w:rPr>
                <w:b/>
                <w:sz w:val="22"/>
              </w:rPr>
            </w:pPr>
          </w:p>
        </w:tc>
        <w:tc>
          <w:tcPr>
            <w:tcW w:w="3645" w:type="dxa"/>
          </w:tcPr>
          <w:p w14:paraId="661550E0" w14:textId="77777777" w:rsidR="00B84CCF" w:rsidRPr="00966D0D" w:rsidRDefault="00B84CCF" w:rsidP="00786C57">
            <w:pPr>
              <w:numPr>
                <w:ilvl w:val="0"/>
                <w:numId w:val="1"/>
              </w:numPr>
              <w:ind w:firstLine="567"/>
              <w:jc w:val="both"/>
              <w:rPr>
                <w:sz w:val="22"/>
              </w:rPr>
            </w:pPr>
          </w:p>
        </w:tc>
        <w:tc>
          <w:tcPr>
            <w:tcW w:w="1823" w:type="dxa"/>
          </w:tcPr>
          <w:p w14:paraId="5ACC7E36" w14:textId="77777777" w:rsidR="00B84CCF" w:rsidRPr="00966D0D" w:rsidRDefault="00B84CCF" w:rsidP="00966D0D">
            <w:pPr>
              <w:numPr>
                <w:ilvl w:val="0"/>
                <w:numId w:val="1"/>
              </w:numPr>
              <w:jc w:val="both"/>
              <w:rPr>
                <w:sz w:val="22"/>
              </w:rPr>
            </w:pPr>
          </w:p>
        </w:tc>
        <w:tc>
          <w:tcPr>
            <w:tcW w:w="1823" w:type="dxa"/>
          </w:tcPr>
          <w:p w14:paraId="7212B97A" w14:textId="77777777" w:rsidR="00B84CCF" w:rsidRPr="00966D0D" w:rsidRDefault="00B84CCF" w:rsidP="00966D0D">
            <w:pPr>
              <w:numPr>
                <w:ilvl w:val="0"/>
                <w:numId w:val="1"/>
              </w:numPr>
              <w:jc w:val="both"/>
              <w:rPr>
                <w:sz w:val="22"/>
              </w:rPr>
            </w:pPr>
          </w:p>
        </w:tc>
      </w:tr>
    </w:tbl>
    <w:p w14:paraId="02B023DD" w14:textId="77777777" w:rsidR="0078336C" w:rsidRDefault="0078336C" w:rsidP="00190D37"/>
    <w:p w14:paraId="3A5C8E3B" w14:textId="77777777" w:rsidR="00543C78" w:rsidRDefault="00543C78" w:rsidP="00190D37"/>
    <w:p w14:paraId="0BC94914" w14:textId="77777777" w:rsidR="008A2DDB" w:rsidRDefault="008A2DDB" w:rsidP="00190D37">
      <w:r w:rsidRPr="008A2DDB">
        <w:rPr>
          <w:i/>
          <w:sz w:val="20"/>
          <w:szCs w:val="20"/>
        </w:rPr>
        <w:t xml:space="preserve">BFNK konsultante </w:t>
      </w:r>
      <w:proofErr w:type="spellStart"/>
      <w:r w:rsidRPr="008A2DDB">
        <w:rPr>
          <w:i/>
          <w:sz w:val="20"/>
          <w:szCs w:val="20"/>
        </w:rPr>
        <w:t>S.Grava</w:t>
      </w:r>
      <w:proofErr w:type="spellEnd"/>
      <w:r w:rsidRPr="008A2DDB">
        <w:rPr>
          <w:i/>
          <w:sz w:val="20"/>
          <w:szCs w:val="20"/>
        </w:rPr>
        <w:t xml:space="preserve"> (t.7318)</w:t>
      </w:r>
    </w:p>
    <w:sectPr w:rsidR="008A2DDB" w:rsidSect="00495B3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6593B" w14:textId="77777777" w:rsidR="006E629A" w:rsidRDefault="006E629A">
      <w:r>
        <w:separator/>
      </w:r>
    </w:p>
  </w:endnote>
  <w:endnote w:type="continuationSeparator" w:id="0">
    <w:p w14:paraId="6D50D748" w14:textId="77777777" w:rsidR="006E629A" w:rsidRDefault="006E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C715A"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D54663" w14:textId="77777777" w:rsidR="00190D37" w:rsidRDefault="00190D37"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3F0F9"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1757">
      <w:rPr>
        <w:rStyle w:val="PageNumber"/>
        <w:noProof/>
      </w:rPr>
      <w:t>8</w:t>
    </w:r>
    <w:r>
      <w:rPr>
        <w:rStyle w:val="PageNumber"/>
      </w:rPr>
      <w:fldChar w:fldCharType="end"/>
    </w:r>
  </w:p>
  <w:p w14:paraId="70105666" w14:textId="77777777" w:rsidR="00190D37" w:rsidRDefault="00190D37"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58982" w14:textId="77777777" w:rsidR="006E629A" w:rsidRDefault="006E629A">
      <w:r>
        <w:separator/>
      </w:r>
    </w:p>
  </w:footnote>
  <w:footnote w:type="continuationSeparator" w:id="0">
    <w:p w14:paraId="36D1FF62" w14:textId="77777777" w:rsidR="006E629A" w:rsidRDefault="006E62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C0E9E"/>
    <w:multiLevelType w:val="hybridMultilevel"/>
    <w:tmpl w:val="0E60EB52"/>
    <w:lvl w:ilvl="0" w:tplc="59A69C62">
      <w:start w:val="1"/>
      <w:numFmt w:val="bullet"/>
      <w:lvlRestart w:val="0"/>
      <w:lvlText w:val=""/>
      <w:lvlJc w:val="left"/>
      <w:pPr>
        <w:ind w:left="0" w:firstLine="705"/>
      </w:pPr>
      <w:rPr>
        <w:u w:val="none"/>
      </w:rPr>
    </w:lvl>
    <w:lvl w:ilvl="1" w:tplc="00B470CA">
      <w:numFmt w:val="decimal"/>
      <w:lvlText w:val=""/>
      <w:lvlJc w:val="left"/>
    </w:lvl>
    <w:lvl w:ilvl="2" w:tplc="6AF6E73E">
      <w:numFmt w:val="decimal"/>
      <w:lvlText w:val=""/>
      <w:lvlJc w:val="left"/>
    </w:lvl>
    <w:lvl w:ilvl="3" w:tplc="DE1ED176">
      <w:numFmt w:val="decimal"/>
      <w:lvlText w:val=""/>
      <w:lvlJc w:val="left"/>
    </w:lvl>
    <w:lvl w:ilvl="4" w:tplc="4DA63AAA">
      <w:numFmt w:val="decimal"/>
      <w:lvlText w:val=""/>
      <w:lvlJc w:val="left"/>
    </w:lvl>
    <w:lvl w:ilvl="5" w:tplc="07825606">
      <w:numFmt w:val="decimal"/>
      <w:lvlText w:val=""/>
      <w:lvlJc w:val="left"/>
    </w:lvl>
    <w:lvl w:ilvl="6" w:tplc="A9CC724A">
      <w:numFmt w:val="decimal"/>
      <w:lvlText w:val=""/>
      <w:lvlJc w:val="left"/>
    </w:lvl>
    <w:lvl w:ilvl="7" w:tplc="FA60DBD6">
      <w:numFmt w:val="decimal"/>
      <w:lvlText w:val=""/>
      <w:lvlJc w:val="left"/>
    </w:lvl>
    <w:lvl w:ilvl="8" w:tplc="415A920A">
      <w:numFmt w:val="decimal"/>
      <w:lvlText w:val=""/>
      <w:lvlJc w:val="left"/>
    </w:lvl>
  </w:abstractNum>
  <w:abstractNum w:abstractNumId="1" w15:restartNumberingAfterBreak="0">
    <w:nsid w:val="0B2A09C5"/>
    <w:multiLevelType w:val="hybridMultilevel"/>
    <w:tmpl w:val="FE4434F0"/>
    <w:lvl w:ilvl="0" w:tplc="48D68E28">
      <w:start w:val="1"/>
      <w:numFmt w:val="bullet"/>
      <w:lvlRestart w:val="0"/>
      <w:lvlText w:val=""/>
      <w:lvlJc w:val="left"/>
      <w:pPr>
        <w:ind w:left="0" w:firstLine="705"/>
      </w:pPr>
      <w:rPr>
        <w:u w:val="none"/>
      </w:rPr>
    </w:lvl>
    <w:lvl w:ilvl="1" w:tplc="1F58CD26">
      <w:numFmt w:val="decimal"/>
      <w:lvlText w:val=""/>
      <w:lvlJc w:val="left"/>
    </w:lvl>
    <w:lvl w:ilvl="2" w:tplc="DA6AC5F8">
      <w:numFmt w:val="decimal"/>
      <w:lvlText w:val=""/>
      <w:lvlJc w:val="left"/>
    </w:lvl>
    <w:lvl w:ilvl="3" w:tplc="38BE39FA">
      <w:numFmt w:val="decimal"/>
      <w:lvlText w:val=""/>
      <w:lvlJc w:val="left"/>
    </w:lvl>
    <w:lvl w:ilvl="4" w:tplc="9F948E38">
      <w:numFmt w:val="decimal"/>
      <w:lvlText w:val=""/>
      <w:lvlJc w:val="left"/>
    </w:lvl>
    <w:lvl w:ilvl="5" w:tplc="A232ED26">
      <w:numFmt w:val="decimal"/>
      <w:lvlText w:val=""/>
      <w:lvlJc w:val="left"/>
    </w:lvl>
    <w:lvl w:ilvl="6" w:tplc="72F22D9C">
      <w:numFmt w:val="decimal"/>
      <w:lvlText w:val=""/>
      <w:lvlJc w:val="left"/>
    </w:lvl>
    <w:lvl w:ilvl="7" w:tplc="31481AFE">
      <w:numFmt w:val="decimal"/>
      <w:lvlText w:val=""/>
      <w:lvlJc w:val="left"/>
    </w:lvl>
    <w:lvl w:ilvl="8" w:tplc="F3521DD8">
      <w:numFmt w:val="decimal"/>
      <w:lvlText w:val=""/>
      <w:lvlJc w:val="left"/>
    </w:lvl>
  </w:abstractNum>
  <w:abstractNum w:abstractNumId="2" w15:restartNumberingAfterBreak="0">
    <w:nsid w:val="15E535BE"/>
    <w:multiLevelType w:val="hybridMultilevel"/>
    <w:tmpl w:val="1584D4FC"/>
    <w:lvl w:ilvl="0" w:tplc="876CD75A">
      <w:start w:val="1"/>
      <w:numFmt w:val="bullet"/>
      <w:lvlRestart w:val="0"/>
      <w:lvlText w:val=""/>
      <w:lvlJc w:val="left"/>
      <w:pPr>
        <w:ind w:left="0" w:firstLine="705"/>
      </w:pPr>
      <w:rPr>
        <w:u w:val="none"/>
      </w:rPr>
    </w:lvl>
    <w:lvl w:ilvl="1" w:tplc="106416CC">
      <w:numFmt w:val="decimal"/>
      <w:lvlText w:val=""/>
      <w:lvlJc w:val="left"/>
    </w:lvl>
    <w:lvl w:ilvl="2" w:tplc="1486D63A">
      <w:numFmt w:val="decimal"/>
      <w:lvlText w:val=""/>
      <w:lvlJc w:val="left"/>
    </w:lvl>
    <w:lvl w:ilvl="3" w:tplc="F2287726">
      <w:numFmt w:val="decimal"/>
      <w:lvlText w:val=""/>
      <w:lvlJc w:val="left"/>
    </w:lvl>
    <w:lvl w:ilvl="4" w:tplc="5F769F82">
      <w:numFmt w:val="decimal"/>
      <w:lvlText w:val=""/>
      <w:lvlJc w:val="left"/>
    </w:lvl>
    <w:lvl w:ilvl="5" w:tplc="A802FBF0">
      <w:numFmt w:val="decimal"/>
      <w:lvlText w:val=""/>
      <w:lvlJc w:val="left"/>
    </w:lvl>
    <w:lvl w:ilvl="6" w:tplc="EAECFB04">
      <w:numFmt w:val="decimal"/>
      <w:lvlText w:val=""/>
      <w:lvlJc w:val="left"/>
    </w:lvl>
    <w:lvl w:ilvl="7" w:tplc="8BC0A6B2">
      <w:numFmt w:val="decimal"/>
      <w:lvlText w:val=""/>
      <w:lvlJc w:val="left"/>
    </w:lvl>
    <w:lvl w:ilvl="8" w:tplc="6780FD4E">
      <w:numFmt w:val="decimal"/>
      <w:lvlText w:val=""/>
      <w:lvlJc w:val="left"/>
    </w:lvl>
  </w:abstractNum>
  <w:abstractNum w:abstractNumId="3" w15:restartNumberingAfterBreak="0">
    <w:nsid w:val="1CE77436"/>
    <w:multiLevelType w:val="hybridMultilevel"/>
    <w:tmpl w:val="16E23142"/>
    <w:lvl w:ilvl="0" w:tplc="0166110A">
      <w:start w:val="1"/>
      <w:numFmt w:val="bullet"/>
      <w:lvlRestart w:val="0"/>
      <w:lvlText w:val=""/>
      <w:lvlJc w:val="left"/>
      <w:pPr>
        <w:ind w:left="0" w:firstLine="705"/>
      </w:pPr>
      <w:rPr>
        <w:u w:val="none"/>
      </w:rPr>
    </w:lvl>
    <w:lvl w:ilvl="1" w:tplc="16226E8A">
      <w:numFmt w:val="decimal"/>
      <w:lvlText w:val=""/>
      <w:lvlJc w:val="left"/>
    </w:lvl>
    <w:lvl w:ilvl="2" w:tplc="FC32BE5C">
      <w:numFmt w:val="decimal"/>
      <w:lvlText w:val=""/>
      <w:lvlJc w:val="left"/>
    </w:lvl>
    <w:lvl w:ilvl="3" w:tplc="7D584080">
      <w:numFmt w:val="decimal"/>
      <w:lvlText w:val=""/>
      <w:lvlJc w:val="left"/>
    </w:lvl>
    <w:lvl w:ilvl="4" w:tplc="C8BA4006">
      <w:numFmt w:val="decimal"/>
      <w:lvlText w:val=""/>
      <w:lvlJc w:val="left"/>
    </w:lvl>
    <w:lvl w:ilvl="5" w:tplc="7D20B8C0">
      <w:numFmt w:val="decimal"/>
      <w:lvlText w:val=""/>
      <w:lvlJc w:val="left"/>
    </w:lvl>
    <w:lvl w:ilvl="6" w:tplc="35882728">
      <w:numFmt w:val="decimal"/>
      <w:lvlText w:val=""/>
      <w:lvlJc w:val="left"/>
    </w:lvl>
    <w:lvl w:ilvl="7" w:tplc="AA5C1E80">
      <w:numFmt w:val="decimal"/>
      <w:lvlText w:val=""/>
      <w:lvlJc w:val="left"/>
    </w:lvl>
    <w:lvl w:ilvl="8" w:tplc="67742B06">
      <w:numFmt w:val="decimal"/>
      <w:lvlText w:val=""/>
      <w:lvlJc w:val="left"/>
    </w:lvl>
  </w:abstractNum>
  <w:abstractNum w:abstractNumId="4" w15:restartNumberingAfterBreak="0">
    <w:nsid w:val="21A333A7"/>
    <w:multiLevelType w:val="hybridMultilevel"/>
    <w:tmpl w:val="8E5E32A2"/>
    <w:lvl w:ilvl="0" w:tplc="C508409E">
      <w:start w:val="1"/>
      <w:numFmt w:val="bullet"/>
      <w:lvlRestart w:val="0"/>
      <w:lvlText w:val=""/>
      <w:lvlJc w:val="left"/>
      <w:pPr>
        <w:ind w:left="0" w:firstLine="705"/>
      </w:pPr>
      <w:rPr>
        <w:u w:val="none"/>
      </w:rPr>
    </w:lvl>
    <w:lvl w:ilvl="1" w:tplc="3BDA9E7E">
      <w:numFmt w:val="decimal"/>
      <w:lvlText w:val=""/>
      <w:lvlJc w:val="left"/>
    </w:lvl>
    <w:lvl w:ilvl="2" w:tplc="CE869890">
      <w:numFmt w:val="decimal"/>
      <w:lvlText w:val=""/>
      <w:lvlJc w:val="left"/>
    </w:lvl>
    <w:lvl w:ilvl="3" w:tplc="697C567C">
      <w:numFmt w:val="decimal"/>
      <w:lvlText w:val=""/>
      <w:lvlJc w:val="left"/>
    </w:lvl>
    <w:lvl w:ilvl="4" w:tplc="4C9ECEB2">
      <w:numFmt w:val="decimal"/>
      <w:lvlText w:val=""/>
      <w:lvlJc w:val="left"/>
    </w:lvl>
    <w:lvl w:ilvl="5" w:tplc="2CA8B2D8">
      <w:numFmt w:val="decimal"/>
      <w:lvlText w:val=""/>
      <w:lvlJc w:val="left"/>
    </w:lvl>
    <w:lvl w:ilvl="6" w:tplc="AD0C4216">
      <w:numFmt w:val="decimal"/>
      <w:lvlText w:val=""/>
      <w:lvlJc w:val="left"/>
    </w:lvl>
    <w:lvl w:ilvl="7" w:tplc="BF8E4DAE">
      <w:numFmt w:val="decimal"/>
      <w:lvlText w:val=""/>
      <w:lvlJc w:val="left"/>
    </w:lvl>
    <w:lvl w:ilvl="8" w:tplc="80F22786">
      <w:numFmt w:val="decimal"/>
      <w:lvlText w:val=""/>
      <w:lvlJc w:val="left"/>
    </w:lvl>
  </w:abstractNum>
  <w:abstractNum w:abstractNumId="5" w15:restartNumberingAfterBreak="0">
    <w:nsid w:val="283F4582"/>
    <w:multiLevelType w:val="hybridMultilevel"/>
    <w:tmpl w:val="B95C742A"/>
    <w:lvl w:ilvl="0" w:tplc="03460750">
      <w:start w:val="1"/>
      <w:numFmt w:val="bullet"/>
      <w:lvlRestart w:val="0"/>
      <w:lvlText w:val=""/>
      <w:lvlJc w:val="left"/>
      <w:pPr>
        <w:ind w:left="0" w:firstLine="705"/>
      </w:pPr>
      <w:rPr>
        <w:u w:val="none"/>
      </w:rPr>
    </w:lvl>
    <w:lvl w:ilvl="1" w:tplc="059222AC">
      <w:numFmt w:val="decimal"/>
      <w:lvlText w:val=""/>
      <w:lvlJc w:val="left"/>
    </w:lvl>
    <w:lvl w:ilvl="2" w:tplc="72E2B410">
      <w:numFmt w:val="decimal"/>
      <w:lvlText w:val=""/>
      <w:lvlJc w:val="left"/>
    </w:lvl>
    <w:lvl w:ilvl="3" w:tplc="7F7408FC">
      <w:numFmt w:val="decimal"/>
      <w:lvlText w:val=""/>
      <w:lvlJc w:val="left"/>
    </w:lvl>
    <w:lvl w:ilvl="4" w:tplc="074665D0">
      <w:numFmt w:val="decimal"/>
      <w:lvlText w:val=""/>
      <w:lvlJc w:val="left"/>
    </w:lvl>
    <w:lvl w:ilvl="5" w:tplc="3F983A48">
      <w:numFmt w:val="decimal"/>
      <w:lvlText w:val=""/>
      <w:lvlJc w:val="left"/>
    </w:lvl>
    <w:lvl w:ilvl="6" w:tplc="302EC2B4">
      <w:numFmt w:val="decimal"/>
      <w:lvlText w:val=""/>
      <w:lvlJc w:val="left"/>
    </w:lvl>
    <w:lvl w:ilvl="7" w:tplc="1FE61B22">
      <w:numFmt w:val="decimal"/>
      <w:lvlText w:val=""/>
      <w:lvlJc w:val="left"/>
    </w:lvl>
    <w:lvl w:ilvl="8" w:tplc="680ABCE6">
      <w:numFmt w:val="decimal"/>
      <w:lvlText w:val=""/>
      <w:lvlJc w:val="left"/>
    </w:lvl>
  </w:abstractNum>
  <w:abstractNum w:abstractNumId="6" w15:restartNumberingAfterBreak="0">
    <w:nsid w:val="2D7A5BC3"/>
    <w:multiLevelType w:val="hybridMultilevel"/>
    <w:tmpl w:val="FDA09684"/>
    <w:lvl w:ilvl="0" w:tplc="BF8C01EA">
      <w:start w:val="1"/>
      <w:numFmt w:val="bullet"/>
      <w:lvlRestart w:val="0"/>
      <w:lvlText w:val=""/>
      <w:lvlJc w:val="left"/>
      <w:pPr>
        <w:ind w:left="0" w:firstLine="705"/>
      </w:pPr>
      <w:rPr>
        <w:u w:val="none"/>
      </w:rPr>
    </w:lvl>
    <w:lvl w:ilvl="1" w:tplc="B880929A">
      <w:numFmt w:val="decimal"/>
      <w:lvlText w:val=""/>
      <w:lvlJc w:val="left"/>
    </w:lvl>
    <w:lvl w:ilvl="2" w:tplc="8092F8EA">
      <w:numFmt w:val="decimal"/>
      <w:lvlText w:val=""/>
      <w:lvlJc w:val="left"/>
    </w:lvl>
    <w:lvl w:ilvl="3" w:tplc="C5FCD4D8">
      <w:numFmt w:val="decimal"/>
      <w:lvlText w:val=""/>
      <w:lvlJc w:val="left"/>
    </w:lvl>
    <w:lvl w:ilvl="4" w:tplc="F1C84806">
      <w:numFmt w:val="decimal"/>
      <w:lvlText w:val=""/>
      <w:lvlJc w:val="left"/>
    </w:lvl>
    <w:lvl w:ilvl="5" w:tplc="8C8A1DA6">
      <w:numFmt w:val="decimal"/>
      <w:lvlText w:val=""/>
      <w:lvlJc w:val="left"/>
    </w:lvl>
    <w:lvl w:ilvl="6" w:tplc="EE7A3FD6">
      <w:numFmt w:val="decimal"/>
      <w:lvlText w:val=""/>
      <w:lvlJc w:val="left"/>
    </w:lvl>
    <w:lvl w:ilvl="7" w:tplc="8096928A">
      <w:numFmt w:val="decimal"/>
      <w:lvlText w:val=""/>
      <w:lvlJc w:val="left"/>
    </w:lvl>
    <w:lvl w:ilvl="8" w:tplc="43743D4C">
      <w:numFmt w:val="decimal"/>
      <w:lvlText w:val=""/>
      <w:lvlJc w:val="left"/>
    </w:lvl>
  </w:abstractNum>
  <w:abstractNum w:abstractNumId="7" w15:restartNumberingAfterBreak="0">
    <w:nsid w:val="34A85B1D"/>
    <w:multiLevelType w:val="hybridMultilevel"/>
    <w:tmpl w:val="554EF3AA"/>
    <w:lvl w:ilvl="0" w:tplc="66C87530">
      <w:start w:val="1"/>
      <w:numFmt w:val="bullet"/>
      <w:lvlRestart w:val="0"/>
      <w:lvlText w:val=""/>
      <w:lvlJc w:val="left"/>
      <w:pPr>
        <w:ind w:left="0" w:firstLine="705"/>
      </w:pPr>
      <w:rPr>
        <w:u w:val="none"/>
      </w:rPr>
    </w:lvl>
    <w:lvl w:ilvl="1" w:tplc="2A86A10E">
      <w:numFmt w:val="decimal"/>
      <w:lvlText w:val=""/>
      <w:lvlJc w:val="left"/>
    </w:lvl>
    <w:lvl w:ilvl="2" w:tplc="1AD83754">
      <w:numFmt w:val="decimal"/>
      <w:lvlText w:val=""/>
      <w:lvlJc w:val="left"/>
    </w:lvl>
    <w:lvl w:ilvl="3" w:tplc="F35A5542">
      <w:numFmt w:val="decimal"/>
      <w:lvlText w:val=""/>
      <w:lvlJc w:val="left"/>
    </w:lvl>
    <w:lvl w:ilvl="4" w:tplc="25EE851C">
      <w:numFmt w:val="decimal"/>
      <w:lvlText w:val=""/>
      <w:lvlJc w:val="left"/>
    </w:lvl>
    <w:lvl w:ilvl="5" w:tplc="0F1C235E">
      <w:numFmt w:val="decimal"/>
      <w:lvlText w:val=""/>
      <w:lvlJc w:val="left"/>
    </w:lvl>
    <w:lvl w:ilvl="6" w:tplc="4E78B2BA">
      <w:numFmt w:val="decimal"/>
      <w:lvlText w:val=""/>
      <w:lvlJc w:val="left"/>
    </w:lvl>
    <w:lvl w:ilvl="7" w:tplc="0D4C9C4E">
      <w:numFmt w:val="decimal"/>
      <w:lvlText w:val=""/>
      <w:lvlJc w:val="left"/>
    </w:lvl>
    <w:lvl w:ilvl="8" w:tplc="030A0C54">
      <w:numFmt w:val="decimal"/>
      <w:lvlText w:val=""/>
      <w:lvlJc w:val="left"/>
    </w:lvl>
  </w:abstractNum>
  <w:abstractNum w:abstractNumId="8" w15:restartNumberingAfterBreak="0">
    <w:nsid w:val="367D09BD"/>
    <w:multiLevelType w:val="hybridMultilevel"/>
    <w:tmpl w:val="94AC37C2"/>
    <w:lvl w:ilvl="0" w:tplc="55C865BC">
      <w:start w:val="1"/>
      <w:numFmt w:val="bullet"/>
      <w:lvlRestart w:val="0"/>
      <w:lvlText w:val=""/>
      <w:lvlJc w:val="left"/>
      <w:pPr>
        <w:ind w:left="0" w:firstLine="705"/>
      </w:pPr>
      <w:rPr>
        <w:u w:val="none"/>
      </w:rPr>
    </w:lvl>
    <w:lvl w:ilvl="1" w:tplc="5EEE6CFE">
      <w:numFmt w:val="decimal"/>
      <w:lvlText w:val=""/>
      <w:lvlJc w:val="left"/>
    </w:lvl>
    <w:lvl w:ilvl="2" w:tplc="CFEC1ABE">
      <w:numFmt w:val="decimal"/>
      <w:lvlText w:val=""/>
      <w:lvlJc w:val="left"/>
    </w:lvl>
    <w:lvl w:ilvl="3" w:tplc="63EEF7CE">
      <w:numFmt w:val="decimal"/>
      <w:lvlText w:val=""/>
      <w:lvlJc w:val="left"/>
    </w:lvl>
    <w:lvl w:ilvl="4" w:tplc="1EB0C1BE">
      <w:numFmt w:val="decimal"/>
      <w:lvlText w:val=""/>
      <w:lvlJc w:val="left"/>
    </w:lvl>
    <w:lvl w:ilvl="5" w:tplc="102CD7C2">
      <w:numFmt w:val="decimal"/>
      <w:lvlText w:val=""/>
      <w:lvlJc w:val="left"/>
    </w:lvl>
    <w:lvl w:ilvl="6" w:tplc="D8469A04">
      <w:numFmt w:val="decimal"/>
      <w:lvlText w:val=""/>
      <w:lvlJc w:val="left"/>
    </w:lvl>
    <w:lvl w:ilvl="7" w:tplc="261442BC">
      <w:numFmt w:val="decimal"/>
      <w:lvlText w:val=""/>
      <w:lvlJc w:val="left"/>
    </w:lvl>
    <w:lvl w:ilvl="8" w:tplc="9A3209F8">
      <w:numFmt w:val="decimal"/>
      <w:lvlText w:val=""/>
      <w:lvlJc w:val="left"/>
    </w:lvl>
  </w:abstractNum>
  <w:abstractNum w:abstractNumId="9" w15:restartNumberingAfterBreak="0">
    <w:nsid w:val="37725275"/>
    <w:multiLevelType w:val="hybridMultilevel"/>
    <w:tmpl w:val="1D9AEE6A"/>
    <w:lvl w:ilvl="0" w:tplc="F26A558A">
      <w:start w:val="1"/>
      <w:numFmt w:val="bullet"/>
      <w:lvlRestart w:val="0"/>
      <w:lvlText w:val=""/>
      <w:lvlJc w:val="left"/>
      <w:pPr>
        <w:ind w:left="0" w:firstLine="705"/>
      </w:pPr>
      <w:rPr>
        <w:u w:val="none"/>
      </w:rPr>
    </w:lvl>
    <w:lvl w:ilvl="1" w:tplc="1E06361A">
      <w:numFmt w:val="decimal"/>
      <w:lvlText w:val=""/>
      <w:lvlJc w:val="left"/>
    </w:lvl>
    <w:lvl w:ilvl="2" w:tplc="E0B08274">
      <w:numFmt w:val="decimal"/>
      <w:lvlText w:val=""/>
      <w:lvlJc w:val="left"/>
    </w:lvl>
    <w:lvl w:ilvl="3" w:tplc="1C78AABC">
      <w:numFmt w:val="decimal"/>
      <w:lvlText w:val=""/>
      <w:lvlJc w:val="left"/>
    </w:lvl>
    <w:lvl w:ilvl="4" w:tplc="59F8DB02">
      <w:numFmt w:val="decimal"/>
      <w:lvlText w:val=""/>
      <w:lvlJc w:val="left"/>
    </w:lvl>
    <w:lvl w:ilvl="5" w:tplc="53FA2EA2">
      <w:numFmt w:val="decimal"/>
      <w:lvlText w:val=""/>
      <w:lvlJc w:val="left"/>
    </w:lvl>
    <w:lvl w:ilvl="6" w:tplc="5EB23694">
      <w:numFmt w:val="decimal"/>
      <w:lvlText w:val=""/>
      <w:lvlJc w:val="left"/>
    </w:lvl>
    <w:lvl w:ilvl="7" w:tplc="43CC76E8">
      <w:numFmt w:val="decimal"/>
      <w:lvlText w:val=""/>
      <w:lvlJc w:val="left"/>
    </w:lvl>
    <w:lvl w:ilvl="8" w:tplc="18DE7516">
      <w:numFmt w:val="decimal"/>
      <w:lvlText w:val=""/>
      <w:lvlJc w:val="left"/>
    </w:lvl>
  </w:abstractNum>
  <w:abstractNum w:abstractNumId="10" w15:restartNumberingAfterBreak="0">
    <w:nsid w:val="37C07016"/>
    <w:multiLevelType w:val="hybridMultilevel"/>
    <w:tmpl w:val="A126B5E4"/>
    <w:lvl w:ilvl="0" w:tplc="9B50CC2C">
      <w:start w:val="1"/>
      <w:numFmt w:val="bullet"/>
      <w:lvlRestart w:val="0"/>
      <w:lvlText w:val=""/>
      <w:lvlJc w:val="left"/>
      <w:pPr>
        <w:ind w:left="0" w:firstLine="705"/>
      </w:pPr>
      <w:rPr>
        <w:u w:val="none"/>
      </w:rPr>
    </w:lvl>
    <w:lvl w:ilvl="1" w:tplc="5FBE8776">
      <w:numFmt w:val="decimal"/>
      <w:lvlText w:val=""/>
      <w:lvlJc w:val="left"/>
    </w:lvl>
    <w:lvl w:ilvl="2" w:tplc="55E6B6C6">
      <w:numFmt w:val="decimal"/>
      <w:lvlText w:val=""/>
      <w:lvlJc w:val="left"/>
    </w:lvl>
    <w:lvl w:ilvl="3" w:tplc="74FA1D56">
      <w:numFmt w:val="decimal"/>
      <w:lvlText w:val=""/>
      <w:lvlJc w:val="left"/>
    </w:lvl>
    <w:lvl w:ilvl="4" w:tplc="F656EB6C">
      <w:numFmt w:val="decimal"/>
      <w:lvlText w:val=""/>
      <w:lvlJc w:val="left"/>
    </w:lvl>
    <w:lvl w:ilvl="5" w:tplc="2078E132">
      <w:numFmt w:val="decimal"/>
      <w:lvlText w:val=""/>
      <w:lvlJc w:val="left"/>
    </w:lvl>
    <w:lvl w:ilvl="6" w:tplc="EC22552E">
      <w:numFmt w:val="decimal"/>
      <w:lvlText w:val=""/>
      <w:lvlJc w:val="left"/>
    </w:lvl>
    <w:lvl w:ilvl="7" w:tplc="61C42C66">
      <w:numFmt w:val="decimal"/>
      <w:lvlText w:val=""/>
      <w:lvlJc w:val="left"/>
    </w:lvl>
    <w:lvl w:ilvl="8" w:tplc="BC26881E">
      <w:numFmt w:val="decimal"/>
      <w:lvlText w:val=""/>
      <w:lvlJc w:val="left"/>
    </w:lvl>
  </w:abstractNum>
  <w:abstractNum w:abstractNumId="11" w15:restartNumberingAfterBreak="0">
    <w:nsid w:val="3E197738"/>
    <w:multiLevelType w:val="hybridMultilevel"/>
    <w:tmpl w:val="D93203C4"/>
    <w:lvl w:ilvl="0" w:tplc="C85A9DF8">
      <w:start w:val="1"/>
      <w:numFmt w:val="bullet"/>
      <w:lvlRestart w:val="0"/>
      <w:lvlText w:val=""/>
      <w:lvlJc w:val="left"/>
      <w:pPr>
        <w:ind w:left="0" w:firstLine="705"/>
      </w:pPr>
      <w:rPr>
        <w:u w:val="none"/>
      </w:rPr>
    </w:lvl>
    <w:lvl w:ilvl="1" w:tplc="A4EC6B10">
      <w:numFmt w:val="decimal"/>
      <w:lvlText w:val=""/>
      <w:lvlJc w:val="left"/>
    </w:lvl>
    <w:lvl w:ilvl="2" w:tplc="DA220918">
      <w:numFmt w:val="decimal"/>
      <w:lvlText w:val=""/>
      <w:lvlJc w:val="left"/>
    </w:lvl>
    <w:lvl w:ilvl="3" w:tplc="25B4DE12">
      <w:numFmt w:val="decimal"/>
      <w:lvlText w:val=""/>
      <w:lvlJc w:val="left"/>
    </w:lvl>
    <w:lvl w:ilvl="4" w:tplc="E8B890C6">
      <w:numFmt w:val="decimal"/>
      <w:lvlText w:val=""/>
      <w:lvlJc w:val="left"/>
    </w:lvl>
    <w:lvl w:ilvl="5" w:tplc="A5FC4C06">
      <w:numFmt w:val="decimal"/>
      <w:lvlText w:val=""/>
      <w:lvlJc w:val="left"/>
    </w:lvl>
    <w:lvl w:ilvl="6" w:tplc="EDF6B0C4">
      <w:numFmt w:val="decimal"/>
      <w:lvlText w:val=""/>
      <w:lvlJc w:val="left"/>
    </w:lvl>
    <w:lvl w:ilvl="7" w:tplc="FDF6842A">
      <w:numFmt w:val="decimal"/>
      <w:lvlText w:val=""/>
      <w:lvlJc w:val="left"/>
    </w:lvl>
    <w:lvl w:ilvl="8" w:tplc="D83621EE">
      <w:numFmt w:val="decimal"/>
      <w:lvlText w:val=""/>
      <w:lvlJc w:val="left"/>
    </w:lvl>
  </w:abstractNum>
  <w:abstractNum w:abstractNumId="12" w15:restartNumberingAfterBreak="0">
    <w:nsid w:val="3E824C2A"/>
    <w:multiLevelType w:val="hybridMultilevel"/>
    <w:tmpl w:val="67162094"/>
    <w:lvl w:ilvl="0" w:tplc="47BC6900">
      <w:start w:val="1"/>
      <w:numFmt w:val="bullet"/>
      <w:lvlRestart w:val="0"/>
      <w:lvlText w:val=""/>
      <w:lvlJc w:val="left"/>
      <w:pPr>
        <w:ind w:left="0" w:firstLine="705"/>
      </w:pPr>
      <w:rPr>
        <w:u w:val="none"/>
      </w:rPr>
    </w:lvl>
    <w:lvl w:ilvl="1" w:tplc="B54C919A">
      <w:numFmt w:val="decimal"/>
      <w:lvlText w:val=""/>
      <w:lvlJc w:val="left"/>
    </w:lvl>
    <w:lvl w:ilvl="2" w:tplc="4E486DD6">
      <w:numFmt w:val="decimal"/>
      <w:lvlText w:val=""/>
      <w:lvlJc w:val="left"/>
    </w:lvl>
    <w:lvl w:ilvl="3" w:tplc="19E6EAF6">
      <w:numFmt w:val="decimal"/>
      <w:lvlText w:val=""/>
      <w:lvlJc w:val="left"/>
    </w:lvl>
    <w:lvl w:ilvl="4" w:tplc="9312B950">
      <w:numFmt w:val="decimal"/>
      <w:lvlText w:val=""/>
      <w:lvlJc w:val="left"/>
    </w:lvl>
    <w:lvl w:ilvl="5" w:tplc="B7863A00">
      <w:numFmt w:val="decimal"/>
      <w:lvlText w:val=""/>
      <w:lvlJc w:val="left"/>
    </w:lvl>
    <w:lvl w:ilvl="6" w:tplc="6B9E1B4E">
      <w:numFmt w:val="decimal"/>
      <w:lvlText w:val=""/>
      <w:lvlJc w:val="left"/>
    </w:lvl>
    <w:lvl w:ilvl="7" w:tplc="BE4AA19C">
      <w:numFmt w:val="decimal"/>
      <w:lvlText w:val=""/>
      <w:lvlJc w:val="left"/>
    </w:lvl>
    <w:lvl w:ilvl="8" w:tplc="5A140354">
      <w:numFmt w:val="decimal"/>
      <w:lvlText w:val=""/>
      <w:lvlJc w:val="left"/>
    </w:lvl>
  </w:abstractNum>
  <w:abstractNum w:abstractNumId="13" w15:restartNumberingAfterBreak="0">
    <w:nsid w:val="54311F32"/>
    <w:multiLevelType w:val="hybridMultilevel"/>
    <w:tmpl w:val="EA5ECD94"/>
    <w:lvl w:ilvl="0" w:tplc="2E4C76CE">
      <w:start w:val="1"/>
      <w:numFmt w:val="bullet"/>
      <w:lvlRestart w:val="0"/>
      <w:lvlText w:val=""/>
      <w:lvlJc w:val="left"/>
      <w:pPr>
        <w:ind w:left="0" w:firstLine="705"/>
      </w:pPr>
      <w:rPr>
        <w:u w:val="none"/>
      </w:rPr>
    </w:lvl>
    <w:lvl w:ilvl="1" w:tplc="4DC8662E">
      <w:numFmt w:val="decimal"/>
      <w:lvlText w:val=""/>
      <w:lvlJc w:val="left"/>
    </w:lvl>
    <w:lvl w:ilvl="2" w:tplc="55B2FF42">
      <w:numFmt w:val="decimal"/>
      <w:lvlText w:val=""/>
      <w:lvlJc w:val="left"/>
    </w:lvl>
    <w:lvl w:ilvl="3" w:tplc="2AE4BAF4">
      <w:numFmt w:val="decimal"/>
      <w:lvlText w:val=""/>
      <w:lvlJc w:val="left"/>
    </w:lvl>
    <w:lvl w:ilvl="4" w:tplc="B74A2BBE">
      <w:numFmt w:val="decimal"/>
      <w:lvlText w:val=""/>
      <w:lvlJc w:val="left"/>
    </w:lvl>
    <w:lvl w:ilvl="5" w:tplc="612EA0B0">
      <w:numFmt w:val="decimal"/>
      <w:lvlText w:val=""/>
      <w:lvlJc w:val="left"/>
    </w:lvl>
    <w:lvl w:ilvl="6" w:tplc="FAC29F7E">
      <w:numFmt w:val="decimal"/>
      <w:lvlText w:val=""/>
      <w:lvlJc w:val="left"/>
    </w:lvl>
    <w:lvl w:ilvl="7" w:tplc="3290306C">
      <w:numFmt w:val="decimal"/>
      <w:lvlText w:val=""/>
      <w:lvlJc w:val="left"/>
    </w:lvl>
    <w:lvl w:ilvl="8" w:tplc="0A62BB70">
      <w:numFmt w:val="decimal"/>
      <w:lvlText w:val=""/>
      <w:lvlJc w:val="left"/>
    </w:lvl>
  </w:abstractNum>
  <w:abstractNum w:abstractNumId="14" w15:restartNumberingAfterBreak="0">
    <w:nsid w:val="56D562DD"/>
    <w:multiLevelType w:val="hybridMultilevel"/>
    <w:tmpl w:val="121AD342"/>
    <w:lvl w:ilvl="0" w:tplc="74FEABEE">
      <w:start w:val="1"/>
      <w:numFmt w:val="decimal"/>
      <w:lvlText w:val="%1."/>
      <w:lvlJc w:val="left"/>
      <w:pPr>
        <w:ind w:left="1086" w:hanging="360"/>
      </w:pPr>
      <w:rPr>
        <w:rFonts w:hint="default"/>
      </w:rPr>
    </w:lvl>
    <w:lvl w:ilvl="1" w:tplc="43FC9D20" w:tentative="1">
      <w:start w:val="1"/>
      <w:numFmt w:val="lowerLetter"/>
      <w:lvlText w:val="%2."/>
      <w:lvlJc w:val="left"/>
      <w:pPr>
        <w:ind w:left="1806" w:hanging="360"/>
      </w:pPr>
    </w:lvl>
    <w:lvl w:ilvl="2" w:tplc="577A48D8" w:tentative="1">
      <w:start w:val="1"/>
      <w:numFmt w:val="lowerRoman"/>
      <w:lvlText w:val="%3."/>
      <w:lvlJc w:val="right"/>
      <w:pPr>
        <w:ind w:left="2526" w:hanging="180"/>
      </w:pPr>
    </w:lvl>
    <w:lvl w:ilvl="3" w:tplc="E264AA0E" w:tentative="1">
      <w:start w:val="1"/>
      <w:numFmt w:val="decimal"/>
      <w:lvlText w:val="%4."/>
      <w:lvlJc w:val="left"/>
      <w:pPr>
        <w:ind w:left="3246" w:hanging="360"/>
      </w:pPr>
    </w:lvl>
    <w:lvl w:ilvl="4" w:tplc="518011EE" w:tentative="1">
      <w:start w:val="1"/>
      <w:numFmt w:val="lowerLetter"/>
      <w:lvlText w:val="%5."/>
      <w:lvlJc w:val="left"/>
      <w:pPr>
        <w:ind w:left="3966" w:hanging="360"/>
      </w:pPr>
    </w:lvl>
    <w:lvl w:ilvl="5" w:tplc="227412A6" w:tentative="1">
      <w:start w:val="1"/>
      <w:numFmt w:val="lowerRoman"/>
      <w:lvlText w:val="%6."/>
      <w:lvlJc w:val="right"/>
      <w:pPr>
        <w:ind w:left="4686" w:hanging="180"/>
      </w:pPr>
    </w:lvl>
    <w:lvl w:ilvl="6" w:tplc="DF7C4BFA" w:tentative="1">
      <w:start w:val="1"/>
      <w:numFmt w:val="decimal"/>
      <w:lvlText w:val="%7."/>
      <w:lvlJc w:val="left"/>
      <w:pPr>
        <w:ind w:left="5406" w:hanging="360"/>
      </w:pPr>
    </w:lvl>
    <w:lvl w:ilvl="7" w:tplc="4002E698" w:tentative="1">
      <w:start w:val="1"/>
      <w:numFmt w:val="lowerLetter"/>
      <w:lvlText w:val="%8."/>
      <w:lvlJc w:val="left"/>
      <w:pPr>
        <w:ind w:left="6126" w:hanging="360"/>
      </w:pPr>
    </w:lvl>
    <w:lvl w:ilvl="8" w:tplc="F84C3292" w:tentative="1">
      <w:start w:val="1"/>
      <w:numFmt w:val="lowerRoman"/>
      <w:lvlText w:val="%9."/>
      <w:lvlJc w:val="right"/>
      <w:pPr>
        <w:ind w:left="6846" w:hanging="180"/>
      </w:pPr>
    </w:lvl>
  </w:abstractNum>
  <w:abstractNum w:abstractNumId="15" w15:restartNumberingAfterBreak="0">
    <w:nsid w:val="65A944F5"/>
    <w:multiLevelType w:val="hybridMultilevel"/>
    <w:tmpl w:val="37AE92EA"/>
    <w:lvl w:ilvl="0" w:tplc="AE9AD7F0">
      <w:start w:val="1"/>
      <w:numFmt w:val="bullet"/>
      <w:lvlRestart w:val="0"/>
      <w:lvlText w:val=""/>
      <w:lvlJc w:val="left"/>
      <w:pPr>
        <w:ind w:left="0" w:firstLine="705"/>
      </w:pPr>
      <w:rPr>
        <w:u w:val="none"/>
      </w:rPr>
    </w:lvl>
    <w:lvl w:ilvl="1" w:tplc="C6D8CAF4">
      <w:numFmt w:val="decimal"/>
      <w:lvlText w:val=""/>
      <w:lvlJc w:val="left"/>
    </w:lvl>
    <w:lvl w:ilvl="2" w:tplc="8F48500C">
      <w:numFmt w:val="decimal"/>
      <w:lvlText w:val=""/>
      <w:lvlJc w:val="left"/>
    </w:lvl>
    <w:lvl w:ilvl="3" w:tplc="4914F2F6">
      <w:numFmt w:val="decimal"/>
      <w:lvlText w:val=""/>
      <w:lvlJc w:val="left"/>
    </w:lvl>
    <w:lvl w:ilvl="4" w:tplc="72F45F88">
      <w:numFmt w:val="decimal"/>
      <w:lvlText w:val=""/>
      <w:lvlJc w:val="left"/>
    </w:lvl>
    <w:lvl w:ilvl="5" w:tplc="3A8EAED4">
      <w:numFmt w:val="decimal"/>
      <w:lvlText w:val=""/>
      <w:lvlJc w:val="left"/>
    </w:lvl>
    <w:lvl w:ilvl="6" w:tplc="7E2CF8BC">
      <w:numFmt w:val="decimal"/>
      <w:lvlText w:val=""/>
      <w:lvlJc w:val="left"/>
    </w:lvl>
    <w:lvl w:ilvl="7" w:tplc="FF40ED20">
      <w:numFmt w:val="decimal"/>
      <w:lvlText w:val=""/>
      <w:lvlJc w:val="left"/>
    </w:lvl>
    <w:lvl w:ilvl="8" w:tplc="AB0A211C">
      <w:numFmt w:val="decimal"/>
      <w:lvlText w:val=""/>
      <w:lvlJc w:val="left"/>
    </w:lvl>
  </w:abstractNum>
  <w:abstractNum w:abstractNumId="16" w15:restartNumberingAfterBreak="0">
    <w:nsid w:val="6BB97018"/>
    <w:multiLevelType w:val="hybridMultilevel"/>
    <w:tmpl w:val="20BA089A"/>
    <w:lvl w:ilvl="0" w:tplc="6E44C1E6">
      <w:start w:val="1"/>
      <w:numFmt w:val="bullet"/>
      <w:lvlRestart w:val="0"/>
      <w:lvlText w:val=""/>
      <w:lvlJc w:val="left"/>
      <w:pPr>
        <w:ind w:left="0" w:firstLine="705"/>
      </w:pPr>
      <w:rPr>
        <w:u w:val="none"/>
      </w:rPr>
    </w:lvl>
    <w:lvl w:ilvl="1" w:tplc="3D183D90">
      <w:numFmt w:val="decimal"/>
      <w:lvlText w:val=""/>
      <w:lvlJc w:val="left"/>
    </w:lvl>
    <w:lvl w:ilvl="2" w:tplc="1CCE784A">
      <w:numFmt w:val="decimal"/>
      <w:lvlText w:val=""/>
      <w:lvlJc w:val="left"/>
    </w:lvl>
    <w:lvl w:ilvl="3" w:tplc="185846C8">
      <w:numFmt w:val="decimal"/>
      <w:lvlText w:val=""/>
      <w:lvlJc w:val="left"/>
    </w:lvl>
    <w:lvl w:ilvl="4" w:tplc="B9D0FA34">
      <w:numFmt w:val="decimal"/>
      <w:lvlText w:val=""/>
      <w:lvlJc w:val="left"/>
    </w:lvl>
    <w:lvl w:ilvl="5" w:tplc="47C22CE2">
      <w:numFmt w:val="decimal"/>
      <w:lvlText w:val=""/>
      <w:lvlJc w:val="left"/>
    </w:lvl>
    <w:lvl w:ilvl="6" w:tplc="1EFACEE2">
      <w:numFmt w:val="decimal"/>
      <w:lvlText w:val=""/>
      <w:lvlJc w:val="left"/>
    </w:lvl>
    <w:lvl w:ilvl="7" w:tplc="395CE01A">
      <w:numFmt w:val="decimal"/>
      <w:lvlText w:val=""/>
      <w:lvlJc w:val="left"/>
    </w:lvl>
    <w:lvl w:ilvl="8" w:tplc="D95C3FF8">
      <w:numFmt w:val="decimal"/>
      <w:lvlText w:val=""/>
      <w:lvlJc w:val="left"/>
    </w:lvl>
  </w:abstractNum>
  <w:abstractNum w:abstractNumId="17" w15:restartNumberingAfterBreak="0">
    <w:nsid w:val="76AD219B"/>
    <w:multiLevelType w:val="hybridMultilevel"/>
    <w:tmpl w:val="C81C71FA"/>
    <w:lvl w:ilvl="0" w:tplc="129E8FA6">
      <w:start w:val="1"/>
      <w:numFmt w:val="bullet"/>
      <w:lvlRestart w:val="0"/>
      <w:lvlText w:val=""/>
      <w:lvlJc w:val="left"/>
      <w:pPr>
        <w:ind w:left="0" w:firstLine="705"/>
      </w:pPr>
      <w:rPr>
        <w:u w:val="none"/>
      </w:rPr>
    </w:lvl>
    <w:lvl w:ilvl="1" w:tplc="4C221D2E">
      <w:numFmt w:val="decimal"/>
      <w:lvlText w:val=""/>
      <w:lvlJc w:val="left"/>
    </w:lvl>
    <w:lvl w:ilvl="2" w:tplc="DD046A22">
      <w:numFmt w:val="decimal"/>
      <w:lvlText w:val=""/>
      <w:lvlJc w:val="left"/>
    </w:lvl>
    <w:lvl w:ilvl="3" w:tplc="0D0E4422">
      <w:numFmt w:val="decimal"/>
      <w:lvlText w:val=""/>
      <w:lvlJc w:val="left"/>
    </w:lvl>
    <w:lvl w:ilvl="4" w:tplc="5FF00296">
      <w:numFmt w:val="decimal"/>
      <w:lvlText w:val=""/>
      <w:lvlJc w:val="left"/>
    </w:lvl>
    <w:lvl w:ilvl="5" w:tplc="A43E8C04">
      <w:numFmt w:val="decimal"/>
      <w:lvlText w:val=""/>
      <w:lvlJc w:val="left"/>
    </w:lvl>
    <w:lvl w:ilvl="6" w:tplc="E982B492">
      <w:numFmt w:val="decimal"/>
      <w:lvlText w:val=""/>
      <w:lvlJc w:val="left"/>
    </w:lvl>
    <w:lvl w:ilvl="7" w:tplc="C5EEBE36">
      <w:numFmt w:val="decimal"/>
      <w:lvlText w:val=""/>
      <w:lvlJc w:val="left"/>
    </w:lvl>
    <w:lvl w:ilvl="8" w:tplc="AEA8CEFE">
      <w:numFmt w:val="decimal"/>
      <w:lvlText w:val=""/>
      <w:lvlJc w:val="left"/>
    </w:lvl>
  </w:abstractNum>
  <w:num w:numId="1" w16cid:durableId="100490952">
    <w:abstractNumId w:val="7"/>
  </w:num>
  <w:num w:numId="2" w16cid:durableId="273055556">
    <w:abstractNumId w:val="5"/>
  </w:num>
  <w:num w:numId="3" w16cid:durableId="2141072084">
    <w:abstractNumId w:val="4"/>
  </w:num>
  <w:num w:numId="4" w16cid:durableId="429620320">
    <w:abstractNumId w:val="13"/>
  </w:num>
  <w:num w:numId="5" w16cid:durableId="811287031">
    <w:abstractNumId w:val="10"/>
  </w:num>
  <w:num w:numId="6" w16cid:durableId="1316835917">
    <w:abstractNumId w:val="11"/>
  </w:num>
  <w:num w:numId="7" w16cid:durableId="158079945">
    <w:abstractNumId w:val="2"/>
  </w:num>
  <w:num w:numId="8" w16cid:durableId="127625118">
    <w:abstractNumId w:val="3"/>
  </w:num>
  <w:num w:numId="9" w16cid:durableId="1456630655">
    <w:abstractNumId w:val="16"/>
  </w:num>
  <w:num w:numId="10" w16cid:durableId="1042561963">
    <w:abstractNumId w:val="9"/>
  </w:num>
  <w:num w:numId="11" w16cid:durableId="1115947255">
    <w:abstractNumId w:val="8"/>
  </w:num>
  <w:num w:numId="12" w16cid:durableId="2010673144">
    <w:abstractNumId w:val="15"/>
  </w:num>
  <w:num w:numId="13" w16cid:durableId="570580267">
    <w:abstractNumId w:val="12"/>
  </w:num>
  <w:num w:numId="14" w16cid:durableId="391124630">
    <w:abstractNumId w:val="17"/>
  </w:num>
  <w:num w:numId="15" w16cid:durableId="1773473977">
    <w:abstractNumId w:val="6"/>
  </w:num>
  <w:num w:numId="16" w16cid:durableId="531382018">
    <w:abstractNumId w:val="0"/>
  </w:num>
  <w:num w:numId="17" w16cid:durableId="2116828450">
    <w:abstractNumId w:val="1"/>
  </w:num>
  <w:num w:numId="18" w16cid:durableId="1959987138">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E4B"/>
    <w:rsid w:val="00000AE9"/>
    <w:rsid w:val="00004E02"/>
    <w:rsid w:val="00006229"/>
    <w:rsid w:val="00040BC6"/>
    <w:rsid w:val="00052793"/>
    <w:rsid w:val="00072D2A"/>
    <w:rsid w:val="00073547"/>
    <w:rsid w:val="0008137C"/>
    <w:rsid w:val="000939D0"/>
    <w:rsid w:val="000A473F"/>
    <w:rsid w:val="000C39B1"/>
    <w:rsid w:val="000D02A9"/>
    <w:rsid w:val="000D117E"/>
    <w:rsid w:val="000F3017"/>
    <w:rsid w:val="00120C05"/>
    <w:rsid w:val="001526B8"/>
    <w:rsid w:val="001741D5"/>
    <w:rsid w:val="0018018A"/>
    <w:rsid w:val="001822ED"/>
    <w:rsid w:val="00190D37"/>
    <w:rsid w:val="00193E6E"/>
    <w:rsid w:val="001D7432"/>
    <w:rsid w:val="001E4D99"/>
    <w:rsid w:val="001F1757"/>
    <w:rsid w:val="002034B2"/>
    <w:rsid w:val="00210E75"/>
    <w:rsid w:val="00226EF7"/>
    <w:rsid w:val="00227843"/>
    <w:rsid w:val="00243227"/>
    <w:rsid w:val="00244486"/>
    <w:rsid w:val="00261503"/>
    <w:rsid w:val="0027245E"/>
    <w:rsid w:val="00274A23"/>
    <w:rsid w:val="0028315F"/>
    <w:rsid w:val="002952D5"/>
    <w:rsid w:val="002B4B97"/>
    <w:rsid w:val="002B6A74"/>
    <w:rsid w:val="002F05F6"/>
    <w:rsid w:val="0031575B"/>
    <w:rsid w:val="00336331"/>
    <w:rsid w:val="003520A6"/>
    <w:rsid w:val="00387261"/>
    <w:rsid w:val="003A35C1"/>
    <w:rsid w:val="003A412E"/>
    <w:rsid w:val="003A6CA7"/>
    <w:rsid w:val="003B78AC"/>
    <w:rsid w:val="003C0FBB"/>
    <w:rsid w:val="003C1FD2"/>
    <w:rsid w:val="003C2F2B"/>
    <w:rsid w:val="003E5DE0"/>
    <w:rsid w:val="00413147"/>
    <w:rsid w:val="00417FC3"/>
    <w:rsid w:val="00430FB6"/>
    <w:rsid w:val="004312CB"/>
    <w:rsid w:val="004370C7"/>
    <w:rsid w:val="00440A13"/>
    <w:rsid w:val="00451065"/>
    <w:rsid w:val="0045481B"/>
    <w:rsid w:val="00455DF8"/>
    <w:rsid w:val="00461F75"/>
    <w:rsid w:val="00481645"/>
    <w:rsid w:val="00495B31"/>
    <w:rsid w:val="004A11BC"/>
    <w:rsid w:val="004B3E55"/>
    <w:rsid w:val="004C0EFF"/>
    <w:rsid w:val="004C453F"/>
    <w:rsid w:val="004E0C3E"/>
    <w:rsid w:val="004F73F2"/>
    <w:rsid w:val="00506F2E"/>
    <w:rsid w:val="00511D34"/>
    <w:rsid w:val="00512BAA"/>
    <w:rsid w:val="00512C86"/>
    <w:rsid w:val="005337B8"/>
    <w:rsid w:val="0053568B"/>
    <w:rsid w:val="00543C78"/>
    <w:rsid w:val="00554AC2"/>
    <w:rsid w:val="00555F85"/>
    <w:rsid w:val="00560C58"/>
    <w:rsid w:val="005946AB"/>
    <w:rsid w:val="005B6065"/>
    <w:rsid w:val="005C5D22"/>
    <w:rsid w:val="005F50FC"/>
    <w:rsid w:val="006047D3"/>
    <w:rsid w:val="00614CB6"/>
    <w:rsid w:val="00632874"/>
    <w:rsid w:val="00642565"/>
    <w:rsid w:val="0064423B"/>
    <w:rsid w:val="00663327"/>
    <w:rsid w:val="00681BB6"/>
    <w:rsid w:val="00685EBA"/>
    <w:rsid w:val="00693252"/>
    <w:rsid w:val="006A4CC3"/>
    <w:rsid w:val="006A68C3"/>
    <w:rsid w:val="006C0F40"/>
    <w:rsid w:val="006D73A8"/>
    <w:rsid w:val="006E5252"/>
    <w:rsid w:val="006E629A"/>
    <w:rsid w:val="006F2124"/>
    <w:rsid w:val="006F5BA1"/>
    <w:rsid w:val="00704FA5"/>
    <w:rsid w:val="0071234B"/>
    <w:rsid w:val="00714ABB"/>
    <w:rsid w:val="00716D03"/>
    <w:rsid w:val="00722AF5"/>
    <w:rsid w:val="007317D2"/>
    <w:rsid w:val="007674E9"/>
    <w:rsid w:val="00770CE2"/>
    <w:rsid w:val="0078336C"/>
    <w:rsid w:val="00786C57"/>
    <w:rsid w:val="00792620"/>
    <w:rsid w:val="007B12DD"/>
    <w:rsid w:val="007B65CB"/>
    <w:rsid w:val="007C4845"/>
    <w:rsid w:val="007D78F3"/>
    <w:rsid w:val="007F1346"/>
    <w:rsid w:val="00803029"/>
    <w:rsid w:val="0081373E"/>
    <w:rsid w:val="00832927"/>
    <w:rsid w:val="00832D77"/>
    <w:rsid w:val="00835EC1"/>
    <w:rsid w:val="0084269C"/>
    <w:rsid w:val="00861E90"/>
    <w:rsid w:val="0087465C"/>
    <w:rsid w:val="00892EC1"/>
    <w:rsid w:val="008969A8"/>
    <w:rsid w:val="008A2DDB"/>
    <w:rsid w:val="008A3344"/>
    <w:rsid w:val="008C3D5D"/>
    <w:rsid w:val="0090403F"/>
    <w:rsid w:val="00921F5B"/>
    <w:rsid w:val="00947C54"/>
    <w:rsid w:val="00966D0D"/>
    <w:rsid w:val="00970F1F"/>
    <w:rsid w:val="009834C0"/>
    <w:rsid w:val="00993550"/>
    <w:rsid w:val="009964E7"/>
    <w:rsid w:val="009B594C"/>
    <w:rsid w:val="009C2C5C"/>
    <w:rsid w:val="009E408E"/>
    <w:rsid w:val="009E7689"/>
    <w:rsid w:val="009F67FE"/>
    <w:rsid w:val="00A00389"/>
    <w:rsid w:val="00A0756D"/>
    <w:rsid w:val="00A24FB1"/>
    <w:rsid w:val="00A25BDB"/>
    <w:rsid w:val="00A275F1"/>
    <w:rsid w:val="00A71B48"/>
    <w:rsid w:val="00A7672C"/>
    <w:rsid w:val="00AB4CEC"/>
    <w:rsid w:val="00AE09A0"/>
    <w:rsid w:val="00AF57E0"/>
    <w:rsid w:val="00AF7BE4"/>
    <w:rsid w:val="00B136F9"/>
    <w:rsid w:val="00B27AE4"/>
    <w:rsid w:val="00B40E01"/>
    <w:rsid w:val="00B42390"/>
    <w:rsid w:val="00B50E3A"/>
    <w:rsid w:val="00B76D8A"/>
    <w:rsid w:val="00B823B1"/>
    <w:rsid w:val="00B82A7B"/>
    <w:rsid w:val="00B82ED6"/>
    <w:rsid w:val="00B84CCF"/>
    <w:rsid w:val="00BA4F5A"/>
    <w:rsid w:val="00BA7DF2"/>
    <w:rsid w:val="00BB18C8"/>
    <w:rsid w:val="00BC1BB8"/>
    <w:rsid w:val="00BE2439"/>
    <w:rsid w:val="00BF19B1"/>
    <w:rsid w:val="00BF2769"/>
    <w:rsid w:val="00C2373E"/>
    <w:rsid w:val="00C259EA"/>
    <w:rsid w:val="00C308C0"/>
    <w:rsid w:val="00C31E3B"/>
    <w:rsid w:val="00C43E4B"/>
    <w:rsid w:val="00C442EB"/>
    <w:rsid w:val="00C500AC"/>
    <w:rsid w:val="00C50D2A"/>
    <w:rsid w:val="00C52DCC"/>
    <w:rsid w:val="00C601BE"/>
    <w:rsid w:val="00C62F8B"/>
    <w:rsid w:val="00C76C19"/>
    <w:rsid w:val="00C80115"/>
    <w:rsid w:val="00C83A61"/>
    <w:rsid w:val="00C87E88"/>
    <w:rsid w:val="00C960A7"/>
    <w:rsid w:val="00CB361C"/>
    <w:rsid w:val="00CB67C3"/>
    <w:rsid w:val="00CC29B7"/>
    <w:rsid w:val="00CD3383"/>
    <w:rsid w:val="00D155E1"/>
    <w:rsid w:val="00D20306"/>
    <w:rsid w:val="00D212DD"/>
    <w:rsid w:val="00D226D7"/>
    <w:rsid w:val="00D8275C"/>
    <w:rsid w:val="00D845C0"/>
    <w:rsid w:val="00D871B6"/>
    <w:rsid w:val="00D931C8"/>
    <w:rsid w:val="00DA06E2"/>
    <w:rsid w:val="00DD52D6"/>
    <w:rsid w:val="00E23F5B"/>
    <w:rsid w:val="00E30570"/>
    <w:rsid w:val="00E31EDD"/>
    <w:rsid w:val="00E33E08"/>
    <w:rsid w:val="00E5338C"/>
    <w:rsid w:val="00E64CEF"/>
    <w:rsid w:val="00E7458D"/>
    <w:rsid w:val="00E75D71"/>
    <w:rsid w:val="00E936D3"/>
    <w:rsid w:val="00EA509E"/>
    <w:rsid w:val="00EE308A"/>
    <w:rsid w:val="00EE684E"/>
    <w:rsid w:val="00EF7860"/>
    <w:rsid w:val="00F503AD"/>
    <w:rsid w:val="00F5476D"/>
    <w:rsid w:val="00F6581D"/>
    <w:rsid w:val="00F67C13"/>
    <w:rsid w:val="00F73F51"/>
    <w:rsid w:val="00F77968"/>
    <w:rsid w:val="00F83172"/>
    <w:rsid w:val="00F977C5"/>
    <w:rsid w:val="00FB4870"/>
    <w:rsid w:val="00FD32B3"/>
    <w:rsid w:val="00FE5899"/>
    <w:rsid w:val="00FF5F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3AF57"/>
  <w15:chartTrackingRefBased/>
  <w15:docId w15:val="{9CB03864-6177-435D-BC83-FC82E8A1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1D"/>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C43E4B"/>
    <w:rPr>
      <w:i/>
      <w:iCs/>
    </w:rPr>
  </w:style>
  <w:style w:type="paragraph" w:styleId="Footer">
    <w:name w:val="footer"/>
    <w:basedOn w:val="Normal"/>
    <w:link w:val="FooterChar"/>
    <w:rsid w:val="00C43E4B"/>
    <w:pPr>
      <w:tabs>
        <w:tab w:val="center" w:pos="4153"/>
        <w:tab w:val="right" w:pos="8306"/>
      </w:tabs>
    </w:pPr>
    <w:rPr>
      <w:rFonts w:eastAsia="Times New Roman"/>
      <w:szCs w:val="24"/>
      <w:lang w:val="en-GB"/>
    </w:rPr>
  </w:style>
  <w:style w:type="character" w:customStyle="1" w:styleId="FooterChar">
    <w:name w:val="Footer Char"/>
    <w:link w:val="Footer"/>
    <w:rsid w:val="00C43E4B"/>
    <w:rPr>
      <w:rFonts w:eastAsia="Times New Roman"/>
      <w:sz w:val="24"/>
      <w:szCs w:val="24"/>
      <w:lang w:val="en-GB" w:eastAsia="en-US"/>
    </w:rPr>
  </w:style>
  <w:style w:type="character" w:styleId="PageNumber">
    <w:name w:val="page number"/>
    <w:rsid w:val="00C43E4B"/>
  </w:style>
  <w:style w:type="paragraph" w:customStyle="1" w:styleId="naisvisr">
    <w:name w:val="naisvisr"/>
    <w:basedOn w:val="Normal"/>
    <w:rsid w:val="00C43E4B"/>
    <w:pPr>
      <w:spacing w:before="100" w:beforeAutospacing="1" w:after="100" w:afterAutospacing="1"/>
    </w:pPr>
    <w:rPr>
      <w:rFonts w:eastAsia="Times New Roman"/>
      <w:szCs w:val="24"/>
      <w:lang w:eastAsia="lv-LV"/>
    </w:rPr>
  </w:style>
  <w:style w:type="paragraph" w:styleId="BodyTextIndent">
    <w:name w:val="Body Text Indent"/>
    <w:basedOn w:val="Normal"/>
    <w:link w:val="BodyTextIndentChar"/>
    <w:uiPriority w:val="99"/>
    <w:semiHidden/>
    <w:unhideWhenUsed/>
    <w:rsid w:val="00C43E4B"/>
    <w:pPr>
      <w:spacing w:before="100" w:beforeAutospacing="1" w:after="100" w:afterAutospacing="1"/>
    </w:pPr>
    <w:rPr>
      <w:rFonts w:eastAsia="Times New Roman"/>
      <w:color w:val="000000"/>
      <w:szCs w:val="24"/>
      <w:lang w:eastAsia="lv-LV"/>
    </w:rPr>
  </w:style>
  <w:style w:type="character" w:customStyle="1" w:styleId="BodyTextIndentChar">
    <w:name w:val="Body Text Indent Char"/>
    <w:link w:val="BodyTextIndent"/>
    <w:uiPriority w:val="99"/>
    <w:semiHidden/>
    <w:rsid w:val="00C43E4B"/>
    <w:rPr>
      <w:rFonts w:eastAsia="Times New Roman"/>
      <w:color w:val="000000"/>
      <w:sz w:val="24"/>
      <w:szCs w:val="24"/>
    </w:rPr>
  </w:style>
  <w:style w:type="paragraph" w:customStyle="1" w:styleId="naisf">
    <w:name w:val="naisf"/>
    <w:basedOn w:val="Normal"/>
    <w:rsid w:val="00792620"/>
    <w:pPr>
      <w:spacing w:before="75" w:after="75"/>
      <w:ind w:firstLine="375"/>
      <w:jc w:val="both"/>
    </w:pPr>
    <w:rPr>
      <w:rFonts w:eastAsia="Times New Roman"/>
      <w:szCs w:val="24"/>
      <w:lang w:eastAsia="lv-LV"/>
    </w:rPr>
  </w:style>
  <w:style w:type="paragraph" w:styleId="NormalWeb">
    <w:name w:val="Normal (Web)"/>
    <w:basedOn w:val="Normal"/>
    <w:rsid w:val="00C62F8B"/>
    <w:pPr>
      <w:spacing w:before="100" w:beforeAutospacing="1" w:after="100" w:afterAutospacing="1"/>
    </w:pPr>
    <w:rPr>
      <w:rFonts w:ascii="Verdana" w:eastAsia="Times New Roman" w:hAnsi="Verdana"/>
      <w:sz w:val="14"/>
      <w:szCs w:val="14"/>
      <w:lang w:eastAsia="lv-LV"/>
    </w:rPr>
  </w:style>
  <w:style w:type="paragraph" w:styleId="BalloonText">
    <w:name w:val="Balloon Text"/>
    <w:basedOn w:val="Normal"/>
    <w:link w:val="BalloonTextChar"/>
    <w:uiPriority w:val="99"/>
    <w:semiHidden/>
    <w:unhideWhenUsed/>
    <w:rsid w:val="00D845C0"/>
    <w:rPr>
      <w:rFonts w:ascii="Tahoma" w:hAnsi="Tahoma" w:cs="Tahoma"/>
      <w:sz w:val="16"/>
      <w:szCs w:val="16"/>
    </w:rPr>
  </w:style>
  <w:style w:type="character" w:customStyle="1" w:styleId="BalloonTextChar">
    <w:name w:val="Balloon Text Char"/>
    <w:link w:val="BalloonText"/>
    <w:uiPriority w:val="99"/>
    <w:semiHidden/>
    <w:rsid w:val="00D845C0"/>
    <w:rPr>
      <w:rFonts w:ascii="Tahoma" w:hAnsi="Tahoma" w:cs="Tahoma"/>
      <w:sz w:val="16"/>
      <w:szCs w:val="16"/>
      <w:lang w:eastAsia="en-US"/>
    </w:rPr>
  </w:style>
  <w:style w:type="character" w:styleId="Hyperlink">
    <w:name w:val="Hyperlink"/>
    <w:uiPriority w:val="99"/>
    <w:unhideWhenUsed/>
    <w:rsid w:val="003A412E"/>
    <w:rPr>
      <w:color w:val="0000FF"/>
      <w:u w:val="single"/>
    </w:rPr>
  </w:style>
  <w:style w:type="paragraph" w:styleId="Header">
    <w:name w:val="header"/>
    <w:basedOn w:val="Normal"/>
    <w:link w:val="HeaderChar"/>
    <w:uiPriority w:val="99"/>
    <w:semiHidden/>
    <w:unhideWhenUsed/>
    <w:rsid w:val="0027245E"/>
    <w:pPr>
      <w:tabs>
        <w:tab w:val="center" w:pos="4153"/>
        <w:tab w:val="right" w:pos="8306"/>
      </w:tabs>
    </w:pPr>
  </w:style>
  <w:style w:type="character" w:customStyle="1" w:styleId="HeaderChar">
    <w:name w:val="Header Char"/>
    <w:link w:val="Header"/>
    <w:uiPriority w:val="99"/>
    <w:semiHidden/>
    <w:rsid w:val="0027245E"/>
    <w:rPr>
      <w:sz w:val="24"/>
      <w:szCs w:val="22"/>
      <w:lang w:eastAsia="en-US"/>
    </w:rPr>
  </w:style>
  <w:style w:type="paragraph" w:styleId="ListParagraph">
    <w:name w:val="List Paragraph"/>
    <w:basedOn w:val="Normal"/>
    <w:uiPriority w:val="34"/>
    <w:qFormat/>
    <w:rsid w:val="00714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8139">
      <w:bodyDiv w:val="1"/>
      <w:marLeft w:val="0"/>
      <w:marRight w:val="0"/>
      <w:marTop w:val="0"/>
      <w:marBottom w:val="0"/>
      <w:divBdr>
        <w:top w:val="none" w:sz="0" w:space="0" w:color="auto"/>
        <w:left w:val="none" w:sz="0" w:space="0" w:color="auto"/>
        <w:bottom w:val="none" w:sz="0" w:space="0" w:color="auto"/>
        <w:right w:val="none" w:sz="0" w:space="0" w:color="auto"/>
      </w:divBdr>
    </w:div>
    <w:div w:id="46339851">
      <w:bodyDiv w:val="1"/>
      <w:marLeft w:val="0"/>
      <w:marRight w:val="0"/>
      <w:marTop w:val="0"/>
      <w:marBottom w:val="0"/>
      <w:divBdr>
        <w:top w:val="none" w:sz="0" w:space="0" w:color="auto"/>
        <w:left w:val="none" w:sz="0" w:space="0" w:color="auto"/>
        <w:bottom w:val="none" w:sz="0" w:space="0" w:color="auto"/>
        <w:right w:val="none" w:sz="0" w:space="0" w:color="auto"/>
      </w:divBdr>
    </w:div>
    <w:div w:id="81411585">
      <w:bodyDiv w:val="1"/>
      <w:marLeft w:val="0"/>
      <w:marRight w:val="0"/>
      <w:marTop w:val="0"/>
      <w:marBottom w:val="0"/>
      <w:divBdr>
        <w:top w:val="none" w:sz="0" w:space="0" w:color="auto"/>
        <w:left w:val="none" w:sz="0" w:space="0" w:color="auto"/>
        <w:bottom w:val="none" w:sz="0" w:space="0" w:color="auto"/>
        <w:right w:val="none" w:sz="0" w:space="0" w:color="auto"/>
      </w:divBdr>
    </w:div>
    <w:div w:id="89130769">
      <w:bodyDiv w:val="1"/>
      <w:marLeft w:val="0"/>
      <w:marRight w:val="0"/>
      <w:marTop w:val="0"/>
      <w:marBottom w:val="0"/>
      <w:divBdr>
        <w:top w:val="none" w:sz="0" w:space="0" w:color="auto"/>
        <w:left w:val="none" w:sz="0" w:space="0" w:color="auto"/>
        <w:bottom w:val="none" w:sz="0" w:space="0" w:color="auto"/>
        <w:right w:val="none" w:sz="0" w:space="0" w:color="auto"/>
      </w:divBdr>
    </w:div>
    <w:div w:id="90323068">
      <w:bodyDiv w:val="1"/>
      <w:marLeft w:val="0"/>
      <w:marRight w:val="0"/>
      <w:marTop w:val="0"/>
      <w:marBottom w:val="0"/>
      <w:divBdr>
        <w:top w:val="none" w:sz="0" w:space="0" w:color="auto"/>
        <w:left w:val="none" w:sz="0" w:space="0" w:color="auto"/>
        <w:bottom w:val="none" w:sz="0" w:space="0" w:color="auto"/>
        <w:right w:val="none" w:sz="0" w:space="0" w:color="auto"/>
      </w:divBdr>
    </w:div>
    <w:div w:id="114717815">
      <w:bodyDiv w:val="1"/>
      <w:marLeft w:val="0"/>
      <w:marRight w:val="0"/>
      <w:marTop w:val="0"/>
      <w:marBottom w:val="0"/>
      <w:divBdr>
        <w:top w:val="none" w:sz="0" w:space="0" w:color="auto"/>
        <w:left w:val="none" w:sz="0" w:space="0" w:color="auto"/>
        <w:bottom w:val="none" w:sz="0" w:space="0" w:color="auto"/>
        <w:right w:val="none" w:sz="0" w:space="0" w:color="auto"/>
      </w:divBdr>
    </w:div>
    <w:div w:id="142091013">
      <w:bodyDiv w:val="1"/>
      <w:marLeft w:val="0"/>
      <w:marRight w:val="0"/>
      <w:marTop w:val="0"/>
      <w:marBottom w:val="0"/>
      <w:divBdr>
        <w:top w:val="none" w:sz="0" w:space="0" w:color="auto"/>
        <w:left w:val="none" w:sz="0" w:space="0" w:color="auto"/>
        <w:bottom w:val="none" w:sz="0" w:space="0" w:color="auto"/>
        <w:right w:val="none" w:sz="0" w:space="0" w:color="auto"/>
      </w:divBdr>
    </w:div>
    <w:div w:id="172690778">
      <w:bodyDiv w:val="1"/>
      <w:marLeft w:val="0"/>
      <w:marRight w:val="0"/>
      <w:marTop w:val="0"/>
      <w:marBottom w:val="0"/>
      <w:divBdr>
        <w:top w:val="none" w:sz="0" w:space="0" w:color="auto"/>
        <w:left w:val="none" w:sz="0" w:space="0" w:color="auto"/>
        <w:bottom w:val="none" w:sz="0" w:space="0" w:color="auto"/>
        <w:right w:val="none" w:sz="0" w:space="0" w:color="auto"/>
      </w:divBdr>
    </w:div>
    <w:div w:id="195580701">
      <w:bodyDiv w:val="1"/>
      <w:marLeft w:val="0"/>
      <w:marRight w:val="0"/>
      <w:marTop w:val="0"/>
      <w:marBottom w:val="0"/>
      <w:divBdr>
        <w:top w:val="none" w:sz="0" w:space="0" w:color="auto"/>
        <w:left w:val="none" w:sz="0" w:space="0" w:color="auto"/>
        <w:bottom w:val="none" w:sz="0" w:space="0" w:color="auto"/>
        <w:right w:val="none" w:sz="0" w:space="0" w:color="auto"/>
      </w:divBdr>
    </w:div>
    <w:div w:id="198863095">
      <w:bodyDiv w:val="1"/>
      <w:marLeft w:val="0"/>
      <w:marRight w:val="0"/>
      <w:marTop w:val="0"/>
      <w:marBottom w:val="0"/>
      <w:divBdr>
        <w:top w:val="none" w:sz="0" w:space="0" w:color="auto"/>
        <w:left w:val="none" w:sz="0" w:space="0" w:color="auto"/>
        <w:bottom w:val="none" w:sz="0" w:space="0" w:color="auto"/>
        <w:right w:val="none" w:sz="0" w:space="0" w:color="auto"/>
      </w:divBdr>
      <w:divsChild>
        <w:div w:id="1615598480">
          <w:marLeft w:val="0"/>
          <w:marRight w:val="0"/>
          <w:marTop w:val="0"/>
          <w:marBottom w:val="0"/>
          <w:divBdr>
            <w:top w:val="none" w:sz="0" w:space="0" w:color="auto"/>
            <w:left w:val="none" w:sz="0" w:space="0" w:color="auto"/>
            <w:bottom w:val="none" w:sz="0" w:space="0" w:color="auto"/>
            <w:right w:val="none" w:sz="0" w:space="0" w:color="auto"/>
          </w:divBdr>
          <w:divsChild>
            <w:div w:id="14157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98194">
      <w:bodyDiv w:val="1"/>
      <w:marLeft w:val="0"/>
      <w:marRight w:val="0"/>
      <w:marTop w:val="0"/>
      <w:marBottom w:val="0"/>
      <w:divBdr>
        <w:top w:val="none" w:sz="0" w:space="0" w:color="auto"/>
        <w:left w:val="none" w:sz="0" w:space="0" w:color="auto"/>
        <w:bottom w:val="none" w:sz="0" w:space="0" w:color="auto"/>
        <w:right w:val="none" w:sz="0" w:space="0" w:color="auto"/>
      </w:divBdr>
    </w:div>
    <w:div w:id="268319294">
      <w:bodyDiv w:val="1"/>
      <w:marLeft w:val="0"/>
      <w:marRight w:val="0"/>
      <w:marTop w:val="0"/>
      <w:marBottom w:val="0"/>
      <w:divBdr>
        <w:top w:val="none" w:sz="0" w:space="0" w:color="auto"/>
        <w:left w:val="none" w:sz="0" w:space="0" w:color="auto"/>
        <w:bottom w:val="none" w:sz="0" w:space="0" w:color="auto"/>
        <w:right w:val="none" w:sz="0" w:space="0" w:color="auto"/>
      </w:divBdr>
    </w:div>
    <w:div w:id="274599174">
      <w:bodyDiv w:val="1"/>
      <w:marLeft w:val="0"/>
      <w:marRight w:val="0"/>
      <w:marTop w:val="0"/>
      <w:marBottom w:val="0"/>
      <w:divBdr>
        <w:top w:val="none" w:sz="0" w:space="0" w:color="auto"/>
        <w:left w:val="none" w:sz="0" w:space="0" w:color="auto"/>
        <w:bottom w:val="none" w:sz="0" w:space="0" w:color="auto"/>
        <w:right w:val="none" w:sz="0" w:space="0" w:color="auto"/>
      </w:divBdr>
    </w:div>
    <w:div w:id="312414339">
      <w:bodyDiv w:val="1"/>
      <w:marLeft w:val="0"/>
      <w:marRight w:val="0"/>
      <w:marTop w:val="0"/>
      <w:marBottom w:val="0"/>
      <w:divBdr>
        <w:top w:val="none" w:sz="0" w:space="0" w:color="auto"/>
        <w:left w:val="none" w:sz="0" w:space="0" w:color="auto"/>
        <w:bottom w:val="none" w:sz="0" w:space="0" w:color="auto"/>
        <w:right w:val="none" w:sz="0" w:space="0" w:color="auto"/>
      </w:divBdr>
    </w:div>
    <w:div w:id="325474505">
      <w:bodyDiv w:val="1"/>
      <w:marLeft w:val="0"/>
      <w:marRight w:val="0"/>
      <w:marTop w:val="0"/>
      <w:marBottom w:val="0"/>
      <w:divBdr>
        <w:top w:val="none" w:sz="0" w:space="0" w:color="auto"/>
        <w:left w:val="none" w:sz="0" w:space="0" w:color="auto"/>
        <w:bottom w:val="none" w:sz="0" w:space="0" w:color="auto"/>
        <w:right w:val="none" w:sz="0" w:space="0" w:color="auto"/>
      </w:divBdr>
    </w:div>
    <w:div w:id="338581646">
      <w:bodyDiv w:val="1"/>
      <w:marLeft w:val="0"/>
      <w:marRight w:val="0"/>
      <w:marTop w:val="0"/>
      <w:marBottom w:val="0"/>
      <w:divBdr>
        <w:top w:val="none" w:sz="0" w:space="0" w:color="auto"/>
        <w:left w:val="none" w:sz="0" w:space="0" w:color="auto"/>
        <w:bottom w:val="none" w:sz="0" w:space="0" w:color="auto"/>
        <w:right w:val="none" w:sz="0" w:space="0" w:color="auto"/>
      </w:divBdr>
    </w:div>
    <w:div w:id="367222753">
      <w:bodyDiv w:val="1"/>
      <w:marLeft w:val="0"/>
      <w:marRight w:val="0"/>
      <w:marTop w:val="0"/>
      <w:marBottom w:val="0"/>
      <w:divBdr>
        <w:top w:val="none" w:sz="0" w:space="0" w:color="auto"/>
        <w:left w:val="none" w:sz="0" w:space="0" w:color="auto"/>
        <w:bottom w:val="none" w:sz="0" w:space="0" w:color="auto"/>
        <w:right w:val="none" w:sz="0" w:space="0" w:color="auto"/>
      </w:divBdr>
    </w:div>
    <w:div w:id="389963882">
      <w:bodyDiv w:val="1"/>
      <w:marLeft w:val="0"/>
      <w:marRight w:val="0"/>
      <w:marTop w:val="0"/>
      <w:marBottom w:val="0"/>
      <w:divBdr>
        <w:top w:val="none" w:sz="0" w:space="0" w:color="auto"/>
        <w:left w:val="none" w:sz="0" w:space="0" w:color="auto"/>
        <w:bottom w:val="none" w:sz="0" w:space="0" w:color="auto"/>
        <w:right w:val="none" w:sz="0" w:space="0" w:color="auto"/>
      </w:divBdr>
    </w:div>
    <w:div w:id="390351572">
      <w:bodyDiv w:val="1"/>
      <w:marLeft w:val="0"/>
      <w:marRight w:val="0"/>
      <w:marTop w:val="0"/>
      <w:marBottom w:val="0"/>
      <w:divBdr>
        <w:top w:val="none" w:sz="0" w:space="0" w:color="auto"/>
        <w:left w:val="none" w:sz="0" w:space="0" w:color="auto"/>
        <w:bottom w:val="none" w:sz="0" w:space="0" w:color="auto"/>
        <w:right w:val="none" w:sz="0" w:space="0" w:color="auto"/>
      </w:divBdr>
    </w:div>
    <w:div w:id="414981032">
      <w:bodyDiv w:val="1"/>
      <w:marLeft w:val="0"/>
      <w:marRight w:val="0"/>
      <w:marTop w:val="0"/>
      <w:marBottom w:val="0"/>
      <w:divBdr>
        <w:top w:val="none" w:sz="0" w:space="0" w:color="auto"/>
        <w:left w:val="none" w:sz="0" w:space="0" w:color="auto"/>
        <w:bottom w:val="none" w:sz="0" w:space="0" w:color="auto"/>
        <w:right w:val="none" w:sz="0" w:space="0" w:color="auto"/>
      </w:divBdr>
    </w:div>
    <w:div w:id="417094557">
      <w:bodyDiv w:val="1"/>
      <w:marLeft w:val="0"/>
      <w:marRight w:val="0"/>
      <w:marTop w:val="0"/>
      <w:marBottom w:val="0"/>
      <w:divBdr>
        <w:top w:val="none" w:sz="0" w:space="0" w:color="auto"/>
        <w:left w:val="none" w:sz="0" w:space="0" w:color="auto"/>
        <w:bottom w:val="none" w:sz="0" w:space="0" w:color="auto"/>
        <w:right w:val="none" w:sz="0" w:space="0" w:color="auto"/>
      </w:divBdr>
    </w:div>
    <w:div w:id="417871740">
      <w:bodyDiv w:val="1"/>
      <w:marLeft w:val="0"/>
      <w:marRight w:val="0"/>
      <w:marTop w:val="0"/>
      <w:marBottom w:val="0"/>
      <w:divBdr>
        <w:top w:val="none" w:sz="0" w:space="0" w:color="auto"/>
        <w:left w:val="none" w:sz="0" w:space="0" w:color="auto"/>
        <w:bottom w:val="none" w:sz="0" w:space="0" w:color="auto"/>
        <w:right w:val="none" w:sz="0" w:space="0" w:color="auto"/>
      </w:divBdr>
    </w:div>
    <w:div w:id="447048330">
      <w:bodyDiv w:val="1"/>
      <w:marLeft w:val="0"/>
      <w:marRight w:val="0"/>
      <w:marTop w:val="0"/>
      <w:marBottom w:val="0"/>
      <w:divBdr>
        <w:top w:val="none" w:sz="0" w:space="0" w:color="auto"/>
        <w:left w:val="none" w:sz="0" w:space="0" w:color="auto"/>
        <w:bottom w:val="none" w:sz="0" w:space="0" w:color="auto"/>
        <w:right w:val="none" w:sz="0" w:space="0" w:color="auto"/>
      </w:divBdr>
    </w:div>
    <w:div w:id="470369148">
      <w:bodyDiv w:val="1"/>
      <w:marLeft w:val="0"/>
      <w:marRight w:val="0"/>
      <w:marTop w:val="0"/>
      <w:marBottom w:val="0"/>
      <w:divBdr>
        <w:top w:val="none" w:sz="0" w:space="0" w:color="auto"/>
        <w:left w:val="none" w:sz="0" w:space="0" w:color="auto"/>
        <w:bottom w:val="none" w:sz="0" w:space="0" w:color="auto"/>
        <w:right w:val="none" w:sz="0" w:space="0" w:color="auto"/>
      </w:divBdr>
    </w:div>
    <w:div w:id="486674152">
      <w:bodyDiv w:val="1"/>
      <w:marLeft w:val="0"/>
      <w:marRight w:val="0"/>
      <w:marTop w:val="0"/>
      <w:marBottom w:val="0"/>
      <w:divBdr>
        <w:top w:val="none" w:sz="0" w:space="0" w:color="auto"/>
        <w:left w:val="none" w:sz="0" w:space="0" w:color="auto"/>
        <w:bottom w:val="none" w:sz="0" w:space="0" w:color="auto"/>
        <w:right w:val="none" w:sz="0" w:space="0" w:color="auto"/>
      </w:divBdr>
    </w:div>
    <w:div w:id="548223143">
      <w:bodyDiv w:val="1"/>
      <w:marLeft w:val="0"/>
      <w:marRight w:val="0"/>
      <w:marTop w:val="0"/>
      <w:marBottom w:val="0"/>
      <w:divBdr>
        <w:top w:val="none" w:sz="0" w:space="0" w:color="auto"/>
        <w:left w:val="none" w:sz="0" w:space="0" w:color="auto"/>
        <w:bottom w:val="none" w:sz="0" w:space="0" w:color="auto"/>
        <w:right w:val="none" w:sz="0" w:space="0" w:color="auto"/>
      </w:divBdr>
    </w:div>
    <w:div w:id="573783848">
      <w:bodyDiv w:val="1"/>
      <w:marLeft w:val="0"/>
      <w:marRight w:val="0"/>
      <w:marTop w:val="0"/>
      <w:marBottom w:val="0"/>
      <w:divBdr>
        <w:top w:val="none" w:sz="0" w:space="0" w:color="auto"/>
        <w:left w:val="none" w:sz="0" w:space="0" w:color="auto"/>
        <w:bottom w:val="none" w:sz="0" w:space="0" w:color="auto"/>
        <w:right w:val="none" w:sz="0" w:space="0" w:color="auto"/>
      </w:divBdr>
    </w:div>
    <w:div w:id="618611962">
      <w:bodyDiv w:val="1"/>
      <w:marLeft w:val="0"/>
      <w:marRight w:val="0"/>
      <w:marTop w:val="0"/>
      <w:marBottom w:val="0"/>
      <w:divBdr>
        <w:top w:val="none" w:sz="0" w:space="0" w:color="auto"/>
        <w:left w:val="none" w:sz="0" w:space="0" w:color="auto"/>
        <w:bottom w:val="none" w:sz="0" w:space="0" w:color="auto"/>
        <w:right w:val="none" w:sz="0" w:space="0" w:color="auto"/>
      </w:divBdr>
    </w:div>
    <w:div w:id="650987359">
      <w:bodyDiv w:val="1"/>
      <w:marLeft w:val="0"/>
      <w:marRight w:val="0"/>
      <w:marTop w:val="0"/>
      <w:marBottom w:val="0"/>
      <w:divBdr>
        <w:top w:val="none" w:sz="0" w:space="0" w:color="auto"/>
        <w:left w:val="none" w:sz="0" w:space="0" w:color="auto"/>
        <w:bottom w:val="none" w:sz="0" w:space="0" w:color="auto"/>
        <w:right w:val="none" w:sz="0" w:space="0" w:color="auto"/>
      </w:divBdr>
    </w:div>
    <w:div w:id="670719335">
      <w:bodyDiv w:val="1"/>
      <w:marLeft w:val="0"/>
      <w:marRight w:val="0"/>
      <w:marTop w:val="0"/>
      <w:marBottom w:val="0"/>
      <w:divBdr>
        <w:top w:val="none" w:sz="0" w:space="0" w:color="auto"/>
        <w:left w:val="none" w:sz="0" w:space="0" w:color="auto"/>
        <w:bottom w:val="none" w:sz="0" w:space="0" w:color="auto"/>
        <w:right w:val="none" w:sz="0" w:space="0" w:color="auto"/>
      </w:divBdr>
    </w:div>
    <w:div w:id="694385700">
      <w:bodyDiv w:val="1"/>
      <w:marLeft w:val="0"/>
      <w:marRight w:val="0"/>
      <w:marTop w:val="0"/>
      <w:marBottom w:val="0"/>
      <w:divBdr>
        <w:top w:val="none" w:sz="0" w:space="0" w:color="auto"/>
        <w:left w:val="none" w:sz="0" w:space="0" w:color="auto"/>
        <w:bottom w:val="none" w:sz="0" w:space="0" w:color="auto"/>
        <w:right w:val="none" w:sz="0" w:space="0" w:color="auto"/>
      </w:divBdr>
    </w:div>
    <w:div w:id="720400914">
      <w:bodyDiv w:val="1"/>
      <w:marLeft w:val="0"/>
      <w:marRight w:val="0"/>
      <w:marTop w:val="0"/>
      <w:marBottom w:val="0"/>
      <w:divBdr>
        <w:top w:val="none" w:sz="0" w:space="0" w:color="auto"/>
        <w:left w:val="none" w:sz="0" w:space="0" w:color="auto"/>
        <w:bottom w:val="none" w:sz="0" w:space="0" w:color="auto"/>
        <w:right w:val="none" w:sz="0" w:space="0" w:color="auto"/>
      </w:divBdr>
    </w:div>
    <w:div w:id="740756209">
      <w:bodyDiv w:val="1"/>
      <w:marLeft w:val="0"/>
      <w:marRight w:val="0"/>
      <w:marTop w:val="0"/>
      <w:marBottom w:val="0"/>
      <w:divBdr>
        <w:top w:val="none" w:sz="0" w:space="0" w:color="auto"/>
        <w:left w:val="none" w:sz="0" w:space="0" w:color="auto"/>
        <w:bottom w:val="none" w:sz="0" w:space="0" w:color="auto"/>
        <w:right w:val="none" w:sz="0" w:space="0" w:color="auto"/>
      </w:divBdr>
      <w:divsChild>
        <w:div w:id="2002656623">
          <w:marLeft w:val="0"/>
          <w:marRight w:val="0"/>
          <w:marTop w:val="0"/>
          <w:marBottom w:val="0"/>
          <w:divBdr>
            <w:top w:val="none" w:sz="0" w:space="0" w:color="auto"/>
            <w:left w:val="none" w:sz="0" w:space="0" w:color="auto"/>
            <w:bottom w:val="none" w:sz="0" w:space="0" w:color="auto"/>
            <w:right w:val="none" w:sz="0" w:space="0" w:color="auto"/>
          </w:divBdr>
          <w:divsChild>
            <w:div w:id="2084915472">
              <w:marLeft w:val="0"/>
              <w:marRight w:val="0"/>
              <w:marTop w:val="0"/>
              <w:marBottom w:val="0"/>
              <w:divBdr>
                <w:top w:val="none" w:sz="0" w:space="0" w:color="auto"/>
                <w:left w:val="none" w:sz="0" w:space="0" w:color="auto"/>
                <w:bottom w:val="none" w:sz="0" w:space="0" w:color="auto"/>
                <w:right w:val="none" w:sz="0" w:space="0" w:color="auto"/>
              </w:divBdr>
              <w:divsChild>
                <w:div w:id="1222836801">
                  <w:marLeft w:val="0"/>
                  <w:marRight w:val="0"/>
                  <w:marTop w:val="0"/>
                  <w:marBottom w:val="0"/>
                  <w:divBdr>
                    <w:top w:val="none" w:sz="0" w:space="0" w:color="auto"/>
                    <w:left w:val="none" w:sz="0" w:space="0" w:color="auto"/>
                    <w:bottom w:val="none" w:sz="0" w:space="0" w:color="auto"/>
                    <w:right w:val="none" w:sz="0" w:space="0" w:color="auto"/>
                  </w:divBdr>
                  <w:divsChild>
                    <w:div w:id="2059668816">
                      <w:marLeft w:val="0"/>
                      <w:marRight w:val="0"/>
                      <w:marTop w:val="0"/>
                      <w:marBottom w:val="0"/>
                      <w:divBdr>
                        <w:top w:val="none" w:sz="0" w:space="0" w:color="auto"/>
                        <w:left w:val="none" w:sz="0" w:space="0" w:color="auto"/>
                        <w:bottom w:val="none" w:sz="0" w:space="0" w:color="auto"/>
                        <w:right w:val="none" w:sz="0" w:space="0" w:color="auto"/>
                      </w:divBdr>
                      <w:divsChild>
                        <w:div w:id="2133936290">
                          <w:marLeft w:val="0"/>
                          <w:marRight w:val="0"/>
                          <w:marTop w:val="0"/>
                          <w:marBottom w:val="0"/>
                          <w:divBdr>
                            <w:top w:val="none" w:sz="0" w:space="0" w:color="auto"/>
                            <w:left w:val="none" w:sz="0" w:space="0" w:color="auto"/>
                            <w:bottom w:val="none" w:sz="0" w:space="0" w:color="auto"/>
                            <w:right w:val="none" w:sz="0" w:space="0" w:color="auto"/>
                          </w:divBdr>
                          <w:divsChild>
                            <w:div w:id="8506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87567">
      <w:bodyDiv w:val="1"/>
      <w:marLeft w:val="0"/>
      <w:marRight w:val="0"/>
      <w:marTop w:val="0"/>
      <w:marBottom w:val="0"/>
      <w:divBdr>
        <w:top w:val="none" w:sz="0" w:space="0" w:color="auto"/>
        <w:left w:val="none" w:sz="0" w:space="0" w:color="auto"/>
        <w:bottom w:val="none" w:sz="0" w:space="0" w:color="auto"/>
        <w:right w:val="none" w:sz="0" w:space="0" w:color="auto"/>
      </w:divBdr>
    </w:div>
    <w:div w:id="769548633">
      <w:bodyDiv w:val="1"/>
      <w:marLeft w:val="0"/>
      <w:marRight w:val="0"/>
      <w:marTop w:val="0"/>
      <w:marBottom w:val="0"/>
      <w:divBdr>
        <w:top w:val="none" w:sz="0" w:space="0" w:color="auto"/>
        <w:left w:val="none" w:sz="0" w:space="0" w:color="auto"/>
        <w:bottom w:val="none" w:sz="0" w:space="0" w:color="auto"/>
        <w:right w:val="none" w:sz="0" w:space="0" w:color="auto"/>
      </w:divBdr>
    </w:div>
    <w:div w:id="789977667">
      <w:bodyDiv w:val="1"/>
      <w:marLeft w:val="0"/>
      <w:marRight w:val="0"/>
      <w:marTop w:val="0"/>
      <w:marBottom w:val="0"/>
      <w:divBdr>
        <w:top w:val="none" w:sz="0" w:space="0" w:color="auto"/>
        <w:left w:val="none" w:sz="0" w:space="0" w:color="auto"/>
        <w:bottom w:val="none" w:sz="0" w:space="0" w:color="auto"/>
        <w:right w:val="none" w:sz="0" w:space="0" w:color="auto"/>
      </w:divBdr>
    </w:div>
    <w:div w:id="854804147">
      <w:bodyDiv w:val="1"/>
      <w:marLeft w:val="0"/>
      <w:marRight w:val="0"/>
      <w:marTop w:val="0"/>
      <w:marBottom w:val="0"/>
      <w:divBdr>
        <w:top w:val="none" w:sz="0" w:space="0" w:color="auto"/>
        <w:left w:val="none" w:sz="0" w:space="0" w:color="auto"/>
        <w:bottom w:val="none" w:sz="0" w:space="0" w:color="auto"/>
        <w:right w:val="none" w:sz="0" w:space="0" w:color="auto"/>
      </w:divBdr>
    </w:div>
    <w:div w:id="892885340">
      <w:bodyDiv w:val="1"/>
      <w:marLeft w:val="0"/>
      <w:marRight w:val="0"/>
      <w:marTop w:val="0"/>
      <w:marBottom w:val="0"/>
      <w:divBdr>
        <w:top w:val="none" w:sz="0" w:space="0" w:color="auto"/>
        <w:left w:val="none" w:sz="0" w:space="0" w:color="auto"/>
        <w:bottom w:val="none" w:sz="0" w:space="0" w:color="auto"/>
        <w:right w:val="none" w:sz="0" w:space="0" w:color="auto"/>
      </w:divBdr>
    </w:div>
    <w:div w:id="895511948">
      <w:bodyDiv w:val="1"/>
      <w:marLeft w:val="0"/>
      <w:marRight w:val="0"/>
      <w:marTop w:val="0"/>
      <w:marBottom w:val="0"/>
      <w:divBdr>
        <w:top w:val="none" w:sz="0" w:space="0" w:color="auto"/>
        <w:left w:val="none" w:sz="0" w:space="0" w:color="auto"/>
        <w:bottom w:val="none" w:sz="0" w:space="0" w:color="auto"/>
        <w:right w:val="none" w:sz="0" w:space="0" w:color="auto"/>
      </w:divBdr>
    </w:div>
    <w:div w:id="904605207">
      <w:bodyDiv w:val="1"/>
      <w:marLeft w:val="0"/>
      <w:marRight w:val="0"/>
      <w:marTop w:val="0"/>
      <w:marBottom w:val="0"/>
      <w:divBdr>
        <w:top w:val="none" w:sz="0" w:space="0" w:color="auto"/>
        <w:left w:val="none" w:sz="0" w:space="0" w:color="auto"/>
        <w:bottom w:val="none" w:sz="0" w:space="0" w:color="auto"/>
        <w:right w:val="none" w:sz="0" w:space="0" w:color="auto"/>
      </w:divBdr>
    </w:div>
    <w:div w:id="941112505">
      <w:bodyDiv w:val="1"/>
      <w:marLeft w:val="0"/>
      <w:marRight w:val="0"/>
      <w:marTop w:val="0"/>
      <w:marBottom w:val="0"/>
      <w:divBdr>
        <w:top w:val="none" w:sz="0" w:space="0" w:color="auto"/>
        <w:left w:val="none" w:sz="0" w:space="0" w:color="auto"/>
        <w:bottom w:val="none" w:sz="0" w:space="0" w:color="auto"/>
        <w:right w:val="none" w:sz="0" w:space="0" w:color="auto"/>
      </w:divBdr>
    </w:div>
    <w:div w:id="973486680">
      <w:bodyDiv w:val="1"/>
      <w:marLeft w:val="0"/>
      <w:marRight w:val="0"/>
      <w:marTop w:val="0"/>
      <w:marBottom w:val="0"/>
      <w:divBdr>
        <w:top w:val="none" w:sz="0" w:space="0" w:color="auto"/>
        <w:left w:val="none" w:sz="0" w:space="0" w:color="auto"/>
        <w:bottom w:val="none" w:sz="0" w:space="0" w:color="auto"/>
        <w:right w:val="none" w:sz="0" w:space="0" w:color="auto"/>
      </w:divBdr>
    </w:div>
    <w:div w:id="991639481">
      <w:bodyDiv w:val="1"/>
      <w:marLeft w:val="0"/>
      <w:marRight w:val="0"/>
      <w:marTop w:val="0"/>
      <w:marBottom w:val="0"/>
      <w:divBdr>
        <w:top w:val="none" w:sz="0" w:space="0" w:color="auto"/>
        <w:left w:val="none" w:sz="0" w:space="0" w:color="auto"/>
        <w:bottom w:val="none" w:sz="0" w:space="0" w:color="auto"/>
        <w:right w:val="none" w:sz="0" w:space="0" w:color="auto"/>
      </w:divBdr>
    </w:div>
    <w:div w:id="999961016">
      <w:bodyDiv w:val="1"/>
      <w:marLeft w:val="0"/>
      <w:marRight w:val="0"/>
      <w:marTop w:val="0"/>
      <w:marBottom w:val="0"/>
      <w:divBdr>
        <w:top w:val="none" w:sz="0" w:space="0" w:color="auto"/>
        <w:left w:val="none" w:sz="0" w:space="0" w:color="auto"/>
        <w:bottom w:val="none" w:sz="0" w:space="0" w:color="auto"/>
        <w:right w:val="none" w:sz="0" w:space="0" w:color="auto"/>
      </w:divBdr>
    </w:div>
    <w:div w:id="1005060679">
      <w:bodyDiv w:val="1"/>
      <w:marLeft w:val="0"/>
      <w:marRight w:val="0"/>
      <w:marTop w:val="0"/>
      <w:marBottom w:val="0"/>
      <w:divBdr>
        <w:top w:val="none" w:sz="0" w:space="0" w:color="auto"/>
        <w:left w:val="none" w:sz="0" w:space="0" w:color="auto"/>
        <w:bottom w:val="none" w:sz="0" w:space="0" w:color="auto"/>
        <w:right w:val="none" w:sz="0" w:space="0" w:color="auto"/>
      </w:divBdr>
    </w:div>
    <w:div w:id="1070469294">
      <w:bodyDiv w:val="1"/>
      <w:marLeft w:val="0"/>
      <w:marRight w:val="0"/>
      <w:marTop w:val="0"/>
      <w:marBottom w:val="0"/>
      <w:divBdr>
        <w:top w:val="none" w:sz="0" w:space="0" w:color="auto"/>
        <w:left w:val="none" w:sz="0" w:space="0" w:color="auto"/>
        <w:bottom w:val="none" w:sz="0" w:space="0" w:color="auto"/>
        <w:right w:val="none" w:sz="0" w:space="0" w:color="auto"/>
      </w:divBdr>
    </w:div>
    <w:div w:id="1088579538">
      <w:bodyDiv w:val="1"/>
      <w:marLeft w:val="0"/>
      <w:marRight w:val="0"/>
      <w:marTop w:val="0"/>
      <w:marBottom w:val="0"/>
      <w:divBdr>
        <w:top w:val="none" w:sz="0" w:space="0" w:color="auto"/>
        <w:left w:val="none" w:sz="0" w:space="0" w:color="auto"/>
        <w:bottom w:val="none" w:sz="0" w:space="0" w:color="auto"/>
        <w:right w:val="none" w:sz="0" w:space="0" w:color="auto"/>
      </w:divBdr>
    </w:div>
    <w:div w:id="1106731072">
      <w:bodyDiv w:val="1"/>
      <w:marLeft w:val="0"/>
      <w:marRight w:val="0"/>
      <w:marTop w:val="0"/>
      <w:marBottom w:val="0"/>
      <w:divBdr>
        <w:top w:val="none" w:sz="0" w:space="0" w:color="auto"/>
        <w:left w:val="none" w:sz="0" w:space="0" w:color="auto"/>
        <w:bottom w:val="none" w:sz="0" w:space="0" w:color="auto"/>
        <w:right w:val="none" w:sz="0" w:space="0" w:color="auto"/>
      </w:divBdr>
    </w:div>
    <w:div w:id="1109542748">
      <w:bodyDiv w:val="1"/>
      <w:marLeft w:val="0"/>
      <w:marRight w:val="0"/>
      <w:marTop w:val="0"/>
      <w:marBottom w:val="0"/>
      <w:divBdr>
        <w:top w:val="none" w:sz="0" w:space="0" w:color="auto"/>
        <w:left w:val="none" w:sz="0" w:space="0" w:color="auto"/>
        <w:bottom w:val="none" w:sz="0" w:space="0" w:color="auto"/>
        <w:right w:val="none" w:sz="0" w:space="0" w:color="auto"/>
      </w:divBdr>
    </w:div>
    <w:div w:id="1127697857">
      <w:bodyDiv w:val="1"/>
      <w:marLeft w:val="0"/>
      <w:marRight w:val="0"/>
      <w:marTop w:val="0"/>
      <w:marBottom w:val="0"/>
      <w:divBdr>
        <w:top w:val="none" w:sz="0" w:space="0" w:color="auto"/>
        <w:left w:val="none" w:sz="0" w:space="0" w:color="auto"/>
        <w:bottom w:val="none" w:sz="0" w:space="0" w:color="auto"/>
        <w:right w:val="none" w:sz="0" w:space="0" w:color="auto"/>
      </w:divBdr>
      <w:divsChild>
        <w:div w:id="404690954">
          <w:marLeft w:val="0"/>
          <w:marRight w:val="0"/>
          <w:marTop w:val="0"/>
          <w:marBottom w:val="0"/>
          <w:divBdr>
            <w:top w:val="none" w:sz="0" w:space="0" w:color="auto"/>
            <w:left w:val="none" w:sz="0" w:space="0" w:color="auto"/>
            <w:bottom w:val="none" w:sz="0" w:space="0" w:color="auto"/>
            <w:right w:val="none" w:sz="0" w:space="0" w:color="auto"/>
          </w:divBdr>
        </w:div>
      </w:divsChild>
    </w:div>
    <w:div w:id="1136483652">
      <w:bodyDiv w:val="1"/>
      <w:marLeft w:val="0"/>
      <w:marRight w:val="0"/>
      <w:marTop w:val="0"/>
      <w:marBottom w:val="0"/>
      <w:divBdr>
        <w:top w:val="none" w:sz="0" w:space="0" w:color="auto"/>
        <w:left w:val="none" w:sz="0" w:space="0" w:color="auto"/>
        <w:bottom w:val="none" w:sz="0" w:space="0" w:color="auto"/>
        <w:right w:val="none" w:sz="0" w:space="0" w:color="auto"/>
      </w:divBdr>
    </w:div>
    <w:div w:id="1145780319">
      <w:bodyDiv w:val="1"/>
      <w:marLeft w:val="0"/>
      <w:marRight w:val="0"/>
      <w:marTop w:val="0"/>
      <w:marBottom w:val="0"/>
      <w:divBdr>
        <w:top w:val="none" w:sz="0" w:space="0" w:color="auto"/>
        <w:left w:val="none" w:sz="0" w:space="0" w:color="auto"/>
        <w:bottom w:val="none" w:sz="0" w:space="0" w:color="auto"/>
        <w:right w:val="none" w:sz="0" w:space="0" w:color="auto"/>
      </w:divBdr>
    </w:div>
    <w:div w:id="1182744533">
      <w:bodyDiv w:val="1"/>
      <w:marLeft w:val="0"/>
      <w:marRight w:val="0"/>
      <w:marTop w:val="0"/>
      <w:marBottom w:val="0"/>
      <w:divBdr>
        <w:top w:val="none" w:sz="0" w:space="0" w:color="auto"/>
        <w:left w:val="none" w:sz="0" w:space="0" w:color="auto"/>
        <w:bottom w:val="none" w:sz="0" w:space="0" w:color="auto"/>
        <w:right w:val="none" w:sz="0" w:space="0" w:color="auto"/>
      </w:divBdr>
    </w:div>
    <w:div w:id="1183935211">
      <w:bodyDiv w:val="1"/>
      <w:marLeft w:val="0"/>
      <w:marRight w:val="0"/>
      <w:marTop w:val="0"/>
      <w:marBottom w:val="0"/>
      <w:divBdr>
        <w:top w:val="none" w:sz="0" w:space="0" w:color="auto"/>
        <w:left w:val="none" w:sz="0" w:space="0" w:color="auto"/>
        <w:bottom w:val="none" w:sz="0" w:space="0" w:color="auto"/>
        <w:right w:val="none" w:sz="0" w:space="0" w:color="auto"/>
      </w:divBdr>
    </w:div>
    <w:div w:id="1240598330">
      <w:bodyDiv w:val="1"/>
      <w:marLeft w:val="0"/>
      <w:marRight w:val="0"/>
      <w:marTop w:val="0"/>
      <w:marBottom w:val="0"/>
      <w:divBdr>
        <w:top w:val="none" w:sz="0" w:space="0" w:color="auto"/>
        <w:left w:val="none" w:sz="0" w:space="0" w:color="auto"/>
        <w:bottom w:val="none" w:sz="0" w:space="0" w:color="auto"/>
        <w:right w:val="none" w:sz="0" w:space="0" w:color="auto"/>
      </w:divBdr>
    </w:div>
    <w:div w:id="1244529062">
      <w:bodyDiv w:val="1"/>
      <w:marLeft w:val="0"/>
      <w:marRight w:val="0"/>
      <w:marTop w:val="0"/>
      <w:marBottom w:val="0"/>
      <w:divBdr>
        <w:top w:val="none" w:sz="0" w:space="0" w:color="auto"/>
        <w:left w:val="none" w:sz="0" w:space="0" w:color="auto"/>
        <w:bottom w:val="none" w:sz="0" w:space="0" w:color="auto"/>
        <w:right w:val="none" w:sz="0" w:space="0" w:color="auto"/>
      </w:divBdr>
    </w:div>
    <w:div w:id="1249119045">
      <w:bodyDiv w:val="1"/>
      <w:marLeft w:val="0"/>
      <w:marRight w:val="0"/>
      <w:marTop w:val="0"/>
      <w:marBottom w:val="0"/>
      <w:divBdr>
        <w:top w:val="none" w:sz="0" w:space="0" w:color="auto"/>
        <w:left w:val="none" w:sz="0" w:space="0" w:color="auto"/>
        <w:bottom w:val="none" w:sz="0" w:space="0" w:color="auto"/>
        <w:right w:val="none" w:sz="0" w:space="0" w:color="auto"/>
      </w:divBdr>
    </w:div>
    <w:div w:id="1250428493">
      <w:bodyDiv w:val="1"/>
      <w:marLeft w:val="0"/>
      <w:marRight w:val="0"/>
      <w:marTop w:val="0"/>
      <w:marBottom w:val="0"/>
      <w:divBdr>
        <w:top w:val="none" w:sz="0" w:space="0" w:color="auto"/>
        <w:left w:val="none" w:sz="0" w:space="0" w:color="auto"/>
        <w:bottom w:val="none" w:sz="0" w:space="0" w:color="auto"/>
        <w:right w:val="none" w:sz="0" w:space="0" w:color="auto"/>
      </w:divBdr>
    </w:div>
    <w:div w:id="1252273962">
      <w:bodyDiv w:val="1"/>
      <w:marLeft w:val="0"/>
      <w:marRight w:val="0"/>
      <w:marTop w:val="0"/>
      <w:marBottom w:val="0"/>
      <w:divBdr>
        <w:top w:val="none" w:sz="0" w:space="0" w:color="auto"/>
        <w:left w:val="none" w:sz="0" w:space="0" w:color="auto"/>
        <w:bottom w:val="none" w:sz="0" w:space="0" w:color="auto"/>
        <w:right w:val="none" w:sz="0" w:space="0" w:color="auto"/>
      </w:divBdr>
      <w:divsChild>
        <w:div w:id="1013260249">
          <w:marLeft w:val="0"/>
          <w:marRight w:val="0"/>
          <w:marTop w:val="0"/>
          <w:marBottom w:val="0"/>
          <w:divBdr>
            <w:top w:val="none" w:sz="0" w:space="0" w:color="auto"/>
            <w:left w:val="none" w:sz="0" w:space="0" w:color="auto"/>
            <w:bottom w:val="none" w:sz="0" w:space="0" w:color="auto"/>
            <w:right w:val="none" w:sz="0" w:space="0" w:color="auto"/>
          </w:divBdr>
          <w:divsChild>
            <w:div w:id="11494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0175">
      <w:bodyDiv w:val="1"/>
      <w:marLeft w:val="0"/>
      <w:marRight w:val="0"/>
      <w:marTop w:val="0"/>
      <w:marBottom w:val="0"/>
      <w:divBdr>
        <w:top w:val="none" w:sz="0" w:space="0" w:color="auto"/>
        <w:left w:val="none" w:sz="0" w:space="0" w:color="auto"/>
        <w:bottom w:val="none" w:sz="0" w:space="0" w:color="auto"/>
        <w:right w:val="none" w:sz="0" w:space="0" w:color="auto"/>
      </w:divBdr>
    </w:div>
    <w:div w:id="1316841751">
      <w:bodyDiv w:val="1"/>
      <w:marLeft w:val="0"/>
      <w:marRight w:val="0"/>
      <w:marTop w:val="0"/>
      <w:marBottom w:val="0"/>
      <w:divBdr>
        <w:top w:val="none" w:sz="0" w:space="0" w:color="auto"/>
        <w:left w:val="none" w:sz="0" w:space="0" w:color="auto"/>
        <w:bottom w:val="none" w:sz="0" w:space="0" w:color="auto"/>
        <w:right w:val="none" w:sz="0" w:space="0" w:color="auto"/>
      </w:divBdr>
    </w:div>
    <w:div w:id="1393624025">
      <w:bodyDiv w:val="1"/>
      <w:marLeft w:val="0"/>
      <w:marRight w:val="0"/>
      <w:marTop w:val="0"/>
      <w:marBottom w:val="0"/>
      <w:divBdr>
        <w:top w:val="none" w:sz="0" w:space="0" w:color="auto"/>
        <w:left w:val="none" w:sz="0" w:space="0" w:color="auto"/>
        <w:bottom w:val="none" w:sz="0" w:space="0" w:color="auto"/>
        <w:right w:val="none" w:sz="0" w:space="0" w:color="auto"/>
      </w:divBdr>
    </w:div>
    <w:div w:id="1405295921">
      <w:bodyDiv w:val="1"/>
      <w:marLeft w:val="0"/>
      <w:marRight w:val="0"/>
      <w:marTop w:val="0"/>
      <w:marBottom w:val="0"/>
      <w:divBdr>
        <w:top w:val="none" w:sz="0" w:space="0" w:color="auto"/>
        <w:left w:val="none" w:sz="0" w:space="0" w:color="auto"/>
        <w:bottom w:val="none" w:sz="0" w:space="0" w:color="auto"/>
        <w:right w:val="none" w:sz="0" w:space="0" w:color="auto"/>
      </w:divBdr>
    </w:div>
    <w:div w:id="1426000157">
      <w:bodyDiv w:val="1"/>
      <w:marLeft w:val="0"/>
      <w:marRight w:val="0"/>
      <w:marTop w:val="0"/>
      <w:marBottom w:val="0"/>
      <w:divBdr>
        <w:top w:val="none" w:sz="0" w:space="0" w:color="auto"/>
        <w:left w:val="none" w:sz="0" w:space="0" w:color="auto"/>
        <w:bottom w:val="none" w:sz="0" w:space="0" w:color="auto"/>
        <w:right w:val="none" w:sz="0" w:space="0" w:color="auto"/>
      </w:divBdr>
    </w:div>
    <w:div w:id="1444034733">
      <w:bodyDiv w:val="1"/>
      <w:marLeft w:val="0"/>
      <w:marRight w:val="0"/>
      <w:marTop w:val="0"/>
      <w:marBottom w:val="0"/>
      <w:divBdr>
        <w:top w:val="none" w:sz="0" w:space="0" w:color="auto"/>
        <w:left w:val="none" w:sz="0" w:space="0" w:color="auto"/>
        <w:bottom w:val="none" w:sz="0" w:space="0" w:color="auto"/>
        <w:right w:val="none" w:sz="0" w:space="0" w:color="auto"/>
      </w:divBdr>
    </w:div>
    <w:div w:id="1457598762">
      <w:bodyDiv w:val="1"/>
      <w:marLeft w:val="0"/>
      <w:marRight w:val="0"/>
      <w:marTop w:val="0"/>
      <w:marBottom w:val="0"/>
      <w:divBdr>
        <w:top w:val="none" w:sz="0" w:space="0" w:color="auto"/>
        <w:left w:val="none" w:sz="0" w:space="0" w:color="auto"/>
        <w:bottom w:val="none" w:sz="0" w:space="0" w:color="auto"/>
        <w:right w:val="none" w:sz="0" w:space="0" w:color="auto"/>
      </w:divBdr>
    </w:div>
    <w:div w:id="1467968618">
      <w:bodyDiv w:val="1"/>
      <w:marLeft w:val="0"/>
      <w:marRight w:val="0"/>
      <w:marTop w:val="0"/>
      <w:marBottom w:val="0"/>
      <w:divBdr>
        <w:top w:val="none" w:sz="0" w:space="0" w:color="auto"/>
        <w:left w:val="none" w:sz="0" w:space="0" w:color="auto"/>
        <w:bottom w:val="none" w:sz="0" w:space="0" w:color="auto"/>
        <w:right w:val="none" w:sz="0" w:space="0" w:color="auto"/>
      </w:divBdr>
    </w:div>
    <w:div w:id="1469275166">
      <w:bodyDiv w:val="1"/>
      <w:marLeft w:val="0"/>
      <w:marRight w:val="0"/>
      <w:marTop w:val="0"/>
      <w:marBottom w:val="0"/>
      <w:divBdr>
        <w:top w:val="none" w:sz="0" w:space="0" w:color="auto"/>
        <w:left w:val="none" w:sz="0" w:space="0" w:color="auto"/>
        <w:bottom w:val="none" w:sz="0" w:space="0" w:color="auto"/>
        <w:right w:val="none" w:sz="0" w:space="0" w:color="auto"/>
      </w:divBdr>
    </w:div>
    <w:div w:id="1471166588">
      <w:bodyDiv w:val="1"/>
      <w:marLeft w:val="0"/>
      <w:marRight w:val="0"/>
      <w:marTop w:val="0"/>
      <w:marBottom w:val="0"/>
      <w:divBdr>
        <w:top w:val="none" w:sz="0" w:space="0" w:color="auto"/>
        <w:left w:val="none" w:sz="0" w:space="0" w:color="auto"/>
        <w:bottom w:val="none" w:sz="0" w:space="0" w:color="auto"/>
        <w:right w:val="none" w:sz="0" w:space="0" w:color="auto"/>
      </w:divBdr>
    </w:div>
    <w:div w:id="1501311789">
      <w:bodyDiv w:val="1"/>
      <w:marLeft w:val="0"/>
      <w:marRight w:val="0"/>
      <w:marTop w:val="0"/>
      <w:marBottom w:val="0"/>
      <w:divBdr>
        <w:top w:val="none" w:sz="0" w:space="0" w:color="auto"/>
        <w:left w:val="none" w:sz="0" w:space="0" w:color="auto"/>
        <w:bottom w:val="none" w:sz="0" w:space="0" w:color="auto"/>
        <w:right w:val="none" w:sz="0" w:space="0" w:color="auto"/>
      </w:divBdr>
    </w:div>
    <w:div w:id="1503818412">
      <w:bodyDiv w:val="1"/>
      <w:marLeft w:val="0"/>
      <w:marRight w:val="0"/>
      <w:marTop w:val="0"/>
      <w:marBottom w:val="0"/>
      <w:divBdr>
        <w:top w:val="none" w:sz="0" w:space="0" w:color="auto"/>
        <w:left w:val="none" w:sz="0" w:space="0" w:color="auto"/>
        <w:bottom w:val="none" w:sz="0" w:space="0" w:color="auto"/>
        <w:right w:val="none" w:sz="0" w:space="0" w:color="auto"/>
      </w:divBdr>
    </w:div>
    <w:div w:id="1520656226">
      <w:bodyDiv w:val="1"/>
      <w:marLeft w:val="0"/>
      <w:marRight w:val="0"/>
      <w:marTop w:val="0"/>
      <w:marBottom w:val="0"/>
      <w:divBdr>
        <w:top w:val="none" w:sz="0" w:space="0" w:color="auto"/>
        <w:left w:val="none" w:sz="0" w:space="0" w:color="auto"/>
        <w:bottom w:val="none" w:sz="0" w:space="0" w:color="auto"/>
        <w:right w:val="none" w:sz="0" w:space="0" w:color="auto"/>
      </w:divBdr>
      <w:divsChild>
        <w:div w:id="1899781372">
          <w:marLeft w:val="0"/>
          <w:marRight w:val="0"/>
          <w:marTop w:val="0"/>
          <w:marBottom w:val="0"/>
          <w:divBdr>
            <w:top w:val="none" w:sz="0" w:space="0" w:color="auto"/>
            <w:left w:val="none" w:sz="0" w:space="0" w:color="auto"/>
            <w:bottom w:val="none" w:sz="0" w:space="0" w:color="auto"/>
            <w:right w:val="none" w:sz="0" w:space="0" w:color="auto"/>
          </w:divBdr>
          <w:divsChild>
            <w:div w:id="980690232">
              <w:marLeft w:val="0"/>
              <w:marRight w:val="0"/>
              <w:marTop w:val="0"/>
              <w:marBottom w:val="0"/>
              <w:divBdr>
                <w:top w:val="none" w:sz="0" w:space="0" w:color="auto"/>
                <w:left w:val="none" w:sz="0" w:space="0" w:color="auto"/>
                <w:bottom w:val="none" w:sz="0" w:space="0" w:color="auto"/>
                <w:right w:val="none" w:sz="0" w:space="0" w:color="auto"/>
              </w:divBdr>
              <w:divsChild>
                <w:div w:id="2100523881">
                  <w:marLeft w:val="0"/>
                  <w:marRight w:val="0"/>
                  <w:marTop w:val="0"/>
                  <w:marBottom w:val="0"/>
                  <w:divBdr>
                    <w:top w:val="none" w:sz="0" w:space="0" w:color="auto"/>
                    <w:left w:val="none" w:sz="0" w:space="0" w:color="auto"/>
                    <w:bottom w:val="none" w:sz="0" w:space="0" w:color="auto"/>
                    <w:right w:val="none" w:sz="0" w:space="0" w:color="auto"/>
                  </w:divBdr>
                  <w:divsChild>
                    <w:div w:id="2004624650">
                      <w:marLeft w:val="0"/>
                      <w:marRight w:val="0"/>
                      <w:marTop w:val="0"/>
                      <w:marBottom w:val="0"/>
                      <w:divBdr>
                        <w:top w:val="none" w:sz="0" w:space="0" w:color="auto"/>
                        <w:left w:val="none" w:sz="0" w:space="0" w:color="auto"/>
                        <w:bottom w:val="none" w:sz="0" w:space="0" w:color="auto"/>
                        <w:right w:val="none" w:sz="0" w:space="0" w:color="auto"/>
                      </w:divBdr>
                      <w:divsChild>
                        <w:div w:id="495849472">
                          <w:marLeft w:val="0"/>
                          <w:marRight w:val="0"/>
                          <w:marTop w:val="0"/>
                          <w:marBottom w:val="0"/>
                          <w:divBdr>
                            <w:top w:val="none" w:sz="0" w:space="0" w:color="auto"/>
                            <w:left w:val="none" w:sz="0" w:space="0" w:color="auto"/>
                            <w:bottom w:val="none" w:sz="0" w:space="0" w:color="auto"/>
                            <w:right w:val="none" w:sz="0" w:space="0" w:color="auto"/>
                          </w:divBdr>
                          <w:divsChild>
                            <w:div w:id="1587958861">
                              <w:marLeft w:val="0"/>
                              <w:marRight w:val="0"/>
                              <w:marTop w:val="0"/>
                              <w:marBottom w:val="0"/>
                              <w:divBdr>
                                <w:top w:val="none" w:sz="0" w:space="0" w:color="auto"/>
                                <w:left w:val="none" w:sz="0" w:space="0" w:color="auto"/>
                                <w:bottom w:val="none" w:sz="0" w:space="0" w:color="auto"/>
                                <w:right w:val="none" w:sz="0" w:space="0" w:color="auto"/>
                              </w:divBdr>
                              <w:divsChild>
                                <w:div w:id="11409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857981">
      <w:bodyDiv w:val="1"/>
      <w:marLeft w:val="0"/>
      <w:marRight w:val="0"/>
      <w:marTop w:val="0"/>
      <w:marBottom w:val="0"/>
      <w:divBdr>
        <w:top w:val="none" w:sz="0" w:space="0" w:color="auto"/>
        <w:left w:val="none" w:sz="0" w:space="0" w:color="auto"/>
        <w:bottom w:val="none" w:sz="0" w:space="0" w:color="auto"/>
        <w:right w:val="none" w:sz="0" w:space="0" w:color="auto"/>
      </w:divBdr>
    </w:div>
    <w:div w:id="1556888136">
      <w:bodyDiv w:val="1"/>
      <w:marLeft w:val="0"/>
      <w:marRight w:val="0"/>
      <w:marTop w:val="0"/>
      <w:marBottom w:val="0"/>
      <w:divBdr>
        <w:top w:val="none" w:sz="0" w:space="0" w:color="auto"/>
        <w:left w:val="none" w:sz="0" w:space="0" w:color="auto"/>
        <w:bottom w:val="none" w:sz="0" w:space="0" w:color="auto"/>
        <w:right w:val="none" w:sz="0" w:space="0" w:color="auto"/>
      </w:divBdr>
    </w:div>
    <w:div w:id="1557397971">
      <w:bodyDiv w:val="1"/>
      <w:marLeft w:val="0"/>
      <w:marRight w:val="0"/>
      <w:marTop w:val="0"/>
      <w:marBottom w:val="0"/>
      <w:divBdr>
        <w:top w:val="none" w:sz="0" w:space="0" w:color="auto"/>
        <w:left w:val="none" w:sz="0" w:space="0" w:color="auto"/>
        <w:bottom w:val="none" w:sz="0" w:space="0" w:color="auto"/>
        <w:right w:val="none" w:sz="0" w:space="0" w:color="auto"/>
      </w:divBdr>
    </w:div>
    <w:div w:id="1565680697">
      <w:bodyDiv w:val="1"/>
      <w:marLeft w:val="0"/>
      <w:marRight w:val="0"/>
      <w:marTop w:val="0"/>
      <w:marBottom w:val="0"/>
      <w:divBdr>
        <w:top w:val="none" w:sz="0" w:space="0" w:color="auto"/>
        <w:left w:val="none" w:sz="0" w:space="0" w:color="auto"/>
        <w:bottom w:val="none" w:sz="0" w:space="0" w:color="auto"/>
        <w:right w:val="none" w:sz="0" w:space="0" w:color="auto"/>
      </w:divBdr>
    </w:div>
    <w:div w:id="1580629983">
      <w:bodyDiv w:val="1"/>
      <w:marLeft w:val="0"/>
      <w:marRight w:val="0"/>
      <w:marTop w:val="0"/>
      <w:marBottom w:val="0"/>
      <w:divBdr>
        <w:top w:val="none" w:sz="0" w:space="0" w:color="auto"/>
        <w:left w:val="none" w:sz="0" w:space="0" w:color="auto"/>
        <w:bottom w:val="none" w:sz="0" w:space="0" w:color="auto"/>
        <w:right w:val="none" w:sz="0" w:space="0" w:color="auto"/>
      </w:divBdr>
      <w:divsChild>
        <w:div w:id="1890526833">
          <w:marLeft w:val="0"/>
          <w:marRight w:val="0"/>
          <w:marTop w:val="0"/>
          <w:marBottom w:val="0"/>
          <w:divBdr>
            <w:top w:val="none" w:sz="0" w:space="0" w:color="auto"/>
            <w:left w:val="none" w:sz="0" w:space="0" w:color="auto"/>
            <w:bottom w:val="none" w:sz="0" w:space="0" w:color="auto"/>
            <w:right w:val="none" w:sz="0" w:space="0" w:color="auto"/>
          </w:divBdr>
        </w:div>
      </w:divsChild>
    </w:div>
    <w:div w:id="1600797561">
      <w:bodyDiv w:val="1"/>
      <w:marLeft w:val="0"/>
      <w:marRight w:val="0"/>
      <w:marTop w:val="0"/>
      <w:marBottom w:val="0"/>
      <w:divBdr>
        <w:top w:val="none" w:sz="0" w:space="0" w:color="auto"/>
        <w:left w:val="none" w:sz="0" w:space="0" w:color="auto"/>
        <w:bottom w:val="none" w:sz="0" w:space="0" w:color="auto"/>
        <w:right w:val="none" w:sz="0" w:space="0" w:color="auto"/>
      </w:divBdr>
    </w:div>
    <w:div w:id="1706101069">
      <w:bodyDiv w:val="1"/>
      <w:marLeft w:val="0"/>
      <w:marRight w:val="0"/>
      <w:marTop w:val="0"/>
      <w:marBottom w:val="0"/>
      <w:divBdr>
        <w:top w:val="none" w:sz="0" w:space="0" w:color="auto"/>
        <w:left w:val="none" w:sz="0" w:space="0" w:color="auto"/>
        <w:bottom w:val="none" w:sz="0" w:space="0" w:color="auto"/>
        <w:right w:val="none" w:sz="0" w:space="0" w:color="auto"/>
      </w:divBdr>
      <w:divsChild>
        <w:div w:id="413210351">
          <w:marLeft w:val="0"/>
          <w:marRight w:val="0"/>
          <w:marTop w:val="0"/>
          <w:marBottom w:val="0"/>
          <w:divBdr>
            <w:top w:val="none" w:sz="0" w:space="0" w:color="auto"/>
            <w:left w:val="none" w:sz="0" w:space="0" w:color="auto"/>
            <w:bottom w:val="none" w:sz="0" w:space="0" w:color="auto"/>
            <w:right w:val="none" w:sz="0" w:space="0" w:color="auto"/>
          </w:divBdr>
          <w:divsChild>
            <w:div w:id="9236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6497">
      <w:bodyDiv w:val="1"/>
      <w:marLeft w:val="0"/>
      <w:marRight w:val="0"/>
      <w:marTop w:val="0"/>
      <w:marBottom w:val="0"/>
      <w:divBdr>
        <w:top w:val="none" w:sz="0" w:space="0" w:color="auto"/>
        <w:left w:val="none" w:sz="0" w:space="0" w:color="auto"/>
        <w:bottom w:val="none" w:sz="0" w:space="0" w:color="auto"/>
        <w:right w:val="none" w:sz="0" w:space="0" w:color="auto"/>
      </w:divBdr>
    </w:div>
    <w:div w:id="1731465958">
      <w:bodyDiv w:val="1"/>
      <w:marLeft w:val="0"/>
      <w:marRight w:val="0"/>
      <w:marTop w:val="0"/>
      <w:marBottom w:val="0"/>
      <w:divBdr>
        <w:top w:val="none" w:sz="0" w:space="0" w:color="auto"/>
        <w:left w:val="none" w:sz="0" w:space="0" w:color="auto"/>
        <w:bottom w:val="none" w:sz="0" w:space="0" w:color="auto"/>
        <w:right w:val="none" w:sz="0" w:space="0" w:color="auto"/>
      </w:divBdr>
    </w:div>
    <w:div w:id="1758861881">
      <w:bodyDiv w:val="1"/>
      <w:marLeft w:val="0"/>
      <w:marRight w:val="0"/>
      <w:marTop w:val="0"/>
      <w:marBottom w:val="0"/>
      <w:divBdr>
        <w:top w:val="none" w:sz="0" w:space="0" w:color="auto"/>
        <w:left w:val="none" w:sz="0" w:space="0" w:color="auto"/>
        <w:bottom w:val="none" w:sz="0" w:space="0" w:color="auto"/>
        <w:right w:val="none" w:sz="0" w:space="0" w:color="auto"/>
      </w:divBdr>
    </w:div>
    <w:div w:id="1778137594">
      <w:bodyDiv w:val="1"/>
      <w:marLeft w:val="0"/>
      <w:marRight w:val="0"/>
      <w:marTop w:val="0"/>
      <w:marBottom w:val="0"/>
      <w:divBdr>
        <w:top w:val="none" w:sz="0" w:space="0" w:color="auto"/>
        <w:left w:val="none" w:sz="0" w:space="0" w:color="auto"/>
        <w:bottom w:val="none" w:sz="0" w:space="0" w:color="auto"/>
        <w:right w:val="none" w:sz="0" w:space="0" w:color="auto"/>
      </w:divBdr>
    </w:div>
    <w:div w:id="1803310318">
      <w:bodyDiv w:val="1"/>
      <w:marLeft w:val="0"/>
      <w:marRight w:val="0"/>
      <w:marTop w:val="0"/>
      <w:marBottom w:val="0"/>
      <w:divBdr>
        <w:top w:val="none" w:sz="0" w:space="0" w:color="auto"/>
        <w:left w:val="none" w:sz="0" w:space="0" w:color="auto"/>
        <w:bottom w:val="none" w:sz="0" w:space="0" w:color="auto"/>
        <w:right w:val="none" w:sz="0" w:space="0" w:color="auto"/>
      </w:divBdr>
    </w:div>
    <w:div w:id="1807312533">
      <w:bodyDiv w:val="1"/>
      <w:marLeft w:val="0"/>
      <w:marRight w:val="0"/>
      <w:marTop w:val="0"/>
      <w:marBottom w:val="0"/>
      <w:divBdr>
        <w:top w:val="none" w:sz="0" w:space="0" w:color="auto"/>
        <w:left w:val="none" w:sz="0" w:space="0" w:color="auto"/>
        <w:bottom w:val="none" w:sz="0" w:space="0" w:color="auto"/>
        <w:right w:val="none" w:sz="0" w:space="0" w:color="auto"/>
      </w:divBdr>
    </w:div>
    <w:div w:id="1810049826">
      <w:bodyDiv w:val="1"/>
      <w:marLeft w:val="0"/>
      <w:marRight w:val="0"/>
      <w:marTop w:val="0"/>
      <w:marBottom w:val="0"/>
      <w:divBdr>
        <w:top w:val="none" w:sz="0" w:space="0" w:color="auto"/>
        <w:left w:val="none" w:sz="0" w:space="0" w:color="auto"/>
        <w:bottom w:val="none" w:sz="0" w:space="0" w:color="auto"/>
        <w:right w:val="none" w:sz="0" w:space="0" w:color="auto"/>
      </w:divBdr>
    </w:div>
    <w:div w:id="1817063026">
      <w:bodyDiv w:val="1"/>
      <w:marLeft w:val="0"/>
      <w:marRight w:val="0"/>
      <w:marTop w:val="0"/>
      <w:marBottom w:val="0"/>
      <w:divBdr>
        <w:top w:val="none" w:sz="0" w:space="0" w:color="auto"/>
        <w:left w:val="none" w:sz="0" w:space="0" w:color="auto"/>
        <w:bottom w:val="none" w:sz="0" w:space="0" w:color="auto"/>
        <w:right w:val="none" w:sz="0" w:space="0" w:color="auto"/>
      </w:divBdr>
      <w:divsChild>
        <w:div w:id="1593850670">
          <w:marLeft w:val="0"/>
          <w:marRight w:val="0"/>
          <w:marTop w:val="0"/>
          <w:marBottom w:val="0"/>
          <w:divBdr>
            <w:top w:val="none" w:sz="0" w:space="0" w:color="auto"/>
            <w:left w:val="none" w:sz="0" w:space="0" w:color="auto"/>
            <w:bottom w:val="none" w:sz="0" w:space="0" w:color="auto"/>
            <w:right w:val="none" w:sz="0" w:space="0" w:color="auto"/>
          </w:divBdr>
        </w:div>
        <w:div w:id="1806578634">
          <w:marLeft w:val="0"/>
          <w:marRight w:val="0"/>
          <w:marTop w:val="0"/>
          <w:marBottom w:val="0"/>
          <w:divBdr>
            <w:top w:val="none" w:sz="0" w:space="0" w:color="auto"/>
            <w:left w:val="none" w:sz="0" w:space="0" w:color="auto"/>
            <w:bottom w:val="none" w:sz="0" w:space="0" w:color="auto"/>
            <w:right w:val="none" w:sz="0" w:space="0" w:color="auto"/>
          </w:divBdr>
        </w:div>
        <w:div w:id="1937861085">
          <w:marLeft w:val="0"/>
          <w:marRight w:val="0"/>
          <w:marTop w:val="0"/>
          <w:marBottom w:val="0"/>
          <w:divBdr>
            <w:top w:val="none" w:sz="0" w:space="0" w:color="auto"/>
            <w:left w:val="none" w:sz="0" w:space="0" w:color="auto"/>
            <w:bottom w:val="none" w:sz="0" w:space="0" w:color="auto"/>
            <w:right w:val="none" w:sz="0" w:space="0" w:color="auto"/>
          </w:divBdr>
        </w:div>
        <w:div w:id="1740395822">
          <w:marLeft w:val="0"/>
          <w:marRight w:val="0"/>
          <w:marTop w:val="0"/>
          <w:marBottom w:val="0"/>
          <w:divBdr>
            <w:top w:val="none" w:sz="0" w:space="0" w:color="auto"/>
            <w:left w:val="none" w:sz="0" w:space="0" w:color="auto"/>
            <w:bottom w:val="none" w:sz="0" w:space="0" w:color="auto"/>
            <w:right w:val="none" w:sz="0" w:space="0" w:color="auto"/>
          </w:divBdr>
        </w:div>
      </w:divsChild>
    </w:div>
    <w:div w:id="1827353424">
      <w:bodyDiv w:val="1"/>
      <w:marLeft w:val="0"/>
      <w:marRight w:val="0"/>
      <w:marTop w:val="0"/>
      <w:marBottom w:val="0"/>
      <w:divBdr>
        <w:top w:val="none" w:sz="0" w:space="0" w:color="auto"/>
        <w:left w:val="none" w:sz="0" w:space="0" w:color="auto"/>
        <w:bottom w:val="none" w:sz="0" w:space="0" w:color="auto"/>
        <w:right w:val="none" w:sz="0" w:space="0" w:color="auto"/>
      </w:divBdr>
    </w:div>
    <w:div w:id="1827814934">
      <w:bodyDiv w:val="1"/>
      <w:marLeft w:val="0"/>
      <w:marRight w:val="0"/>
      <w:marTop w:val="0"/>
      <w:marBottom w:val="0"/>
      <w:divBdr>
        <w:top w:val="none" w:sz="0" w:space="0" w:color="auto"/>
        <w:left w:val="none" w:sz="0" w:space="0" w:color="auto"/>
        <w:bottom w:val="none" w:sz="0" w:space="0" w:color="auto"/>
        <w:right w:val="none" w:sz="0" w:space="0" w:color="auto"/>
      </w:divBdr>
    </w:div>
    <w:div w:id="1848904806">
      <w:bodyDiv w:val="1"/>
      <w:marLeft w:val="0"/>
      <w:marRight w:val="0"/>
      <w:marTop w:val="0"/>
      <w:marBottom w:val="0"/>
      <w:divBdr>
        <w:top w:val="none" w:sz="0" w:space="0" w:color="auto"/>
        <w:left w:val="none" w:sz="0" w:space="0" w:color="auto"/>
        <w:bottom w:val="none" w:sz="0" w:space="0" w:color="auto"/>
        <w:right w:val="none" w:sz="0" w:space="0" w:color="auto"/>
      </w:divBdr>
    </w:div>
    <w:div w:id="1855075732">
      <w:bodyDiv w:val="1"/>
      <w:marLeft w:val="0"/>
      <w:marRight w:val="0"/>
      <w:marTop w:val="0"/>
      <w:marBottom w:val="0"/>
      <w:divBdr>
        <w:top w:val="none" w:sz="0" w:space="0" w:color="auto"/>
        <w:left w:val="none" w:sz="0" w:space="0" w:color="auto"/>
        <w:bottom w:val="none" w:sz="0" w:space="0" w:color="auto"/>
        <w:right w:val="none" w:sz="0" w:space="0" w:color="auto"/>
      </w:divBdr>
    </w:div>
    <w:div w:id="1856768342">
      <w:bodyDiv w:val="1"/>
      <w:marLeft w:val="0"/>
      <w:marRight w:val="0"/>
      <w:marTop w:val="0"/>
      <w:marBottom w:val="0"/>
      <w:divBdr>
        <w:top w:val="none" w:sz="0" w:space="0" w:color="auto"/>
        <w:left w:val="none" w:sz="0" w:space="0" w:color="auto"/>
        <w:bottom w:val="none" w:sz="0" w:space="0" w:color="auto"/>
        <w:right w:val="none" w:sz="0" w:space="0" w:color="auto"/>
      </w:divBdr>
    </w:div>
    <w:div w:id="1901087219">
      <w:bodyDiv w:val="1"/>
      <w:marLeft w:val="0"/>
      <w:marRight w:val="0"/>
      <w:marTop w:val="0"/>
      <w:marBottom w:val="0"/>
      <w:divBdr>
        <w:top w:val="none" w:sz="0" w:space="0" w:color="auto"/>
        <w:left w:val="none" w:sz="0" w:space="0" w:color="auto"/>
        <w:bottom w:val="none" w:sz="0" w:space="0" w:color="auto"/>
        <w:right w:val="none" w:sz="0" w:space="0" w:color="auto"/>
      </w:divBdr>
    </w:div>
    <w:div w:id="1955751112">
      <w:bodyDiv w:val="1"/>
      <w:marLeft w:val="0"/>
      <w:marRight w:val="0"/>
      <w:marTop w:val="0"/>
      <w:marBottom w:val="0"/>
      <w:divBdr>
        <w:top w:val="none" w:sz="0" w:space="0" w:color="auto"/>
        <w:left w:val="none" w:sz="0" w:space="0" w:color="auto"/>
        <w:bottom w:val="none" w:sz="0" w:space="0" w:color="auto"/>
        <w:right w:val="none" w:sz="0" w:space="0" w:color="auto"/>
      </w:divBdr>
    </w:div>
    <w:div w:id="2052342075">
      <w:bodyDiv w:val="1"/>
      <w:marLeft w:val="0"/>
      <w:marRight w:val="0"/>
      <w:marTop w:val="0"/>
      <w:marBottom w:val="0"/>
      <w:divBdr>
        <w:top w:val="none" w:sz="0" w:space="0" w:color="auto"/>
        <w:left w:val="none" w:sz="0" w:space="0" w:color="auto"/>
        <w:bottom w:val="none" w:sz="0" w:space="0" w:color="auto"/>
        <w:right w:val="none" w:sz="0" w:space="0" w:color="auto"/>
      </w:divBdr>
    </w:div>
    <w:div w:id="2078820980">
      <w:bodyDiv w:val="1"/>
      <w:marLeft w:val="0"/>
      <w:marRight w:val="0"/>
      <w:marTop w:val="0"/>
      <w:marBottom w:val="0"/>
      <w:divBdr>
        <w:top w:val="none" w:sz="0" w:space="0" w:color="auto"/>
        <w:left w:val="none" w:sz="0" w:space="0" w:color="auto"/>
        <w:bottom w:val="none" w:sz="0" w:space="0" w:color="auto"/>
        <w:right w:val="none" w:sz="0" w:space="0" w:color="auto"/>
      </w:divBdr>
    </w:div>
    <w:div w:id="2115788286">
      <w:bodyDiv w:val="1"/>
      <w:marLeft w:val="0"/>
      <w:marRight w:val="0"/>
      <w:marTop w:val="0"/>
      <w:marBottom w:val="0"/>
      <w:divBdr>
        <w:top w:val="none" w:sz="0" w:space="0" w:color="auto"/>
        <w:left w:val="none" w:sz="0" w:space="0" w:color="auto"/>
        <w:bottom w:val="none" w:sz="0" w:space="0" w:color="auto"/>
        <w:right w:val="none" w:sz="0" w:space="0" w:color="auto"/>
      </w:divBdr>
    </w:div>
    <w:div w:id="21250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11198</Words>
  <Characters>6383</Characters>
  <Application>Microsoft Office Word</Application>
  <DocSecurity>4</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Grava</dc:creator>
  <cp:keywords/>
  <cp:lastModifiedBy>BMN</cp:lastModifiedBy>
  <cp:revision>2</cp:revision>
  <cp:lastPrinted>2022-08-29T11:31:00Z</cp:lastPrinted>
  <dcterms:created xsi:type="dcterms:W3CDTF">2023-11-23T13:32:00Z</dcterms:created>
  <dcterms:modified xsi:type="dcterms:W3CDTF">2023-11-23T13:32:00Z</dcterms:modified>
</cp:coreProperties>
</file>