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1AB1" w14:textId="77777777" w:rsidR="00D96DFE" w:rsidRPr="00D96DFE" w:rsidRDefault="00D96DFE" w:rsidP="00D96DFE">
      <w:pPr>
        <w:spacing w:after="0" w:line="240" w:lineRule="auto"/>
        <w:ind w:left="3300" w:hanging="3300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b/>
          <w:bCs/>
          <w:color w:val="000000"/>
          <w:lang w:eastAsia="lv-LV"/>
        </w:rPr>
        <w:t>From:                                                       </w:t>
      </w:r>
      <w:r w:rsidRPr="00D96DFE">
        <w:rPr>
          <w:rFonts w:ascii="Calibri" w:eastAsia="Times New Roman" w:hAnsi="Calibri" w:cs="Calibri"/>
          <w:color w:val="000000"/>
          <w:lang w:eastAsia="lv-LV"/>
        </w:rPr>
        <w:t xml:space="preserve">Inguna Dancīte &lt;inguna.dancite@fm.gov.lv&gt; </w:t>
      </w:r>
      <w:proofErr w:type="spellStart"/>
      <w:r w:rsidRPr="00D96DFE">
        <w:rPr>
          <w:rFonts w:ascii="Calibri" w:eastAsia="Times New Roman" w:hAnsi="Calibri" w:cs="Calibri"/>
          <w:color w:val="000000"/>
          <w:lang w:eastAsia="lv-LV"/>
        </w:rPr>
        <w:t>on</w:t>
      </w:r>
      <w:proofErr w:type="spellEnd"/>
      <w:r w:rsidRPr="00D96DFE">
        <w:rPr>
          <w:rFonts w:ascii="Calibri" w:eastAsia="Times New Roman" w:hAnsi="Calibri" w:cs="Calibri"/>
          <w:color w:val="000000"/>
          <w:lang w:eastAsia="lv-LV"/>
        </w:rPr>
        <w:t xml:space="preserve"> </w:t>
      </w:r>
      <w:proofErr w:type="spellStart"/>
      <w:r w:rsidRPr="00D96DFE">
        <w:rPr>
          <w:rFonts w:ascii="Calibri" w:eastAsia="Times New Roman" w:hAnsi="Calibri" w:cs="Calibri"/>
          <w:color w:val="000000"/>
          <w:lang w:eastAsia="lv-LV"/>
        </w:rPr>
        <w:t>behalf</w:t>
      </w:r>
      <w:proofErr w:type="spellEnd"/>
      <w:r w:rsidRPr="00D96DFE">
        <w:rPr>
          <w:rFonts w:ascii="Calibri" w:eastAsia="Times New Roman" w:hAnsi="Calibri" w:cs="Calibri"/>
          <w:color w:val="000000"/>
          <w:lang w:eastAsia="lv-LV"/>
        </w:rPr>
        <w:t xml:space="preserve"> </w:t>
      </w:r>
      <w:proofErr w:type="spellStart"/>
      <w:r w:rsidRPr="00D96DFE">
        <w:rPr>
          <w:rFonts w:ascii="Calibri" w:eastAsia="Times New Roman" w:hAnsi="Calibri" w:cs="Calibri"/>
          <w:color w:val="000000"/>
          <w:lang w:eastAsia="lv-LV"/>
        </w:rPr>
        <w:t>of</w:t>
      </w:r>
      <w:proofErr w:type="spellEnd"/>
      <w:r w:rsidRPr="00D96DFE">
        <w:rPr>
          <w:rFonts w:ascii="Calibri" w:eastAsia="Times New Roman" w:hAnsi="Calibri" w:cs="Calibri"/>
          <w:color w:val="000000"/>
          <w:lang w:eastAsia="lv-LV"/>
        </w:rPr>
        <w:t xml:space="preserve"> Pasts &lt;Pasts@fm.gov.lv&gt;</w:t>
      </w:r>
    </w:p>
    <w:p w14:paraId="2330BFC9" w14:textId="77777777" w:rsidR="00D96DFE" w:rsidRPr="00D96DFE" w:rsidRDefault="00D96DFE" w:rsidP="00D96DFE">
      <w:pPr>
        <w:spacing w:after="0" w:line="240" w:lineRule="auto"/>
        <w:ind w:left="3300" w:hanging="3300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b/>
          <w:bCs/>
          <w:color w:val="000000"/>
          <w:lang w:eastAsia="lv-LV"/>
        </w:rPr>
        <w:t>Sent:                                                         </w:t>
      </w:r>
      <w:r w:rsidRPr="00D96DFE">
        <w:rPr>
          <w:rFonts w:ascii="Calibri" w:eastAsia="Times New Roman" w:hAnsi="Calibri" w:cs="Calibri"/>
          <w:color w:val="000000"/>
          <w:lang w:eastAsia="lv-LV"/>
        </w:rPr>
        <w:t>trešdiena, 8.  sept.. 2021.  gada  15:16</w:t>
      </w:r>
    </w:p>
    <w:p w14:paraId="203A4070" w14:textId="77777777" w:rsidR="00D96DFE" w:rsidRPr="00D96DFE" w:rsidRDefault="00D96DFE" w:rsidP="00D96DFE">
      <w:pPr>
        <w:spacing w:after="0" w:line="240" w:lineRule="auto"/>
        <w:ind w:left="3300" w:hanging="3300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b/>
          <w:bCs/>
          <w:color w:val="000000"/>
          <w:lang w:eastAsia="lv-LV"/>
        </w:rPr>
        <w:t>To:                                                            </w:t>
      </w:r>
      <w:r w:rsidRPr="00D96DFE">
        <w:rPr>
          <w:rFonts w:ascii="Calibri" w:eastAsia="Times New Roman" w:hAnsi="Calibri" w:cs="Calibri"/>
          <w:color w:val="000000"/>
          <w:lang w:eastAsia="lv-LV"/>
        </w:rPr>
        <w:t>VARAM</w:t>
      </w:r>
    </w:p>
    <w:p w14:paraId="75C6C7ED" w14:textId="77777777" w:rsidR="00D96DFE" w:rsidRPr="00D96DFE" w:rsidRDefault="00D96DFE" w:rsidP="00D96DFE">
      <w:pPr>
        <w:spacing w:after="0" w:line="240" w:lineRule="auto"/>
        <w:ind w:left="3300" w:hanging="3300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b/>
          <w:bCs/>
          <w:color w:val="000000"/>
          <w:lang w:eastAsia="lv-LV"/>
        </w:rPr>
        <w:t>Cc:                                                             </w:t>
      </w:r>
      <w:r w:rsidRPr="00D96DFE">
        <w:rPr>
          <w:rFonts w:ascii="Calibri" w:eastAsia="Times New Roman" w:hAnsi="Calibri" w:cs="Calibri"/>
          <w:color w:val="000000"/>
          <w:lang w:eastAsia="lv-LV"/>
        </w:rPr>
        <w:t>Andrejs Šišuļins</w:t>
      </w:r>
    </w:p>
    <w:p w14:paraId="65F0B4A0" w14:textId="77777777" w:rsidR="00D96DFE" w:rsidRPr="00D96DFE" w:rsidRDefault="00D96DFE" w:rsidP="00D96DFE">
      <w:pPr>
        <w:spacing w:after="0" w:line="240" w:lineRule="auto"/>
        <w:ind w:left="3300" w:hanging="3300"/>
        <w:rPr>
          <w:rFonts w:ascii="Calibri" w:eastAsia="Times New Roman" w:hAnsi="Calibri" w:cs="Calibri"/>
          <w:color w:val="000000"/>
          <w:lang w:eastAsia="lv-LV"/>
        </w:rPr>
      </w:pPr>
      <w:proofErr w:type="spellStart"/>
      <w:r w:rsidRPr="00D96DFE">
        <w:rPr>
          <w:rFonts w:ascii="Calibri" w:eastAsia="Times New Roman" w:hAnsi="Calibri" w:cs="Calibri"/>
          <w:b/>
          <w:bCs/>
          <w:color w:val="000000"/>
          <w:lang w:eastAsia="lv-LV"/>
        </w:rPr>
        <w:t>Subject</w:t>
      </w:r>
      <w:proofErr w:type="spellEnd"/>
      <w:r w:rsidRPr="00D96DFE">
        <w:rPr>
          <w:rFonts w:ascii="Calibri" w:eastAsia="Times New Roman" w:hAnsi="Calibri" w:cs="Calibri"/>
          <w:b/>
          <w:bCs/>
          <w:color w:val="000000"/>
          <w:lang w:eastAsia="lv-LV"/>
        </w:rPr>
        <w:t>:                                                   </w:t>
      </w:r>
      <w:r w:rsidRPr="00D96DFE">
        <w:rPr>
          <w:rFonts w:ascii="Calibri" w:eastAsia="Times New Roman" w:hAnsi="Calibri" w:cs="Calibri"/>
          <w:color w:val="000000"/>
          <w:lang w:eastAsia="lv-LV"/>
        </w:rPr>
        <w:t xml:space="preserve">Par precizēto Ministru kabineta noteikumu projektu “Prasības darbībām ar ozona slāni noārdošām vielām un </w:t>
      </w:r>
      <w:proofErr w:type="spellStart"/>
      <w:r w:rsidRPr="00D96DFE">
        <w:rPr>
          <w:rFonts w:ascii="Calibri" w:eastAsia="Times New Roman" w:hAnsi="Calibri" w:cs="Calibri"/>
          <w:color w:val="000000"/>
          <w:lang w:eastAsia="lv-LV"/>
        </w:rPr>
        <w:t>fluorētām</w:t>
      </w:r>
      <w:proofErr w:type="spellEnd"/>
      <w:r w:rsidRPr="00D96DFE">
        <w:rPr>
          <w:rFonts w:ascii="Calibri" w:eastAsia="Times New Roman" w:hAnsi="Calibri" w:cs="Calibri"/>
          <w:color w:val="000000"/>
          <w:lang w:eastAsia="lv-LV"/>
        </w:rPr>
        <w:t xml:space="preserve"> siltumnīcefekta gāzēm” (VSS-755)</w:t>
      </w:r>
    </w:p>
    <w:p w14:paraId="5E4E3CC2" w14:textId="77777777" w:rsidR="00D96DFE" w:rsidRPr="00D96DFE" w:rsidRDefault="00D96DFE" w:rsidP="00D96DFE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7A7DC81F" w14:textId="77777777" w:rsidR="00D96DFE" w:rsidRPr="00D96DFE" w:rsidRDefault="00D96DFE" w:rsidP="00D96DFE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 w:rsidRPr="00D96DFE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> Šis e-pasts ir nosūtīts no adreses, kura nepieder Jūsu organizācijai.</w:t>
      </w:r>
    </w:p>
    <w:p w14:paraId="467351CF" w14:textId="77777777" w:rsidR="00D96DFE" w:rsidRPr="00D96DFE" w:rsidRDefault="00D96DFE" w:rsidP="00D96DFE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5116587A" w14:textId="77777777" w:rsidR="00D96DFE" w:rsidRPr="00D96DFE" w:rsidRDefault="00D96DFE" w:rsidP="00D96DFE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000000"/>
          <w:lang w:eastAsia="lv-LV"/>
        </w:rPr>
        <w:t>08.09.2021.  Nr. 10.1-6/7-1/1093</w:t>
      </w:r>
    </w:p>
    <w:p w14:paraId="614D17D6" w14:textId="77777777" w:rsidR="00D96DFE" w:rsidRPr="00D96DFE" w:rsidRDefault="00D96DFE" w:rsidP="00D96DFE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65984C93" w14:textId="77777777" w:rsidR="00D96DFE" w:rsidRPr="00D96DFE" w:rsidRDefault="00D96DFE" w:rsidP="00D96DFE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000000"/>
          <w:lang w:eastAsia="lv-LV"/>
        </w:rPr>
        <w:t>Labdien!</w:t>
      </w:r>
    </w:p>
    <w:p w14:paraId="1EBE8975" w14:textId="77777777" w:rsidR="00D96DFE" w:rsidRPr="00D96DFE" w:rsidRDefault="00D96DFE" w:rsidP="00D96DFE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0EAC101E" w14:textId="77777777" w:rsidR="00D96DFE" w:rsidRPr="00D96DFE" w:rsidRDefault="00D96DFE" w:rsidP="00D96DFE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000000"/>
          <w:lang w:eastAsia="lv-LV"/>
        </w:rPr>
        <w:t xml:space="preserve">Finanšu ministrija atbilstoši kompetencei ir izskatījusi Vides aizsardzības un reģionālās attīstības ministrijas precizēto Ministru kabineta noteikumu projektu “Prasības darbībām ar ozona slāni noārdošām vielām un </w:t>
      </w:r>
      <w:proofErr w:type="spellStart"/>
      <w:r w:rsidRPr="00D96DFE">
        <w:rPr>
          <w:rFonts w:ascii="Calibri" w:eastAsia="Times New Roman" w:hAnsi="Calibri" w:cs="Calibri"/>
          <w:color w:val="000000"/>
          <w:lang w:eastAsia="lv-LV"/>
        </w:rPr>
        <w:t>fluorētām</w:t>
      </w:r>
      <w:proofErr w:type="spellEnd"/>
      <w:r w:rsidRPr="00D96DFE">
        <w:rPr>
          <w:rFonts w:ascii="Calibri" w:eastAsia="Times New Roman" w:hAnsi="Calibri" w:cs="Calibri"/>
          <w:color w:val="000000"/>
          <w:lang w:eastAsia="lv-LV"/>
        </w:rPr>
        <w:t xml:space="preserve"> siltumnīcefekta gāzēm” (VSS-755), tā pielikumus, sākotnējās ietekmes novērtējuma ziņojumu (anotāciju) un informē, ka atbalsta to tālāku virzību bez iebildumiem un priekšlikumiem.</w:t>
      </w:r>
    </w:p>
    <w:p w14:paraId="79F314BA" w14:textId="77777777" w:rsidR="00D96DFE" w:rsidRPr="00D96DFE" w:rsidRDefault="00D96DFE" w:rsidP="00D96DF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Calibri" w:eastAsia="Times New Roman" w:hAnsi="Calibri" w:cs="Calibri"/>
          <w:color w:val="1F497D"/>
          <w:lang w:eastAsia="lv-LV"/>
        </w:rPr>
        <w:t> </w:t>
      </w:r>
    </w:p>
    <w:p w14:paraId="7D6F2EDC" w14:textId="77777777" w:rsidR="00D96DFE" w:rsidRPr="00D96DFE" w:rsidRDefault="00D96DFE" w:rsidP="00D96DFE">
      <w:pPr>
        <w:spacing w:after="24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D96DFE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lang w:eastAsia="lv-LV"/>
        </w:rPr>
        <w:t>Ar cieņu</w:t>
      </w:r>
      <w:r w:rsidRPr="00D96DFE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lang w:eastAsia="lv-LV"/>
        </w:rPr>
        <w:br/>
      </w:r>
      <w:r w:rsidRPr="00D96DFE">
        <w:rPr>
          <w:rFonts w:ascii="Franklin Gothic Medium" w:eastAsia="Times New Roman" w:hAnsi="Franklin Gothic Medium" w:cs="Calibri"/>
          <w:b/>
          <w:bCs/>
          <w:color w:val="1F497D"/>
          <w:sz w:val="20"/>
          <w:szCs w:val="20"/>
          <w:lang w:eastAsia="lv-LV"/>
        </w:rPr>
        <w:t xml:space="preserve">Andžela </w:t>
      </w:r>
      <w:proofErr w:type="spellStart"/>
      <w:r w:rsidRPr="00D96DFE">
        <w:rPr>
          <w:rFonts w:ascii="Franklin Gothic Medium" w:eastAsia="Times New Roman" w:hAnsi="Franklin Gothic Medium" w:cs="Calibri"/>
          <w:b/>
          <w:bCs/>
          <w:color w:val="1F497D"/>
          <w:sz w:val="20"/>
          <w:szCs w:val="20"/>
          <w:lang w:eastAsia="lv-LV"/>
        </w:rPr>
        <w:t>Aperčoje</w:t>
      </w:r>
      <w:proofErr w:type="spellEnd"/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br/>
        <w:t>Juridiskā departamenta</w:t>
      </w:r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br/>
        <w:t>Tiesību aktu nodaļas juriskonsulte</w:t>
      </w:r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br/>
        <w:t>Tālr.: (+371) 67095451</w:t>
      </w:r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br/>
        <w:t>E-pasts: </w:t>
      </w:r>
      <w:hyperlink r:id="rId4" w:history="1">
        <w:r w:rsidRPr="00D96DFE">
          <w:rPr>
            <w:rFonts w:ascii="Franklin Gothic Book" w:eastAsia="Times New Roman" w:hAnsi="Franklin Gothic Book" w:cs="Calibri"/>
            <w:color w:val="0563C1"/>
            <w:sz w:val="16"/>
            <w:szCs w:val="16"/>
            <w:u w:val="single"/>
            <w:lang w:eastAsia="lv-LV"/>
          </w:rPr>
          <w:t>andzela.apercoje@fm.gov.lv</w:t>
        </w:r>
      </w:hyperlink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br/>
        <w:t>Latvijas Republikas Finanšu ministrija</w:t>
      </w:r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br/>
        <w:t xml:space="preserve">Smilšu iela 1, </w:t>
      </w:r>
      <w:proofErr w:type="spellStart"/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t>Riga</w:t>
      </w:r>
      <w:proofErr w:type="spellEnd"/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t>, LV-1919, Latvija</w:t>
      </w:r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br/>
        <w:t>Mājaslapa: </w:t>
      </w:r>
      <w:hyperlink r:id="rId5" w:history="1">
        <w:r w:rsidRPr="00D96DFE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lang w:eastAsia="lv-LV"/>
          </w:rPr>
          <w:t>www.fm.gov.lv</w:t>
        </w:r>
      </w:hyperlink>
      <w:r w:rsidRPr="00D96DFE">
        <w:rPr>
          <w:rFonts w:ascii="Franklin Gothic Book" w:eastAsia="Times New Roman" w:hAnsi="Franklin Gothic Book" w:cs="Calibri"/>
          <w:color w:val="1F497D"/>
          <w:sz w:val="16"/>
          <w:szCs w:val="16"/>
          <w:lang w:eastAsia="lv-LV"/>
        </w:rPr>
        <w:br/>
      </w:r>
      <w:r w:rsidRPr="00D96DFE">
        <w:rPr>
          <w:rFonts w:ascii="Franklin Gothic Book" w:eastAsia="Times New Roman" w:hAnsi="Franklin Gothic Book" w:cs="Calibri"/>
          <w:color w:val="767573"/>
          <w:sz w:val="16"/>
          <w:szCs w:val="16"/>
          <w:lang w:eastAsia="lv-LV"/>
        </w:rPr>
        <w:t>E-pasts: </w:t>
      </w:r>
      <w:hyperlink r:id="rId6" w:history="1">
        <w:r w:rsidRPr="00D96DFE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lang w:eastAsia="lv-LV"/>
          </w:rPr>
          <w:t>pasts@fm.gov.lv</w:t>
        </w:r>
      </w:hyperlink>
      <w:r w:rsidRPr="00D96DFE">
        <w:rPr>
          <w:rFonts w:ascii="Franklin Gothic Book" w:eastAsia="Times New Roman" w:hAnsi="Franklin Gothic Book" w:cs="Calibri"/>
          <w:color w:val="1F497D"/>
          <w:sz w:val="16"/>
          <w:szCs w:val="16"/>
          <w:lang w:eastAsia="lv-LV"/>
        </w:rPr>
        <w:br/>
      </w:r>
      <w:r w:rsidRPr="00D96DFE">
        <w:rPr>
          <w:rFonts w:ascii="Franklin Gothic Book" w:eastAsia="Times New Roman" w:hAnsi="Franklin Gothic Book" w:cs="Calibri"/>
          <w:noProof/>
          <w:color w:val="767573"/>
          <w:sz w:val="16"/>
          <w:szCs w:val="16"/>
          <w:lang w:eastAsia="lv-LV"/>
        </w:rPr>
        <w:drawing>
          <wp:inline distT="0" distB="0" distL="0" distR="0" wp14:anchorId="2EF2E91A" wp14:editId="37E5463D">
            <wp:extent cx="711200" cy="723900"/>
            <wp:effectExtent l="0" t="0" r="0" b="0"/>
            <wp:docPr id="1" name="Picture 1" descr="A picture containing text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Franklin Gothic Book" w:eastAsia="Times New Roman" w:hAnsi="Franklin Gothic Book" w:cs="Calibri"/>
          <w:color w:val="1F497D"/>
          <w:sz w:val="16"/>
          <w:szCs w:val="16"/>
          <w:lang w:eastAsia="lv-LV"/>
        </w:rPr>
        <w:t> </w:t>
      </w:r>
    </w:p>
    <w:p w14:paraId="2D65A18A" w14:textId="77777777" w:rsidR="00214D5D" w:rsidRDefault="00214D5D"/>
    <w:sectPr w:rsidR="00214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FE"/>
    <w:rsid w:val="00214D5D"/>
    <w:rsid w:val="00D9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87CA"/>
  <w15:chartTrackingRefBased/>
  <w15:docId w15:val="{D41B7747-EC8B-4F49-A621-BABB7DBD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6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4339">
          <w:marLeft w:val="0"/>
          <w:marRight w:val="0"/>
          <w:marTop w:val="0"/>
          <w:marBottom w:val="0"/>
          <w:divBdr>
            <w:top w:val="single" w:sz="8" w:space="2" w:color="9C6500"/>
            <w:left w:val="single" w:sz="8" w:space="2" w:color="9C6500"/>
            <w:bottom w:val="single" w:sz="8" w:space="2" w:color="9C6500"/>
            <w:right w:val="single" w:sz="8" w:space="2" w:color="9C6500"/>
          </w:divBdr>
        </w:div>
        <w:div w:id="1474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ndrejs.Sisulins\OneDrive%20-%20VARAM\Desktop\pasts@fm.gov.lv" TargetMode="External"/><Relationship Id="rId5" Type="http://schemas.openxmlformats.org/officeDocument/2006/relationships/hyperlink" Target="file:///C:\Users\Andrejs.Sisulins\OneDrive%20-%20VARAM\Desktop\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Šišuļins</dc:creator>
  <cp:keywords/>
  <dc:description/>
  <cp:lastModifiedBy>Andrejs Šišuļins</cp:lastModifiedBy>
  <cp:revision>1</cp:revision>
  <dcterms:created xsi:type="dcterms:W3CDTF">2021-09-08T12:20:00Z</dcterms:created>
  <dcterms:modified xsi:type="dcterms:W3CDTF">2021-09-08T12:21:00Z</dcterms:modified>
</cp:coreProperties>
</file>