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25-TA-2392: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Kārtība, kādā izvērtē, reģistrē, ievieš un aktualizē klīniskās vadlīnijas, klīniskos algoritmus un klīniskos ceļus.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30.06.2026. 11:28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Veselības aprūpes jomās, kurās ir izveidotas metodiskās vadības institūcijas, klīnisko vadlīniju, klīnisko algoritmu un klīnisko ceļu nepieciešamību vai aktualizāciju izvērtē attiecīgas veselības aprūpes jomas metodiskās vadības institūcija sadarbībā ar ārstniecības personu profesionālo organizāciju attiecīgajā veselības aprūpes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Ārstu psihoterapeitu asociācija - 07.07.2026.)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3.punktā ir jānosaka metodiskās vadības institūciju un ārstniecības personu profesionālo organizāciju sadarbības principi. Proti, noteikumu normā ir jāparedz, ka, ja vadlīniju izstrādes procesā piedalās MVI, kā valsts funkcijas pildītāja, tad MVI un profesionālajām organizācijām ir jāsadarbojas līdzvērtīgi. Tāpēc 3.punkts ir jāpapildina ar skaidriem procesuālajiem noteikumiem: vadlīniju izstrādei tiek veidotas darba grupas, kur MVI nodrošina administratīvo vadību, bet profesionālās organizācijas, augstskolas un zinātniskās institūcijas deleģē nozares ekspertus. Lēmumu pieņemšana notiek saskaņā ar konsensus principu.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Klīnisko vadlīniju, klīnisko algoritmu un klīnisko ceļu sagatavošanu veic darba grupa, kurā MVI nodrošina procesa administratīvo vadību, bet profesionālās kompetences nodrošina ārstniecības personu profesionālo organizāciju, augstskolu un zinātnisko institūciju deleģēti eksperti. Lēmumu pieņemšana notiek saskaņā ar konsensus principu.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nosaka vispārējos procesuālos principus klīnisko vadlīniju, klīnisko algoritmu un klīnisko ceļu izstrādei, savukārt detalizēta darba grupu izveides kārtība, ekspertu deleģēšanas mehānisms, sadarbības praktiskā organizācija un domstarpību risināšanas kārtība pēc juridiskās tehnikas principiem parasti netiek ietverta Ministru kabineta noteikumos.Ministru kabineta noteikumos ir lietderīgi paredzēt tikai </w:t>
            </w:r>
            <w:r w:rsidR="00000000" w:rsidRPr="00000000" w:rsidDel="00000000">
              <w:rPr>
                <w:b w:val="1"/>
                <w:rtl w:val="0"/>
              </w:rPr>
              <w:t xml:space="preserve">vispārējo ietvaru</w:t>
            </w:r>
            <w:r w:rsidR="00000000" w:rsidRPr="00000000" w:rsidDel="00000000">
              <w:rPr>
                <w:rtl w:val="0"/>
              </w:rPr>
              <w:t xml:space="preserve">, tostarp iesaistīto pušu pienākumu sadarboties, sniegt atzinumus un ievērot noteiktos termiņus, savukārt konkrēti organizatoriskie un procesuālie jautājumi ir nosakāmi attiecīgās metodiskās vadības institūcijas iekšējā normatīvajā aktā vai iekšējā kārtībā. Šāda pieeja nodrošina pietiekamu elastību, lai attiecīgā institūcija varētu organizēt darbu atbilstoši konkrētās nozares specifikai, vienlaikus nepārslogojot ārējo normatīvo aktu ar pārmērīgi detalizētu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norādāms, ka sadarbības princips jau ir ietverts noteikumu projektā, paredzot, ka klīnisko vadlīniju, klīnisko algoritmu un klīnisko ceļu izstrāde notiek sadarbībā ar ārstniecības personu profesionālajām organizācijām, tādēļ papildu detalizēts regulējums par darba grupu izveidi, deleģēšanas kārtību un lēmumu pieņemšanu noteikumu līmenī nav nepieciešams. Priekšlikumā ietvertie aspekti par profesionālo organizāciju, augstskolu un zinātnisko institūciju ekspertu iesaisti pēc būtības var tikt īstenoti arī bez tieša nostiprinājuma Ministru kabineta noteikumu tekstā, nosakot tos metodiskās vadības institūcijas iekšējā regulējumā.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 Klīnisko vadlīniju, klīnisko algoritmu un klīnisko ceļu sagatavošanā un aktualizēšanā tiek nodrošināta sadarbība ar attiecīgajām ārstniecības personu profesionālajām organizācijām un citiem kompetentajiem subjektiem atbilstoši dokumenta saturam un skartajām veselības aprūpes jomām. Konkrēto saskaņošanas formu, iesaistes apjomu, termiņus un rīcību domstarpību gadījumā nosaka metodiskās vadības institūcijas vai citu iesaistīto institūciju iekšējā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Veselības aprūpes jomās, kurās ir izveidotas metodiskās vadības institūcijas, klīnisko vadlīniju, klīnisko algoritmu un klīnisko ceļu nepieciešamību vai aktualizāciju izvērtē attiecīgas veselības aprūpes jomas metodiskās vadības institūcija sadarbībā ar ārstniecības personu profesionālo organizāciju attiecīgajā veselības aprūpes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Veselības aprūpes jomās, kurās ir izveidotas metodiskās vadības institūcijas, klīnisko vadlīniju, klīnisko algoritmu un klīnisko ceļu nepieciešamību vai aktualizāciju izvērtē attiecīgas veselības aprūpes jomas metodiskās vadības institūcija sadarbībā ar ārstniecības personu profesionālo organizāciju attiecīgajā veselības aprūpes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Ārstu psihoterapeitu asociācija - 07.07.2026.)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personu profesionālajām organizācijām ir jāgarantē, nosakot ar MK noteikumu normām, tiesības patstāvīgi vērtēt, izstrādāt, aktualizēt un reģistrēt SPKC klīniskās vadlīnijas, klīniskos algoritmus un klīniskos ceļus bez obligātas MVI iesaistes.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tiesiska pamatojuma ierobežot to profesionālo biedrību autonomiju, kuru biedriem ir visaptverošas klīniskās kompetences un prakstiskā darba pieredze konkrētā ārstniecības nozarē. Šāda patstāvība ir nepieciešama arī tādēļ, lai novērstu riskus, kas saistīti ar MVI, augstskolu vai ārstniecības iestāžu iespējamu individuāli ieienteresētu, neprecīzu (arī kļūdainu) darbību vai administratīvi/finansiāli motivētu interešu īstenošanu vadlīniju izdošanas procesā. Pastāv risks, ka kompetences trūkuma, savtīgu interešu vai valsts vai iestāžu noteikto finanšu (arī budžeta) ierobežojumu dēļ (piemēram, valsts kompensējamo medikamentu piešķiršanā), sagatavotas vadlīnijas nosaka optimālai un kvalitatīvai aprūpei neatbilstošu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 punkts ir jāpapildina ar normu: Ārstniecības personu profesionālajām organizācijām savas darbības jomā ir tiesības izvērtēt klīnisko valdīniju, klīnisko algoritmu un klīnisko ceļu nepieciešamību vai to aktualizācijas nepieciešamību, kā arī izstrādāt un reģistrēt SPKC klīniskās vadlīnijas, klīniskos algoritmus vai klīniskos ceļus.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noteikt vienotu un pārskatāmu kārtību klīnisko vadlīniju, klīnisko algoritmu un klīnisko ceļu izstrādei, aktualizēšanai un reģistrēšanai, nodrošinot koordinētu, salāgotu un kvalitātes prasībām atbilstošu procesu. Metodiskās vadības institūcijas iesaiste ir paredzēta, lai nodrošinātu vienotu metodisko pieeju, procesa pārskatāmību, kvalitātes kontroli un atbilstību noteiktajām prasībām visā sistēmā kopumā. Šāda pieeja nav vērsta uz profesionālo organizāciju autonomijas ierobežošanu, bet gan uz vienotas, koordinētas un institucionāli pārskatāmas sistēmas nodrošināšanu sabiedrības interesēs.Vienlaikus norādām, ka noteikumu projektā jau ir ietverts sadarbības princips, paredzot klīnisko vadlīniju, klīnisko algoritmu un klīnisko ceļu izstrādi sadarbībā ar ārstniecības personu profesionālajām organizācijām. Papildus norādām, ka vienots regulējums un koordinēta iesaiste ir viens no mehānismiem, kas ļauj mazināt subjektivitātes un sadrumstalotības riskus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Veselības aprūpes jomās, kurās ir izveidotas metodiskās vadības institūcijas, klīnisko vadlīniju, klīnisko algoritmu un klīnisko ceļu nepieciešamību vai aktualizāciju izvērtē attiecīgas veselības aprūpes jomas metodiskās vadības institūcija sadarbībā ar ārstniecības personu profesionālo organizāciju attiecīgajā veselības aprūpes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Veselības aprūpes jomās, kurās ir izveidotas metodiskās vadības institūcijas, klīnisko vadlīniju, klīnisko algoritmu un klīnisko ceļu nepieciešamību vai aktualizāciju izvērtē attiecīgas veselības aprūpes jomas metodiskās vadības institūcija sadarbībā ar ārstniecības personu profesionālo organizāciju attiecīgajā veselības aprūpes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Ģimenes ārstu asociācija - 07.07.2026.)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LĢĀA atbalsta MK noteikumu 3.punktā iekļauto normu, kura paredz, ka klīniskās vadlīniju,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algoritmu un ceļu nepieciešamību izvērtē metodiskās vadības institūcija sadarbībā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personu profesionālo organizāciju. Normā nav noteikti sadarbības principi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lēmumu pieņemšanas mehānisms.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LĢĀA atzīmē, ka MK noteikumu projektā ir norādīts, ka klīniskajām vadlīnijām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sagatavotājs, bet ne 3.punkta norma, ne cita norma neparedz, ka klīniskās vadlīnijas,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algoritmu un ceļu sagatavotājs ir MVI. No 8.4., 12.2.,12.2 punktiem secināms, ka klīnisko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vadlīniju sagatavotājs var būt ārstniecības iestāde, ārstniecības personu profesionālā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organizācija vai augstskola.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ir jāprecizē MVI, kas ir administratīva un valsts varas institūcija, kurai tiek piešķirti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finanšu līdzekļi, loma. Ir jānovērš risks, ka MVI var izmantot varas pozīciju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negatīvi ietekmēt ārstniecības personu un profesionālo organizāciju autonomijas tiesības brīvi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strādāt profesijā. Lai profesionālo organizāciju sadarbība ar MVI nebūtu formāla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pakārtota MVI diktātam, kurai kā valsts institūcijai ir administratīvs un finansiāls pārsvars,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3.punkta normā ir jānosaka MVI un profesionālo organizāciju sadarbības principi. Ievērojot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 ārstniecības personu profesionālā organizācija apvieno lietu personu ar speciālista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kompetencēm un praktiskā darba pieredzi ārstniecībā skaitu, bet MVI ir administratīva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iestādei, kurai kompetence ārstniecībā nav, bet to parasti nodrošina daži darbinieki un daži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piesaistīti nozares eksperti, jāparedz, ka MVI nodrošina procesa metodisko vadību,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administrēšanu un finansēšanu to līdzekļu ietvaros, kuri tās darbībai ir piešķirti no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budžeta, bet ārstniecības personu profesionālo organizāciju, augstskolu un zinātnisko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institūciju pārstāvji sagatavo klīnisko vadlīniju, klīnisko algoritmu un klīnisko ceļu projektus.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būs iespējams panākt satura klīnisko kvalitāti un atbilstību prakses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Jāparedz, ka lēmumu pieņemšana notiek saskaņā ar konsensus principu, nevis vienkāršu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balsu vairākumu.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3.punktā ir jānosaka ārstniecības personu profesionālo biedrību patstāvīgas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tiesības izvērtēt un izstrādāt klīniskās vadlīnijas, klīniskos algoritmus un ceļus. Nav pamatoti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ka arī jomās, kur darbojas MVI, kā tas ir ģimenes medicīnā, to drīkst darīt tikai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sadarbībā ar MVI. Šāds regulējums nepamatoti ierobežo ārstniecības personu profesionālo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autonomiju un brīvas rīcības tiesības. Vēl jo vairāk, ārstniecības personu profesionālai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organizācija ir jābūt tiesībām brīvi spriest par profesionālās darbības jautājumiem, arī izdodot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reģistrējot vadlīnijas gadījumos, ja sadarbība ar MVI nav notikusi, tā ir bijusi ierobežota,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MVI nepiekrīt aktualizēt vadlīnijas vai ir izdotas klīniskās vadlīnijas, algoritmi vai ceļi,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kuri nepamatoti ierobežo ārstniecības personu kvalitatīvi un zinātniski pamatotu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personu profesionālajai organizācijai ir tiesības izvērtēt , izstrādāt, aktualizēt un reģistrēt SPKC klīniskās vadlīnijas, klīniskos algoritmus un klīniskos ceļus savas darbības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vispārēju tiesisko ietvaru klīnisko vadlīniju, klīnisko algoritmu un klīnisko ceļu nepieciešamības izvērtēšanai, izstrādei, aktualizēšanai un reģistrēšanai, vienlaikus nodrošinot sadarbību ar ārstniecības personu profesionālajām organizācijām. Noteikumu projektā jau ir ietverts princips, ka attiecīgo dokumentu nepieciešamību metodiskās vadības institūcija izvērtē sadarbībā ar ārstniecības personu profesionālajām organizācijām, tādējādi profesionālo organizāciju iesaiste procesā ir paredzēta.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mērķis ir noteikt vienotu un pārskatāmu kārtību klīnisko vadlīniju, klīnisko algoritmu un klīnisko ceļu izstrādei, aktualizēšanai un reģistrēšanai, nodrošinot koordinētu, salāgotu un kvalitātes prasībām atbilstošu procesu. Metodiskās vadības institūcijas iesaiste ir paredzēta, lai nodrošinātu vienotu metodisko pieeju, procesa pārskatāmību, kvalitātes kontroli un atbilstību noteiktajām prasībām visā sistēmā kopumā. Šāda pieeja nav vērsta uz profesionālo organizāciju autonomijas ierobežošanu, bet gan uz vienotas, koordinētas un institucionāli pārskatāmas sistēmas nodrošināšanu sabiedrības interesēs.Vienlaikus norādām, ka noteikumu projektā jau ir ietverts sadarbības princips, paredzot klīnisko vadlīniju, klīnisko algoritmu un klīnisko ceļu izstrādi sadarbībā ar ārstniecības personu profesionālajām organizācijām. Papildus norādām, ka vienots regulējums un koordinēta iesaiste ir viens no mehānismiem, kas ļauj mazināt subjektivitātes un sadrumstalotības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Veselības aprūpes jomās, kurās ir izveidotas metodiskās vadības institūcijas, klīnisko vadlīniju, klīnisko algoritmu un klīnisko ceļu nepieciešamību vai aktualizāciju izvērtē attiecīgas veselības aprūpes jomas metodiskās vadības institūcija sadarbībā ar ārstniecības personu profesionālo organizāciju attiecīgajā veselības aprūpes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Veselības aprūpes jomās, kurās nav izveidotas metodiskās vadības institūcijas, klīnisko vadlīniju, klīnisko algoritmu un klīnisko ceļu nepieciešamību vai aktualizāciju izvērtē ārstniecības personu profesionālās organizācijas, ārstniecības iestādes un augstskolas, kuras īsteno akadēmiskās un otrā līmeņa profesionālās studiju programmas medicīnā.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Ārstu psihoterapeitu asociācija - 07.07.2026.)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Noteikumu normas neparedz kompetenču nošķiršanu un starpdisciplināru sadarbību gadījumos, kad jānosaka vairāku specialitāšu 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nenosaka kārtību, kāda jāievēro, ja MVI, kas izveidota konkrētā veselības aprūpes jomā, paplašina savu darbību un vērtē vai izstrādā klīniskās vadlīnijas, kas skar citu specialitāšu ārstu un ārstniecības personu (māsas, fizioterapeiti u.c.)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Latvijā MVI ir izveidotas psihiatrijā un bērnu psihiatrijā, kuru tiešā kompetence ir psihiatru darbība. Tomēr šīs institūcijas mēdz darboties plašāk - garīgās (psihiskās) veselības – jomā, kas sistēmiski ir tikai psihiatru darbības lauks. Garīgās veselības jomā strādā gan ārsti-psihoterapeiti, gan ģimenes ārsti, gan citi speciālisti. Ārstniecības procesos, kuros strādā vairāku specialitāšu profesionāļi, starpdisciplināra un multidisciplināra darbība un sadarbība ir nepieciešama un pamatota, arī vadlīniju, algoritmu un klīnisko ceļu vērtēšanas un izstrādes posmā. Lai izvairītos no darbības ārpus kompetences, interešu un kompetenču konfliktiem, ir nepieciešams tiesiski nošķirt un atsevišķi regulēt gadījumus, kad vadlīnijas top vienas MVI darbības jomā, vienā ārstniecības iestādē vai augstskolā, no gadījumiem, kad tās ietver starpdisciplināru procesu, kurā jādarbojas vairākām ārstniecības personām un ārstniecības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4.punktā ir jāiekļauj normas, kas noteiktu vadlīniju sagatavošanu un aktualizēšanu starpdisciplināriem ārstniecības procesiem, kuros nosaka vairāku specialitāšu darbību. Piemēram, klīniskajos ceļos parasti līdzdarbojas dažādu jomu speciālisti. Tāpēc LĀPA iesaka noteikumu 4.punktā iekļaut normu, kura reglamentē klīnisko vadlīniju, algoritmu un ceļu izvērtēšanu un izstrādāšanu starpdisciplonāriem un multidisciplināriem ārstniecības procesiem.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4.punktu ar normu: Ja klīniskās vadlīnijas, klīniskie algoritmi vai  klīniskie ceļi nosaka vairāku specialitāšu ārstniecības personu darbību, to izvērtēšanu, sagatavošanu un aktualizēšanu veic darba grupa, kurā darbojas pārstāvji no visām attiecīgajām ārstniecības personu profesionālajām organizācijām, kuru darbību klīniskās vadlīnijas, algoritmi vai klīniskie ceļi nosaka vai ietekmē.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būtības Veselības ministrija atbalsta nepieciešamību nodrošināt attiecīgo kompetento subjektu iesaisti gadījumos, kad klīniskās vadlīnijas, klīniskie algoritmi vai klīniskie ceļi skar vairāku veselības aprūpes jomu vai vairāku specialitāšu ārstniecības personu kompetenci. Vienlaikus konkrētas sadarbības formas, tai skaitā darba grupu izveides kārtība, pārstāvju deleģēšanas mehānisms vai citi organizatoriski risinājumi, pēc juridiskās tehnikas principiem netiek detalizēti noteikti Ministru kabineta noteikumos, bet atstājami metodiskās vadības institūciju un citu iesaistīto institūciju organizatoriskajai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noteikumu projekts netiks papildināts ar priekšlikumā ietverto normu par obligātu darba grupas izveidi ar visu attiecīgo profesionālo organizāciju pārstāvju dalību, tomēr anotācija ir papildināta ar skaidrojumu, ka, ja klīniskās vadlīnijas, klīniskais algoritms vai klīniskais ceļš skar vairāku veselības aprūpes jomu kompetenci, to sagatavošanā un aktualizēšanā nodrošina attiecīgo veselības aprūpes jomu kompetento subjektu iesaisti atbilstoši to kompetencei.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Veselības aprūpes jomās, kurās nav izveidota metodiskās vadības institūcija, klīnisko vadlīniju, klīnisko algoritmu un klīnisko ceļu izstrādes vai aktualizācijas nepieciešamību izvērtē ārstniecības personu profesionālās organizācijas, ārstniecības iestādes vai augstskolas, kas īsteno akadēmiskās un otrā līmeņa profesionālās studiju programmas medicīnā, sadarbībā ar ārstniecības personu profesionālajām organizācijām.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Veselības aprūpes jomās, kurās nav izveidotas metodiskās vadības institūcijas, klīnisko vadlīniju, klīnisko algoritmu un klīnisko ceļu nepieciešamību vai aktualizāciju izvērtē ārstniecības personu profesionālās organizācijas, ārstniecības iestādes un augstskolas, kuras īsteno akadēmiskās un otrā līmeņa profesionālās studiju programmas medicīnā.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Ģimenes ārstu asociācija - 07.07.2026.)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LĢĀA iebilst pret noteikumu 4.punktā noteiktajām augstskolu un ārstniecības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iestāžu tiesībām izstrādāt klīniskās vadlīnijas, algoritmus un ceļus bez sadarbības ar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personu profesionālajām organizācijām. Ja tas netiktu noteikts, tad būtu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iespējams, ka ārstniecības iestādes, īpaši lielās vai finansiāli ieinteresētās (arī valsts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līdzekļu saņemšanā, tirgus pārdalē), vai augstskolas varētu izmantot šīs tiesības savu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individuālo tiesību un interešu īstenošanai, pakļaujot riskam vai nepamatotām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mazāku ārstniecības iestāžu vai prakses ārstu darbu. Šāds regulējums pieļauj, ka ārstniecības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iestādes vai augstskolas, bez sadarbības ar ģimenes ārstu asociācijām, varētu noteikt kādus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negatīvus nosacījumus arī ģimenes ārstu darbam. Tāpēc 4.punkta norma ir jāpapildina,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ka ārstniecības iestādes un augstskolas ir tiesīgas izvērtēt, sagatavot un aktualizēt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klīniskās vadlīnijas, klīniskos algoritmus un klīniskos ceļus tikai sadarbībā ar ārstniecības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personu profesionālām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4.punktu. MK noteikumu projekts nenosaka kārtību, kāda jāievēro, ja MVI, kas izveidota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konkrētā veselības aprūpes jomā, paplašina savu darbību un vērtē vai izstrādā klīniskās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vadlīnijas, kas skar citu specialitāšu ārstus un ārstniecības personas (māsas, fizioterapeitus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u.c.)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Latvijā MVI ir izveidotas onkoloģijā, psihiatrijā, kuru tiešā kompetence ir viena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norādītā nozare, bet šīs MVI mēdz darboties plašāk. Piemēram, garīgās (psihiskās) veselības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jomā vai onkoloģijā spriežot ne tikai par psihiatru vai onkologu darbību, bet arī par ārstu-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psihoterapeitu, ģimenes ārstu un citu speciālistu darbību. Ārstniecības procesos, kuros strādā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vairāku specialitāšu profesionāļi, starpdisciplināra un multidisciplināra darbība un sadarbība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nepieciešama un pamatota, arī vadlīniju vērtēšanas un izstrādes posmā. Lai izvairītos no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darbības ārpus kompetences, interešu un kompetenču konfliktiem, ir nepieciešams MK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tiesiski nošķirt un atsevišķi regulēt gadījumus, kad vadlīnijas jāizstrādā vienas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MVI darbības jomā, vienā ārstniecības iestādē vai augstskolā, no gadījumiem, kad vadlīnijas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vairāku MVI jomā, jo tās ietver starpdisciplināru procesus, kurps jādarbojas vairākām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personām un ārstniecības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4.punktā ir jāiekļauj normas, kas noteiktu vadlīniju sagatavošanu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aktualizēšanu starpdisciplināriem ārstniecības procesiem, kuros nosaka vairāku specialitāšu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darbību. Piemēram, klīniskajos ceļos parasti piedalās dažādu jomu speciālisti, bet ģimenes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ārsti ļoti bieži. Bieži ārstniecības procesā piedalās māsas, bet māsu profeisonālo organizāciju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līdzvērtīga dalība ne vinemēr tiek nodrošināta.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LĢĀA iesaka papildināt 4.punkta normu nosakot, ka ārstniecības iestādes un augstskolas ir tiesīgas izvērtēt, sagatavot un aktualizēt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klīniskās vadlīnijas, klīniskos algoritmus un klīniskos ceļus tikai sadarbībā ar ārstniecības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personu profesionālām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LĢĀA iesaka noteikumu 4.punktā iekļaut normu: Ja klīniskās vadlīnijas, klīniskie algoritmi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klīniskie ceļi nosaka vairāku specialitāšu ārstniecības personu darbību, to izvērtēšanu,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sagatavošanu un aktualizēšanu veic darba grupa, kurā darbojas pārstāvji no visām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attiecīgajām profesionālajām organizācijām, kuru darbību klīniskās vadlīnijas, algoritmi 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klīniskie ceļi nosaka vai ietekmē.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4.punkts "Veselības aprūpes jomās, kurās nav izveidota metodiskās vadības institūcija, klīnisko vadlīniju, klīnisko algoritmu un klīnisko ceļu izstrādes vai aktualizācijas nepieciešamību izvērtē ārstniecības personu profesionālās organizācijas, ārstniecības iestādes vai augstskolas, kas īsteno akadēmiskās un otrā līmeņa profesionālās studiju programmas medicīnā, sadarbībā ar ārstniecības personu profesionālajām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minētos argumentus, noteikumu projekts netiks papildināts ar priekšlikumā ietverto normu par obligātu darba grupas izveidi ar visu attiecīgo profesionālo organizāciju pārstāvju dalību, tomēr</w:t>
            </w:r>
            <w:r w:rsidR="00000000" w:rsidRPr="00000000" w:rsidDel="00000000">
              <w:rPr>
                <w:b w:val="1"/>
                <w:rtl w:val="0"/>
              </w:rPr>
              <w:t xml:space="preserve"> </w:t>
            </w:r>
            <w:r w:rsidR="00000000" w:rsidRPr="00000000" w:rsidDel="00000000">
              <w:rPr>
                <w:rtl w:val="0"/>
              </w:rPr>
              <w:t xml:space="preserve">anotācija ir papildināta ar skaidrojumu, ka, ja klīniskās vadlīnijas, klīniskais algoritms vai klīniskais ceļš skar vairāku veselības aprūpes jomu kompetenci, to sagatavošanā un aktualizēšanā nodrošina attiecīgo veselības aprūpes jomu kompetento subjektu iesaisti atbilstoši to kompetencei.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Veselības aprūpes jomās, kurās nav izveidota metodiskās vadības institūcija, klīnisko vadlīniju, klīnisko algoritmu un klīnisko ceļu izstrādes vai aktualizācijas nepieciešamību izvērtē ārstniecības personu profesionālās organizācijas, ārstniecības iestādes vai augstskolas, kas īsteno akadēmiskās un otrā līmeņa profesionālās studiju programmas medicīnā, sadarbībā ar ārstniecības personu profesionālajām organizācijām.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saskaņojumu ar  attiecīgo metodiskās vadības institūciju un attiecīgajām profesionālajām asociācijām gadījumā, ja klīnisko vadlīniju projekta sagatavotājs ir ārstniecības iestāde, ārstniecības personu profesionāla asociācija vai augstskola, kura īsteno akadēmiskās un otrā līmeņa profesionālās studiju programmas medicīnā. Saskaņojumu iesniedz ar metodiskās vadības institūcijas vai profesionālās asociācijas vadītāja parakstītu dokumentu;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Ārstu psihoterapeitu asociācija - 07.07.2026.)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Domstarpību risināšanas mehānisms un profesionālo organizāciju autonomija.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šobrīd paredz klīnisko vadlīniju projektus saskaņot ar profesionālajām organizācijām, bet neparedz risinājumu tiesiskā strupceļa situācijām, kas var rasties, ja metodiskās vadības institūcija (MVI) vai cita persona sagatavo vadlīnijas, kuras nozares profesionālās asociācijas ieskatā nav medicīniski pamatotas, ir nepilnīgas vai klīniskajā praksē neizpildāmas.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augsts risks pastāv gadījumos, kad valsts budžeta līdzekļu taupīšanas, ārstniecības iestādes interešu vai administratīvu apsvērumu dēļ vadlīnijās (klīniskajos algoritmos) tiek noteikts mazāks vizīšu skaits vai šaurāks ārstniecības apjoms, nekā tas ir optimāli un zinātniski nepieciešams pacienta veselībai. Šādā situācijā profesionālajai asociācijai ir jābūt tiesībām un tiesiskam mehānismam reaģēt, lai aizstāvētu savu speciālistu profesionālos standartus un pacientu tiesības, patstāvīgi izdodot un reģistrējot SPKC savas vai precizētas vadlīnijas savas specialitātes ārstiem.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noteikumu projekts jau paredz profesionālo organizāciju iesaisti klīnisko vadlīniju, klīnisko algoritmu un klīnisko ceļu izstrādes procesā pirms to iesniegšanas reģistrācijai. Atbilstoši noteikumu projekta 8.4., 10.2. un 12.2. apakšpunktam dokumentu saskaņošana ar attiecīgajām ārstniecības personu profesionālajām organizācijām ir nodrošināma jau sagatavošanas stadijā, kad vēl ir iespējams ietekmēt dokumenta saturu. Tādējādi profesionālo organizāciju iesaiste ir paredzēta pēc būtības atbilstošajā procesa posmā.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reģistrācijas process Slimību profilakses un kontroles centrā nav paredzēts kā profesionālo domstarpību izšķiršanas mehānisms, bet gan kā noteiktajā kārtībā sagatavotu un saskaņotu dokumentu uzskaite un pārvaldība. Līdz ar to noteikumu projektā nav paredzēts izveidot atsevišķu procesuālu kārtību iebildumu izteikšanai SPKC reģistrācijas procesā, SPKC lēmumu apstrīdēšanai vai profesionālo domstarpību risināšanai pēc analoģijas ar tiesību aktu projektu publiskās saskaņošanas modeli.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MVI un profesionālo organizāciju domstarpību risināšanu norādāms, ka detalizēta saskaņošanas procesa organizācija, tostarp termiņi, saskaņošanas forma, iebildumu izskatīšanas kārtība un rīcība domstarpību gadījumā, nav nosakāma Ministru kabineta noteikumu līmenī. Šādi jautājumi ir atstājami katras metodiskās vadības institūcijas iekšējā normatīvajā aktā vai iekšējā kārtībā. Papildus norādāms, ka MVI sadarbība ar citām pusēm jau ir noteikta arī Ministru kabineta 2024. gada 13. augusta noteikumos Nr. 543 “Metodiskās vadības institūcijas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jāņem vērā, ka noteikumu projekta 3. un 4. punkts paredz pienākumu izvērtēt klīnisko vadlīniju, klīnisko algoritmu un klīnisko ceļu izstrādes vai aktualizācijas nepieciešamību, savukārt noteikumu projekta 7. punkts paredz, ka gadījumā, ja ārstniecības procesā nav iespējams rīkoties atbilstoši konkrētajam metodiskajam dokumentam, atkāpes ir dokumentējamas un attiecīgi pamatojamas medicīniskajā dokumentācijā. Tādējādi regulējums jau paredz mehānismus gan dokumentu pārskatīšanai, gan rīcībai situācijās, kad konkrētais metodiskais dokuments nav pilnībā piemērojams praksē.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neliedz profesionālajām asociācijām piedalīties dokumentu izstrādē, sniegt iebildumus un priekšlikumus saskaņošanas procesā, kā arī pēc dokumenta reģistrācijas norādīt uz konstatētām kļūdām, neprecizitātēm vai aktualizācijas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priekšlikums papildināt noteikumu projektu ar detalizētu domstarpību risināšanas mehānismu un īpašām profesionālo asociāciju patstāvīgām tiesībām reģistrācijas procesā netiek atbalstīts.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 Klīnisko vadlīniju, klīnisko algoritmu un klīnisko ceļu sagatavošanā un aktualizēšanā tiek nodrošināta sadarbība ar attiecīgajām ārstniecības personu profesionālajām organizācijām un citiem kompetentajiem subjektiem atbilstoši dokumenta saturam un skartajām veselības aprūpes jomām. Konkrēto saskaņošanas formu, iesaistes apjomu, termiņus un rīcību domstarpību gadījumā nosaka metodiskās vadības institūcijas vai citu iesaistīto institūciju iekšējā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saskaņojumu ar attiecīgajām profesionālajām asociācijām vai attiecīgo metodiskās vadības institūciju gadījumā, ja klīnisko vadlīniju projekta sagatavotājs ir ārstniecības iestāde, ārstniecības personu profesionāla asociācija vai augstskola, kura īsteno akadēmiskās un otrā līmeņa profesionālās studiju programmas medicīnā. Saskaņojumu iesniedz ar profesionālās asociācijas vai metodiskās vadības institūcijas vai ārstniecības iestādes, kurā darbojas metodiskās vadības institūcija vadītāja parakstītu dokumentu;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saskaņojumu ar  attiecīgo metodiskās vadības institūciju un attiecīgajām profesionālajām asociācijām gadījumā, ja klīnisko vadlīniju projekta sagatavotājs ir ārstniecības iestāde, ārstniecības personu profesionāla asociācija vai augstskola, kura īsteno akadēmiskās un otrā līmeņa profesionālās studiju programmas medicīnā. Saskaņojumu iesniedz ar metodiskās vadības institūcijas vai profesionālās asociācijas vadītāja parakstītu dokumentu;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Ģimenes ārstu asociācija - 07.07.2026.)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Domstarpību risināšanas mehānisms un profesionālo organizāciju autonomija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8.4., 10.2., 12.2. punktos, šobrīd paredz klīnisko vadlīniju projektus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 ar profesionālajām organizācijām, bet neparedz risinājumu kā rīkoties, ja izstrādātais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kuru sagatavojusi MVI vai cita persona, nozares profesionālās asociācijas ieskatā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medicīniski pamatots, ir nepilnīgss vai klīniskajā praksē neizpildāms.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augsts risks pastāv gadījumos, kad valsts budžeta līdzekļu taupīšanas, ārstniecības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iestāžu individuālu interešu vai administratīvu apsvērumu dēļ vadlīnijās vai klīniskajos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algoritmos tiek noteikts mazāks vizīšu skaits vai šaurāks ārstniecības apjoms, vai ierobežota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medikamentu izvēle, nekā tas ir optimāli un zinātniski nepieciešams pacienta veselībai. Šādā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situācijā profesionālajai ārstu organizācijai ir jāparedz tiesības rīkoties, lai aizstāvētu savu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biedru - speciālistu profesionālos standartus un pacientu tiesības, patstāvīgi izdodot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reģistrējot SPKC savas vai precizētas vadlīnijas organizācijas biedriem - noteiktas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specialitātes ārstiem.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noteikumu projekts jau paredz profesionālo organizāciju iesaisti klīnisko vadlīniju, klīnisko algoritmu un klīnisko ceļu izstrādes procesā pirms to iesniegšanas reģistrācijai. Atbilstoši noteikumu projekta 8.4., 10.2. un 12.2. apakšpunktam dokumentu saskaņošana ar attiecīgajām ārstniecības personu profesionālajām organizācijām ir nodrošināma jau sagatavošanas stadijā, kad vēl ir iespējams ietekmēt dokumenta saturu. Tādējādi profesionālo organizāciju iesaiste ir paredzēta pēc būtības atbilstošajā procesa posmā.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reģistrācijas process Slimību profilakses un kontroles centrā nav paredzēts kā profesionālo domstarpību izšķiršanas mehānisms, bet gan kā noteiktajā kārtībā sagatavotu un saskaņotu dokumentu uzskaite un pārvaldība. Līdz ar to noteikumu projektā nav paredzēts izveidot atsevišķu procesuālu kārtību iebildumu izteikšanai SPKC reģistrācijas procesā, SPKC lēmumu apstrīdēšanai vai profesionālo domstarpību risināšanai pēc analoģijas ar tiesību aktu projektu publiskās saskaņošanas modeli.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MVI un profesionālo organizāciju domstarpību risināšanu norādāms, ka detalizēta saskaņošanas procesa organizācija, tostarp termiņi, saskaņošanas forma, iebildumu izskatīšanas kārtība un rīcība domstarpību gadījumā, nav nosakāma Ministru kabineta noteikumu līmenī. Šādi jautājumi ir atstājami katras metodiskās vadības institūcijas iekšējā normatīvajā aktā vai iekšējā kārtībā. Papildus norādāms, ka MVI sadarbība ar citām pusēm jau ir noteikta arī Ministru kabineta 2024. gada 13. augusta noteikumos Nr. 543 “Metodiskās vadības institūcijas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jāņem vērā, ka noteikumu projekta 3. un 4. punkts paredz pienākumu izvērtēt klīnisko vadlīniju, klīnisko algoritmu un klīnisko ceļu izstrādes vai aktualizācijas nepieciešamību, savukārt noteikumu projekta 7. punkts paredz, ka gadījumā, ja ārstniecības procesā nav iespējams rīkoties atbilstoši konkrētajam metodiskajam dokumentam, atkāpes ir dokumentējamas un attiecīgi pamatojamas medicīniskajā dokumentācijā. Tādējādi regulējums jau paredz mehānismus gan dokumentu pārskatīšanai, gan rīcībai situācijās, kad konkrētais metodiskais dokuments nav pilnībā piemērojams praksē.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neliedz profesionālajām asociācijām piedalīties dokumentu izstrādē, sniegt iebildumus un priekšlikumus saskaņošanas procesā, kā arī pēc dokumenta reģistrācijas norādīt uz konstatētām kļūdām, neprecizitātēm vai aktualizācijas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priekšlikums papildināt noteikumu projektu ar detalizētu domstarpību risināšanas mehānismu un īpašām profesionālo asociāciju patstāvīgām tiesībām reģistrācijas procesā netiek atbalstīts.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saskaņojumu ar attiecīgajām profesionālajām asociācijām vai attiecīgo metodiskās vadības institūciju gadījumā, ja klīnisko vadlīniju projekta sagatavotājs ir ārstniecības iestāde, ārstniecības personu profesionāla asociācija vai augstskola, kura īsteno akadēmiskās un otrā līmeņa profesionālās studiju programmas medicīnā. Saskaņojumu iesniedz ar profesionālās asociācijas vai metodiskās vadības institūcijas vai ārstniecības iestādes, kurā darbojas metodiskās vadības institūcija vadītāja parakstītu dokumentu;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saskaņojumu ar  attiecīgo metodiskās vadības institūciju un attiecīgajām profesionālajām asociācijām gadījumā, ja klīniskā algoritma projekta sagatavotājs ir ārstniecības iestāde, ārstniecības personu profesionāla asociācija vai augstskola, kura īsteno akadēmiskās un otrā līmeņa profesionālās studiju programmas medicīnā. Saskaņojumu iesniedz ar metodiskās vadības institūcijas vai profesionālās asociācijas vadītāja parakstītu dokumentu;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Ārstu psihoterapeitu asociācija - 07.07.2026.)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Jānorāda, ka noteikumu projekta 8.4., 10.2. un 121.2. apakšpunkta normas, kas reģistrācijai paredz obligātu saskaņojumu ar attiecīgo metodiskās vadības institūciju (MVI), ir kļūdainas. Nav saprotama un pamatota nepieciešamība vadlīniju projektu saskaņot ar MVI, jo noteikumu projekta 4. punkts paredz, ka ārstniecības personu profesionālās organizācijas, ārstniecības iestādes un augstskolas ir tiesīgas patstāvīgi izvērtēt un aktualizēt vadlīnijas jomās, kurās MVI nemaz nav izveidotas. Gadījumos, kad attiecīgajā jomā MVI neeksistē, prasība pēc šāda saskaņojuma ir objektīvi neizpildāma.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noteikumu projekta 8.4., 10.2. un 12.2. apakšpunkti noskaot, ka saskaņojumu ar attiecīgajām profesionālajām asociācijām vai attiecīgo metodiskās vadības institūciju gadījumā, ja klīniskā algoritma projekta sagatavotājs ir ārstniecības iestāde, ārstniecības personu profesionāla asociācija vai augstskola, kura īsteno akadēmiskās un otrā līmeņa profesionālās studiju programmas medicīnā. Saskaņojumu iesniedz ar profesionālās asociācijas vai metodiskās vadības institūcijas vai ārstniecības iestādes, kurā darbojas metodiskās vadības institūcija vadītāja parakstītu dokumentu;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saskaņojumu ar attiecīgajām profesionālajām asociācijām vai attiecīgo metodiskās vadības institūciju gadījumā, ja klīniskā algoritma projekta sagatavotājs ir ārstniecības iestāde, ārstniecības personu profesionāla asociācija vai augstskola, kura īsteno akadēmiskās un otrā līmeņa profesionālās studiju programmas medicīnā. Saskaņojumu iesniedz ar profesionālās asociācijas vai metodiskās vadības institūcijas vai ārstniecības iestādes, kurā darbojas metodiskās vadības institūcija vadītāja parakstītu dokumentu;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13.12. procesu un rezultātu kvalitātes indikatoru saraksts un to apraksts atbilstoši šo noteikumu </w:t>
            </w:r>
            <w:r w:rsidR="00000000" w:rsidRPr="00000000" w:rsidDel="00000000">
              <w:rPr>
                <w:rtl w:val="0"/>
              </w:rPr>
              <w:t xml:space="preserve">​</w:t>
            </w:r>
            <w:r w:rsidR="00000000" w:rsidRPr="00000000" w:rsidDel="00000000">
              <w:rPr>
                <w:rtl w:val="0"/>
              </w:rPr>
              <w:t xml:space="preserve">pielikumu</w:t>
            </w:r>
            <w:r w:rsidR="00000000" w:rsidRPr="00000000" w:rsidDel="00000000">
              <w:rPr>
                <w:rtl w:val="0"/>
              </w:rPr>
              <w:t xml:space="preserve">. Indikatoriem jāaptver katrs klīniskajā ceļā ietvertais veselības aprūpes līmenis un etaps;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Ģimenes ārstu asociācija - 07.07.2026.)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LĢĀA iebilst pret priekšlikumu noteikumu 13.2. punktā iekļauto normu, kura paredz,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klīniskajā ceļā ir jāiekļauj klīnisko procesu un rezultātu kvalitātes indikatoru sarakstu un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aprakstu, ka indikatoriem ir jāaptver katrs klīniskā ceļā ietvertais veselības aprūpes līmenis.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Latvijā nav notikusi profesionāļu diskusija par to kā noteiktu klīniskā darba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rezultātu indikatorus un kā tos izmantot ne vispārīgi, ne primārajā aprūpē. Tāpēc ir pāragri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izdot MK noteikumus par kritērijiem, kuru noteikšana, arī primārajā aprūpē, ir obligāta.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LĢĀA aicina izdiskutēt šo priekšlikumu un vienoties par tā iekļaušanu tiesību aktos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diskusiju rezultātā izstrādātiem priekšlikumiem. Tāpēc LĢĀA aicina svītrot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13.2.normu un pielikumu.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LĢĀA aicina svītrot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13.12.normu un pielikumu.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SPKC skaidro, ka fakts, ka profesionāla vienošanās par konkrētiem kvalitātes indikatoriem vēl nav panākta, nav pietiekams iemesls atteikties no prasības klīniskajos ceļos paredzēt kvalitātes indikatorus. Gluži pretēji – šāda norma rada nepieciešamību un motivāciju profesionālajām organizācijām vienoties par atbilstošiem indikatoriem katrā konkrētajā klīniskajā ceļā. 13.12. apakšpunkts nenosaka, kādiem ir jābūt indikatoriem, bet gan ka tādi ir jānosaka.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13.12. procesu un rezultātu kvalitātes indikatoru saraksts un to apraksts atbilstoši šo noteikumu </w:t>
            </w:r>
            <w:r w:rsidR="00000000" w:rsidRPr="00000000" w:rsidDel="00000000">
              <w:rPr>
                <w:rtl w:val="0"/>
              </w:rPr>
              <w:t xml:space="preserve">​</w:t>
            </w:r>
            <w:r w:rsidR="00000000" w:rsidRPr="00000000" w:rsidDel="00000000">
              <w:rPr>
                <w:rtl w:val="0"/>
              </w:rPr>
              <w:t xml:space="preserve">pielikum</w:t>
            </w:r>
            <w:r w:rsidR="00000000" w:rsidRPr="00000000" w:rsidDel="00000000">
              <w:rPr>
                <w:rtl w:val="0"/>
              </w:rPr>
              <w:t xml:space="preserve">am. Indikatoriem jāaptver katrs klīniskajā ceļā ietvertais veselības aprūpes līmenis un etaps;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izvērtē, reģistrē, ievieš un aktualizē klīniskās vadlīnijas, klīniskos algoritmus un klīniskos ceļus.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Ārstu psihoterapeitu asociācija - 07.07.2026.)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Atzinīgi vērtējam Latvijas ārstu psihoterapeitu asociācijas priekšlikuma iekļaušanu noteikumu projekta 3. punktā, kas nosaka metodiskās vadības institūciju (MVI) pienākumu vadlīniju izstrādē obligāti sadarboties ar profesionālajām ārstu organizācijām. Tas ir būtiski pacientu drošībai un ārstniecības personu profesionālajai autonomijai.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Kārtība, kādā izvērtē, reģistrē, ievieš un aktualizē klīniskās vadlīnijas, klīniskos algoritmus un klīniskos ceļus.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izvērtē, reģistrē, ievieš un aktualizē klīniskās vadlīnijas, klīniskos algoritmus un klīniskos ceļus.</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04.06.2026. 23:26</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izvērtē, reģistrē, ievieš un aktualizē klīniskās vadlīnijas, klīniskos algoritmus un klīniskos ceļus.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Ģimenes ārstu asociācija - 11.06.2026.)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Ģimenes ārstu asociācija" izsaka sekojošus iebildumus un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3.punktā nepamatoti ir paredzēta Metodiskās vadības institūciju dominance pār profesionālajām ārstu organizācijām. Tāpēc plānotais regulējums neievēro profesionālās autonomijas principu un nerespektē ārstu asociāciju, kuras apvieno konkrētās jomas profesionāļus, pašnoteikšanās un pašregulācijas tiesības. Klīniskā darba satura noteikšana un vadīšana ir profesionāla ārstu darbība, tāpēc profesionālajām organizācijām ir jāparedz vadoša loma klīnisko vadlīniju izstrādes un ieviešanas procesā. Valsts institūcijas vai augstskolas, arī ar MVI starpniecību, var nodrošināt klīnisko vadlīniju, algoritmu un klīnisko ceļu izstrādes procesa administrēšanu un organizāciju, bet tām nedrīkst būt noteicošas tiesības profesionālās darbības regulēšanai.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Ģimenes ārstu asociācija" sniedz priekšlikumu 3. punktu izteikt sekojoši: Veselības aprūpes jomās, kurās ir izveidotas metodiskās vadības institūcijas, klīnisko vadlīniju, klīnisko algoritmu un klīnisko ceļu nepieciešamību vai aktualizāciju izvērtē metodiskās vadības institūcija un ārstniecības personu profesionālās organizācijas attiecīgajā veselības aprūpes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Ārstu asociācijām ir jābūt tiesībām patstāvīgi ierosināt vadlīniju aktualizāciju vai atsaukšanu, īpaši tad, ja tiek publicēti jauni zinātniski dati vai praksē tiek konstatētas negatīvas vadlīniju piemērošanas sekas.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noteikumiem ir skaidri un nepārprotami jānosaka, ka ārstu profesionālajām asociācijām ir patstāvīgas tiesības ierosināt, izstrādāt, ieviest un aktualizēt klīniskās vadlīnijas, kā arī iesniegt priekšlikumus par kāda cita izstrādātāja, arī MVI, izstrādāto vadlīniju aktualizēšanu vai darbības ierobežošanu.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noteikumos ir  jāiekļauj normas, kas paredz, ka gadījumos, ja kāda institūcija - MVI, augstskola vai ārstniecības iestāde plāno izstrādāt klīniskās vadlīnijas, tai ir pienākums agrīni informēt profesionālo asociāciju vai asociācijas, kuru dalībnieku darbību vadlīnijas regulēs. MK noteikumos ir jāparedz obligāta asociācijas vai asociāciju deleģētu pārstāvju līdzdalība un tiešu iesaiste vadlīniju izstrādē, apspriešanā un pieņemšanā. Tas nozīmē, ka normatīvi ir jāparedz obligāta konsultēšanās pirms vadlīniju procesa izstrādes uzsākšanas, bet darba grupās vai ekspertu grupās, kuras izstrādā vadlīnijas,  ir jānodrošina asociācijas pārstāvju dalība. Nav pieļaujams, ka profesionālās asociācijas uzzina par projektiem tikai saskaņošanas stadijā.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ar to 8.4., 10.2., 12.2. punktos noteikto reducē profesionālo ārstu asociāciju lomu tikai uz "saskaņošanu". Profesionālajām asociācijām tiek paredzēta reaktīva un pasīva, nevis vadoša vai līdzvērtīga loma.  Šāda attieksme nerespektē profesionālo organizāciju darbību un lomu. MK noteikumos ir jānosaka obligāts klīnisko vadlīniju izstrādātāja pienākums konsultēties ar ārstu profesionālo organizāciju kā obligāts izstrādes procesa posms. Nav pietiekami 8.3. punktā paredzēt, ka vadlīnijas tiek "apspriestas".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neparedz rīcību gadījumos, ja kāds vadlīniju vai algoritmu projekts no profesionālā skatu punkta nav saskaņojams objektīvu iemeslu dēļ.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Profesionālajām asociācijām ir jāparedz tiesības saņemt informāciju no SPKC par uzsāktu reģistrācijas procesu vadlīnijām, kuras noteiktu konkrētās specialitātes ārstu darbu, kā arī tiesības izteikt iebildumus un priekšlikumus, kā arī tiesības apstrīdēt SPKC lēmumu par reģistrāciju.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Vadlīniju projekti var būt neatbilstoši vai kļūdaini, tāpēc ir normatīvi jānostiprina profesionālo asociāciju tiesības izvērtēt apstiprināšanai iesniegtas vadlīnijas un iebilst. Ir jāparedz mehānisms kādā iebildumi tiek izskatīti un iestrādāti. Noteikumos jāparedz strīdu risināšanas mehānisms, kurš ir neatkarīgs no VM un citu valsts iestāžu ietekmes, kurā lēmumi tiek pieņemti saskaņā ar zinātniski pamatotas profesionālās darbības ārstniecībā principiem.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paredz, ka datu bāzi pārvalda tikai SPKC. Profesionālajām ārstu organizācijām ir jāparedz tiesības pieprasīt un norādīt uz kļūdainām vai citādi problemātiskām, arī novecojušām, vadlīnijām, ja tādas atrodas SPKC uzturētā datu bāzē.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Jāparedz obligātu konsultēšanās mehānismu un vadošu profesionālo asociāciju lomu klīnisko vadlīniju izstrādes, izmantošanas un pilnveidošanas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Jāparedz formalizēta iebildumu izteikšanas un ievērošanas procedūra.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ir jāparedz konkrētas prasības interešu konflikta novēršanai vadlīniju izstrādes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3. punkts, izsakot to šādā redakcijā: “3. Veselības aprūpes jomās, kurās ir izveidotas metodiskās vadības institūcijas, klīnisko vadlīniju, klīnisko algoritmu un klīnisko ceļu izstrādes vai aktualizācijas nepieciešamību izvērtē attiecīgās veselības aprūpes jomas metodiskās vadības institūcija sadarbībā ar ārstniecības personu profesionālo organizāciju attiecīgajā veselības aprūpes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iebildumu, ka profesionālajām asociācijām būtu paredzamas tiesības saņemt informāciju no Slimību profilakses un kontroles centra (turpmāk – SPKC) par uzsāktu reģistrācijas procesu attiecībā uz klīniskajām vadlīnijām, kas ietekmē konkrētās specialitātes ārstniecības personu profesionālo darbību, kā arī tiesības izteikt iebildumus un priekšlikumus un apstrīdēt SPKC lēmumu par reģistrāciju, informējam, ka noteikumu projekts jau paredz attiecīgo dokumentu saskaņošanu ar attiecīgajām organizācijām pirms to iesniegšanas reģistrācijai (skat. noteikumu projekta 8.4., 10.2. un 12.2.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gadījumiem, kad dokumenta izstrādātājs ir metodiskās vadības institūcija, noteikumu projektā ir papildināts 3. punkts, paredzot metodiskās vadības institūcijas sadarbību ar ārstniecības personu profesionālo organizāciju attiecīgajā veselības aprūpes jomā. Vienlaikus metodiskās vadības institūciju sadarbība ar citām iesaistītajām pusēm jau ir noteikta Ministru kabineta 2024. gada 13. augusta noteikumos Nr. 543 “Metodiskās vadības institūcijas noteikumi”. Atbilstoši minēto noteikumu 6.1. apakšpunktam metodiskās vadības institūcijai ir tiesības normatīvajos aktos noteiktajā kārtībā izvērtēt un aktualizēt klīniskās vadlīnijas, klīniskos algoritmus un klīniskos ceļus savas kompetences ietvaros. Savukārt 7.2. apakšpunkts paredz pienākumu izstrādāt vienotus profilakses, diagnostikas, ārstēšanas un ārstēšanas pēctecības principus un veicināt to ieviešanu,</w:t>
            </w:r>
            <w:r w:rsidR="00000000" w:rsidRPr="00000000" w:rsidDel="00000000">
              <w:rPr>
                <w:u w:val="single"/>
                <w:rtl w:val="0"/>
              </w:rPr>
              <w:t xml:space="preserve"> bet 7.10. apakšpunkts nosaka pienākumu sadarboties ar ārstniecības personu profesionālajām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Noteikumi paredz, ka datubāzi pārvalda SPKC. Vienlaikus noteikumu projekts neliedz iesaistītajām personām norādīt uz kļūdām vai neprecizitātēm reģistrētajos dokumentos; šāda prakse jau šobrīd pastāv, un, konstatējot attiecīgas nepilnības, notiek saziņa ar SPKC, lai jautājumu risinātu atbilstoši kompetencei. Turklāt noteikumu projekta 3. un 4. punkts paredz metodiskās vadības institūciju un profesionālo asociāciju pienākumu izvērtēt dokumentu aktualizācijas nepieciešamību.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atkārtoti norādāms, ka noteikumu projekts paredz dokumentu saskaņošanu ar attiecīgajām organizācijām pirms to iesniegšanas reģistrācijai.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jau iepriekš ir norādījusi, ka klīnisko vadlīniju un klīnisko algoritmu saskaņošanas tvērumu nosaka pats dokumenta sagatavotājs. Attiecīgi noteikumu projekts nevar detalizēti regulēt saskaņošanas kārtību visās veselības aprūpes jomās. Noteikumu projekts paredz, ka gadījumā, ja klīnisko vadlīniju, klīnisko algoritmu vai klīnisko ceļu sagatavotājs ir ārstniecības iestāde, profesionālā asociācija vai augstskola, attiecīgais dokuments ir jāsaskaņo ar profesionālajām asociācijām attiecīgajā jomā. Ja dokuments skar vairākas veselības aprūpes jomas, sagatavotājs nosaka, ar kurām profesionālajām asociācijām tas saskaņojams.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jāņem vērā, ka normatīvais regulējums paredz dokumenta izstrādātājam iespēju piesaistīt nepieciešamos speciālistus jebkurā dokumenta izstrādes posmā. Tomēr praksē šādu pieeju ne vienmēr ir viegli īstenot, jo savlaicīga un aktīva speciālistu iesaiste bieži ir ierobežota. Tādēļ saskaņošanas pieprasīšana par jau sagatavotu dokumenta projektu praksē ir kļuvusi par efektīvāko un reāli īstenojamo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iebildumu, ka noteikumos būtu jāparedz konkrētas prasības interešu konflikta novēršanai klīnisko vadlīniju izstrādes procesā, informējam, klīniskās vadlīnijas, klīniskie algoritmi un klīniskie ceļi nav normatīvie akti, bet profesionāli dokumenti, kuru izstrādē jau ir nodrošināta attiecīgo ekspertu un profesionālo asociāciju iesaiste. Profesionālas domstarpības par to saturu ir risināmas saskaņošanas procesā un ekspertu diskusijās, tādēļ nav nepieciešams paredzēt atsevišķu strīdu risināšanas mehānismu. Veselības ministrijas ieskatā noteikumu projekts nav papildināms ar normu, kurā tiktu detalizēti skaidrota kārtība, kādā saskaņotāji izsaka iebildumus un priekšlikumus, jo šāds priekšlikums konceptuāli ir tuvs Tiesību aktu projektu publiskā portāla pieejai, kas nav paredzēta klīnisko vadlīniju saskaņošanai.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izvērtē, reģistrē, ievieš un aktualizē klīniskās vadlīnijas, klīniskos algoritmus un klīniskos ceļus.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izvērtē, reģistrē, ievieš un aktualizē klīniskās vadlīnijas, klīniskos algoritmus un klīniskos ceļus.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Ārstu psihoterapeitu asociācija - 11.06.2026.)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Ārstu psihoterapeitu asociācijas (LĀPA) uztur spēkā visus iepriekš iesniegtos iebildumus MK noteikumu projektam 25-TA-2392 "Kārtība, kādā izvērtē, reģistrē, ievieš un aktualizē klīniskās vadlīnijas, klīniskos algoritmus un klīniskos ceļus". Ministrijas izziņā norādītie argumenti iebildumu neņemšanai vērā nav pamatoti, lai attaisnotu noteikumu virzību izsludinātajā redakcijā. Noteikumu projekts paredz LĀPA kā profesionālas ārstu asociācijas un ārstu psihoterapeitu profesionālās autonomijas tiesību ierobežojumus. LĀPA aicina MK noteikumu projekta izstrādātājus un MK respektēt ārstu profesionālās darbības principus un regulēt izskatāmo jautājumu saskaņā ar plaši atzītiem tiesību prinicipiem klīnisko vadlīniju izstrādei un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pareizi norāda, ka MK noteikumu projekts formāli neaizliedz profesionālām asociācijām izstrādāt vadlīnijas. Tomēr LĀPA iebilst pret noteikumos paredzēto kārtību, kas praksē pieļauj, ka ārstu psihoterapeitu darbības vadlīnijas turpina izstrādāt citu profesiju pārstāvji, bet LĀPA pilnvērtīgas līdzdalības. MVI Nacionālajā psihiskās veselības centrā — iestādē, kuras darbības joma ir psihiatrija un kurā galvenokārt strādā psihiatri, izstrādā vadlīnijas par ārstu-psihoterapeitu darbu. Šāda prakse nerespektē ārstu psihoterapeitu profesionālo brīvību un darbību. Ārstu psihoterapeitu profesionālajai darbībai vadlīnijas un klīniskos ceļus ir jāizstrādā asociācijai sadarbībā ar citiem profesionāļiem, nevis MVI psihiatrijā, kādai ārstniecības iestādei vai augstskolai.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Iebildumu noraidīšanai izmantotais fakts, ka MVI darba grupā kādreiz ir bijusi iesaistīta psihoterapeite, ir atsevišķas labas prakses piemērs ar gadījuma raksturu — tas nav sistēmiski un normatīvi nostiprināts asociācijas  līdzdalības tiesību mehānisms. Tiesiskā valstī atsevišķs labas prakses gadījums neaizstāj vispārēji saistošas tiesību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MVI nevēlas iesaistīt asociāciju vai nepiekrīt tās izstrādātajam dokumentam, asociācijai šobrīd nav nekāda tiesiskā mehānisma šo lēmumu apstrīdēt.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norāda, ka profesionālo asociāciju iesaiste jau esot nodrošināta ar MK noteikumiem Nr. 543 (7.10. apakšpunkts — pienākums sadarboties ar asociācijām). LĀPA uzskata, ka šis arguments nav pietiekams, jo minētais apakšpunkts nenosaka: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 sadarbībai jānotiek (pirms vadlīniju izstrādes, tās laikā vai pēc 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kādā formātā (informēšana, konsultēšanās vai līdzdarbošanās ar balsstiesībām);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kādas ir sekas, ja MVI sadarbību nenodrošina.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Vispārīgs sadarbības pienākums bez procedūras, termiņiem un atbildības par neizpildi juridiski ir deklaratīva norma, nevis izpildāms pienākums. Tāpēc MK noteikumos par klīnisko vadlīniju izstrādi ir jānosaka kā tieši profesionālas ārstu asociācijas vada, darbojas un līdzdarbojas klīniski vadlīniju izstrādes procesos.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Jājautā vai un kāds ir tiesiskās aizsardzības mehānisms asociācijai, ja MVI sadarbību nenodrošina? Kāda procedūra ir paredzēta noteikumos norādītajai saskaņošanai ar profesionālajām asociācijām un kā tiek risisnāti problēmjautājumi, ja tādi ir radušies?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LĀPA aicina ar normatīvo aktu noteikt asociācijas tiesības klīnisko vadlīniju izstrādē, kā arī pienākumu citām institūcijām nodrošināt profesionālās asociācijas obligātu dalību, ja tās izstrādā klīniskās vadlīnijas kādā ārstniecības jomā. LĀPA aicina ar normām paredzēt skaidru procedūru, kā asociācija tiek iesaistīta vadlīniju izstrādē no sākuma līdz beigām. Esošā kārtība pieļauj MVI rīcības brīvību, kas nav pieļaujama gadījumos, kad asociāciju dalība nav noteikta kā obligāta. LĀPA aicina izstrādāt normas, kuras nodrošina asociācijas dalību procesā, kurā notiek vadlīniju reģistrēšana SPKC.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normatīvā akta projekta 3.punktu ar normu: Veselības aprūpes jomās, kurās ir izveidotas metodiskās vadības institūcijas, klīnisko vadlīniju, klīnisko algoritmu un klīnisko ceļu nepieciešamību vai aktualizāciju izvērtē metodiskās vadības institūcija un ārstniecības personu profesionālās organizācijas attiecīgajā veselības aprūpes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izteiktos iebildumus, noteikumu projekts ir precizēts, papildinot profesionālo organizāciju iesaistes regulējumu gadījumos, kad attiecīgajā veselības aprūpes jomā ir izveidota metodiskās vadības institūcija. Proti, precizēts noteikumu projekta 3. punkts, izsakot to šādā redakcijā: </w:t>
            </w:r>
            <w:r w:rsidR="00000000" w:rsidRPr="00000000" w:rsidDel="00000000">
              <w:rPr>
                <w:b w:val="1"/>
                <w:rtl w:val="0"/>
              </w:rPr>
              <w:t xml:space="preserve">“3. Veselības aprūpes jomās, kurās ir izveidotas metodiskās vadības institūcijas, klīnisko vadlīniju, klīnisko algoritmu un klīnisko ceļu izstrādes vai aktualizācijas nepieciešamību izvērtē attiecīgās veselības aprūpes jomas metodiskās vadības institūcija sadarbībā ar ārstniecības personu profesionālo organizāciju attiecīgajā veselības aprūpes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noteikumu projektā ir nepārprotami nostiprināts, ka metodiskās vadības institūcija attiecīgajā veselības aprūpes jomā rīkojas sadarbībā ar ārstniecības personu profesionālo organizāciju, izvērtējot dokumentu izstrādes vai aktualizācijas nepieciešamību. Tādējādi profesionālo organizāciju iesaiste nav atstāta tikai prakses līmenī, bet ir tieši nostiprināta noteikumu projektā. Papildus norādāms, ka profesionālo organizāciju iesaistes pienākums izriet arī no spēkā esošā tiesiskā regulējuma. Ministru kabineta 2024. gada 13. augusta noteikumu Nr. 543 “Metodiskās vadības institūcijas noteikumi”, 6.1. apakšpunkts paredz metodiskās vadības institūcijas tiesības normatīvajos aktos noteiktajā kārtībā izvērtēt un aktualizēt klīniskās vadlīnijas, klīniskos algoritmus un klīniskos ceļus savas kompetences ietvaros; 7.2. apakšpunkts paredz pienākumu izstrādāt vienotus profilakses, diagnostikas, ārstēšanas un ārstēšanas pēctecības principus un veicināt to ieviešanu; </w:t>
            </w:r>
            <w:r w:rsidR="00000000" w:rsidRPr="00000000" w:rsidDel="00000000">
              <w:rPr>
                <w:u w:val="single"/>
                <w:rtl w:val="0"/>
              </w:rPr>
              <w:t xml:space="preserve">7.10. apakšpunkts paredz pienākumu sadarboties ar ārstniecības personu profesionālajām organizācijām.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LĀPA iebildumu, ka profesionālajām asociācijām būtu paredzamas tiesības saņemt informāciju no Slimību profilakses un kontroles centra (SPKC) par uzsāktu reģistrācijas procesu, izteikt iebildumus un priekšlikumus, kā arī apstrīdēt SPKC lēmumu par reģistrāciju, paskaidrojam, ka noteikumu projekts jau paredz dokumentu saskaņošanu ar attiecīgajām organizācijām pirms to iesniegšanas reģistrācijai, tostarp atbilstoši noteikumu projekta 8.4., 10.2. un 12.2.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profesionālo organizāciju iesaiste ir nodrošināta nevis pēc reģistrācijas, bet gan pirms dokumenta iesniegšanas reģistrācijai, kad vēl ir iespējams ietekmēt dokumenta saturu. Šāda pieeja ir atbilstoša noteikumu projekta mērķim un būtībai, jo reģistrācijas process SPKC nav paredzēts kā profesionālo domstarpību izšķiršanas mehānisms, bet gan kā noteiktā kārtībā sagatavotu un saskaņotu dokumentu uzskaite un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jānorāda, ka noteikumu projekts neliedz iesaistītajām personām arī pēc dokumenta reģistrācijas norādīt uz kļūdām vai neprecizitātēm reģistrētajos dokumentos. Datubāzi pārvalda SPKC, un praksē jau šobrīd pastāv sadarbība ar iesaistītajām personām gadījumos, kad tiek konstatētas nepilnības vai nepieciešami precizējumi. Tāpat noteikumu projekta 3. un 4. punkts paredz pienākumu izvērtēt dokumentu aktualizācijas nepieciešamību, kas nodrošina iespēju pārskatīt dokumentus arī pēc to reģistrēšanas.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priekšlikumu noteikumos detalizēti noteikt profesionālo asociāciju līdzdalības mehānismu, konkrētus termiņus, saskaņošanas formu, iebildumu izskatīšanas kārtību un sekas sadarbības nenodrošināšanas gadījumā, norādāms, ka šāda detalizācijas pakāpe šajā noteikumu projektā nav paredzēta. Veselības aprūpes jomas ir atšķirīgas gan pēc satura, gan pēc iesaistīto pušu loka, gan pēc dokumentu tvēruma. Tādēļ klīnisko vadlīniju, klīnisko algoritmu un klīnisko ceļu saskaņošanas tvērumu nosaka pats dokumenta sagatavotājs, izvērtējot konkrētā dokumenta saturu un ietekmētās veselības aprūpes jomas.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dokumenta sagatavotājs ir ārstniecības iestāde, profesionālā asociācija vai augstskola, noteikumu projekts paredz pienākumu attiecīgo dokumentu saskaņot ar profesionālajām asociācijām attiecīgajā jomā. Ja dokuments skar vairākas veselības aprūpes jomas, sagatavotājs nosaka, ar kurām profesionālajām asociācijām tas saskaņojams. Līdz ar to noteikumu projekts jau ietver pienākumu nodrošināt profesionālo organizāciju iesaisti atbilstoši dokumenta saturam un tvērumam.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arī tas, ka normatīvais regulējums paredz dokumenta izstrādātājam iespēju piesaistīt nepieciešamos speciālistus jebkurā dokumenta izstrādes posmā. Vienlaikus praksē savlaicīga un aktīva visu nepieciešamo speciālistu iesaiste ne vienmēr ir viegli nodrošināma, tādēļ saskaņošanas pieprasīšana par jau sagatavotu dokumenta projektu praksē ir kļuvusi par efektīvāko un reāli īstenojamo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aicinājumu noteikumos detalizēti regulēt iebildumu izteikšanas un izskatīšanas procedūru, tostarp noteikt īpašu kārtību domstarpību risināšanai vai SPKC lēmumu apstrīdēšanai, norādāms, ka šāds regulējums konceptuāli būtu pietuvināts tiesību aktu projektu publiskās saskaņošanas modelim, kas nav paredzēts klīnisko vadlīniju, klīnisko algoritmu un klīnisko ceļu saskaņošanai. Līdz ar to noteikumu projekts nav papildināms ar šāda veida procesuālu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iebildums ir ņemts vērā daļēji, precizējot noteikumu projekta 3. punktu, savukārt pārējā daļā papildu grozījumi noteikumu projektā Veselības minsitrijas ieskatā nav nepieciešami.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izvērtē, reģistrē, ievieš un aktualizē klīniskās vadlīnijas, klīniskos algoritmus un klīniskos ceļus.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Veselības aprūpes jomās, kurās ir izveidotas metodiskās vadības institūcijas, klīnisko vadlīniju, klīnisko algoritmu un klīnisko ceļu nepieciešamību vai aktualizāciju izvērtē metodiskās vadības institūcija attiecīgajā veselības aprūpes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"Rīgas Austrumu klīniskā universitātes slimnīca" - 10.06.2026.)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stiprinātu metodisko vadību un nodrošinātu vienotu pieeju dokumentu piemērošanai praksē, SIA “Rīgas Austrumu klīniskā universitātes slimnīca” ierosina papildināt punkta redakciju, paredzot metodiskās vadības institūciju iesaisti arī dokumentu izvērtēšanā un ieviešanas uzraudzībā.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nav vērā ņemams, jo MVI loma izvērsti ir noteikta Ministru kabineta 2024.gada 13.augsuta noteikumus Nr.543 "Metodiskās vadības institūcijas noteikumi". Noteikumi skaidri nosaka MVI tiesības un pienākumus.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Veselības aprūpes jomās, kurās ir izveidotas metodiskās vadības institūcijas, klīnisko vadlīniju, klīnisko algoritmu un klīnisko ceļu nepieciešamību vai aktualizāciju izvērtē attiecīgas veselības aprūpes jomas metodiskās vadības institūcija sadarbībā ar ārstniecības personu profesionālo organizāciju attiecīgajā veselības aprūpes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Veselības aprūpes jomās, kurās ir izveidotas metodiskās vadības institūcijas, klīnisko vadlīniju, klīnisko algoritmu un klīnisko ceļu nepieciešamību vai aktualizāciju izvērtē metodiskās vadības institūcija attiecīgajā veselības aprūpes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Ārstu psihoterapeitu asociācija - 11.06.2026.)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3.punktā ir jāparedz ārstniecības personu profesionālo organizāciju dalībā klīnisko vadlīniju izstrādes un aktualizācijas procesā.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aprūpes jomās, kurās ir izveidotas metodiskās vadības institūcijas, klīnisko vadlīniju, klīnisko algoritmu un klīnisko ceļu nepieciešamību vai aktualizāciju izvērtē metodiskās vadības institūcija un ārstniecības personu profesionālās organizācijas attiecīgajā veselības aprūpes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izteiktos iebildumus, noteikumu projekts ir precizēts, papildinot profesionālo organizāciju iesaistes regulējumu gadījumos, kad attiecīgajā veselības aprūpes jomā ir izveidota metodiskās vadības institūcija. Proti, precizēts noteikumu projekta 3. punkts, izsakot to šādā redakcijā: “3. Veselības aprūpes jomās, kurās ir izveidotas metodiskās vadības institūcijas, klīnisko vadlīniju, klīnisko algoritmu un klīnisko ceļu izstrādes vai aktualizācijas nepieciešamību izvērtē attiecīgās veselības aprūpes jomas metodiskās vadības institūcija sadarbībā ar ārstniecības personu profesionālo organizāciju attiecīgajā veselības aprūpes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noteikumu projektā ir nepārprotami nostiprināts, ka metodiskās vadības institūcija attiecīgajā veselības aprūpes jomā rīkojas sadarbībā ar ārstniecības personu profesionālo organizāciju, izvērtējot dokumentu izstrādes vai aktualizācijas nepieciešamību. Tādējādi profesionālo organizāciju iesaiste nav atstāta tikai prakses līmenī, bet ir tieši nostiprināta noteikumu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Veselības aprūpes jomās, kurās ir izveidotas metodiskās vadības institūcijas, klīnisko vadlīniju, klīnisko algoritmu un klīnisko ceļu nepieciešamību vai aktualizāciju izvērtē attiecīgas veselības aprūpes jomas metodiskās vadības institūcija sadarbībā ar ārstniecības personu profesionālo organizāciju attiecīgajā veselības aprūpes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Ārstniecības iestādes nodrošina klīnisko vadlīniju, klīnisko algoritmu un klīnisko ceļu piemērošanu ārstniecības procesā atbilstoši konkrētā pacienta klīniskajai situācijai. Atkāpes no šajā punktā minēto klīnisko vadlīniju, klīnisko algoritmu un klīnisko ceļu piemērošanas ārstniecības procesā ir pieļaujamas, ja tās ir medicīniski pamatotas un attiecīgi dokumentētas pacienta medicīniskajā dokumentācijā.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"Rīgas Austrumu klīniskā universitātes slimnīca" - 10.06.2026.)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uzlabotu kvalitātes kontroli, caurskatāmību un datu analizējamību, SIA “Rīgas Austrumu klīniskā universitātes slimnīca” ierosina papildināt punktu ar prasību strukturēti dokumentēt un pamatot atkāpes no vadlīnijām.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Strukturētas dokumentēšanas prasības noteikšana ir saistīta ar vairākiem riskiem – administratīvā sloga pieaugums, lai formāli aizpildītu veidlapas pat maznozīmīgu atkāpju gadījumos, potenciāls izmantot tiesvedībā, lai pamatotu mazticamu cēloņsakarību iespējamai kaitējumam, veicināt aizsargpozīcijas medicīnu (defensive medicine) un atturēt ārstu no pamatotām individuālām izvēlēm. Atkāpes no klīnisko vadlīniju, klīnisko algoritmu un klīnisko ceļu piemērošanas būtu pieļaujamas vien īpašos, skaidri definējamos un klīniski nozīmīgos gadījumos un arī tad to dokumentēšana būtu nosakāma vien ārstniecības iestādes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priekšlikums nav ņemams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Ārstniecības iestādes nodrošina klīnisko vadlīniju, klīnisko algoritmu un klīnisko ceļu piemērošanu ārstniecības procesā atbilstoši konkrētā pacienta klīniskajai situācijai. Atkāpes no šajā punktā minēto klīnisko vadlīniju, klīnisko algoritmu un klīnisko ceļu piemērošanas ārstniecības procesā ir pieļaujamas, ja tās ir medicīniski pamatotas un attiecīgi dokumentētas pacienta medicīniskajā dokumentācijā.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 klīniskajās vadlīnijās ietvertais apstiprināto ārstniecībā izmantojamo medicīnisko tehnoloģiju saraksts;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"Rīgas Austrumu klīniskā universitātes slimnīca" - 10.06.2026.)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skaidri iekļaut digitālos risinājumus, kas tiek izmantoti klīniskajā praksē.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 klīniskajās vadlīnijās ietvertais apstiprināto ārstniecībā izmantojamo medicīnisko tehnoloģiju (tostarp medicīnisko programmatūru un digitālo lēmumu atbalsta rīku) saraksts;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9.6. apakšpunkts precizēts atbilstoši priekšlikumam: 9.6. klīniskajās vadlīnijās ietvertais apstiprināto ārstniecībā izmantojamo medicīnisko tehnoloģiju (tostarp medicīnisko programmatūru un digitālo lēmumu atbalsta rīku) saraksts;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 klīniskajās vadlīnijās ietvertais apstiprināto ārstniecībā izmantojamo medicīnisko tehnoloģiju (tai skaitā, medicīnisko programmatūru un digitālo lēmumu atbalsta rīku) saraksts;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9.10. ieteikumi ārstniecības personai par konkrētām ārstnieciskām darbībām, ietverot profilaksi, diagnostiku, ārstēšanas metodes, pacientu aprūpi, novērošanas taktiku un medicīnisko rehabilitāciju;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"Rīgas Austrumu klīniskā universitātes slimnīca" - 10.06.2026.)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paredzēt diagnostikas nozīmēšanas pamatotību kā obligātu vadlīniju sastāvdaļu, nodrošinot pacientu drošību un samērīgu resursu izmantošanu.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9.10. ieteikumi ārstniecības personai par konkrētām ārstnieciskām darbībām, ietverot profilaksi, diagnostiku (t.sk. izmeklējumu pamatošanas un nosūtīšanas kritērijus), ārstēšanas metodes, pacientu aprūpi, novērošanas taktiku un medicīnisko rehabilitāciju;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apakšpunkts precizēts atbilstoši priekšlikumam: 9.10. ieteikumi ārstniecības personai par konkrētām ārstnieciskām darbībām, ietverot profilaksi, diagnostiku (t.sk. izmeklējumu pamatošanas un nosūtīšanas kritērijus), ārstēšanas metodes, pacientu aprūpi, novērošanas taktiku un medicīnisko rehabilitāciju;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9.10. ieteikumi ārstniecības personai par konkrētām ārstnieciskām darbībām, ietverot profilaksi, diagnostiku (tai skaitā, izmeklējumu pamatošanas un nosūtīšanas kritērijus), ārstēšanas metodes, pacientu aprūpi, novērošanas taktiku un medicīnisko rehabilitāciju;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saskaņojumu ar attiecīgajām profesionālajām asociācijām gadījumā, ja klīniskā algoritma projekta sagatavotājs ir ārstniecības iestāde vai augstskola, kura īsteno akadēmiskās un otrā līmeņa profesionālās studiju programmas medicīnā. Saskaņojumu iesniedz ar profesionālās asociācijas vadītāja parakstītu dokumentu;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Ārstu psihoterapeitu asociācija - 11.06.2026.)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paredzēt skaidru un neatkarīgu profesionālo asociāciju darbību klīnisko vadlīniju izstrādes un reģistrācijas procesā. Saskaņošana nav piemērots līdzeklis.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LĀPA iebildumu, ka profesionālajām asociācijām būtu paredzamas tiesības saņemt informāciju no Slimību profilakses un kontroles centra (SPKC) par uzsāktu reģistrācijas procesu, izteikt iebildumus un priekšlikumus, kā arī apstrīdēt SPKC lēmumu par reģistrāciju, paskaidrojam, ka noteikumu projekts jau paredz dokumentu saskaņošanu ar attiecīgajām organizācijām pirms to iesniegšanas reģistrācijai, tostarp atbilstoši noteikumu projekta 8.4., 10.2. un 12.2.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profesionālo organizāciju iesaiste ir nodrošināta nevis pēc reģistrācijas, bet gan pirms dokumenta iesniegšanas reģistrācijai, kad vēl ir iespējams ietekmēt dokumenta saturu. Šāda pieeja ir atbilstoša noteikumu projekta mērķim un būtībai, jo reģistrācijas process SPKC nav paredzēts kā profesionālo domstarpību izšķiršanas mehānisms, bet gan kā noteiktā kārtībā sagatavotu un saskaņotu dokumentu uzskaite un pārvaldība.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jānorāda, ka noteikumu projekts neliedz iesaistītajām personām arī pēc dokumenta reģistrācijas norādīt uz kļūdām vai neprecizitātēm reģistrētajos dokumentos. Datubāzi pārvalda SPKC, un praksē jau šobrīd pastāv sadarbība ar iesaistītajām personām gadījumos, kad tiek konstatētas nepilnības vai nepieciešami precizējumi. Tāpat noteikumu projekta 3. un 4. punkts paredz pienākumu izvērtēt dokumentu aktualizācijas nepieciešamību, kas nodrošina iespēju pārskatīt dokumentus arī pēc to reģistrēšanas.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priekšlikumu noteikumos detalizēti noteikt profesionālo asociāciju līdzdalības mehānismu, konkrētus termiņus, saskaņošanas formu, iebildumu izskatīšanas kārtību un sekas sadarbības nenodrošināšanas gadījumā, norādāms, ka šāda detalizācijas pakāpe šajā noteikumu projektā nav paredzēta. Veselības aprūpes jomas ir atšķirīgas gan pēc satura, gan pēc iesaistīto pušu loka, gan pēc dokumentu tvēruma. Tādēļ klīnisko vadlīniju, klīnisko algoritmu un klīnisko ceļu saskaņošanas tvērumu nosaka pats dokumenta sagatavotājs, izvērtējot konkrētā dokumenta saturu un ietekmētās veselības aprūpes jomas.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dokumenta sagatavotājs ir ārstniecības iestāde, profesionālā asociācija vai augstskola, noteikumu projekts paredz pienākumu attiecīgo dokumentu saskaņot ar profesionālajām asociācijām attiecīgajā jomā. Ja dokuments skar vairākas veselības aprūpes jomas, sagatavotājs nosaka, ar kurām profesionālajām asociācijām tas saskaņojams. Līdz ar to noteikumu projekts jau ietver pienākumu nodrošināt profesionālo organizāciju iesaisti atbilstoši dokumenta saturam un tvērumam.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arī tas, ka normatīvais regulējums paredz dokumenta izstrādātājam iespēju piesaistīt nepieciešamos speciālistus jebkurā dokumenta izstrādes posmā. Vienlaikus praksē savlaicīga un aktīva visu nepieciešamo speciālistu iesaiste ne vienmēr ir viegli nodrošināma, tādēļ saskaņošanas pieprasīšana par jau sagatavotu dokumenta projektu praksē ir kļuvusi par efektīvāko un reāli īstenojamo risinājumu.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aicinājumu noteikumos detalizēti regulēt iebildumu izteikšanas un izskatīšanas procedūru, tostarp noteikt īpašu kārtību domstarpību risināšanai vai SPKC lēmumu apstrīdēšanai, norādāms, ka šāds regulējums konceptuāli būtu pietuvināts tiesību aktu projektu publiskās saskaņošanas modelim, kas nav paredzēts klīnisko vadlīniju, klīnisko algoritmu un klīnisko ceļu saskaņošanai. Līdz ar to noteikumu projekts nav papildināms ar šāda veida procesuālu regulējumu.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saskaņojumu ar attiecīgajām profesionālajām asociācijām vai attiecīgo metodiskās vadības institūciju gadījumā, ja klīniskā algoritma projekta sagatavotājs ir ārstniecības iestāde, ārstniecības personu profesionāla asociācija vai augstskola, kura īsteno akadēmiskās un otrā līmeņa profesionālās studiju programmas medicīnā. Saskaņojumu iesniedz ar profesionālās asociācijas vai metodiskās vadības institūcijas vai ārstniecības iestādes, kurā darbojas metodiskās vadības institūcija vadītāja parakstītu dokumentu;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Klīniskā algoritma projektā ietver šādu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"Rīgas Austrumu klīniskā universitātes slimnīca" - 10.06.2026.)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Algoritma saturā nav paredzēti standartizēti protokoli un strukturēti rezultātu apraksti.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pieeju diagnostikas veikšanai, rezultātu interpretācijai un algoritmu praktisku ieviešanai, SIA “Rīgas Austrumu klīniskā universitātes slimnīca” ierosina papildināt tiesību akta 11.punktu ar jaunu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“diagnostikas jomās – standartizētus izmeklējumu veikšanas protokolus un strukturētā ziņojuma (slēdziena) formas, ja tās nepieciešamas algoritma izpildei vai rezultātu interpretācijai.”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informē, ka izstrādātājs ir tiesīgs iekļaut dokumentos visu nepieciešamo informāciju, tostarp izmantojamos instrumentus. Veselības ministrijas un SPKC ieskatā tam nav nepieciešams veidot jaunu punktu. Papildināti noteikumu projekta apakšpunkti 11.10. "pielikumi ar klīniskajā algoritmā minētajiem instrumentiem (anketas, skalas, testi, protokoli, slēdzienu veidlapas u.c.), ja tādi ir;" un 13.11."pielikumi ar klīniskajā ceļā minētajiem instrumentiem (anketas, skalas, testi, protokoli, slēdzienu veidlapas u.c.), ja tādi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Klīniskā algoritma projektā ietver šādu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Klīniskā algoritma projektā ietver šādu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"Rīgas Austrumu klīniskā universitātes slimnīca" - 10.06.2026.)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Algoritma saturā nav paredzēti standartizēti protokoli un strukturēti rezultātu apraksti.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pieeju diagnostikas veikšanai, rezultātu interpretācijai un algoritmu praktisku ieviešanai, SIA “Rīgas Austrumu klīniskā universitātes slimnīca” ierosina papildināt tiesību akta 11.punktu ar jaunu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“diagnostikas jomās – standartizētus izmeklējumu veikšanas protokolus un strukturētā ziņojuma (slēdziena) formas, ja tās nepieciešamas algoritma izpildei vai rezultātu interpretācijai.”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informē, ka izstrādātājs ir tiesīgs iekļaut dokumentos visu nepieciešamo informāciju, tostarp izmantojamos instrumentus. Veselības ministrijas un SPKC ieskatā tam nav nepieciešams veidot jaunu punktu. Papildināti noteikumu projekta apakšpunkti 11.10. "pielikumi ar klīniskajā algoritmā minētajiem instrumentiem (anketas, skalas, testi, protokoli, slēdzienu veidlapas u.c.), ja tādi ir;" un 13.11."pielikumi ar klīniskajā ceļā minētajiem instrumentiem (anketas, skalas, testi, protokoli, slēdzienu veidlapas u.c.), ja tādi ir;"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Klīniskā algoritma projektā ietver šādu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 klīniskā algoritma shematisks attēlojums, kurā sniegta lietotājam strukturēta pamatinformācija par konkrētajā klīniskajā situācijā veicamajām darbībām, to secību, iesaistītajiem speciālistiem visos nepieciešamajos aprūpes līmeņos. Shematisko attēlojumu veido saskaņā ar ISO 5807, kas nosaka plūsmu diagrammu simbolus un veidošanas principus;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Veselības ministrijas precizētais Ministru kabineta noteikumu projekts “Kārtība, kādā izvērtē, reģistrē, ievieš un aktualizē klīniskās vadlīnijas, klīniskos algoritmus un klīniskos ceļus” (turpmāk – projekts) un par to izsakām šādus priekšlikumus.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11.6. apakšpunktu par ar ISO 5807 piemērošanu piedāvājam precizēt atbilstoši Standartizācijas likuma 13. un 14. pantā noteiktajam. Tieslietu ministrijas rīcībā nav informācijas par minētā starptautiskā standarta tulkojumu latviešu valodā vai citām tā piemērošanai nepieciešamajām darbībām.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Standartizācijas likuma 13. pantu, ka standartu piemērošana ir brīvprātīga, ja nav noteikts citādi, precizēts noteikuma projekta 11.6. apakšpunkts "klīniskā algoritma shematisks attēlojums, kurā sniegta lietotājam strukturēta pamatinformācija par konkrētajā klīniskajā situācijā veicamajām darbībām, to secību un iesaistītajiem speciālistiem visos nepieciešamajos aprūpes līmeņos. Shematisko attēlojumu veido kā plūsmas diagrammu, izmantojot vispārpieņemtus plūsmas diagrammu simbolus un veidošanas principus (piemēram, atbilstoši starptautiskajiem standartiem, tostarp ISO 5807).”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 klīniskā algoritma shematisks attēlojums, kurā sniegta lietotājam strukturēta pamatinformācija par konkrētajā klīniskajā situācijā veicamajām darbībām, to secību un iesaistītajiem speciālistiem visos nepieciešamajos aprūpes līmeņos. Shematisko attēlojumu veido kā plūsmas diagrammu, izmantojot vispārpieņemtus plūsmas diagrammu simbolus un veidošanas principus atbilstoši starptautiskajiem standartiem;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 klīnisko vadlīniju piemērošanas mērķa grupa, norādot pacientu diagnozes vai diagnožu grupas un tām atbilstošo kodu saskaņā ar aktuālo Pasaules Veselības organizācijas Starptautiskās statistiskās slimību un veselības problēmu klasifikācijas un, kur nepieciešams, arī Starptautiskās funkcionēšanas, nespējas un veselības klasifikāciju vai atbilstoši aktuālajiem SNOMED klīniskās terminoloģijas lietojumjomas jēdzieniem.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"Rīgas Austrumu klīniskā universitātes slimnīca" - 10.06.2026.)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“Rīgas Austrumu klīniskā universitātes slimnīca” ierosina nodrošināt terminu lietošanas konsekvenci.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 klīniskā algoritma piemērošanas mērķa grupa, norādot pacientu diagnozes vai diagnožu grupas un tām atbilstošo kodu saskaņā ar aktuālo Pasaules Veselības organizācijas Starptautiskās statistiskās slimību un veselības problēmu klasifikācijas un, kur nepieciešams, arī Starptautiskās funkcionēšanas, nespējas un veselības klasifikāciju vai atbilstoši aktuālajiem SNOMED klīniskās terminoloģijas lietojumjomas jēdzieniem.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apakšpunkts precizēts atbilstoši priekšlikumam: 11.8. klīniskā algoritma piemērošanas mērķa grupa, norādot pacientu diagnozes vai diagnožu grupas un tām atbilstošo kodu saskaņā ar aktuālo Pasaules Veselības organizācijas Starptautiskās statistiskās slimību un veselības problēmu klasifikācijas un, kur nepieciešams, arī Starptautiskās funkcionēšanas, nespējas un veselības klasifikāciju vai atbilstoši aktuālajiem SNOMED klīniskās terminoloģijas lietojumjomas jēdzieniem.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 klīniskā algoritma piemērošanas mērķa grupa, norādot pacientu diagnozes vai diagnožu grupas un tām atbilstošo kodu saskaņā ar aktuālo Pasaules Veselības organizācijas Starptautisko statistisko slimību un veselības problēmu klasifikāciju un, kur nepieciešams, arī Starptautiskās funkcionēšanas, nespējas un veselības klasifikāciju vai atbilstoši aktuālajiem SNOMED klīniskās terminoloģijas lietojumjomas jēdzieniem.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Klīnisko vadlīniju, klīnisko algoritmu un klīnisko ceļu reģistrēšana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"Rīgas Austrumu klīniskā universitātes slimnīca" - 10.06.2026.)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projektā paredzēta klīnisko dokumentu formāla atbilstības izvērtēšana.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reģistrētie dokumenti ir ne tikai formāli korekti, bet arī klīniski pamatoti un praktiski piemērojami, SIA “Rīgas Austrumu klīniskā universitātes slimnīca” ierosina papildināt tiesību akta projektu, paredzot, ka izvērtēšanā tiek vērtēta arī dokumentu satura kvalitāte, izmantotā pierādījumu bāze un rekomendāciju pamatotība.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SPKC var veikt tikai formālo/administratīvo izvērtējumu (atbilstību prasībām). RAKUS ieteiktie vērtēšana aspekti ir piekritīgi attiecīgās jomas profesionāļu kompetencei. Noteikumu projektā noteikta dokumentu izstrādātāju pilna atbildība par dokumenta kvalitāti (kas ietver arī pierādījumu izvēļu un ieteikumu pamatotību), turklāt ir paredzēts arī saskaņošanas process ar iesaistītajām pusēm. Ņemot vērā iepriekš minēto priekšlikums netiek 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Klīnisko vadlīniju, klīnisko algoritmu un klīnisko ceļu reģistrēšana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Klīnisko vadlīniju, klīnisko algoritmu un klīnisko ceļu reģistrēšana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"Rīgas Austrumu klīniskā universitātes slimnīca" - 10.06.2026.)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“Rīgas Austrumu klīniskā universitātes slimnīca” ierodisna papildināt esošo redakciju, paredzot, ka klīniskie dokumenti sagatavojami un izmantojami strukturētā, digitāli apstrādājamā formātā, nodrošinot to izmantojamību veselības informācijas sistēmās.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Dokumentu vienotība un nolasāmība jau ir nodrošināta atbilstoši standartiem, ievērojot Standartizācijas likuma 13. pantu un noteikumu projekta 11.6. apakšpunktu, kas paredz klīniskā algoritma shematisko attēlojumu veidot, izmantojot vispārpieņemtus plūsmas diagrammu simbolus un principus, tostarp starptautiskos standartus (piemēram, ISO 5807). Savukārt prasība noteikt klīniskos dokumentus digitāli apstrādājamā formātā prasa papildu diskusijas un izvērtējumu par dokumentu formu, informācijas sistēmu veidu, savietojamību un finansējumu, tādēļ šobrīd tā nav iekļaujama noteikumu projektā.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Klīnisko vadlīniju, klīnisko algoritmu un klīnisko ceļu reģistrēšana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klīnisko vadlīniju, klīnisko algoritmu un klīnisko ceļu attiecīgās jomas metodiskās vadības institūcijas vai profesionālās asociācijas;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(SIA "Rīgas Austrumu klīniskā universitātes slimnīca" - 10.06.2026.)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nodrošināt, ka metodiskās vadības institūcijas tiek informētas par visiem reģistrētajiem dokumentiem, lai nodrošinātu nozares koordināciju un uzraudzību.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klīnisko vadlīniju, klīnisko algoritmu un klīnisko ceļu attiecīgās jomas metodiskās vadības institūcijas un profesionālās asociācijas;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atbilstoši priekšlikumam: 20.2. klīnisko vadlīniju, klīnisko algoritmu un klīnisko ceļu attiecīgās jomas metodiskās vadības institūcijas un profesionālās asociācijas;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klīnisko vadlīniju, klīnisko algoritmu un klīnisko ceļu attiecīgās jomas metodiskās vadības institūcijas un profesionālās asociācijas;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Klīniskās vadlīnijas, klīniskos algoritmus un klīniskos ceļus, kas apstiprināti līdz 2025. gada 1.jūlijam, ir piemērojami līdz tajos noteiktā termiņa beigām. Pēc minētā termiņa beigām piemēro šajos noteikumos noteikto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- 11.06.2026.)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21. punktā paredzēto pārejas regulējumu par klīnisko vadlīniju, klīnisko algoritmu un klīnisko ceļu, kas apstiprināti līdz 2025. gada 1. jūlijam, izmantošanu nepieciešams izvērtēt un redakcionāli precizēt vai svītrot. Vēršam uzmanību, ka projektā paredzētais pārejas regulējums nav jāsaista ar Ārstniecības likuma pārejas noteikumu 44. punktā noteikto par 2025. gada 1. jūliju, jo tas nosaka Ministru kabineta noteikumu spēkā esamību, nevis klīnisko vadlīniju, klīnisko algoritmu un klīnisko ceļu spēkā esamību vai piemērošanu. Attiecīgi arī projektā paredzēto Ministru kabineta noteikumu spēkā esamība un regulējuma piemērošana sāksies ar to pieņemšanas brīdi, nevis ar atpakaļejošu spēku no 2025. gada 1. jūlija. Savukārt projekta 21. punkta otrais teikums par noteikumu piemērošanu nav saistīts ar pirmo teikumu par klīnisko vadlīniju, klīnisko algoritmu un klīnisko ceļu piemērošanu un piedāvājam to svītrot, jo jaunais tiesiskais regulējums tiks piemērots bez īpašas norādes pārejas regulējumā. Nobeigumā vēlamies norādīt, ka klīnisko vadlīniju, klīnisko algoritmu un klīnisko ceļu aizstāšana ar jaunākiem un modernākiem vajadzētu notikt jebkurā brīdī, nevis pēc derīguma termiņa beigām. Derīguma termiņš var būt būtisks tikai gadījumā, ja nenotiek klīnisko vadlīniju, klīnisko algoritmu un klīnisko ceļu aizstāšana.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21.punkts "Klīniskās vadlīnijas, klīniskos algoritmus un klīniskos ceļus, kas izstrādāti līdz šo noteikumu spēkā stāšanās dienai, ir piemērojami līdz brīdim, kad izstrādātas jaunas klīniskās vadlīnijas, klīniskie algoritmi vai klīniskie ceļi atbilstoši šo noteikumu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Klīniskās vadlīnijas, klīniskos algoritmus un klīniskos ceļus, kas izstrādāti līdz šo noteikumu spēkā stāšanās dienai, ir piemērojami līdz brīdim, kad izstrādātas jaunas klīniskās vadlīnijas, klīniskie algoritmi vai klīniskie ceļi atbilstoši šo noteikumu prasībām.</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26.01.2026. 17:27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izvērtē, reģistrē, ievieš un aktualizē klīniskās vadlīnijas, klīniskos algoritmus un klīniskos ceļus.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Ārstu psihoterapeitu asociācija - 09.02.2026.)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Ārstu psihoterapeitu asociācija (LĀPA) ir izskatījusi Ministru kabineta noteikumu projekta “Kārtība, kādā izvērtē, reģistrē, ievieš un aktualizē klīniskās vadlīnijas, klīniskos algoritmus un klīniskos ceļus” (MK noteikumi) normas un un anotāciju, tiesību aktu projekta Nr. 25-TA-2392. LĀPA stingri iebilst Veselības ministrijas sagatavotajiem priekšlikumiem un aicina MK nevirzīt noteikumu projektu. Ja tiktu pieņemti MK noteikumi ar tāda satura normām, kādas ir atrodamas  projektā, tad tiktu paredzēti ārstu profesionālās darbības nepieļaujami ierobežojumi. MK noteikumu normās ietvertie nosacījumi nerespektē ārstu un citu ārstniecības personu profesionālās darbības pamatprincipus un pašnoteikšanās tiesības.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 punktā paredzētā norma, ka veselības aprūpes jomās, kurās ir izveidotas metodiskās vadības institūcijas (turpmāk - MVI), klīnisko vadlīniju, algoritmu un ceļu nepieciešamību vai aktualizāciju izvērtē attiecīgā MVI, atbilst Noteikumu Nr. 543 regulējumam un MVI izvērtē attiecīgā MVI, atbilst Noteikumu Nr. 543 regulējumam un MVI piešķirtajām funkcijām. Šāda izvērtēšana nav pielīdzināma ekskluzīvām tiesībām vienpersoniski izstrādāt vai noteikt saistošus profesionālās darbības standartus bez nozares līdzdalības. Attiecībā uz LĀPA pausto bažu par profesionālo asociāciju tiesībām izstrādāt klīniskās vadlīnijas vai algoritmus, norādām, ka spēkā esošais normatīvais regulējums neparedz profesionālo organizāciju tiešu ierobežojumu izstrādāt nozares dokumentus savas kompetences ietvaros. Vienlaikus normatīvais regulējums paredz, ka klīnisko vadlīniju izvērtēšana un aktualizācijas koordinēšana metodiskās vadības jomā ir MVI funkcija, lai nodrošinātu sistēmisku, pierādījumos balstītu un valstiski saskaņotu pieeju. Šāda koordinējoša funkcija ir vērsta uz kvalitātes pārraudzību un vienotu principu nodrošināšanu, nevis jebkāda veida profesionālās pašnoteikšanās ierobežošanu. Kā norādīts jau iepriekš, normatīvais regulējums jau šobrīd ietver pienākumu MVI nodrošināt profesionālo asociāciju un citu nozares pārstāvju iesaisti, turklāt jau pagājušā gada darba plānā iekļautajā uzdevumā, kas iekļāva Depresijas diagnostikas un ārstēšanas vadlīniju un depresijas klīnisko algoritmu atjaunošanu, darba grupā tika iesaistīta arī psihoterapeite, kas tika deleģēta darbam MVI no LĀPA valdes. Tādējādi secināms, ka MVI darbības modelis ir balstīts uz ekspertu piesaisti un sadarbību, nevis centralizētu un izolētu lēmumu pieņemšanu.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Noslēgumā Veselības ministrija uzsver, ka MVI funkcija ir metodiskā koordinācija un kvalitātes pārraudzība psihiskās veselības jomā, nodrošinot pierādījumos balstītu un starpdisciplināru pieeju. Profesionālo asociāciju iesaiste un sadarbība ir neatņemama šīs funkcijas sastāvdaļa. Ņemot vērā minēto, </w:t>
            </w:r>
            <w:r w:rsidR="00000000" w:rsidRPr="00000000" w:rsidDel="00000000">
              <w:rPr>
                <w:u w:val="single"/>
                <w:rtl w:val="0"/>
              </w:rPr>
              <w:t xml:space="preserve">ministrija neuzskata par pamatotu mainīt 3. un 4. punktā minēto</w:t>
            </w:r>
            <w:r w:rsidR="00000000" w:rsidRPr="00000000" w:rsidDel="00000000">
              <w:rPr>
                <w:rtl w:val="0"/>
              </w:rPr>
              <w:t xml:space="preserve">, jo ārstu profesionālām organizācijas, ārstniecības profesionāļi var sadarboties ar metodiskās vadības institūciju un izstrādāt klīniskās vadlīnijas, klīnisko algoritmus un klīniskos ceļus.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izvērtē, reģistrē, ievieš un aktualizē klīniskās vadlīnijas, klīniskos algoritmus un klīniskos ceļus.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izvērtē, reģistrē, ievieš un aktualizē klīniskās vadlīnijas, klīniskos algoritmus un klīniskos ceļus.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Ārstu psihoterapeitu asociācija - 09.02.2026.)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MK noteikumu projekta 3.punkta un tālākās MK noteikumu normas neparedz, ka LĀPA kā profesionāļus apvienojošai asociācijai ir tiesības izstrādāt klīniskās vadlīnijas vai algoritmus psihiskās veselības aprūpes un ārstu psihoterapeitu darbības jomā. Šādam ierobežojumam nav nekāda pamata. Ar MK noteikumu normām ir jānoska, ka ārstu profesionālajām asociācijām ir tiesības izstrādāt un piedalīties visu to klīnisko vadlīniju, klīnisko algoritmu un klīnisko ceļu izstrādes procesos, kuri ir to profesionālās kompetences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normas neparedz LĀPA pilnvērtīgas līdzdalības tiesības klīnisko vadlīniju un algoritmu izstrādes un pieņemšanas procesā gadījumos, ja klīnisko vadlīniju vērtēšanu, izstrādāšanu vai aktualizēšanu psihiskās veselības vai saistītā jomā ir iniciējusi kāda cita persona, piemēram, ārstniecības iestāde vai augstskola. MK noteikumu normas neparedz, ka ārsti psihoterapeiti ir tiesīgi piedalīties tādu klīnisko vadlīniju un klīnisko algoritmu izstrādē,  kurām ir starp- vai multidisciplinārs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 punktā paredzētā norma, ka veselības aprūpes jomās, kurās ir izveidotas metodiskās vadības institūcijas (turpmāk - MVI), klīnisko vadlīniju, algoritmu un ceļu nepieciešamību vai aktualizāciju izvērtē attiecīgā MVI, atbilst Noteikumu Nr. 543 regulējumam un MVI izvērtē attiecīgā MVI, atbilst Noteikumu Nr. 543 regulējumam un MVI piešķirtajām funkcijām. Šāda izvērtēšana nav pielīdzināma ekskluzīvām tiesībām vienpersoniski izstrādāt vai noteikt saistošus profesionālās darbības standartus bez nozares līdzdalības. Attiecībā uz LĀPA pausto bažu par profesionālo asociāciju tiesībām izstrādāt klīniskās vadlīnijas vai algoritmus, norādām, ka spēkā esošais normatīvais regulējums neparedz profesionālo organizāciju tiešu ierobežojumu izstrādāt nozares dokumentus savas kompetences ietvaros. Vienlaikus normatīvais regulējums paredz, ka klīnisko vadlīniju izvērtēšana un aktualizācijas koordinēšana metodiskās vadības jomā ir MVI funkcija, lai nodrošinātu sistēmisku, pierādījumos balstītu un valstiski saskaņotu pieeju. Šāda koordinējoša funkcija ir vērsta uz kvalitātes pārraudzību un vienotu principu nodrošināšanu, nevis jebkāda veida profesionālās pašnoteikšanās ierobežošanu. Kā norādīts jau iepriekš, normatīvais regulējums jau šobrīd ietver pienākumu MVI nodrošināt profesionālo asociāciju un citu nozares pārstāvju iesaisti, turklā tjau pagājušā gada darba plānā iekļautajā uzdevumā, kas iekļāva Depresijas diagnostikas un ārstēšanas vadlīniju un depresijas klīnisko algoritmu atjaunošanu, darba grupā tika iesaistīta arī psihoterapeite, kas tika deleģēta darbam MVI no LĀPA valdes. Tādējādi secināms, ka MVI darbības modelis ir balstīts uz ekspertu piesaisti un sadarbību, nevis centralizētu un izolētu lēmumu pieņemšanu.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Noslēgumā uzsveram, ka MVI funkcija ir metodiskā koordinācija un kvalitātes pārraudzība psihiskās veselības jomā, nodrošinot pierādījumos balstītu un starpdisciplināru pieeju. Profesionālo asociāciju iesaiste un sadarbība ir neatņemama šīs funkcijas sastāvdaļa. Ņemot vērā minēto, ministrija neuzskata par pamatotu mainīt 3. un 4. punktā minēto, jo ārstu profesionālām organizācijas var sadarboties ar MVI un izstrādāt klīniskās vadlīnijas, klīnisko algoritmus un klīniskos ceļus.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izvērtē, reģistrē, ievieš un aktualizē klīniskās vadlīnijas, klīniskos algoritmus un klīniskos ceļus.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izvērtē, reģistrē, ievieš un aktualizē klīniskās vadlīnijas, klīniskos algoritmus un klīniskos ceļus.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Ģimenes ārstu asociācija - 09.02.2026.)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Ģimenes ārstu asociācija" (turpmāk-LĢĀA)  ir izskatījusi tiesību akta projektu Nr. 25-TA-2392 “Kārtība, kādā izvērtē, reģistrē, ievieš un aktualizē klīniskās vadlīnijas, klīniskos algoritmus un klīniskos ceļus” (turpmāk – Klīnisko vadlīniju noteikumi) un izvērtējusi tajā plānoto tiesību normu ietekmi uz ģimenes ārsta profesionālo un LĢĀA kā ārstu profesionālas organizācijas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Izstrādātais tiesību aktu projekts Nr. 25-TA-2392 un tam pievienotā anotācija satur būtiskus trūkumus. Tāpēc projektā ietveramās normas ir jāpapildina, bet anotācijā ir jānorāda visa tiesību akta projektam obligātā informācija.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normās, arī 1. un 2.punktā, trūkst skaidri un nepārprotami izteikti valsts iestāžu, ārstniecības personu profesionālo biedrību, ārstniecības iestāžu un ārstniecības personu pārstāvošu institūciju pienākumi un tiesības klīnisko vadlīniju, klīnisko algoritmu un klīnisko ceļu (turpmāk visi kopā tiks saukti – klīniskās vadlīnijas) izvērtēšanas, ieviešanas un aktualizācijas procesā. Nav pietiekami 2.punkta normā norādīt, ka šo Ministru kabineta noteikumu mērķis ir veicināt vienotu vadlīniju ieviešanu valstī. Jebkurai tiesību normai, lai nodrošinātu, ka tai noteiktais mērķis tiek sasniegts, ir jānorāda tādi personu pienākumi un tiesības, kas īstenojamas, lai regulējumā noteiktās darbību veiktu un mērķi sasniegtu. Tāpēc noteikumu normas kopumā, arī to 2.punktā norādītais mērķis, ir jāpārstrādā un jākonkretizē. Tiesību akta projekts jāpapilda ar jaunām normām, nosakot visu klīnisko vadlīniju darbībā tieši iesaistīto personu tiesības piedalīties un līdzdarboties klīnisko vadlīniju izveides un ieviešanas procesā.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Pilnībā nepamatoti ir Ministru kabineta noteikumu 3.punktā noteikt, ka tajās veselības aprūpes jomās, kurās ir izveidotas metodiskās vadības institūcijas, arī ģimenes medicīnas jomā, klīniskās vadlīnijas, klīniskos algoritmus un klīniskos ceļus izvērtē vai aktualizē metodiskās vadības institūcija. Tāpēc LĢĀA pieprasa šo normu  no projekta svītrot.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LĢĀA kā lielākajai ģimenes ārstus apvienojošai profesionālai organizācijai un arī arodbiedrībai, ir tiesības spriest un izvērtēt visus ģimenes ārstu profesionālās darbības jautājumus, arī klīniskās vadlīnijas, algoritmus un pacientu ceļus. Ministru kabinets nedrīkst ierobežot LĢĀA tiesības izvērtēt klīnisko vadlīniju nepieciešamību, saturu un aktualizāciju.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nav pieļaujams, ka Ministru kabineta noteikumos, pirms nav izveidota neatkarīga un profesionāla metodiskās vadības institūcija ģimenes medicīnas jomā, tiktu noteikts, ka neprofesionālai institūcijai kāda ir RSU MVI ģimenes medicīnā, ir tiesības izvērtēt, veidot un aktualizēt klīniskās vadlīnijas, algoritmus un pacientu ceļus ģimenes medicīnas jomā.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LĢĀA kā profesionālai ārstniecības personu organizācijai ir tiesības gan vērtēt pastāvošās klīniskās vadlīnijas, algoritmus un klīniskos ceļus, gan tos aktualizēt gadījumos, ja tas ir profesionāli pamatoti un nepieciešami. LĢĀA aicina Veselības ministriju sarunās ar LĢĀA izstrādāt jaunas tiesību normas MK noteikumu projektam par klīnisko vadlīniju izstrādi, kurās noteiktu ģimenes medicīnā kompetentu personu tiesības veidot klīnisko vadlīniju projektus, tos vērtēt un aktualizēt.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4.punktā, nepamatoti ir iekļauta normas,  kas paredz, ka tikai tajās veselības aprūpes jomās, kurās nav izveidotas metodiskās vadības institūcijas, klīniskās vadlīnijas, klīniskos algoritmus un klīniskos ceļus ir tiesīgas izvērtēt vai aktualizēt ārstniecības personu profesionālās organizācijas, ārstniecības iestādes un augstskolas.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Dažādu nozaru ārstniecības speciālistiem, arī ģimenes ārstiem kā profesionāļiem ģimenes medicīnā, ir jānodrošina tiesības vērtēt klīniskās vadlīnijas un ierosināt procesu to pilnveidei. Gadījumos, kad kādam ārstam vai ārstu grupai ir pamatoti iemesli, kuru dēļ šo profesionāļu ieskatā vadlīnijas ir jāizveido, jāgroza vai jāaktualizē, tas ir jāļauj darīt. MK noteikumos nedrīkst paredzēt ierobežojumus ārstiem ierosināt un vest procesus, kas nepieciešami profesionālai un augsti kvalitatīvai klīniskai darbībai ārstniecībā.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normu projekta normas nekādā mērā nenosaka rīcību gadījumos, kad klīniskās vadlīnijas ir nepieciešamas un tiek izstrādātas ne tikai vienas specialitātes ārstniecības personu darbībai, piemēram, ģimenes ārstiem, bet tās nosaka vairāku saistītu ārstu, māsu un citu personu sadarbību, viena pacienta klīniskajā ceļā. Šādu klīnisku vadlīniju izstrādei un ieviešanai obligāta ir starpdisciplināra un multidisciplināra sadarbība. Tāpēc MK noteikumu normās ir jānosaka kā tieši tiek noteikts vai klīniskās vadlīnijas ir tikai kādā vienā un konkrētā ārstniecības personu specialitātes jomā, vai tām ir starpdisciplinārs vai multidisciplinārs raksturs.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klīniskās vadlīnijas nosaka vairāku ārstniecības personu specialitāšu darbību, MK noteikumu normās ir jāparedz kā klīnisko vadlīniju izstrādē, vērtēšanā un aktualizācijā līdzdarbojas visu iesaistītie speciālistu pārstāvji – profesionālās organizācijas un citas institūcijas.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II- IV nodaļas normas, kuras nosaka klīnisko vadlīniju reģistrācijas kārtību, neparedz, ka gadījumos, kad tās ir izstrādājusi kāda metodiskās vadības institūcija, tās ir jāsaskaņo ar attiecīgajām ārstniecības personu profesionālajām asociācijām. Saskaņošanas prasība, 7.4., 9.2., 11.2. punktos ir noteikta tikai tad, ja vadlīnijas iesniedz kāda ārstniecības iestāde vai augstskola, bet ne  metodiskās vadības institūcija, kura iesniegtu tikai 7.3. punkta klīnisko vadlīniju projekta izstrādes procesa aprakstu, kas ir fomāls, bezsaturisks regulējums.  Šādu regulējumu nedrīkst pieņemt.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pieļaujams, ka klīniskās vadlīnijas kāda valsts institūcija, arī metodiskās vadības institūcija, drīkst izstrādāt un iesniegt, pieprasot ārstniecības personām savā darbā tās ievērot, bez nozares profesionāļu un profesionālo asociāciju tiešas iesaistes visā vadlīniju izstrādes un pieņemšanas procesā. </w:t>
            </w:r>
            <w:r w:rsidR="00000000" w:rsidRPr="00000000" w:rsidDel="00000000">
              <w:rPr>
                <w:b w:val="1"/>
                <w:rtl w:val="0"/>
              </w:rPr>
              <w:t xml:space="preserve">Cieņa pret ārstniecības personām un to profesionālo darbību ir neatņemama demokrātiskas valsts vērtība.</w:t>
            </w:r>
            <w:r w:rsidR="00000000" w:rsidRPr="00000000" w:rsidDel="00000000">
              <w:rPr>
                <w:rtl w:val="0"/>
              </w:rPr>
              <w:t xml:space="preserve"> Tāpēc organizējot un vadot ārstniecības darbu, arī klīnisko vadlīniju izstrādes un pieņemšanas procesā, pilnvērtīga ārstu un ārstus pārstāvošo organizāciju sadarbība un līdzdarbība ir obligāta un nepieciešama.  LĢĀA strikti iebilst pret esošo noteikumu normu virzīšanu, jo tajās ietvertais regulējums paredz metodiskās vadības institūcijas tiesības izmantot varas pozīciju. MK noteikumu norma paredz ārstu brīvības tiesību ierobežojumu pastāvīgi un koleģiāli noteikt savas nozares profesionālās darbības ietvaru.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7.4., 9.2., 11.2. punktos ir noteikta prasība augstskolām un ārstniecības iestādēm, ja tās izstrādā un iesniedz apstiprināšanai vadlīnijas, saskaņot projektu ar attiecīgu profesionālo asociāciju. LĢĀA iebilst šādam noteikumam vairāk nozīmīgu apsvērumu dēļ. Bez profesionālo asociāciju līdzdarbības nav pieļaujama tādu vadlīniju izstrāde, kas regulētu konkrētās jomas speciālistus. Tāpēc profesionālās asociācijas līdzdarbība ir jānodrošina jau pēc iespējas ātrāk, uzsākot klīnisko vadlīniju izstrādes vai aktualizācijas procesu. Viss ieguldītais darbs vadlīniju izstrādē, izvērtēšanā un saskaņošanā ir apmaksājams visiem iesaistītajiem. Šāds darbs ir jāapmaksā tam, kas darba rezultātu – viedokli un, iespējams, saskaņojumu, vēlas saņemt vai tam, kas šādu prasību ir noteicis.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V daļā iztrūkst normas, kuras paredzētu kā var iepazīties ar iesniegto klīnisko vadlīniju projektiem, izteikt par tiem savus priekšlikumus un iebildumus.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noteikumos, īpaši to 19. punkta normā, ir norādīts, ka klīniskās vadlīnijas ievieš, tātad arī izpilda katra konkrēta pacienta ārstniecībā, atbilstoši ārstniecības iestādes finansiālajām iespējām. Šāda nosacījuma ieviešana MK noteikumos apdraud pacienta tiesības saņemt kvalitatīvu, drošu un pierādījumos balstītu ārstēšanu. MK noteikumu normās nedrīkst paredzēt ārstniecības iestāžu un personu tiesības nesniegt kvalitatīvu ārstniecību tikai tāpēc, ka ārstniecības iestādei ir ierobežotas finansiālas iespējas. Tāpēc šī MK noteikumu norma ir jāsvītro. Tās vietā ir jāizstrādā citas normas, kas noteiktu ārstniecības personu un ārstniecības iestāžu rīcību gadījumos, kad pastāv tādi objektīvi apstākļi, kuru dēļ kvalitatīva, proti, klīniskajās vadlīnijās noteikta ārstniecība, nav iespējama vai ir apgrūtināta. Ar MK noteikumu normām būtu jānosaka, pirmkārt, tādi pacienta aizsardzības pasākumi, piemēram, tiesības saņemt informāciju par tiem apstākļiem, kuru dēļ vadlīnijās noteikto ārstniecību nav iespējams saņemt, kas nodrošinātu, ka pacients ir pietiekami informēts un var izmantot tiesības meklēt un saņemt palīdzību citā iestādē vai citā veidā. Otrkārt, ar MK noteikumu normām būtu jānosaka ārstniecības iestāžu un ārstniecības personu pienākumi gadījumos, kad klīniskajās vadlīnijās noteikto nav iespējams izpildīt (arī daļēji) kādu konkrētu objektīvi ierobežojošu apstākļu dēļ.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pamatoti noteikt, ka pieļaujams, ka klīniskās vadlīnijas neievēro, ja tās ir izdotas līdz 2025.gadam. Nepieciešams kopējs regulējums šādām situācijām.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LĢĀA iebilst MK noteikumu 20.punktā noteiktajam par to, ka ārstniecības iestādes nodrošina pēc 2025. gada 1.jūlija sagatavoto vai aktualizēto klīnisko vadlīniju, klīnisko algoritmu un klīnisko ceļu piemērošanu ārstniecības procesā. Tā kā līdz šim klīnisko vadlīniju izstrāde, ieviešana un aktualizācija ir notikusi fragmentēti un nepārskatāmi, ir iespējamas situācijas, kad praktizējošam ārstam nav pietiekami labi pieejama un zināma informācijas par vadlīnijās noteikto saturu. Vienlaikus ir jāizveido konsolidēta datu bāze un ar to jāiepazīstina ārstniecības personas, nodrošinot laiku šo resursu apguvei. Ir jāiekļauj normas par to kā notiek pārejas periods, kā ārstniecības personas tiek iepazīstinātas ar sistēmu un jāparedz laiks šīs sistēmas apguvei.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anotācijā ir būtiski trūkumi. Tajā kļūdaini ir norādīts, ka šis projekts juridiskām personām neradīs administratīvās izmaksas. Visos gadījumos, kad profesionālām ārstu asociācijām būs jāsaskaņo kāds projekts, tas prasīs darba ieguldījumu un tāpēc administratīvas izmaksas. Šādas izmaksas ir jāparedz un jāizvērtē. Anotācijā ir kļūdaini norādīts, ka projektam nav jāvērtē administratīvās izmaksas. Viss, kas projektā ir paredzēts, radīs administratīvās izmaksas, tāpēc to izvērtēšana ir obligāta.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kļūdaini ir norādīts, ka šis tiesību akts neietekmēs profesiju reglamentāciju. Klīniskas vadlīnijas tieši un nepastarpināti ietekmē ārstniecības personu kā reglamentētās profesijas pārstāvju darbību. Tāpēc vadlīniju, kā netieši reglamentējošu dokumentu, izstrādāšanas un ieviešanas procesa noteikumi ietekmē ārstu profesionālās darbības reglamentāciju.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LĢĀA nesaskata nekādu pamatojumu pievienot MK noteikumiem 1.pielikumu, kurā tiek noteikts, ka klīniskajiem algoritmiem ir jālieto daži pielikumā norādīti grafiskie elementi. Nav saprotams kāpēc MK būtu jāizdod noteikumu normas, kas noteiktu, ka informāciju ietver apļu vai ovāla grafiskā formā, bet to saistību norāda ar bultām.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Daļēji ņemts vērā.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ir norādījusi, ka nav korekti ieviest noteikumu projektā mērķi, attiecīgi Ministru kabineta noteikumi ir likumam pakārtoti normatīvie akti un to izdošana notiek saskaņā ar likumā noteiktu pilnvarojumu, tādējādi Ministru kabineta noteikumiem nav savu mērķu. Ministru kabineta noteikumi ir ārējie normatīvie akti, kas jebkurā gadījumā precīzi jāizpilda. Ņemot vērā iepriekš minēto</w:t>
            </w:r>
            <w:r w:rsidR="00000000" w:rsidRPr="00000000" w:rsidDel="00000000">
              <w:rPr>
                <w:u w:val="single"/>
                <w:rtl w:val="0"/>
              </w:rPr>
              <w:t xml:space="preserve"> precizēts noteikumu projekta 2.punkts</w:t>
            </w:r>
            <w:r w:rsidR="00000000" w:rsidRPr="00000000" w:rsidDel="00000000">
              <w:rPr>
                <w:rtl w:val="0"/>
              </w:rPr>
              <w:t xml:space="preserve"> "Šie noteikumi nosaka pēc vienotiem kritērijiem balstītu vadlīniju, klīnisko algoritmu un klīnisko ceļu ieviešanu valstī un to piemērošanu ārstniecībā, medicīniskās izglītības programmās, no valsts budžeta apmaksājamo veselības aprūpes pakalpojumu tarifu un apmaksas nosacījumu izstrādē, kā arī veselības aprūpes pakalpojumu sniegšanas kvalitātes kontrolē un uzraudzībā."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iestāžu, ārstniecības personu, profesionālo asociāciju pienākumi un  tiesības ir norādītas noteikumu projekta 5.punktā (sagatavotājs vadlīnijas iesniedz SPKC, SPKC klīniskās vadlīnijas reģistrē datubāzē). Savukārt, noteikumu projekta 8., 10., un 12. punkti nosaka prasības sagatavotājam iesnieguma sagatavošanai.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norāda, ka LĢĀA paustie apsvērumi pēc būtības skar ne tikai konkrēto tiesību akta projektu, bet metodiskās vadības institūta konceptu un tā darbības modeli kopumā, kas pārsniedz šī noteikumu projekta tvērumu. Metodiskās vadības institūcija savu darbu īsteno saskaņā ar Ministru kabineta 2024.gada 13.augusta noteikumiem 543 "Metodiskās vadības institūcijas noteikumi", atbilstoši šiem noteikumiem 6.1. apakšpunkts norāda, ka metodiskās vadības institūcijai ir tiesības normatīvajos aktos noteiktajā kārtībā izvērtēt un aktualizēt klīniskās vadlīnijas, klīniskos algoritmus un klīniskos ceļus savas kompetences ietvaros, savukārt 7.2. apakšpunkts paredz pienākumu izstrādāt vienotos profilakses, diagnostikas un , ārstēšanas un tās pēctecības principus un veicināt to ieviešanu, bet 7.10. apakšpunkts nosaka pienākumu sadarboties ar ārstniecības personu profesionālajām organizācijām. Veselības ministrija norāda, ka metodiskās vadības institūcijas īsteno normatīvos aktos noteiktās funkcijas metodiskās koordinācijas un kvalitātes pārraudzības ietvaros, bet nedarbojas kā profesionālās darbības regulējoša institūcija. Attiecībā uz paustajām bažām par profesionālo asociāciju tiesībām izstrādāt klīniskās vadlīnijas vai algoritmus, norādām, ka spēkā esošais normatīvais regulējums neparedz profesionālo organizāciju tiešu ierobežojumu izstrādāt nozares dokumentus savas kompetences ietvaros. Vienlaikus normatīvais regulējums paredz, ka klīnisko vadlīniju izvērtēšana un aktualizācijas koordinēšana metodiskās vadības jomā ir metodiskās vadības institūcijas  funkcija, lai nodrošinātu sistēmisku, pierādījumos balstītu un valstiski saskaņotu pieeju. Šāda koordinējoša funkcija ir vērsta uz kvalitātes pārraudzību un vienotu principu nodrošināšanu, nevis jebkāda veida profesionālās pašnoteikšanās ierobežošanu. Kā norādīts jau iepriekš, normatīvais regulējums esošais normatīvais regulējums neparedz profesionālo organizāciju tiešu ierobežojumu izstrādāt nozares dokumentus savas kompetences ietvaros. Kā norādīts jau iepriekš, normatīvais regulējums jau šobrīd ietver pienākumu metodisko vadību institūcijām nodrošināt profesionālo asociāciju un citu nozares pārstāvju iesaisti. Tādējādi secināms, ka metodisko vadības institūciju  darbības modelis ir balstīts uz ekspertu piesaisti un sadarbību, nevis centralizētu un izolētu lēmumu pieņemšanu. Noslēgumā uzsveram, ka metodisko vadības institūciju funkcija ir metodiskā koordinācija un kvalitātes pārraudzība, nodrošinot pierādījumos balstītu un starpdisciplināru pieeju. Profesionālo asociāciju iesaiste un sadarbība ir neatņemama šīs funkcijas sastāvdaļa.  Ņemot vērā minēto, </w:t>
            </w:r>
            <w:r w:rsidR="00000000" w:rsidRPr="00000000" w:rsidDel="00000000">
              <w:rPr>
                <w:u w:val="single"/>
                <w:rtl w:val="0"/>
              </w:rPr>
              <w:t xml:space="preserve">ministrija neuzskata par pamatotu mainīt 3. un 4. punktā minēto</w:t>
            </w:r>
            <w:r w:rsidR="00000000" w:rsidRPr="00000000" w:rsidDel="00000000">
              <w:rPr>
                <w:rtl w:val="0"/>
              </w:rPr>
              <w:t xml:space="preserve">, jo ārstu profesionālām organizācijas, ārstniecības profesionāļi var sadarboties ar metodiskās vadības institūciju un izstrādāt klīniskās vadlīnijas, klīnisko algoritmus un klīniskos ceļus.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19.punkts pēc TM ierosinājuma ir pārnests uz noteikumu projekta I sadaļu, kā arī punkts ir precizēts, attiecīgi 7. " Ārstniecības iestādes nodrošina klīnisko vadlīniju, klīnisko algoritmu un klīnisko ceļu piemērošanu ārstniecības procesā atbilstoši konkrētā pacienta klīniskajai situācijai. Atkāpes no šajā punktā minēto klīnisko vadlīniju, klīnisko algoritmu un klīnisko ceļu piemērošanas ārstniecības procesā ir pieļaujamas, ja tās ir medicīniski pamatotas un atbilstoši dokumentētas pacienta medicīniskajā dokumentācijā." ĀL 9.</w:t>
            </w:r>
            <w:r w:rsidR="00000000" w:rsidRPr="00000000" w:rsidDel="00000000">
              <w:rPr>
                <w:vertAlign w:val="superscript"/>
                <w:rtl w:val="0"/>
              </w:rPr>
              <w:t xml:space="preserve">1</w:t>
            </w:r>
            <w:r w:rsidR="00000000" w:rsidRPr="00000000" w:rsidDel="00000000">
              <w:rPr>
                <w:rtl w:val="0"/>
              </w:rPr>
              <w:t xml:space="preserve">. pirmā daļa jau paredz, ka ārstniecību veic atbilstoši klīniskajam vadlīnijām, klīniskajiem algoritmiem un klīniskajiem ceļiem vai ārstniecībā izmantojamu metožu un zāļu lietošanas drošības un ārstēšanas efektivitātes novērtējumam. Ārstniecības procesa dalībniekam ir saistošas Ārstniecības likuma 9.¹ pantā nostiprinātās prasības attiecībā uz klīnisko vadlīniju izmantošanu ārstniecībā, ciktāl tās ir piemērojamas neatliekamās medicīniskās palīdzības sniegšanai vai citu objektīvu iemeslu dēļ , kad vadlīniju ievērošana nav iespējama vai ir apgrūtināta. Atkāpšanās no klīniskajām vadlīnijām pati par sevi nav prettiesiska, ja tā ir objektīvi pamatota un atbilst profesionālajam standartam konkrētajā situācijā. Vispārīgo jautājumu </w:t>
            </w:r>
            <w:r w:rsidR="00000000" w:rsidRPr="00000000" w:rsidDel="00000000">
              <w:rPr>
                <w:u w:val="single"/>
                <w:rtl w:val="0"/>
              </w:rPr>
              <w:t xml:space="preserve">7. punkts jau skaidro, ka atkāpes  no vadlīniju ievērošanas pieļaujamas, ja tās ir medicīniski pamatotas un atbilstoši dokumentētas pacienta medicīniskajā kartē</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Veselības ministrija ir precizējusi noteikumu projekta 21. punktu "Klīniskās vadlīnijas, klīniskos algoritmus un klīniskos ceļus, kas apstiprināti līdz 2025. gada 1.jūlijam, ir piemērojami līdz tajos noteiktā termiņa beigām. Pēc minētā termiņa beigām piemēro šajos noteikumos noteikto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norāda, ka klīnisko vadlīniju, klīnisko algoritmu saskaņojumu nosaka pats sagatavotājs, t.i., noteikumu projekts nevar regulēt saskaņojuma kārtību dažādām jomām, noteikumu projekts regulē nosakot, ja klīnisko vadlīniju sagatavotājs ir ārstniecības iestāde, profesionālā asociācija vai augstskola tās ir jāsaskaņo ar attiecīgajām profesionālām asociācijām (ja joma, skar vairākas jomas, sagatavotājs pats nosaka ar kurām asociācijām saskaņot), savukārt, ja jomai ir sava Metodiskās vadības institūcija, tad saskaņošana netiek tieši pieprasīta, bet netiek arī aizliegta. Vienlaikus jāņem vērā, ka normatīvais regulējums paredz izstrādātajām iespēju piesaistīt nepieciešamos profesionāļus jebkurā dokumenta izstrādes posmā. Tomēr praksē šāda pieeja ne vienmēr it viegli īstenojama, jo savlaicīga un aktīva speciālistu iesaiste bieži ir ierobežota, tādēļ saskaņošanas pieprasīšana par jau sagatavotu dokumenta projektu praksē ir kļuvusi par efektīvāko un reāli piemērojamāko risinājumu.  Ņemot vērā iepriekš minēto norādām, ka Veselības ministrija normatīvā akta ietvaros nevar regulēt saskaņojuma kārtību starp organizācijām.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V daļa </w:t>
            </w:r>
            <w:r w:rsidR="00000000" w:rsidRPr="00000000" w:rsidDel="00000000">
              <w:rPr>
                <w:u w:val="single"/>
                <w:rtl w:val="0"/>
              </w:rPr>
              <w:t xml:space="preserve">nav papildināma ar normu, kurā skaidrots kā izteikt saskaņotājiem iebildumus un precizējumus</w:t>
            </w:r>
            <w:r w:rsidR="00000000" w:rsidRPr="00000000" w:rsidDel="00000000">
              <w:rPr>
                <w:rtl w:val="0"/>
              </w:rPr>
              <w:t xml:space="preserve">, jo VM ieskatā iebildumu sniedzēja piedāvājums ir konceptuāli tuvs TAP portāla pieejai (nav paredzēts klīnisko vadlīniju saskaņošanai), tomēr nav skaidrs, kā šādu risinājumu praktiski būtu iespējams īstenot attiecībā uz klīnisko vadlīniju saskaņošanu, kā arī šāda procesa ietvaros pastāv risks, ka iesaistītās puses nespēj vienoties par optimālo redakciju, savukārt atbildība par gala lēmumu, proti, par to, kuri priekšlikumi tiek ņemti vērā un kuri netiek – paliktu neskaidri. Vienlaikus šāda pieeja var radīt arī priekšstatu par izstrādātāju profesionalitātes apšaubīšanu, jo dokumenta sagatavošana tiktu pakļauta plašai un metodoloģiski nenoteiktai pārvērtēšanai. VM ieskatā haotiska un strukturāli nenoteikta iesaistes forma šajā gadījumā nebūtu atbalstāma. Tādēļ pamatotāk ir saglabāt līdzšinējo pieeju, proti, mērķētu (vaicātu) saskaņošanu, kas nodrošina gan skaidru atbildības sadalījumu, gan procesuālu pārskatāmību un efektivitāti.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norāda, ka iebildumā norādītais jautājums — pacienta tiesības saņemt informāciju par apstākļiem, kuru dēļ vadlīnijās noteikto ārstniecību konkrētajā ārstniecības iestādē nav iespējams nodrošināt, kā arī iespēja lemt par palīdzības meklēšanu citā ārstniecības iestādē vai citā veidā — pēc savas būtības ir pacienta tiesību un informēšanas jautājums. Šādi jautājumi ir risināmi Pacientu tiesību likuma ietvarā, kas nosaka pacienta tiesības uz informāciju, tostarp par veselības stāvokli, ārstēšanas iespējām un ārstniecības procesu. Līdz ar to šāda satura tiesību un pienākumu ietveršana Ministru kabineta noteikumos pārsniegtu deleģējuma robežas un neatbilstu normatīvā regulējuma sistemātikai.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norāda, ka, noteikumu projekta 18. punktā jau ir noteikts, ka datubāzi veido un uztur Slimību profilakses un kontroles centrs, savukārt 20. punkts paredz centra pienākumu informēt par reģistrēšanu datubāzē gan dokumentu sagatavotājus, gan lietotājus, gan Veselības ministriju. Līdz ar to jautājumi par datubāzes izveidi un informācijas apriti projektā jau ir regulēti. Savukārt ārstniecības personu iepazīstināšana ar sistēmu, apmācību organizēšana un laiks tās apguvei ir ieviešanas jautājumi, nevis noteikumu projekta regulējuma priekšmets.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ir norādīts, ka </w:t>
            </w:r>
            <w:r w:rsidR="00000000" w:rsidRPr="00000000" w:rsidDel="00000000">
              <w:rPr>
                <w:u w:val="single"/>
                <w:rtl w:val="0"/>
              </w:rPr>
              <w:t xml:space="preserve">tiesību akts neietekmēs profesiju reglamentāciju.</w:t>
            </w:r>
            <w:r w:rsidR="00000000" w:rsidRPr="00000000" w:rsidDel="00000000">
              <w:rPr>
                <w:rtl w:val="0"/>
              </w:rPr>
              <w:t xml:space="preserve"> Veselības ministrijas izpratnē noteikumu projekts nenosaka īpašas prasības uz Likuma "Par reglamentētajām profesijām un profesionālās kvalifikācijas atzīšanu" 1.pantā minētajiem terminiem "Reglamentēta profesija", "Reglamentēta izglītība" vai "Reglamentēta profesionālā darbība". Profesiju reglaments tiktu ietekmēts tikai tad, ja noteikumu projekts noteiktu īpašas prasības uz ārstniecības personas izglītību, ārstniecības personas kvalifikāciju apliecinošajiem dokumentiem vai ārstniecības personas profesionālās darbības nosaukuma lietošanu. Ņemot vērā iepriekš minēto, norādām, ka klīnisko vadlīniju, klīnisko algoritmu un klīnisko ceļu reģistrēšanas, iesniegšanas, ieviešanas un aktualizēšanas kārtība tiešā veidā neietekmē profesiju reglamentāciju.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w:t>
            </w:r>
            <w:r w:rsidR="00000000" w:rsidRPr="00000000" w:rsidDel="00000000">
              <w:rPr>
                <w:u w:val="single"/>
                <w:rtl w:val="0"/>
              </w:rPr>
              <w:t xml:space="preserve">ir ņēmusi vērā iebildumu par 1.pielikumu </w:t>
            </w:r>
            <w:r w:rsidR="00000000" w:rsidRPr="00000000" w:rsidDel="00000000">
              <w:rPr>
                <w:rtl w:val="0"/>
              </w:rPr>
              <w:t xml:space="preserve">un tas ticis dzēst. Papildināts shematiskā attēlojuma apakšpunkts: 11.6. klīniskā algoritma shematisks attēlojums, kurā sniegta lietotājam strukturēta pamatinformācija par konkrētajā klīniskajā situācijā veicamajām darbībām, to secību, iesaistītajiem speciālistiem visos nepieciešamajos aprūpes līmeņos. Shematisko attēlojumu veido saskaņā ar ISO 5807, kas nosaka plūsmu diagrammu (flowchart) simbolus un veidošanas principus.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 ar administratīvā sloga aprēķiniem, kā arī skaidrota profesionālo asociāciju iesaistes principi sadarbībā ar Metodiskiem vadības institūtiem.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izvērtē, reģistrē, ievieš un aktualizē klīniskās vadlīnijas, klīniskos algoritmus un klīniskos ceļus.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Šo noteikumu mērķis ir veicināt pēc vienotiem kritērijiem veidotu un uz pierādījumiem balstītu klīnisko vadlīniju, klīnisko algoritmu un klīnisko ceļu ieviešanu valstī un to piemērošanu ārstniecībā, medicīniskās izglītības programmās, no valsts budžeta apmaksājamo veselības aprūpes pakalpojumu tarifu un apmaksas nosacījumu izstrādē, kā arī veselības aprūpes pakalpojumu sniegšanas kvalitātes kontrolē un uzraudzībā.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Veselības ministrijas sagatavotais Ministru kabineta noteikumu projekts “Kārtība, kādā izvērtē, reģistrē, ievieš un aktualizē klīniskās vadlīnijas, klīniskos algoritmus un klīniskos ceļus” (turpmāk – projekts) un par to izsakām šādus iebildumus.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 punktu, kas paredz “Šo noteikumu mērķis ir veicināt pēc vienotiem kritērijiem veidotu” nepieciešams redakcionāli precizēt vai svītrot, proti, neveidot normu ar deklaratīvām frāzēm, kas neatbilst tiesību normu sistēmai. Vēršam uzmanību, ka Ministru kabineta noteikumi ir likumam pakārtoti normatīvie akti un to izdošana notiek saskaņā ar likumā noteiktu pilnvarojumu, tādējādi Ministru kabineta noteikumiem nav savu mērķu. Vienlaikus norādām, ka Ministru kabineta noteikumi ir ārējie normatīvie akti, kas jebkurā gadījumā precīzi jāizpilda un tie nevar “veicināt” normatīvo aktu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Šie noteikumi nosaka pēc vienotiem kritērijiem veidotu un uz pierādījumiem balstītu klīnisko vadlīniju, klīnisko algoritmu un klīnisko ceļu ieviešanu valstī un to piemērošanu ārstniecībā, medicīniskās izglītības programmās, no valsts budžeta apmaksājamo veselības aprūpes pakalpojumu tarifu un apmaksas nosacījumu izstrādē, kā arī veselības aprūpes pakalpojumu sniegšanas kvalitātes kontrolē un uzraudzībā.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Veselības aprūpes jomās, kurās ir izveidotas metodiskās vadības institūcijas, klīnisko vadlīniju, klīnisko algoritmu un klīnisko ceļu nepieciešamību vai aktualizāciju izvērtē metodiskās vadības institūcija attiecīgajā veselības aprūpes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Ārstu psihoterapeitu asociācija - 09.02.2026.)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LĀPA strikti iebilst projekta 3.punktā paredzētās normas projektam, kas noteiktu, ka klīniskās vadlīnijas un klīniskos algoritmus psihiskās veselības jomā, attiecībā uz ārstu psihoterapeitu darbu un attiecībā uz LĀPA kompetencē esošiem profesionālās darbības jautājumiem, ir tiesīga izvērtēt, izstrādāt un aktualizēt metodiskās vadības institūcija psihiskās veselības jomā - VSIA “Nacionālās psihiskās veselības centrs”. Nav pieļaujams, ka vienai ārstniecības iestādei tiek dotas neierobežotas varas tiesības regulēt un kontrolēt visu psihiskās veselības nozarē strādājošo ārstniecības personu 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MK noteikumu projekta 3.punkta un tālākās MK noteikumu normas neparedz, ka LĀPA kā profesionāļus apvienojošai asociācijai ir tiesības izstrādāt klīniskās vadlīnijas vai algoritmus psihiskās veselības aprūpes un ārstu psihoterapeitu darbības jomā. Šādam ierobežojumam nav nekāda pamata. Ar MK noteikumu normām ir jānoska, ka ārstu profesionālajām asociācijām ir tiesības izstrādāt un piedalīties visu to klīnisko vadlīniju, klīnisko algoritmu un klīnisko ceļu izstrādes procesos, kuri ir to profesionālās kompetences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 punktā paredzētā norma, ka veselības aprūpes jomās, kurās ir izveidotas metodiskās vadības institūcijas (turpmāk - MVI), klīnisko vadlīniju, algoritmu un ceļu nepieciešamību vai aktualizāciju izvērtē attiecīgā MVI, atbilst Noteikumu Nr. 543 regulējumam un MVI izvērtē attiecīgā MVI, atbilst Noteikumu Nr. 543 regulējumam un MVI piešķirtajām funkcijām. Šāda izvērtēšana nav pielīdzināma ekskluzīvām tiesībām vienpersoniski izstrādāt vai noteikt saistošus profesionālās darbības standartus bez nozares līdzdalības. Attiecībā uz LĀPA pausto bažu par profesionālo asociāciju tiesībām izstrādāt klīniskās vadlīnijas vai algoritmus, norādām, ka spēkā esošais normatīvais regulējums neparedz profesionālo organizāciju tiešu ierobežojumu izstrādāt nozares dokumentus savas kompetences ietvaros. Vienlaikus normatīvais regulējums paredz, ka klīnisko vadlīniju izvērtēšana un aktualizācijas koordinēšana metodiskās vadības jomā ir MVI funkcija, lai nodrošinātu sistēmisku, pierādījumos balstītu un valstiski saskaņotu pieeju. Šāda koordinējoša funkcija ir vērsta uz kvalitātes pārraudzību un vienotu principu nodrošināšanu, nevis jebkāda veida profesionālās pašnoteikšanās ierobežošanu. Kā norādīts jau iepriekš, normatīvais regulējums jau šobrīd ietver pienākumu MVI nodrošināt profesionālo asociāciju un citu nozares pārstāvju iesaisti, turklāt jau pagājušā gada darba plānā iekļautajā uzdevumā, kas iekļāva Depresijas diagnostikas un ārstēšanas vadlīniju un depresijas klīnisko algoritmu atjaunošanu, darba grupā tika iesaistīta arī psihoterapeite, kas tika deleģēta darbam MVI no LĀPA valdes. Tādējādi secināms, ka MVI  darbības modelis ir balstīts uz ekspertu piesaisti un sadarbību, nevis centralizētu un izolētu lēmumu pieņemšanu.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Uzsveram, ka MVI funkcija ir metodiskā koordinācija un kvalitātes pārraudzība psihiskās veselības jomā, nodrošinot pierādījumos balstītu un starpdisciplināru pieeju. Profesionālo asociāciju iesaiste un sadarbība ir neatņemama šīs funkcijas sastāvdaļa. Ņemot vērā minēto, </w:t>
            </w:r>
            <w:r w:rsidR="00000000" w:rsidRPr="00000000" w:rsidDel="00000000">
              <w:rPr>
                <w:u w:val="single"/>
                <w:rtl w:val="0"/>
              </w:rPr>
              <w:t xml:space="preserve">ministrija neuzskata par pamatotu mainīt 3. un 4. punktā minēto</w:t>
            </w:r>
            <w:r w:rsidR="00000000" w:rsidRPr="00000000" w:rsidDel="00000000">
              <w:rPr>
                <w:rtl w:val="0"/>
              </w:rPr>
              <w:t xml:space="preserve">, jo ārstu profesionālām organizācijas, ārstniecības profesionāļi var sadarboties ar metodiskās vadības institūciju un izstrādāt klīniskās vadlīnijas, klīnisko algoritmus un klīniskos ceļus.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Veselības aprūpes jomās, kurās ir izveidotas metodiskās vadības institūcijas, klīnisko vadlīniju, klīnisko algoritmu un klīnisko ceļu nepieciešamību vai aktualizāciju izvērtē attiecīgas veselības aprūpes jomas metodiskās vadības institūcija sadarbībā ar ārstniecības personu profesionālo organizāciju attiecīgajā veselības aprūpes jomā.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Saskaņojumu ar attiecīgajām profesionālajām asociācijām gadījumā, ja klīnisko vadlīniju projekta sagatavotājs ir ārstniecības iestāde vai augstskola, kura īsteno akadēmiskās un otrā līmeņa profesionālās studiju programmas medicīnā. Saskaņojumu iesniedz ar profesionālās asociācijas vadītāja parakstītu dokumentu;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(VADDA - 05.02.2026.)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Neatbalstam 7.4. punktā noteikto esošajā redakcijā, jo profesionālās asociācijas Latvijā nav valsts regulētas, sertificētas vai akreditētas, kā arī var nepārstāvēt nozares vairākumu (piemēram, asociāciju pārstāv tikai 30% no atbilstošās nozares profesionāļiem), turklāt mēdz būt, ka vienā nozarē ir 2 vai vairāk šādas asociācijas. Šāds mehānisms dod asociācijām iespēju lobēt savas intereses, kā arī faktiski deleģē publiskas varas funkciju privātām personām bez atbildības un kontroles mehānismiem. Tādēļ ieteicams noteikt asociāciju iesaisti konsultatīvā formā, saglabājot gala lēmuma pieņemšanu valsts institūcijas kompetencē.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norāda, ka  profesionālo asociāciju iesaiste pati par sevi nav uzskatāma par neatbilstošu, jo arī citos normatīvajos aktos tām jau ir noteikta loma un pienākumi, tostarp ārstniecības personu sertifikācijas jomā. Līdz ar to profesionālo asociāciju iesaiste veselības nozares profesionālo jautājumu izvērtēšanā nav jauns vai sistēmiski neatbilstošs risinājums. Vienlaikus noteikumu projekts profesionālajām asociācijām nedeleģē gala lēmuma pieņemšanu. Šobrīd paredzēts vien tas, ka SPKC gadījumos, kad dokumentu iesniedz persona, kas nav MVI, pārliecinās par saskaņojuma esību no attiecīgajām profesionālajām asociācijām. Tādējādi profesionālo asociāciju loma ir saistīta ar profesionālā viedokļa nodrošināšanu, nevis publiskas varas funkcijas īstenošanu vai galīga lēmuma pieņemšanu, kas joprojām paliek atbildīgās institūcijas kompetencē.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saskaņojumu ar attiecīgajām profesionālajām asociācijām vai attiecīgo metodiskās vadības institūciju gadījumā, ja klīnisko vadlīniju projekta sagatavotājs ir ārstniecības iestāde, ārstniecības personu profesionāla asociācija vai augstskola, kura īsteno akadēmiskās un otrā līmeņa profesionālās studiju programmas medicīnā. Saskaņojumu iesniedz ar profesionālās asociācijas vai metodiskās vadības institūcijas vai ārstniecības iestādes, kurā darbojas metodiskās vadības institūcija vadītāja parakstītu dokumentu;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Klīnisko vadlīniju projektā ietver šādu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"Rīgas Austrumu klīniskā universitātes slimnīca" - 06.02.2026.)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17.6. apakšpunkts nosaka, ka SPKC datu bāzē attēlo šādu informāciju: “ietvertais apstiprināto ārstniecībā izmantojamo medicīnisko tehnoloģiju saraksts (tikai klīniskajām vadlīnijām)”. Savukārt tiesību akta projekta 8. punkts, kurā noteiktas prasības klīnisko vadlīniju projektā ietveramajai informācijai, nesatur prasības norādīt medicīnisko tehnoloģiju sarakstu.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anotāciju ar skaidrojumu, kur jābūt ietvertai informācijai par apstiprināto ārstniecībā izmantojamo medicīnisko tehnoloģiju sarakstu vai, ja attiecināms, papildināt tiesību akta projekta 8.punktu.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9.punkts ar jaunu 9.6 apakšpunktu "klīniskajās vadlīnijās ietvertais apstiprināto ārstniecībā izmantojamo medicīnisko tehnoloģiju saraksts;"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Klīnisko vadlīniju projektā ietver šādu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 klīnisko vadlīniju piemērošanas mērķa grupa, norādot pacientu diagnozes vai diagnožu grupas un tām atbilstošo kodu saskaņā ar Pasaules Veselības organizācijas Starptautiskās statistiskās slimību un veselības problēmu klasifikācijas un, kur nepieciešams, arī Starptautiskās funkcionēšanas klasifikācijas aktuālo versiju;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"Rīgas Austrumu klīniskā universitātes slimnīca" - 06.02.2026.)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praktiski grūti īstenojama pacientu aprūpes vadlīnijām un algoritmiem, piemēram, asinsvadu piekļuves ierīču aprūpei, nazogastrālo zondu aprūpei, spiediena izraisīto traumu  profilaksei un aprūpei, kritienu riska novērtēšanai un profilaksei.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aprūpes algoritmi nav vērsti uz konkrētu diagnožu ārstēšanu, bet gan uz procedūras vai aprūpes procesa drošu un standartizētu īstenošanu, ko piemēro pacientiem ar ļoti plašu un mainīgu pamata diagnožu spektru. Šādos gadījumos pacienta aprūpes vajadzības nosaka procedūras indikācija un pacienta funkcionālais stāvoklis, nevis konkrēta diagnoze vai diagnožu grupa. Diagnožu vai diagnožu grupu uzskaitījums aprūpes vadlīniju un algoritmu kontekstā var būt formāls un nepilnīgs, kā arī neraksturo aprūpes algoritma reālo piemērošanas jomu praksē.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apsvērt iespēju precizēt prasību, paredzot elastīgāku mērķgrupas definēšanu aprūpes vadlīnijām un algoritmiem, tā, lai pacientu aprūpes vadlīnījās un algoritmos mērķa grupa varētu tikt noteikta, balstoties uz aprūpes vai procedūras indikāciju un pacienta funkcionālajiem kritērijiem, neierobežojoties ar konkrētām diagnozēm vai diagnožu grupām.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papildināts ar SNOMED klīnisko terminoloģiju, kas paplašina klasifikācijas iespējas."9.8.klīnisko vadlīniju piemērošanas mērķa grupa, norādot pacientu diagnozes vai diagnožu grupas un tām atbilstošo kodu saskaņā ar aktuālo Pasaules Veselības organizācijas Starptautiskās statistiskās slimību un veselības problēmu klasifikāciju (SSK) un, kur nepieciešams, arī Starptautisko funkcionēšanas, nespējas un veselības klasifikāciju (SFK) vai atbilstoši aktuālajiem SNOMED klīniskās terminoloģijas lietojumjomas jēdzieniem;"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 klīnisko vadlīniju piemērošanas mērķa grupa, norādot pacientu diagnozes vai diagnožu grupas un tām atbilstošo kodu saskaņā ar aktuālo Pasaules Veselības organizācijas Starptautisko statistisko slimību un veselības problēmu klasifikāciju (turpmāk - SSK) un, kur nepieciešams, arī Starptautisko funkcionēšanas, nespējas un veselības klasifikāciju (turpmāk - SFK) vai atbilstoši aktuālajiem SNOMED klīniskās terminoloģijas lietojumjomas jēdzieniem;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 ieteikumi ārstniecības personai par konkrētām ārstnieciskām darbībām, ietverot profilaksi, diagnostiku, ārstēšanas metodes, novērošanas taktiku un medicīnisko rehabilitāciju;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"Rīgas Austrumu klīniskā universitātes slimnīca" - 06.02.2026.)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Pacientu aprūpe kā atsevišķa ārstniecības sastāvdaļa šobrīd nav konkrēti minēta, lai gan: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Ārstniecības likuma 1. panta 1.punktā ārstniecība tiek definēta kā profesionāla un individuāla slimību profilakse, diagnostika un ārstēšana, medicīniskā rehabilitācija un pacientu aprūpe;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Ārstniecības likuma 1. panta 12.punktā pacientu aprūpe tiek definēta kā veselības aprūpes sastāvdaļa, kas ir tieši vai netieši saistīta ar sabiedrības, ģimenes vai personas veselības uzturēšanu, veicināšanu, aizsardzību un atgūšanu, proti, kā neatņemamu ārstniecības funkciju.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8.9. punktu, skaidri iekļaujot vārdu salikumu  “pacientu aprūpi”’ kā daļu no klīnisko vadlīniju piemērošanas jomas.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ļautu: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skaidri atzīt aprūpes algoritmus kā legitīmus klīniskos algoritmus;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uzlabot pacientu drošību un aprūpes kvalitāti, jo algoritmi būtu juridiski un klīniski pamatoti.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projekts: apakšpunkts 9.10. ieteikumi ārstniecības personai par konkrētām ārstnieciskām darbībām, ietverot profilaksi, diagnostiku, ārstēšanas metodes, pacientu aprūpi, novērošanas taktiku un medicīnisko rehabilitāciju;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9.10. ieteikumi ārstniecības personai par konkrētām ārstnieciskām darbībām, ietverot profilaksi, diagnostiku (tai skaitā, izmeklējumu pamatošanas un nosūtīšanas kritērijus), ārstēšanas metodes, pacientu aprūpi, novērošanas taktiku un medicīnisko rehabilitāciju;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Saskaņojumu ar attiecīgajām profesionālajām asociācijām gadījumā, ja klīniskā algoritma projekta sagatavotājs ir ārstniecības iestāde vai augstskola, kura īsteno akadēmiskās un otrā līmeņa profesionālās studiju programmas medicīnā. Saskaņojumu iesniedz ar profesionālās asociācijas vadītāja parakstītu dokumentu;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Ārstu psihoterapeitu asociācija - 09.02.2026.)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LĀPA iebilst MK noteikumu normām, kurās noteikts, ka ārstniecības iestādēm un augstskolām ir jāsaskaņo izstrādātie vadlīniju projekti ar profesionālajām asociācijām. MK normu projektā nav noteikts kā tieši ir nosakāmas ir visas asociācijas ar kurām būtu jāsaskaņo konkrētais projekts. Normās nav paredzēts, ka katram izstrādātājām jau sākotnēji ir jāaicina atbilstošās asociācijas līdzdarboties klīnisko vadlīniju vai algoritmu izstrādē.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norāda, ka klīnisko vadlīniju, klīnisko algoritmu saskaņojumu nosaka pats sagatavotājs, t.i., noteikumu projekts nevar regulēt saskaņojuma kārtību dažādām jomām, noteikumu projekts regulē nosakot, ja klīnisko vadlīniju sagatavotājs ir ārstniecības iestāde, profesionālā asociācija vai augstskola tās ir jāsaskaņo ar attiecīgajām profesionālām asociācijām (ja joma, skar vairākas jomas, sagatavotājs pats nosaka ar kurām asociācijām saskaņot), savukārt, ja jomai ir sava Metodiskās vadības institūcija, tad saskaņošana netiek tieši pieprasīta, bet netiek arī aizliegta. Vienlaikus jāņem vērā, ka normatīvais regulējums paredz izstrādātajām iespēju piesaistīt nepieciešamos profesionāļus jebkurā dokumenta izstrādes posmā. Tomēr praksē šāda pieeja ne vienmēr it viegli īstenojama, jo savlaicīga un aktīva speciālistu iesaiste bieži ir ierobežota, tādēļ saskaņošanas pieprasīšana par jau sagatavotu dokumenta projektu praksē ir kļuvusi par efektīvāko un reāli piemērojamāko risinājumu.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saskaņojumu ar attiecīgajām profesionālajām asociācijām vai attiecīgo metodiskās vadības institūciju gadījumā, ja klīniskā algoritma projekta sagatavotājs ir ārstniecības iestāde, ārstniecības personu profesionāla asociācija vai augstskola, kura īsteno akadēmiskās un otrā līmeņa profesionālās studiju programmas medicīnā. Saskaņojumu iesniedz ar profesionālās asociācijas vai metodiskās vadības institūcijas vai ārstniecības iestādes, kurā darbojas metodiskās vadības institūcija vadītāja parakstītu dokumentu;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 klīniskā algoritma piemērošanas mērķa grupa, norādot pacientu diagnozes vai diagnožu grupas un tām atbilstošo kodu saskaņā ar Pasaules Veselības organizācijas Starptautiskās statistiskās slimību un veselības problēmu klasifikācijas un Starptautiskās funkcionēšanas klasifikācijas aktuālo versiju;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"Rīgas Austrumu klīniskā universitātes slimnīca" - 06.02.2026.)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praktiski grūti īstenojama pacientu aprūpes vadlīnijām un algoritmiem, piemēram, asinsvadu piekļuves ierīču aprūpei, nazogastrālo zondu aprūpei, spiediena izraisīto traumu  profilaksei un aprūpei, kritienu riska novērtēšanai un profilaksei.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Minētie aprūpes algoritmi nav vērsti uz konkrētu diagnožu ārstēšanu, bet gan uz procedūras vai aprūpes procesa drošu un standartizētu īstenošanu, ko piemēro pacientiem ar ļoti plašu un mainīgu pamata diagnožu spektru. Šādos gadījumos pacienta aprūpes vajadzības nosaka procedūras indikācija un pacienta funkcionālais stāvoklis, nevis konkrēta diagnoze vai diagnožu grupa. Diagnožu vai diagnožu grupu uzskaitījums aprūpes vadlīniju un algoritmu kontekstā var būt formāls un nepilnīgs, kā arī neraksturo aprūpes algoritma reālo piemērošanas jomu praksē.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apsvērt iespēju precizēt prasību, paredzot elastīgāku mērķgrupas definēšanu aprūpes vadlīnijām un algoritmiem, tā, lai pacientu aprūpes vadlīnījās un algoritmos mērķa grupa varētu tikt noteikta, balstoties uz aprūpes vai procedūras indikāciju un pacienta funkcionālajiem kritērijiem, neierobežojoties ar konkrētām diagnozēm vai diagnožu grupām.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papildināts ar SNOMED klīnisko terminoloģiju, kas paplašina klasifikācijas iespējas."klīnisko vadlīniju piemērošanas mērķa grupa, norādot pacientu diagnozes vai diagnožu grupas un tām atbilstošo kodu saskaņā ar aktuālo Pasaules Veselības organizācijas Starptautiskās statistiskās slimību un veselības problēmu klasifikācijas un, kur nepieciešams, arī Starptautiskās funkcionēšanas, nespējas un veselības klasifikāciju vai atbilstoši aktuālajiem SNOMED klīniskās terminoloģijas lietojumjomas jēdzieniem."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 klīniskā algoritma piemērošanas mērķa grupa, norādot pacientu diagnozes vai diagnožu grupas un tām atbilstošo kodu saskaņā ar aktuālo Pasaules Veselības organizācijas Starptautisko statistisko slimību un veselības problēmu klasifikāciju un, kur nepieciešams, arī Starptautiskās funkcionēšanas, nespējas un veselības klasifikāciju vai atbilstoši aktuālajiem SNOMED klīniskās terminoloģijas lietojumjomas jēdzieniem.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Kārtība klīniskā ceļa reģistrācijai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(Latvijas Ārstu psihoterapeitu asociācija - 09.02.2026.)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normas neparedz profesionālu un pacientu vadītu līdzdalību tādos gadījumos, kas kādas klīniskās vadlīnijas vai algoritmus ir izstrādājusi kāda  persona un iesniegusi tos apstiprināšanai SPKC. Visu iesniegto vadlīniju projektiem ir jābūt publiski pieejamiem un visiem potenciāli iesaistītajiem, gan ārstiem, gan pacientiem, ir jānodrošina tiesības iesniegt viedokli vai izteikt priekšlikumus.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nav papildināms ar normu, kurā skaidrots kā izteikt saskaņotājiem iebildumus un precizējumus, jo VM ieskatā iebildumu sniedzēja piedāvājums ir konceptuāli tuvs TAP portāla pieejai (nav paredzēts klīnisko vadlīniju saskaņošanai), tomēr nav skaidrs, kā šādu risinājumu praktiski būtu iespējams īstenot attiecībā uz klīnisko vadlīniju saskaņošanu, kā arī šāda procesa ietvaros pastāv risks, ka iesaistītās puses nespēj vienoties par optimālo redakciju, savukārt atbildība par gala lēmumu, proti, par to, kuri priekšlikumi tiek ņemti vērā un kuri netiek – paliktu neskaidri. Vienlaikus šāda pieeja var radīt arī priekšstatu par izstrādātāju profesionalitātes apšaubīšanu, jo dokumenta sagatavošana tiktu pakļauta plašai un metodoloģiski nenoteiktai pārvērtēšanai. VM ieskatā haotiska un strukturāli nenoteikta iesaistes forma šajā gadījumā nebūtu atbalstāma. Tādēļ pamatotāk ir saglabāt līdzšinējo pieeju, proti, mērķētu (vaicātu) saskaņošanu, kas nodrošina gan skaidru atbildības sadalījumu, gan procesuālu pārskatāmību un efektivitāti.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Kārtība klīniskā ceļa reģistrācijai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Ja konstatēta iesniegto dokumentu neatbilstība, centrs pieprasa klīnisko vadlīniju, klīniskā algoritma un klīniskā ceļa sagatavotājam papildu informāciju, kuru tas iesniedz viena mēneša laikā.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14. un 15. punktā paredzēto regulējumu nepieciešams izvērtēt un savstarpēji saskaņot (precizēt). Vēršam uzmanību, ka projekta 14. punkts paredz termiņu papildu informācijas iesniegšanai, nevis “konstatēto neatbilstību novēršanai”. Vienlaikus piedāvājam izvērtēt, cik samērīgi ir noteikt viena mēneša termiņu, piemēram, ja klīnisko vadlīniju apstiprināšanai būs nepieciešams veikt papildu klīniskos novērojumus vai pētījumus. Papildus norādām, ka projektā šobrīd pietiekami precīzi nav noteikta valsts pārvaldes (centra) rīcība negatīva lēmuma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15.punkts "Ja centrs konstatē iesniegto dokumentu neatbilstību šo noteikumu prasībām, tas  pieprasa klīnisko vadlīniju, klīniskā algoritma vai  klīniskā ceļa sagatavotājam papildu informāciju vai precizējumus konstatēto neatbilstību novēršanai. Pieprasīto informāciju vai precizējumus sagatavotājs iesniedz viena mēneša laikā no pieprasījuma saņemšanas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16.punktu "Ja vadlīniju sagatavotājs neveic precizējumus vadlīniju projektā un nesniedz arī pamatotu rakstisku skaidrojumu, centrs vadlīniju projektu nereģistrē."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Ja Centrs konstatē iesniegto dokumentu neatbilstību šo noteikumu prasībām, tas  pieprasa klīnisko vadlīniju, klīniskā algoritma vai  klīniskā ceļa sagatavotājam papildu informāciju vai precizējumus konstatēto neatbilstību novēršanai. Pieprasīto informāciju vai precizējumus sagatavotājs iesniedz viena mēneša laikā no pieprasījuma saņemšanas dienas.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17.6. ietvertais apstiprināto ārstniecībā izmantojamo medicīnisko tehnoloģiju saraksts (tikai klīniskajām vadlīnijām).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"Rīgas Austrumu klīniskā universitātes slimnīca" - 06.02.2026.)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17.6. apakšpunkts nosaka, ka SPKC datu bāzē attēlo šādu informāciju: “ietvertais apstiprināto ārstniecībā izmantojamo medicīnisko tehnoloģiju saraksts (tikai klīniskajām vadlīnijām)”. Savukārt tiesību akta projekta 8. punkts, kurā noteiktas prasības klīnisko vadlīniju projektā ietveramajai informācijai, nesatur prasības norādīt medicīnisko tehnoloģiju sarakstu.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anotāciju ar skaidrojumu, kur jābūt ietvertai informācijai par apstiprināto ārstniecībā izmantojamo medicīnisko tehnoloģiju sarakstu vai, ja attiecināms, papildināt tiesību akta projekta 8.punktu.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9.punkts ar jaunu 9.6 apakšpunktu "klīnisko vadlīniju ietvertais apstiprināto ārstniecībā izmantojamo medicīnisko tehnoloģiju saraksts"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19.6. ietvertais apstiprināto ārstniecībā izmantojamo medicīnisko tehnoloģiju saraksts (tikai klīniskajām vadlīnijām).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Klīniskās vadlīnijas, klīniskos algoritmus un klīniskos ceļus, kas izstrādāti līdz 2025. gada 1.jūlijam, ārstniecības iestādes ievieš atbilstoši attiecīgās ārstniecības iestādes finansiālajām iespējām.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19. punktu par “ārstniecības iestāžu finansiālajām iespējām” nepieciešams precizēt vai svītrot. Vēršam uzmanību, ka ārējos normatīvajos aktos neiekļauj normas par tiesiskā regulējuma izpildi gadījumā, ja tam tiek paredzēts finansējums, jo šādas normas ir uzskatāmas par tiesisko nihilismu. Vienlaicīgi norādām, ka projektā atbilstoši tiesiskās paļāvības principam var paredzēt, ka visas klīniskās vadlīnijas, klīniskie algoritmi un klīniskie ceļi, kas ir apstiprināti līdz 2025. gada 1. jūlijam, ir piemērojami līdz tiem noteiktā termiņa beigām.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21.punkts "Klīniskās vadlīnijas, klīniskos algoritmus un klīniskos ceļus, kas apstiprināti līdz 2025. gada 1.jūlijam, ir piemērojami līdz tajos noteiktā termiņa beigām. Pēc minētā termiņa beigām piemēro šajos noteikumos noteikto kārtību", nodrošinot pārejas laiku.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Ārstniecības iestādes nodrošina pēc 2025. gada 1.jūlija sagatavoto vai aktualizēto klīnisko vadlīniju, klīnisko algoritmu un klīnisko ceļu piemērošanu ārstniecības procesā. Atkāpes no šajā punktā minēto klīnisko vadlīniju, klīnisko algoritmu un klīnisko ceļu piemērošanas ārstniecības procesā ir pieļaujamas, ja tās ir medicīniski pamatotas un atbilstoši dokumentētas pacienta medicīniskajā dokumentācijā.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20. punktā paredzēto pārejas regulējumu par klīnisko vadlīniju, klīnisko algoritmu un klīnisko ceļu, kas izstrādāti pēc 2025. gada 1. jūlija, izmantošanu nepieciešams izvērtēt un precizēt vai svītrot. Vēršam uzmanību, ka visām klīniskajām vadlīnijām, klīniskajiem algoritmiem un klīniskajiem ceļiem nav būtisks normatīvo aktu izmaiņu datums, bet gan klīnisko vadlīniju, klīnisko algoritmu un klīnisko ceļu derīguma termiņš. Tieslietu ministrijas ieskatā šāda veida normu bez datuma norādes kā vispārīgu regulējumu, ja tāds papildus ir nepieciešams, varētu iekļaut projekta 1. nodaļā, nevis pārejas noteikumos.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noteikumu projekta  20. Punkts svītrots un vispārinātā veidā bez datuma pārcelts pie Vispārīgiem jautājumiem. Papildināta I sadaļa ar jaunu punktu "7. Ārstniecības iestādes nodrošina klīnisko vadlīniju, klīnisko algoritmu un klīnisko ceļu piemērošanu ārstniecības procesā. Atkāpes no šajā punktā minēto klīnisko vadlīniju, klīnisko algoritmu un klīnisko ceļu piemērošanas ārstniecības procesā ir pieļaujamas, ja tās ir medicīniski pamatotas un atbilstoši dokumentētas pacienta medicīniskajā dokumentācijā."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Atzīt par spēku zaudējušiem </w:t>
            </w:r>
            <w:r w:rsidR="00000000" w:rsidRPr="00000000" w:rsidDel="00000000">
              <w:rPr>
                <w:rtl w:val="0"/>
              </w:rPr>
              <w:t xml:space="preserve">Ministru</w:t>
            </w:r>
            <w:r w:rsidR="00000000" w:rsidRPr="00000000" w:rsidDel="00000000">
              <w:rPr>
                <w:rtl w:val="0"/>
              </w:rPr>
              <w:t xml:space="preserve"> kabineta 2010. gada 25. maija noteikumus Nr.469 "Kārtība, kādā izstrādā, izvērtē, reģistrē un ievieš klīniskās vadlīnijas" </w:t>
            </w:r>
            <w:r w:rsidR="00000000" w:rsidRPr="00000000" w:rsidDel="00000000">
              <w:rPr>
                <w:rtl w:val="0"/>
              </w:rPr>
              <w:t xml:space="preserve"> (Latvijas Vēstnesis, 2010, 85.nr.).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21. punktu nepieciešams svītrot, jo Ministru kabineta 2010. gada 25. maija noteikumi Nr.469 “Kārtība, kādā izstrādā, izvērtē, reģistrē un ievieš klīniskās vadlīnijas” saskaņā ar Ārstniecības likuma pārejas noteikumu 44. punktu ir zaudējuši spēku ar 2025. gada 1. jūliju. Vēršam uzmanību, ka šāda informācija par minētajiem noteikumiem tiek norādīta arī portālā “likumi.lv”.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21. punkts, jo Ministru kabineta 2010. gada 25. maija noteikumi Nr.469 “Kārtība, kādā izstrādā, izvērtē, reģistrē un ievieš klīniskās vadlīnijas” saskaņā ar Ārstniecības likuma pārejas noteikumu 44. punktu ir zaudējuši spēku ar 2025. gada 1. jūliju.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projektā ir noteiktas informācijas sniegšanas prasības, kā arī to, ka Ministru kabineta 2010. gada 25. maija noteikumos Nr. 469 “Kārtība, kādā izstrādā, izvērtē, reģistrē un ievieš klīniskās vadlīnijas” nav vērtēts administratīvais slogs, lūdzam veikt tiesību aktā iekļauto informācijas sniegšanas pienākumu vērtējumu un atbilstoši vērtējumam veikt administratīvo izmaksu monetāru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ieskatā ir vērtējams noteikumu 7., 9. un 11.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projektiem ir jāvērtē ietekme uz administratīvo slogu un apstiprinoša rezultāta gadījumā jāveic administratīvo izmaksu monetārs novērtējums, saskaņā ar Ministru kabineta 2021. gada 7. septembra noteikumu Nr. 617 “Tiesību akta projekta sākotnējās ietekmes izvērtēšanas kārtība” 15.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administratīvo izmaksu monetāru novērtējumu ir nepieciešams izprast informācijas sniegšanas metodi un veicamās darbības, proti, kā tieši informācija ir sagatavojama un sniedzama (iesnieguma sagatavošanas laiks, papildus iegūstamās informācijas metodes, iesnieguma nosūtīšana - e-pasts, sistēma, vēstule u.c.), pēc kā ir jānoskaidro noteikumos Nr. 617 iekļautās formulas parametru vērtības.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Valsts kanceleja aicina izmantot Vadlīnijās tiesību akta sākotnējās ietekmes novērtēšanai un novērtējuma ziņojuma sagatavošanai vienotajā TAP portālā (pieejamas Ministru kabineta tīmekļvietnē - https://www.mk.gov.lv/lv/media/16905/download?attachment) 22.-25.lp ietvertos norādījumus administratīvo izmaksu monetārā novērtējuma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Metodiskās rokasgrāmatas un apmācības | Ministru kabinets (mk.gov.lv).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administratīvais slogs. Skatīt anotācijas 2.sadaļu.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Tiesību aktu projektu publiskajā portālā pārliecinājās, ka noteikumu projektam 26.01.2026. izsludināts saskaņošanas process, kurš noslēgsies 09.02.2026. un vienlaikus 26.01.2026. uzsākta publiskā apspriešana, kas noslēgsies 09.02.2026. Vēršam uzmanību, ka noteikumu projekta vienlaicīga virzīšana līdzdalības iespējām (publiskais apspriešanai) un saskaņošanā nav atbalstāma prakse. Situācijā, kad vienā un tajā pašā termiņā norisinās publiskā apspriešana un saskaņošana, īpaši ieinteresētajām pusēm no sabiedrības pārstāvju vidus nav skaidrs, kurā procesā iesaistīties ar priekšlikumiem par tiem aktuāliem jautājumiem.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 sagatavotie tiesību akti netiks nodoti saskaņošanai un publiskai apspriedei vienlaicīgi.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Veselības ministrija izvēlējusies noteikumu projektu nodot publiskajā apspriešanā, Valsts kanceleja aicina norādīt korektu izmantoto sabiedrības līdzdalības veidu.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sabiedrības līdzdalības veids - publiskā apspriede.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noteikumu projektā ir noteiktas informācijas sniegšanas prasības valsts iestādēm, kā arī to, ka Ministru kabineta 2010. gada 25. maija noteikumos Nr. 469 “Kārtība, kādā izstrādā, izvērtē, reģistrē un ievieš klīniskās vadlīnijas” nav vērtēts administratīvais slogs, lūdzam veikt tiesību aktā iekļauto informācijas sniegšanas pienākumu vērtējumu un atbilstoši vērtējumam veikt administratīvo izmaksu monetāru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ieskatā ir vērtējams noteikumu 15. un 18.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projektiem ir jāvērtē ietekme uz administratīvo slogu un apstiprinoša rezultāta gadījumā jāveic administratīvo izmaksu monetārs novērtējums, saskaņā ar Ministru kabineta 2021. gada 7. septembra noteikumu Nr. 617 “Tiesību akta projekta sākotnējās ietekmes izvērtēšanas kārtība” 15. 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veiktu administratīvo izmaksu monetāru novērtējumu ir nepieciešams izprast informācijas sniegšanas metodi un veicamās darbības, proti, kā tieši informācija ir sagatavojama un sniedzama (iesnieguma sagatavošanas laiks, papildus iegūstamās informācijas metodes, iesnieguma nosūtīšana - e-pasts, sistēma, vēstule u.c.), pēc kā ir jānoskaidro noteikumos Nr. 617 iekļautās formulas parametru vērtības.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vienkāršāk būtu veikt aprēķinu, Valsts kanceleja aicina izmantot Vadlīnijās tiesību akta sākotnējās ietekmes novērtēšanai un novērtējuma ziņojuma sagatavošanai vienotajā TAP portālā (pieejamas Ministru kabineta tīmekļvietnē - https://www.mk.gov.lv/lv/media/16905/download?attachment) 22.-25.lp ietvertos norādījumus administratīvo izmaksu monetārā novērtējuma veikšanai.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Metodiskās rokasgrāmatas un apmācības | Ministru kabinets (mk.gov.lv).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Izvērtēts administratīvais slogs, skatīt anotācijas 7.sadaļu.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izvērtē, reģistrē, ievieš un aktualizē klīniskās vadlīnijas, klīniskos algoritmus un klīniskos ceļus.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Ārstu psihoterapeitu asociācija - 09.02.2026.)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LĀPA aicina nevirzīt publicēto MK noteikumu projektu. LĀPA aicina izstrādāt jaunu projektu MK noteikumiem, kuri noteiktu klīnisko vadlīniju, algoritmu un ceļu izvērtēšanas, izstrādāšanas un pieņemšanas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saskaņo un precizē esošo MK noteikumu projektu, atbilstoši atzinumiem un deleģējuma ietvaram.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izvērtē, reģistrē, ievieš un aktualizē klīniskās vadlīnijas, klīniskos algoritmus un klīniskos ceļus.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Šo noteikumu mērķis ir veicināt pēc vienotiem kritērijiem veidotu un uz pierādījumiem balstītu klīnisko vadlīniju, klīnisko algoritmu un klīnisko ceļu ieviešanu valstī un to piemērošanu ārstniecībā, medicīniskās izglītības programmās, no valsts budžeta apmaksājamo veselības aprūpes pakalpojumu tarifu un apmaksas nosacījumu izstrādē, kā arī veselības aprūpes pakalpojumu sniegšanas kvalitātes kontrolē un uzraudzībā.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(BRAL - 09.02.2026.)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precizēt, kāds ir paredzētais mehānisms, kā sekot līdzi vadlīniju un algoritmu ieviešanai dzīvē? Praksē papildus būtu jāparedz arī informatīvi un izglītojoši mehānismi.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ņemot vērā, ka reāli praksē ir starptautiski apstiprinātas ārstēšanas vadlīnijas, vērtīgi būtu ieviest esošās labākās starptautisko vadlīniju rekomendācijas un ar piezīmēm norādīt, kā tās atšķiras no Latvijas prakses un kā veselības aprūpes speciālisti rīkotos. Tādējādi skaidri norādītu, ka virzāmies uz labāko iespējamo praksi, nevis adaptējam vadlīnijas atbilstoši savām budžeta iespējām. Tas attiecas arī uz medikamentiem un diagnostiku.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informē, ka informatīvos un izglītojošos pasākums veic Veselības ministrija tālākizglītības jomā, kā arī attiecīgās profesionālas organizācijas. Tālākizglītības ietvaros ir ietvertas arī mācības par aktuālam klīniskajām vadlīnijām, klīniskajiem algoritmiem un klīniskajiem ceļiem. Ņemot vērā, ka ārstniecības personām ir jāveic sertifikācija un resertifikācija, sertifikācija nav iespējama bez aktuālo klīnisko vadlīniju zināšanas.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norāda, ja tiek iesniegtas starptautiskas vadlīnijas, tas tiks norādīts norādot oriģināla kopiju vai hipersaiti, kā arī, ja vadlīnijas tiek adaptētas noteikumu projekts paredz norādīt informāciju atbilstoši adaptēšanas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Šie noteikumi nosaka pēc vienotiem kritērijiem veidotu un uz pierādījumiem balstītu klīnisko vadlīniju, klīnisko algoritmu un klīnisko ceļu ieviešanu valstī un to piemērošanu ārstniecībā, medicīniskās izglītības programmās, no valsts budžeta apmaksājamo veselības aprūpes pakalpojumu tarifu un apmaksas nosacījumu izstrādē, kā arī veselības aprūpes pakalpojumu sniegšanas kvalitātes kontrolē un uzraudzībā.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Klīniskās vadlīnijas, klīniskos algoritmus un klīniskos ceļus izstrādātājs pārskata un aktualizē pēc nepieciešamības, ja ir kādas izmaiņas ārstniecības procesā vai pieejā, bet ne retāk kā reizi 5 gados.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(BRAL - 09.02.2026.)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Termiņš nedrīkstētu būt šķērslis inovāciju nodrošināšanai pacientiem, ņemot vērā, ka inovācijas ienāk krietni ātrāk, nekā vadlīniju atjaunojumi. Šis punkts nedrīkstētu kalpot par pamatu atteikt inovāciju iekļaušanu, piemēram, ārstniecības metodes, diagnostikas metodes vai medikamentus valsts apmaksātajā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neierobežo klīniskās vadlīnijas, klīniskos algoritmus un klīniskos ceļus atjaunināt biežāk. Noteikumu projekts paredz, ka tas </w:t>
            </w:r>
            <w:r w:rsidR="00000000" w:rsidRPr="00000000" w:rsidDel="00000000">
              <w:rPr>
                <w:u w:val="single"/>
                <w:rtl w:val="0"/>
              </w:rPr>
              <w:t xml:space="preserve">nedrīkst būt retāk par 5 gadiem</w:t>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Klīnisko vadlīniju, klīnisko algoritmu un klīnisko ceļu sagatavotājs tos pārskata un, ja nepieciešams, aktualizē, ņemot vērā izmaiņas ārstniecības procesā, ārstniecības pieejās vai zinātniskajos pierādījumos, bet ne retāk kā reizi piecos gados.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sagatavotājs;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anotācijā skaidrojumu, cik detalizēta informācija ir norādāma par sagatavotāju, piemēram, nosaukums, adrese, kontaktinformācija, un vai projekta ietvaros, norādot informāciju par sagatavotāju, varētu tikt ietverti arī fizisko personu dati. Gadījumā, ja projekta ietvaros plānots apstrādāt arī fizisko personu datus, piemēram, sagatavotāja (datu subjekta) vārdu, uzvārdu, lūgums attiecīgi precizēt projektu kopumā, norādot, kādus tieši datu veidus plānots apstrādāt, attiecīgi precizējot arī anotācijas 8.1.13.apakšpunktu.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anotācijas 1.3 sadaļa. "Klīnisko vadlīniju, klīnisko algoritmu un klīnisko ceļu projektā ir jāietver arī tehniskā informācija par klīnisko vadlīniju nosaukumu, </w:t>
            </w:r>
            <w:r w:rsidR="00000000" w:rsidRPr="00000000" w:rsidDel="00000000">
              <w:rPr>
                <w:u w:val="single"/>
                <w:rtl w:val="0"/>
              </w:rPr>
              <w:t xml:space="preserve">sagatavotāju (organizācijas nosaukums)</w:t>
            </w:r>
            <w:r w:rsidR="00000000" w:rsidRPr="00000000" w:rsidDel="00000000">
              <w:rPr>
                <w:rtl w:val="0"/>
              </w:rPr>
              <w:t xml:space="preserve">, satura rādītājs, vadlīniju mērķis un uzdevumi, kā arī vadlīniju lietotāji"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sagatavotājs;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 ieteikumi ārstniecības personai par konkrētām ārstnieciskām darbībām, ietverot profilaksi, diagnostiku, ārstēšanas metodes, novērošanas taktiku un medicīnisko rehabilitāciju;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(BRAL - 09.02.2026.)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efektīvu resursu izlietojumu, aicinām papildināt 8.9. punktu ar “ārstēšanas metodes un ietekmes monitoringu”, kas paredz terapijas ietekmes izvērtējumu (monitorings un diagnostika) un attiecīgu soļu iekļaušanu klīniskajās vadlīnijās.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ieskatā termins "novērošanas taktika" iekļauj terapijas ietekmes izvērtējumu, kā arī noteikumu projekts paredz pamatprasības klīnisko vadlīniju, klīnisko algoritmu un klīnisko ceļu ieviešanai un neliedz sagatavotājam ielikt papildus informāciju.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9.10. ieteikumi ārstniecības personai par konkrētām ārstnieciskām darbībām, ietverot profilaksi, diagnostiku (tai skaitā, izmeklējumu pamatošanas un nosūtīšanas kritērijus), ārstēšanas metodes, pacientu aprūpi, novērošanas taktiku un medicīnisko rehabilitāciju;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 klīnisko vadlīniju izstrādes finansētājs.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(BRAL - 09.02.2026.)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8.11., 10.12. un 12.14.punktā ir prasība norādīt finansētāju. Šobrīd jau SPKC mājas lapā ir atrodami klīniskie ceļi un algoritmi, un ir zināms, ka liela daļu no tiem ir finansēti no ESF. Šie spēkā esošie ceļi arī kādā brīdī sasniegs termiņu un būs jāatjauno. Tādējādi gribētu lūgt precizējumu attiecībā uz to, kā ir plānots tos finansēt. Arī jautājums par tām nozoloģijām, kurās šobrīd nav vēl izstrādāti klīniskie ceļi un algoritmi- vai tos arī plānots finansēt no ESF, vai tomēr augstāk minētie punkti nozīmē, ka izstrādātājiem pašiem jāmeklē finansējuma avots? Šis ir nozīmīgs aspekts, kurš jāņem vērā arī situācijā, kad paies noteiktais termiņš un vadlīnijas būs jāatjauno. Attiecīgi no projekta izriet, ka vai nu metodiskās vadības institūcija tās atjauno, vai atbilstošā nozares asociācija. Bet vai šajā gadījumā var uzlikt par pienākumu, piemēram, asociācijai, veikt vadlīniju atjaunošanu bez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norāda, ka jautājumi par nākotnē plānoto finansēšanu neattiecas uz noteikumu projektu. Noteikumu projekts paredz prasību norādīt finansētāju, jo to visdrīzāk nebūs problēma norādīt.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Metodisko vadības institūciju tiešajos pienākumos ietilpst klīnisko vadlīniju, klīnisko algoritmu un klīnisko ceļu izstrāde, savukārt profesionālam organizācijām ir iespējas tos izstrādāt, piemērām, ESF fondu ietvaros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9.13. klīnisko vadlīniju izstrādes finansētājs.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Klīniskā algoritma projektā ietver šādu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(RSU - 09.02.2026.)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Klīniskajām vadlīnijām, klīniskajiem algoritmiem un klīniskajiem ceļiem ir nozīmīga loma ne tikai klīniskajā praksē, bet arī izglītības procesā, jo, īstenojot medicīnas un veselības aprūpes studiju programmas, tiek nodrošināta cieša sasaiste starp teorētiskajām zināšanām un praktisko darbu ar pacientiem. Lai šī teorijas un prakses sasaiste būtu pilnvērtīga, klīniskajos algoritmos ir nepieciešams skaidri norādīt arī prasmes, kas konkrētajā klīniskajā situācijā ir vajadzīgas attiecīgo darbību veikšanai. Tādēļ klīniskā algoritma projekta dokumentā iekļaujamajā informācijā būtu nepieciešams paredzēt papildu apakšpunktu, kurā tiktu uzskaitītas veselības aprūpes speciālistiem nepieciešamās profesionālās prasmes (praktiskās manipulācijas). Pretējā gadījumā var veidoties situācijas, kad dokumentos noteiktā rīcība praksē netiek pilnvērtīgi īstenota nevis zināšanu trūkuma, bet gan nepietiekami definētu un attīstītu prasmju (praktisko manipulāciju)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Prasmju (praktisko manipulāciju) iekļaušana klīnisko algoritmu aprakstos radītu priekšnoteikumus vajadzībās balstīta, nacionāla līmeņa koplietojama prasmju (praktisko manipulāciju) kataloga izveidei un aktualizācijai medicīnā un veselības aprūpē. Šāds katalogs kalpotu kā sistemātisks datu avots, lai nodrošinātu prasmju (praktisko manipulāciju) integrāciju profesiju standartos (sasaiste ar Ministru kabineta noteikumu Nr. 617 "Noteikumi par ārstniecības personu un studējošo, kuri apgūst medicīniskās izglītības programmas, kompetenci ārstniecībā un šo personu teorētisko un praktisko zināšanu apjomu" 4.punktu) un pakārtoti visu līmeņu medicīnas un veselības aprūpes studiju programmu saturā, tādējādi sniedzot iespēju attīstīt topošo un esošo veselības aprūpes speciālistu individuālu prasmju uzskaiti un pārraudzību, dokumentējot apgūtās prasmes personalizētā portfolio.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10. punktu “Klīniskā algoritma projektā ietver šādu informāciju” – ar apakšpunktu “prasmes (praktiskās manipulācijas) un to secīgo darbību apraksts klīniskās rīcības īstenošanai praksē”;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norāda, ka RSU priekšlikums nevajadzīgi dublēs profesijas standartā noteiktās  vispārējās un profesionālās zināšanas, prasmes, attieksmes un kompetences. Noteiktas ārstnieciskās vai diagnostiskās metodes lietošanas kārtību regulē Ministru kabineta 2024. gada 18. jūnija noteikumi Nr. 391 "Ārstniecības personu sertifikācijas kārtība”. Ja algoritms nav izstrādāts saskaņā ar specialitāti regulējošajiem normatīvajiem aktiem, tas nav pietiekami kvalitatīvs. Ņemot vērā iepriekš minēto, Veselības ministrija uzskata, ka priekšlikums nav ņemams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Klīniskā algoritma projektā ietver šādu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Noslēguma jautājumi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(VADDA - 05.02.2026.)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papildināt VI.Noslēguma jautājumi ar jaunu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Klīniskās vadlīnijas, klīniskos algoritmus un klīniskos ceļus neatliekamo situāciju ārstēšanai ārstniecības iestādes, kas nodrošina neatliekamās medicīniskās palīdzības pakalpojumus, ievieš un piemēro obligāti. Atkāpes ir pieļaujamas tikai pacienta dzīvības vai veselības apdraudējuma novēršanai un, ja tās ir atbilstoši dokumentētas pacienta medicīniskajā dokumentācijā. Neatliekamās medicīniskās palīdzības dienests uztur un aktualizē ārstniecības iestāžu sarakstu, un pacientu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VADDA piedāvātas redakcijas punktā nav pateikta piedāvāta redakcija līdz galam, Veselības ministrija nevar ņemt vērā VADDA priekšlikumu. Taču šāds līdzīgs priekšlikums no VADDA tika saņemts publiskās apspriedes laikā, kurā VADDA norāda: VI.Noslēguma jautājumi papildināmi ar jaunu punktu 21. Klīniskās vadlīnijas, klīniskos algoritmus un klīniskos ceļus neatliekamo situāciju ārstēšanai ārstniecības iestādes, kas nodrošina neatliekamās medicīniskās palīdzības pakalpojumus, ievieš un piemēro obligāti. Atkāpes ir pieļaujamas tikai pacienta dzīvības vai veselības apdraudējuma novēršanai un, ja tās ir atbilstoši dokumentētas pacienta medicīniskajā dokumentācijā. Neatliekamās medicīniskās palīdzības dienests uztur un aktualizē ārstniecības iestāžu sarakstu, un pacientu nogādāšanu un stacionēšanu veic atbilstoši ārstniecības iestāžu kompetencei un spējai nodrošināt vadlīniju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informē, ka uz VADDA publiskā apspriedē sniegto priekšlikumi ir sniegusi šādu atbildi: 'Rosinājums papildināt VI noslēguma jautājumus ar jaunu punktu 21, netiek ņemts vērā, jo ĀL 9.</w:t>
            </w:r>
            <w:r w:rsidR="00000000" w:rsidRPr="00000000" w:rsidDel="00000000">
              <w:rPr>
                <w:vertAlign w:val="superscript"/>
                <w:rtl w:val="0"/>
              </w:rPr>
              <w:t xml:space="preserve">1</w:t>
            </w:r>
            <w:r w:rsidR="00000000" w:rsidRPr="00000000" w:rsidDel="00000000">
              <w:rPr>
                <w:rtl w:val="0"/>
              </w:rPr>
              <w:t xml:space="preserve">. pirmā daļa jau paredz, ka ārstniecību veic atbilstoši klīniskajam vadlīnijām, klīniskajiem algoritmiem un klīniskajiem ceļiem vai ārstniecībā izmantojamu metožu un zāļu lietošanas drošības un ārstēšanas efektivitātes  novērtējumam. NMPD kā ārstniecības procesa dalībniekam ir saistošas Ārstniecības likuma 9.¹ pantā nostiprinātās prasības attiecībā uz klīnisko vadlīniju izmantošanu ārstniecībā, ciktāl tās ir piemērojamas neatliekamās medicīniskās palīdzības sniegšanai pirmsstacionārajā etapā. Vienlaikus NMPD darbība vērtējama, ņemot vērā neatliekamības apstākļus, pacienta stāvokļa smagumu, laika faktoru, pieejamos resursus un speciālos normatīvos aktus, kas regulē neatliekamās medicīniskās palīdzības sniegšanu. Atkāpšanās no klīniskajām vadlīnijām pati par sevi nav prettiesiska, ja tā ir objektīvi pamatota un atbilst profesionālajam standartam konkrētajā situācijā. Vispārīgo jautājumu 7. punkts jau skaidro, ka atkāpes  no vadlīniju ievērošanas pieļaujamas, ja tās ir medicīniski pamatotas un atbilstoši dokumentētas pacienta medicīniskajā kartē. Papildus informējam, ka NMPD izsaukuma gadījumā, NMPD darbojas saskaņā ar normatīvajiem aktiem un medicīniskajiem kritērijiem, un lēmums par pacienta nogādāšanu konkrētā ārstniecības iestādē tiek pieņemts, izvērtējot pacienta veselības stāvokļa neatliekamību, nepieciešamo ārstniecības profilu,kā arī ārstniecības iestāžu pieejamību attiecīgajā brīdī."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pārskatīt norādīto informāciju par projekta izpildē iesaistītajām institūcijām, ņemot vērā to, ka anotācijas 7. sadaļā ir jānorāda publisko tiesību subjekti, vai subjekti, kas īsteno valsts pārvaldes uzdevumus.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 skatīt anotācijas 7.sadaļu.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25-TA-2392</w:t>
    </w:r>
    <w:r>
      <w:br/>
    </w:r>
    <w:r w:rsidR="00000000" w:rsidRPr="00000000" w:rsidDel="00000000">
      <w:rPr>
        <w:rtl w:val="0"/>
      </w:rPr>
      <w:t xml:space="preserve">17.07.2026. 11.54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25-TA-2392</w:t>
    </w:r>
    <w:r>
      <w:br/>
    </w:r>
    <w:r w:rsidR="00000000" w:rsidRPr="00000000" w:rsidDel="00000000">
      <w:rPr>
        <w:rtl w:val="0"/>
      </w:rPr>
      <w:t xml:space="preserve">17.07.2026. 11.54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Izziņa_25-TA-2392.docx</dc:title>
</cp:coreProperties>
</file>

<file path=docProps/custom.xml><?xml version="1.0" encoding="utf-8"?>
<Properties xmlns="http://schemas.openxmlformats.org/officeDocument/2006/custom-properties" xmlns:vt="http://schemas.openxmlformats.org/officeDocument/2006/docPropsVTypes"/>
</file>