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23-TA-1187: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augstskolai tiek piešķirtas tiesības veikt ārvalstīs iegūto izglītības dokumentu ekspertīzi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augstskolai tiek piešķirtas tiesības veikt ārvalstīs iegūto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paustos iebildumus, kuri nav tikuši ņemti vērā. ATKĀRTOTI AICINĀM SASAUKT SASKAŅOŠANAS SANĀKSMI, LAI AR VISĀM IESAISTĪTAJĀM PUSĒM PĀRRUNĀTU ORGANIZĀCIJU UN INSTITŪCIJU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Rektoru padomes pārstāvi pārrunāti iebildumi. Vienlaicīgi vēršam uzmanību, ka Ministru kabineta 2021. gada 7. septembra noteikumu Nr. 606 “Ministru kabineta kārtības rullis” 60.1. apakšpunkts nosaka, ka institūcija atbilstoši normatīvajos aktos noteiktajai kompetencei izsaka iebildumus, tos attiecīgi pamatojot, un, ja nepieciešams, piedāvā ieteicamo redakciju. Savukārt minēto noteikumu 64. punkts nosaka, ja institūcija atzinumu nav sagatavojusi atbilstoši Ministru kabineta 2021. gada 7. septembra noteikumi Nr. 606 “Ministru kabineta kārtības rullis”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noteikumi Nr. 606 “Ministru kabineta kārtības rullis” 69. punkts nosaka, lai panāktu vienošanos par iebildumiem, kas nav ņemti vērā, atbildīgā ministrija novirza projektu atkārtotai saskaņošanai vai sasauc kopīgu starpinstitūciju sanāksmi. Ņemot vērā, ka iepriekš izteiktie iebildumi ir izvērtēti un vērā neņemtie iebildumi aizpildot izziņu pamatoti uz ko nav saņemti ne saskaņojums, ne pamatoti iebildumi, aicinām atkārtoti saskaņot tiesību akta projektu vai izteikt iebildumus, tos attiecīgi pamatojot.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augstskolai tiek piešķirtas tiesības veikt ārvalstīs iegūto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augstskolai tiek piešķirtas tiesības veikt ārvalstīs iegūto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paustos iebildumus, kuri nav tikuši ņemti vērā. Aicinām sasaukt saskaņošanas sanāksmi, lai ar visām iesaistītajām pusēm pārrunātu organizāciju un institūciju iebildumus un priekšlikumus.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saņemti attiecīgi pamatoti iebildumi. Iepriekš izteiktie iebildumi ir izvērtēti un vērā neņemtie iebildumi aizpildot izziņu pamatoti uz ko nav saņemti ne saskaņojums, ne pamatoti iebildumi. Ministru kabineta 2021. gada 7. septembra noteikumi Nr. 606 “Ministru kabineta kārtības rullis” 60.1. apakšpunkts nosaka, ka institūcija atbilstoši normatīvajos aktos noteiktajai kompetencei izsaka iebildumus, tos attiecīgi pamatojot, un, ja nepieciešams, piedāvā ieteicamo redakciju. Savukārt minēto noteikumu 64.punkts nosaka, ja institūcija atzinumu nav sagatavojusi atbilstoši Ministru kabineta 2021. gada 7. septembra noteikumi Nr. 606 “Ministru kabineta kārtības rullis”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noteikumi Nr. 606 “Ministru kabineta kārtības rullis” 69.punkts nosaka, lai panāktu vienošanos par iebildumiem, kas nav ņemti vērā, atbildīgā ministrija novirza projektu atkārtotai saskaņošanai vai sasauc kopīgu starpinstitūciju sanāksmi. Ņemot vērā, ka iepriekš izteiktie iebildumi ir izvērtēti un vērā neņemtie iebildumi aizpildot izziņu pamatoti uz ko nav saņemti ne saskaņojums, ne pamatoti iebildumi, aicinām atkārtoti saskaņot tiesību akta projektu vai izteikt iebildumus, tos attiecīgi pamatojot.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augstskolai tiek piešķirtas tiesības veikt ārvalstīs iegūto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normu, kas paredz, ka augstskolas veiktu ārvalstīs izsniegto izglītības dokumentu atzīšanu var izmantot arī iestājoties citā augstskolā. Šāda risinājuma mērķis - resursu ekonomija, neliekot atzīt diplomu vēlreiz.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w:t>
            </w:r>
            <w:r w:rsidR="00000000" w:rsidRPr="00000000" w:rsidDel="00000000">
              <w:rPr>
                <w:rtl w:val="0"/>
              </w:rPr>
              <w:t xml:space="preserve"> pantā noteikts, ja izglītības dokumenta īpašnieks ir iesniedzis iesniegumu studiju uzsākšanai vai turpināšanai Latvijā vienā vai vairākās augstskolās, kuras ieguvušas tiesības veikt izglītības dokumentu ekspertīzi, viņš iesniegumā norāda institūciju, kurai šā panta pirmajā vai otrajā daļā noteiktajā kārtībā tiek iesniegti dokumenti ekspertīzei. Pēc dokumentu ekspertīzes iesnieguma iesniedzējam tiek izsniegta izziņa par to, kādam Latvijā izsniedzamam izglītības dokumentam vai Latvijā piešķiramam grādam, vai Latvijas kvalifikāciju ietvarstruktūras līmenim atbilst vai ir pielīdzināms ārvalstī izsniegtais izglītības dokuments. Lēmumu par izglītības dokumenta atzīšanu, pamatojoties uz izsniegto izziņu, pieņem studiju uzsākšanai vai studiju turpināšanai Latvijā — augstskola, kurā izglītības dokumenta īpašnieks vēlas uzsākt vai turpināt studijas Latvijā. Augstskola var veikt papildu ekspertīzi un noteikt papildu prasības. Savukārt Izglītības likuma 11.</w:t>
            </w:r>
            <w:r w:rsidR="00000000" w:rsidRPr="00000000" w:rsidDel="00000000">
              <w:rPr>
                <w:vertAlign w:val="superscript"/>
                <w:rtl w:val="0"/>
              </w:rPr>
              <w:t xml:space="preserve">2</w:t>
            </w:r>
            <w:r w:rsidR="00000000" w:rsidRPr="00000000" w:rsidDel="00000000">
              <w:rPr>
                <w:rtl w:val="0"/>
              </w:rPr>
              <w:t xml:space="preserve"> panta pirmā daļa nosaka, ka ārvalstīs izsniegto izglītības dokumentu ekspertīzes izziņu reģistrā ieraksta ziņas par šā likuma 11.</w:t>
            </w:r>
            <w:r w:rsidR="00000000" w:rsidRPr="00000000" w:rsidDel="00000000">
              <w:rPr>
                <w:vertAlign w:val="superscript"/>
                <w:rtl w:val="0"/>
              </w:rPr>
              <w:t xml:space="preserve">1</w:t>
            </w:r>
            <w:r w:rsidR="00000000" w:rsidRPr="00000000" w:rsidDel="00000000">
              <w:rPr>
                <w:rtl w:val="0"/>
              </w:rPr>
              <w:t xml:space="preserve"> panta piektajā daļā minēto izziņu, ja Akadēmiskās informācijas centrs vai augstskola, pamatojoties uz šā likuma 11.</w:t>
            </w:r>
            <w:r w:rsidR="00000000" w:rsidRPr="00000000" w:rsidDel="00000000">
              <w:rPr>
                <w:vertAlign w:val="superscript"/>
                <w:rtl w:val="0"/>
              </w:rPr>
              <w:t xml:space="preserve">1 </w:t>
            </w:r>
            <w:r w:rsidR="00000000" w:rsidRPr="00000000" w:rsidDel="00000000">
              <w:rPr>
                <w:rtl w:val="0"/>
              </w:rPr>
              <w:t xml:space="preserve">pantu, ir veikusi ekspertīzi. Līdz ar to, ja ārvalstīs izsniegtam izglītības dokumentam būs veikta ekspertīze un ziņas ierakstītas ārvalstīs izsniegto izglītības dokumentu ekspertīzes izziņu reģistrā, iestājoties citā augstskolā ekspertīze atkārtoti nebūs jāveic, ja vien augstskola nevēlēsies veikt papildu ekspertīzi. Kārtību, kādā nodrošināma ārvalstīs izsniegto izglītības dokumentu ekspertīzes izziņu reģistrā iekļauto datu pieejamība noteiks Ministru kabineta 2019. gada 25. jūnija noteikumi Nr. 276 “Valsts izglītības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normu, kas paredz Akadēmiskās informācijas centra (AIC) iesaisti diplomatzīšanas procesā augstskolās. Ņemot vērā AIC rīcībā esošo pieredzi un kompetenci, jāparedz iespēja augstskolām konsultēties pie AIC speciālistiem. AIC un citām iesaistītajām iestādēm jānodrošina regulāras apmācības diplomatzīšanā iesaistītajiem augstskolu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Izglītības likumā, ne Augstskolu likumā nav ietverts deleģējums regulēt iebildumā izteiktos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w:t>
            </w:r>
            <w:r w:rsidR="00000000" w:rsidRPr="00000000" w:rsidDel="00000000">
              <w:rPr>
                <w:rtl w:val="0"/>
              </w:rPr>
              <w:t xml:space="preserve"> panta devītā daļā noteikts, ka augstskola, ja tā ieguvusi tiesības veikt minēto dokumentu ekspertīzi, ar Akadēmiskās informācijas centru slēdz vienošanos par sadarbību izglītības dokumentu atzīšanā, lai nodrošinātu Lisabonas konvencijā noteikto pasākumu ievērošanu un piemērošanu, kuras ietvaros augstskola varēs vienoties ar Akadēmiskās informācijas centru par sadarbības veidiem. Saskaņā ar izglītības likuma 11.</w:t>
            </w:r>
            <w:r w:rsidR="00000000" w:rsidRPr="00000000" w:rsidDel="00000000">
              <w:rPr>
                <w:vertAlign w:val="superscript"/>
                <w:rtl w:val="0"/>
              </w:rPr>
              <w:t xml:space="preserve">1</w:t>
            </w:r>
            <w:r w:rsidR="00000000" w:rsidRPr="00000000" w:rsidDel="00000000">
              <w:rPr>
                <w:rtl w:val="0"/>
              </w:rPr>
              <w:t xml:space="preserve"> panta vienpadsmito daļu, ārvalstīs izsniegta izglītības dokumenta ekspertīzes laikā konsultācija pie Akadēmiskās informācijas centra speciālista ir  par maksu. Nodrošināt, ka diplom atzīšanā iesaistītajam augstskolas personālam ir atbilstošas zināšanas un kvalifikācija ir augstskolas, kura ieguvusi tiesības veikt izglītības dokumentu ekspertīzi, pienākums. Tāpat augstskolas, kura ieguvusi tiesības veikt izglītības dokumentu ekspertīzi, pienākums ir nodrošināt, lai diplom atzīšanā iesaistītie augstskolu pārstāvji regulāri paaugstinātu savu kvalifikāciju dažādos kursos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augstskolai tiek piešķirtas tiesības veikt ārvalstīs iegūto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projektā ietvertais regulējums būtu skaidrs un saprotams, aicinām projekta 1.1. apakšpunktā atsaukties uz tām ārvalstīm, kas ir minētas Izglītības likuma 11.</w:t>
            </w:r>
            <w:r w:rsidR="00000000" w:rsidRPr="00000000" w:rsidDel="00000000">
              <w:rPr>
                <w:vertAlign w:val="superscript"/>
                <w:rtl w:val="0"/>
              </w:rPr>
              <w:t xml:space="preserve">1</w:t>
            </w:r>
            <w:r w:rsidR="00000000" w:rsidRPr="00000000" w:rsidDel="00000000">
              <w:rPr>
                <w:rtl w:val="0"/>
              </w:rPr>
              <w:t xml:space="preserve"> panta otrajā daļā (augstskolas neveic dokumentu ekspertīzi par visām ārvalstīm), savukārt, 1.2.apakšpunktā tikai uz pilnvarojumu, kas attiecas uz Ministru kabineta noteikto ārvalsti. Attiecīgi precizējamas pārējās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nosaka, ka noteikumu projekta pirmajā punktā secīgi raksta vārdus “noteikumi nosaka” un likumā noteikto pilnvarojumu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augstskolai tiek piešķirtas tiesības veikt ārvalstīs iegūto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2. punktu – valstu sarakstā nav iekļautas vairākas valstis, no kurām Latvijas augstskolas piesaista studentus (sk. iepriekšējos iebildumus).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valstu neiekļaušana to ārvalstu sarakstā, kuru izsniegto izglītības dokumentu ekspertīzi varēs veikt augstskolas, neliedz augstskolām piesaistīt no šīm ārvalstīm potenciālos studentus.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informatīvo ziņojumu par nepieciešamajām izmaiņām ārvalstu studentu piesaistē un studijām Latvijas augstākās izglītības iestādēs (turpmāk – ziņojums), kas izstrādāts, pamatojoties uz 2019.gada 1.oktobrī Vīzu darba grupā (izveidota ar Ministru prezidenta 2002.gada 7.augusta rīkojumu Nr.254), izskatīto jautājumu par trešo valstu valstspiederīgo studentu uzņemšanu Latvijas augstskolās no paaugstināta terorisma riska valstīm, vēstniecību konsulārās amatpersonas praksē, aizvien biežāk konstatē faktus, kas liek apšaubīt potenciālo studentu patieso ieceļošanas mērķi Latvijā un kas liecina par nelikumīgas imigrācijas riska un drošības riska esamību. Latvijas vēstniecībā Indijā, piemēram, konstatēts, ka vēstniecībā bieži tiek iesniegti mītnes valstī neeksistējošu augstskolu izglītības dokumenti vai izglītību apliecinoši dokumenti ar viltojuma pazīmēm, ko apliecina arī vēstniecības regulārā sadarbība ar citu Šengenas valstu pārstāvniecībās strādājošajiem dokumentu viltojumu atklāšanas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rīcībā esošajiem datiem, 2020. gadā no visiem ārvalstu studentiem, kas iestājās augstskolās un koledžās no Indijas, studijas pārtrauca (eksmatrikulācija bez diploma) pirmā studiju gada laikā 19%, 2021.gadā – 13% (neskaitot 4% par kuriem augstskolas un koledžas nav ievadījušas informāciju), bet 2022.gadā – 21% (neskaitot 9% par kuriem augstskolas un koledžas nav ievadījušas informāciju). 2020. gadā no visiem ārvalstu studentiem, kas iestājās augstskolās un koledžās no Šrilankas, studijas pārtrauca (eksmatrikulācija bez diploma) pirmā studiju gada laikā 6% (neskaitot 9% par kuriem augstskolas un koledžas nav ievadījušas informāciju), 2021.gadā – 6% (neskaitot 26% par kuriem augstskolas un koledžas nav ievadījušas informāciju), bet 2022.gadā – 11% (neskaitot 36% par kuriem augstskolas un koledžas nav ievadījušas informāciju). 2020. gadā no visiem ārvalstu studentiem, kas iestājās augstskolās un koledžās no Uzbekistānas, studijas pārtrauca (eksmatrikulācija bez diploma) pirmā studiju gada laikā 15% (neskaitot 10% par kuriem augstskolas un koledžas nav ievadījušas informāciju), 2021.gadā – 7% (neskaitot 5% par kuriem augstskolas un koledžas nav ievadījušas informāciju), bet 2022.gadā – 7% (neskaitot 13% par kuriem augstskolas un koledžas nav ievadījušas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liecina uz augstskolu nepietiekamo atbildību ārvalstu studentu atlasē, kas rada paaugstinātu risku, ka studenta statusu iegūst personas, kurām galvenais mērķis ir iegūt ilgtermiņa jeb D kategorijas vīzu tādu mērķu dēļ, kas nav studijas.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kura ieguvusi tiesības veikt Eiropas Savienības valstī, Eiropas Ekonomikas zonas valstī un Šveices Konfederācijā no 2016. gada 1. janvāra izsniegtu izglītības dokumentu ekspertīzi, ir tiesīga veikt šādā ārvalstī no 2016.gada 1.janvāra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IZM augstākās izglītības statistikas pārskatiem Indija, Uzbekistāna un Šrilanka ir ilgstoši atrodamas starp top10 lielākajām studentu donorvalstīm. Atbilstoši Pārskata par Latvijas augstāko izglītību 2021. gadā* galvenajiem statistikas datiem “2021./2022. akadēmiskā gada sākumā Latvijas augstākās izglītības iestādēs lielākais ārvalstu studentu skaits bija no Indijas (14,21% no kopējā ārvalstu studentu skaita), Uzbekistānas (13,11% no kopējā ārvalstu studentu skaita).  Šrilanka (2.76%)”. Tas ir ļāvis augstskolām sakrāt nozīmīgu pieredzi darbā ar šo valstu studentiem. Aicinām paplašināt valstu sarakstu ar Indiju, Šrilanku un Uzbekistānu. Jāpiezīmē, ka studentu skaits no Brazīlijas, Jaunzēlandes, Kanādas un Moldovas ir ļoti mazs un to iekļaušana  šajos noteikumos neatslogos AIC darbu. Nepieciešamības gadījumā AIC var nodrošināt apmācības darbam ar konkrētas valsts diplomatzīšanas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https://www.izm.gov.lv/lv/media/18744/download?attachment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valstu sarakstu ar Indiju, Šrilanku un Uzbekistānu.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Indijas, Šrilankas un Uzbekistānas neiekļaušana to ārvalstu sarakstā, kuru izsniegto izglītības dokumentu ekspertīzi varēs veikt augstskolas, neliedz augstskolām piesaistīt no šīm ārvalstīm potenciālos studentus.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norādīto ārvalstu atrašanās sarakstā, kurā norādītas ārvalstis no kurām 2021./2022. akadēmiskā gada sākumā Latvijas augstākās izglītības iestādēs bijis lielākais ārvalstu studentu skaits, nav pamats to iekļaušanai to ārvalstu sarakstā, kuru izsniegto izglītības dokumentu ekspertīzi varēs veikt 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ārvalstis noteiktas nevis ņemot vērā statistikas rādītājus, bet gan ņemot vērā Eiropas Parlamenta un Padomes Regulu (ES) 2018/1806 (2018. gada 14. novembris), ar ko izveido to trešo valstu sarakstu, kuru valstspiederīgajiem, šķērsojot dalībvalstu ārējās robežas, ir jābūt vīzām, kā arī to trešo valstu sarakstu, uz kuru valstspiederīgajiem minētā prasība neattiecas un valstis, kuru pilsoņiem nav nepieciešamas vīzas ieceļojot Eiropas Savienībā, jo nepastāv imigrācijas riski vai tie vērtējami kā zemi.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informatīvo ziņojumu par nepieciešamajām izmaiņām ārvalstu studentu piesaistē un studijām Latvijas augstākās izglītības iestādēs (turpmāk – ziņojums), kas izstrādāts, pamatojoties uz 2019.gada 1.oktobrī Vīzu darba grupā (izveidota ar Ministru prezidenta 2002.gada 7.augusta rīkojumu Nr.254), izskatīto jautājumu par trešo valstu valstspiederīgo studentu uzņemšanu Latvijas augstskolās no paaugstināta terorisma riska valstīm, vēstniecību konsulārās amatpersonas praksē, aizvien biežāk konstatē faktus, kas liek apšaubīt potenciālo studentu patieso ieceļošanas mērķi Latvijā un kas liecina par nelikumīgas imigrācijas riska un drošības riska esamību. Latvijas vēstniecībā Indijā, piemēram, konstatēts, ka vēstniecībā bieži tiek iesniegti mītnes valstī neeksistējošu augstskolu izglītības dokumenti vai izglītību apliecinoši dokumenti ar viltojuma pazīmēm, ko apliecina arī vēstniecības regulārā sadarbība ar citu Šengenas valstu pārstāvniecībās strādājošajiem dokumentu viltojumu atklāšanas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rīcībā esošajiem datiem, 2020. gadā no visiem ārvalstu studentiem, kas iestājās augstskolās un koledžās no Indijas, studijas pārtrauca (eksmatrikulācija bez diploma) pirmā studiju gada laikā 19%, 2021.gadā – 13% (neskaitot 4% par kuriem augstskolas un koledžas nav ievadījušas informāciju), bet 2022.gadā – 21% (neskaitot 9% par kuriem augstskolas un koledžas nav ievadījušas informāciju). 2020. gadā no visiem ārvalstu studentiem, kas iestājās augstskolās un koledžās no Šrilankas, studijas pārtrauca (eksmatrikulācija bez diploma) pirmā studiju gada laikā 6% (neskaitot 9% par kuriem augstskolas un koledžas nav ievadījušas informāciju), 2021.gadā – 6% (neskaitot 26% par kuriem augstskolas un koledžas nav ievadījušas informāciju), bet 2022.gadā – 11% (neskaitot 36% par kuriem augstskolas un koledžas nav ievadījušas informāciju). 2020. gadā no visiem ārvalstu studentiem, kas iestājās augstskolās un koledžās no Uzbekistānas, studijas pārtrauca (eksmatrikulācija bez diploma) pirmā studiju gada laikā 15% (neskaitot 10% par kuriem augstskolas un koledžas nav ievadījušas informāciju), 2021.gadā – 7% (neskaitot 5% par kuriem augstskolas un koledžas nav ievadījušas informāciju), bet 2022.gadā – 7% (neskaitot 13% par kuriem augstskolas un koledžas nav ievadījušas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liecina uz augstskolu nepietiekamo atbildību ārvalstu studentu atlasē, kas rada paaugstinātu risku, ka studenta statusu iegūst personas, kurām galvenais mērķis ir iegūt ilgtermiņa jeb D kategorijas vīzu tādu mērķu dēļ, kas nav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w:t>
            </w:r>
            <w:r w:rsidR="00000000" w:rsidRPr="00000000" w:rsidDel="00000000">
              <w:rPr>
                <w:rtl w:val="0"/>
              </w:rPr>
              <w:t xml:space="preserve"> panta devītā daļā noteikts, ka augstskola, ja tā ieguvusi tiesības veikt minēto dokumentu ekspertīzi, ar Akadēmiskās informācijas centru slēdz vienošanos par sadarbību izglītības dokumentu atzīšanā, lai nodrošinātu Lisabonas konvencijā noteikto pasākumu ievērošanu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ārvalstīs izsniegtu izglītības dokumentu ekspertīzi augstskolām būs noteikta Ministru kabineta noteikumos un tā nebūs paredzēta kā peļņas avots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diplom atzīšanā iesaistītajam augstskolas personālam ir atbilstošas zināšanas un kvalifikācija ir augstskolas, kura ieguvusi tiesības veikt izglītības dokumentu ekspertīzi,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kura ieguvusi tiesības veikt Eiropas Savienības valstī, Eiropas Ekonomikas zonas valstī un Šveices Konfederācijā no 2016. gada 1. janvāra izsniegtu izglītības dokumentu ekspertīzi, ir tiesīga veikt šādā ārvalstī no 2016.gada 1.janvāra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ekspertīzi izglītības dokumentiem, kuri tika izsniegti šādās ārvalstīs: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kura ieguvusi tiesības veikt Eiropas Savienības valstī, Eiropas Ekonomikas zonas valstī un Šveices Konfederācijā no 2016. gada 1. janvāra izsniegtu izglītības dokumentu ekspertīzi, ir tiesīga veikt šādā ārvalstī no 2016.gada 1.janvāra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normu nedublēt ar projekta 1.2.apakšpunktu. Tāpat aicinām redakciju veidot tā, lai tā ir saprotama, jo šobrīd divas reizes tiek lietots vārdu salikums  "no 2016. gada 1. janvāra izsniegtu izglītības dokumentu ekspertīzi".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Eiropas Savienības valstī, Eiropas Ekonomikas zonas valstī, Šveices Konfederācijā un šo noteikumu </w:t>
            </w:r>
            <w:r w:rsidR="00000000" w:rsidRPr="00000000" w:rsidDel="00000000">
              <w:rPr>
                <w:rtl w:val="0"/>
              </w:rPr>
              <w:t xml:space="preserve">2.</w:t>
            </w:r>
            <w:r w:rsidR="00000000" w:rsidRPr="00000000" w:rsidDel="00000000">
              <w:rPr>
                <w:rtl w:val="0"/>
              </w:rPr>
              <w:t xml:space="preserve"> punktā minētās ārvalstīs izsniegtu izglītības dokumentu ekspertīzi piešķir augstskolai, kas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punktu par nepieciešamību augstkolai būt parakstījušai "Vienošanās par labu praksi ārvalstu studējošo piesaistē", ņemot vērā argumentāciju, kas, atsaucoties uz anotācijā norādīto brīvprātības principu iegūt tiesības veikt ārvalstīs iegūto izglītības dokumentu ekspertīzi, pieprasa augstskolu ievērot vienošanās nosacījumus, stratēģiski sekojot tās izvirzītajiem mērķiem, kas ir līdzvērtīgi tiesību iegūšanai. Ņemot vērā, ka iegūt tiesības augstskolas izvērtē pēc pieejamajiem resuriem, balstoties uz brīvprātības principa, uzsveram vienošanās saistošos mērķus saistībā ar integrācijas un starptautiskās sadarbības mērķiem, kas minētī arī šī tiesību akta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Augstskola ir parakstījusi "Vienošanās par labu praksi ārvalstu studējošo piesaistē"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Ministru kabineta 2009. gada 3. februāra noteikumu Nr. 108 “Normatīvo aktu projektu sagatavošanas noteikumi” 131. punktā noteikts, ka noteikumu projekta tekstā raksta atsauces uz citiem tāda paša vai augstāka juridiska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izstrādātajā rokasgrāmatā “Normatīvo aktu projektu izstrādes rokasgrāmata” noteikto, atsauci var veidot arī uz starptautisko līgumu normām kā vispārīgu norādi uz starptautisko regulējumu vai jomas formulējumu vai kā uz konkrētu starptautisko līgumu, ja tas ir pieņemts un apstiprināts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vienošanās par labu praksi ārvalstu studējošo piesaistē un studiju nodrošināšanā parakstīšana ir brīvprātīga un tā ne Augstskolu likumā, ne Izglītības likumā nav noteikta kā obligāta prasība, lai piešķirtu tiesības veikt ārvalstīs iegūto izglītības dokumentu ekspertīzi. Līdz ar to vienošanās par labu praksi ārvalstu studējošo piesaistē un studiju nodrošināšanā parakstīšana nevar būt noteikta kā prasība, lai piešķirtu vai atteiktu piešķirt tiesības veikt ārvalstīs iegūto izglītības dokumentu ekspertīzi, kā arī tiesību akta projektā nevar veidot uz to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Eiropas Savienības valstī, Eiropas Ekonomikas zonas valstī, Šveices Konfederācijā un šo noteikumu </w:t>
            </w:r>
            <w:r w:rsidR="00000000" w:rsidRPr="00000000" w:rsidDel="00000000">
              <w:rPr>
                <w:rtl w:val="0"/>
              </w:rPr>
              <w:t xml:space="preserve">2.</w:t>
            </w:r>
            <w:r w:rsidR="00000000" w:rsidRPr="00000000" w:rsidDel="00000000">
              <w:rPr>
                <w:rtl w:val="0"/>
              </w:rPr>
              <w:t xml:space="preserve"> punktā minētās ārvalstīs izsniegtu izglītības dokumentu ekspertīzi piešķir augstskolai, kas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Eiropas Savienības valstī, Eiropas Ekonomikas zonas valstī, Šveices Konfederācijā un šo noteikumu </w:t>
            </w:r>
            <w:r w:rsidR="00000000" w:rsidRPr="00000000" w:rsidDel="00000000">
              <w:rPr>
                <w:rtl w:val="0"/>
              </w:rPr>
              <w:t xml:space="preserve">2.</w:t>
            </w:r>
            <w:r w:rsidR="00000000" w:rsidRPr="00000000" w:rsidDel="00000000">
              <w:rPr>
                <w:rtl w:val="0"/>
              </w:rPr>
              <w:t xml:space="preserve"> punktā minētās ārvalstīs izsniegtu izglītības dokumentu ekspertīzi piešķir augstskolai, kas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3.1.5. apakšpunktu šādā redakcijā "3.1.5. Augstskola ir parakstījusi vienošanos par labu praksi ārvalstu studējošo piesaistē un studiju nodrošināšanā." Priekšlikums veidots balstoties argumentācijā, ka gluži kā iegūt tiesības augstākās izglītības iestādei veikt ārvalstīs iegūto izglītības dokumentu ekspertīzi, tā arī labas prakses vienošanās tiek implementēta pēc brīvprātības principa. Ņemot vērā internacionalizāciju veicinošos mehānismus un ārvalstu studējošo labklājības nostiprināšanas instrumentus, kas minēti šajā dokumentā un korelē ar ietverto informāciju šajā tiesību aktā, uzskatām, ka būtiski tos ievērot arī šī procesa norisē.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Augstskola ir parakstījusi vienošanos par labu praksi ārvalstu studējošo piesaistē un studiju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131. punktā noteikts, ka noteikumu projekta tekstā raksta atsauces uz citiem tāda paša vai augstāka juridiska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izstrādātajā rokasgrāmatā “Normatīvo aktu projektu izstrādes rokasgrāmata” noteikto, atsauci var veidot arī uz starptautisko līgumu normām kā vispārīgu norādi uz starptautisko regulējumu vai jomas formulējumu vai kā uz konkrētu starptautisko līgumu, ja tas ir pieņemts un apstiprināts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vienošanās par labu praksi ārvalstu studējošo piesaistē un studiju nodrošināšanā parakstīšana ir brīvprātīga un tā ne Augstskolu likumā, ne Izglītības likumā nav noteikta kā obligāta prasība, lai piešķirtu tiesības veikt ārvalstīs iegūto izglītības dokumentu ekspertīzi. Līdz ar to vienošanās par labu praksi ārvalstu studējošo piesaistē un studiju nodrošināšanā parakstīšana nevar būt noteikta kā prasība, lai piešķirtu vai atteiktu piešķirt tiesības veikt ārvalstīs iegūto izglītības dokumentu ekspertīzi, kā arī tiesību akta projektā nevar veidot uz to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Eiropas Savienības valstī, Eiropas Ekonomikas zonas valstī, Šveices Konfederācijā un šo noteikumu </w:t>
            </w:r>
            <w:r w:rsidR="00000000" w:rsidRPr="00000000" w:rsidDel="00000000">
              <w:rPr>
                <w:rtl w:val="0"/>
              </w:rPr>
              <w:t xml:space="preserve">2.</w:t>
            </w:r>
            <w:r w:rsidR="00000000" w:rsidRPr="00000000" w:rsidDel="00000000">
              <w:rPr>
                <w:rtl w:val="0"/>
              </w:rPr>
              <w:t xml:space="preserve"> punktā minētās ārvalstīs izsniegtu izglītības dokumentu ekspertīzi piešķir augstskolai, kas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šo noteikumu </w:t>
            </w:r>
            <w:r w:rsidR="00000000" w:rsidRPr="00000000" w:rsidDel="00000000">
              <w:rPr>
                <w:rtl w:val="0"/>
              </w:rPr>
              <w:t xml:space="preserve">2.</w:t>
            </w:r>
            <w:r w:rsidR="00000000" w:rsidRPr="00000000" w:rsidDel="00000000">
              <w:rPr>
                <w:rtl w:val="0"/>
              </w:rPr>
              <w:t xml:space="preserve"> punktā minēto izglītības dokumentu ekspertīzi piešķir augstskolai, kas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2022. gada 22. septembrī parakstīto vienošanos par labu praksi ārvalstu studējošo piesaistē un studiju nodrošināšanā starp Izglītības un zinātnes ministriju, Ārlietu ministriju, Iekšlietu ministriju, kā arī 15 augstākās izglītības iestādēm, aicinām iekļaut punktu par nepieciešamību kārtībā noteikt nosacījumu AII dalībai vienošanās nosacījumu izpildē. Ņemot vērā internacionalizāciju veicinošos mehānismus un ārvalstu studējošo labklājības nostiprināšanas instrumentus, kas minēti šajā dokumentā uzskatām, ka būtiski tos ievērot arī šī procesa norisē.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Augstskola ir parakstījusi vienošanos par labu praksi ārvalstu studējošo piesaistē un studiju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vienošanās par labu praksi ārvalstu studējošo piesaistē un studiju nodrošināšanā parakstīšana ir brīvprātīga un tā ne Augstskolu likumā, ne Izglītības likumā nav noteikta kā obligāta prasība, tai skaitā kā obligāta prasība, lai piešķirtu tiesības veikt ārvalstīs iegūto izglītības dokumentu ekspertīzi, tad vienošanās par labu praksi ārvalstu studējošo piesaistē un studiju nodrošināšanā parakstīšana nevar būt noteikta kā prasība, lai piešķirtu vai atteiktu piešķirt tiesības veikt ārvalstīs iegūto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Eiropas Savienības valstī, Eiropas Ekonomikas zonas valstī, Šveices Konfederācijā un šo noteikumu </w:t>
            </w:r>
            <w:r w:rsidR="00000000" w:rsidRPr="00000000" w:rsidDel="00000000">
              <w:rPr>
                <w:rtl w:val="0"/>
              </w:rPr>
              <w:t xml:space="preserve">2.</w:t>
            </w:r>
            <w:r w:rsidR="00000000" w:rsidRPr="00000000" w:rsidDel="00000000">
              <w:rPr>
                <w:rtl w:val="0"/>
              </w:rPr>
              <w:t xml:space="preserve"> punktā minētās ārvalstīs izsniegtu izglītības dokumentu ekspertīzi piešķir augstskolai, kas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augstskolā ir izstrādāta starptautiskās sadarbības vai internacionalizācijas stratēģija par pēdējiem pieciem gadiem vai tā ir iekļauta augstskolas attīstības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iebildumu pret 3.1.1. punktu. Arī tā jaunais formulējums liecina, ka punkts ir atpakaļvērsts. Aicinām fokusēties uz internacionalizācijas aktuālo stratēģiju, nevis vērtēt 5 g. senu pagātni. Pieņemot, ka noteikumi stāsies spēkā 2025. gadā, nāksies vērtēt 2020. gadā, kad visu Pasauli pārņēma Covid-19, izstrādātu stratēģiju. Atkārtojam, ka stratēģija ir dokuments, kas pats par sevi neapliecina augstskolas sniegumu, būtiska ir praktiska īstenošana. To pierāda arī IZM norāde izziņā: “Minētā prasība apliecinās, ka augstskolai ir jau izstrādāta prakse darbā ar ārvalstu studentiem” – ja ministrija vēlas pārliecināties, kāda ir augstskolas prakse, tad šo mērķi nevarēs sasniegt, vērtējot stratēģiju par pēdējiem 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 starptautiskās sadarbības vai internacionalizācijas stratēģija, vai tā ir iekļauta augstskolas kopējā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augstskolā ir izstrādāta starptautiskās sadarbības vai internacionalizācijas stratēģija vai tā ir iekļauta augstskolas attīstības stratēģijā;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pēdējo piecu gadu laika posmu ir izstrādāta starptautiskās sadarbības vai internacionalizācijas stratēģija, vai tā ir iekļauta augstskolas kopējā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redakcijā iekļaut punktu arī par turpmākās piecu gadu laika posma izstrādātās stratēģijas pieejamību, izskatot tiesību piešķiršanu augstskolai veikt ārvalstīs iegūta izglītības dokumenta ekspertīzi, balstoties argumentācijā, ka tiesību piešķiršana kalpo par ilgtermiņa spēju augstākās izglītības iestādei veicināt internacionalizācijas un mobilitātes procesa pieejamību, turklāt tādējādi tiesību piešķīrējam tiek sniegta iespēja pārskatīt augstskolas internacionalizācijas un starptautiskās sadarbīas plānus turpmākajam termiņam, izvērtējot potenciālo sadarbības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pēdējo un turpmāko piecu gadu laika posmu ir izstrādāta starptautiskās sadarbības vai internacionalizācijas stratēģija, vai tā ir iekļauta augstskolas kopējā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 Saskaņā ar Augstskolu likuma 1. panta 18.punktu, attīstības stratēģija ir stratēģija, kuru augstskola, balstoties uz tās dibinātāja apstiprināto stratēģisko specializāciju, kā arī augstskolas satversmē noteikto misiju, augstskolas senātā apstiprināto studiju procesa attīstības plānu un zinātniskās un mākslinieciski radošās darbības attīstības plānu, veido savas attīstības plānošanai un kura ir terminēts — piecu gadu — augstskolas attīstības plāns, kas ietver konkrētus sasniedzamos mērķus un uzdevumus augstskolas studiju, zinātnes, mākslinieciski radošās, kā arī institucionālās attīstības jomās. Līdz ar to augstskola tiesību akta projekta 3.1.1. apakšpunktā noteikto apliecinās ar realizētu attīstības plānu un spēkā esošu.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augstskolā ir izstrādāta starptautiskās sadarbības vai internacionalizācijas stratēģija vai tā ir iekļauta augstskolas attīstības stratēģijā;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pēdējo piecu gadu laika posmu ir izstrādāta starptautiskās sadarbības vai internacionalizācijas stratēģija, vai tā ir iekļauta augstskolas kopējā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punkta formulējums liecina, ka punkts ir atpakaļvērsts. Nevar institūcijai prasīt, lai tā 5 gadus atpakaļ būtu izpildījusi šajos MK noteikumos ietvertās prasības. Bez tam, stratēģija ir dokuments, kas pats par sevi neapliecina augstskolas sniegumu, būtiska ir praktiska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 starptautiskās sadarbības vai internacionalizācijas stratēģija, vai tā ir iekļauta augstskolas kopējā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3.1.1. apakšpunkta redakcija nesatur prasību lai augstskola piecus gadus atpakaļ būtu izpildījusi šajā tiesību akta projektā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3.1.1. apakšpunktā ietverta prasība, ka augstskolai jābūt pieredzei ārvalstu studentu piesaistē, ilgstoši un sistemātiski plānojot darbu ārvalstu studentu piesaistei. Minētā prasība apliecinās, ka augstskolai ir jau izstrādāta prakse darbā ar ārvalstu studentiem.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augstskolā ir izstrādāta starptautiskās sadarbības vai internacionalizācijas stratēģija vai tā ir iekļauta augstskolas attīstības stratēģijā;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augstskolas īstenotie studiju virzieni, kuros studē ārvalstu studenti, ir akreditēti uz sešiem gadiem vai uz diviem gadiem, ja tie ir jauni studiju virzieni, kas iepriekš nav bijuši akreditēti;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3.1.2. punkts faktiski paredz, ka viena ārvalstnieka uzņemšana virzienā, kas nav akreditēts uz 6 gadu termiņu, var liegt iespēju kvalificēties krirtērijiem.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augstskolas īstenotie studiju virzieni, kuros studē ārvalstu studenti, ir akreditēti”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iegūt veikt ārvalstīs izsniegtu izglītības dokumentu ekspertīzi nav saistītas ar tiesībām piesaistīt ārvalstu studentus. Fakts, ka studiju virzieni, kuros studē ārvalstu studenti, nav akreditēti uz sešiem gadiem vai uz diviem gadiem, ja tie ir jauni studiju virzieni, kas iepriekš nav bijuši akreditēti, neliedz uzņemt ārvalstniekus, bet gan nedod tiesības pieteikties ārvalstīs izsniegtu izglītības dokumentu ekspertīzei.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11. decembra noteikumu Nr. 793 “Studiju virzienu atvēršanas un akreditācijas noteikumi” 29. punktu, studiju virzienu akreditē uz sešiem gadiem vai uz diviem gadiem. Ja studiju virziens nav akreditēts, augstskolai nav tiesības izsniegt valsts atzītus diplomus par studiju virzienam atbilstošo studiju programmu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augstskolas īstenotie studiju virzieni, kuros studē ārvalstu studenti, ir akreditēti uz sešiem gadiem vai uz diviem gadiem, ja tie ir jauni studiju virzieni, kas iepriekš nav bijuši akreditēti;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(ja vīzu pieteikumu skaits ir lielāks vai vienāds par 50) vai trīsdesmit procentu (ja pieteikumu skaits mazāks par 50) no uzņemto ārvalstu studentu skaita, kuriem ieceļošanai Latvijā ir vajadzīga vīza. Šo prasību nepiemēro, ja pieteikumu skaits augstskolā gadā ir desmit vai mazāk;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3.1.4. punktu. 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 Šo punktu faktiski savā atzinumā kritizē arī IeM: “iztrūkst pamatojuma tieši vīzas pieteikuma izsniegšanas atteikumu skaitam kontekstā ar konkrētās augstskolas kā ekspertīzes veicēja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no uzņemto ārvalstu studentu skaita, kuriem ieceļošanai Latvijā ir vajadzīga vīza;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 - iemesli ir dažādi - GDPR, kapacitāte, netiek veikta uzskaite. Attiecīgi, vīzu atteikuma % iekļaušana starp kritērijiem neveicina augstskolu prakses uzlabošanu un pēc tās nevar spriest par augstskolas darba kvalitāti un godprātību.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skaits norāda uz augstskolas ārzemnieku atlases kvalitāti cenšoties piesaistīt pēc iespējas vairāk potenciālos studentus no ārvalstīm. Līdz ar to pastāv ļoti liela iespējamība, ka netiks veikta kvalitatīva ārvalstīs izsniegtu izglītības dokumentu ekspertīze ar mērķi piesaistīt pēc iespējas vairāk ārzemnieku, tādējādi pilnībā nenodrošinot Lisabonas konvencijā noteikto pasākumu ievērošanu un piemērošanu. Nekvalitatīvi veiktas ārvalstīs izsniegta izglītības dokumenta ekspertīzes rezultātā var tikt apšaubīta nākamajā izglītības posmā iegūtā izglītības dokumenta leģitimitāte.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no uzņemto ārvalstu studentu skaita, kuriem ieceļošanai Latvijā ir vajadzīga vīza;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"Vienošanās par labu praksi ārvalstu studējošo piesaistē un studiju nodrošināšanā" aicinām ievērot tajā noteiktos vienošanās pamatprincipus, veicinot ārvalstu studējošo piesaistei labvēlīgu vidi, attiecībā uz saņemto pieteikumu skaitu. Kā minēts Vienošanās pielikuma 4. sadaļas 13. punktā: "13. Atteikto vīzu skaits kalendārajā gadā nepārsniedz 20% (ja vīzu pieteikumu skaits ir lielāks vai vienāds par 50) vai 30%, ja pieteikumu skaits mazāks par 50. (Informāciju iesniedz Ārlietu ministrija). Šo rādītāju nepiemēro, ja pieteikumu skaits augstskolā ir 10 vai mazāks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 sasniedzot vismaz piecpadsmit procentu no kopējā augstskolas studentu skaita pēdējo trīs gadu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veiktas izmaiņas 3.2.1. punktā, pastiprinot prasību (rādītājs tiek prasīts pēdējos 3 gados, nevis esošajā gadā, kā bija paredzēts iepriekš). Ja nemaldāmies, izziņā nav norādīts – kura institūcija ir iesniegusi šādu iebildumu. Lūdzu papildināt izziņu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3.2.1.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 sasniedzot vismaz piecpadsmit procentu no kopējā augstskolas studentu skaita pēdējo trīs gadu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3.2.1. punktā paredzēto prasību, kas ļautu diplomatzīšanā iesaistīties tikai tām augstskolām, kurās ārvalstu studenti ir “vismaz 15% no kopējā augstskolas studentu skaita esošajā </w:t>
            </w:r>
            <w:r w:rsidR="00000000" w:rsidRPr="00000000" w:rsidDel="00000000">
              <w:rPr>
                <w:u w:val="single"/>
                <w:rtl w:val="0"/>
              </w:rPr>
              <w:t xml:space="preserve">pēdējo trīs gadu laikā</w:t>
            </w:r>
            <w:r w:rsidR="00000000" w:rsidRPr="00000000" w:rsidDel="00000000">
              <w:rPr>
                <w:rtl w:val="0"/>
              </w:rPr>
              <w:t xml:space="preserve">”. Prasība faktiski tiktu piemērota ar atpakaļejošu spēku, jo paredzētu, ka augstskolai noteiktas prasības bija jāizpilda pagātnē. Pirmšķietami, prasība vērtējama kā subjektīva, jo vērsta pret vairākām Latvijas augstskolām, t.sk. ar lielu studentu skaitu, kurām nebūs iespēju ‘kvalificēties’ saskaņā ar šiem MK noteikumiem. Prasība ir nesamērīga un tai nav pamatojuma anotācijā. Saskaņā ar mūsu rīcībā esošo informāciju, šī redakcija neļautu 'kvalificēties' pat Tartu universitātei, kurai ārvalstu studentu skaits pēdējo 3 gadu laikā nesasniedz 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3.2.1.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 sasniedzot vismaz piecpadsmit procentu no kopējā augstskolas studentu skaita esošajā studiju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izvēlētā % līmeņa pamatojums. Plaša ārzemju studentu piesaiste var nebūt augstskolas stratēģiskās specializācijas stūrakmens un tomēr tā var vēlēties iesaistīties ārzemju studentu piesaistē, taču ierobežotā apjomā . Nepieciešams izvērtēt noteikto ‘latiņu’.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studentu skaits pēdējos trīs gadus ir vidēji 13% gadā no kopējā studējošo skaita Latvijā (Pārskats par Latvijas augstāko izglītību 2021. gadā Galvenie statistikas dati). Augstskolai, kura vēlas iegūt tiesības veikt ārvalstīs izsniegtu izglītības dokumentu ekspertīzi, būtu jāsasniedz vismaz piecpadsmit procentu no kopējā augstskolas studentu skaita esošajā studiju gadā, kas ir virs vidējā rādītāja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pēdējo piecu gadu laikā katrā no studiju gadiem ir piesaistīti ārvalstu studenti pilna laika studijām dažādos studiju līmeņos no dažādiem pasaules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jēdzienu “pasaules reģioni” - Ziemeļeiropa, Austrumeiropa jeb kontinenti? Nepieciešams precizēt vai dažādi studiju līmeņi domāti katra reģiona ietvaros. Nepieciešams precizēt jēdzienu “studiju līmeņi” - vai ar to domāti - koledžas, bakalaura, maģistra, doktorantūras - visi vienlaicīgi, vai ir minimāls studiju līmeņu skaits, kas jāsasniedz. Bez tam, normatīvajos aktos ir noteikti atsevišķi ierobežojumi, īstenojot dažādu studiju līmeņu studiju programmas (piemēram, īstenot doktora līmeņa studiju programmas), un šos ierobežojumus nav pamata saistīt ar augstskolas iespējām internacionalizācijā.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pēdējo piecu gadu laikā katrā no studiju gadiem ir piesaistīti ārvalstu studenti pilna laika studijām augstskolā īstenojamo augstākās izglītības ciklu studiju programmās no dažādām ārvalstīm;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pēdējo piecu gadu laikā katrā no studiju gadiem ir piesaistīti ārvalstu studenti pilna laika studijām dažādos studiju līmeņos no dažādiem pasaules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normā ir paredzēts, ka viena no prasībām ir ārvalstu studentu piesaiste studijām no </w:t>
            </w:r>
            <w:r w:rsidR="00000000" w:rsidRPr="00000000" w:rsidDel="00000000">
              <w:rPr>
                <w:u w:val="single"/>
                <w:rtl w:val="0"/>
              </w:rPr>
              <w:t xml:space="preserve">dažādiem pasaules reģioniem</w:t>
            </w:r>
            <w:r w:rsidR="00000000" w:rsidRPr="00000000" w:rsidDel="00000000">
              <w:rPr>
                <w:rtl w:val="0"/>
              </w:rPr>
              <w:t xml:space="preserve">. Lūdzam izvērtēt attiecīgo regulējumu, proti, vai tas nenonāk pretrunā vai neatbilst tam, ka augstskola veic </w:t>
            </w:r>
            <w:r w:rsidR="00000000" w:rsidRPr="00000000" w:rsidDel="00000000">
              <w:rPr>
                <w:u w:val="single"/>
                <w:rtl w:val="0"/>
              </w:rPr>
              <w:t xml:space="preserve">Eiropas Savienības valstī, Eiropas Ekonomikas zonas valstī, Šveices Konfederācijā vai Ministru kabineta noteiktā ārvalstī</w:t>
            </w:r>
            <w:r w:rsidR="00000000" w:rsidRPr="00000000" w:rsidDel="00000000">
              <w:rPr>
                <w:rtl w:val="0"/>
              </w:rPr>
              <w:t xml:space="preserve"> izsniegtu izglītības dokumentu ekspertīzi. Tātad ekspertīzi neveic par dažādu pasaules reģionu valstu izsniegtiem dokumentiem, bet par konkrētu valstu izsniegtajiem dokumentiem. Līdz ar to lūdzam precizēt projektu vai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3.2.2. apakšpunktā noteiktais nav pretrunā ar Izglītības likuma 11.</w:t>
            </w:r>
            <w:r w:rsidR="00000000" w:rsidRPr="00000000" w:rsidDel="00000000">
              <w:rPr>
                <w:vertAlign w:val="superscript"/>
                <w:rtl w:val="0"/>
              </w:rPr>
              <w:t xml:space="preserve">1</w:t>
            </w:r>
            <w:r w:rsidR="00000000" w:rsidRPr="00000000" w:rsidDel="00000000">
              <w:rPr>
                <w:rtl w:val="0"/>
              </w:rPr>
              <w:t xml:space="preserve"> pantā noteikto, ka Eiropas Savienības valstī, Eiropas Ekonomikas zonas valstī, Šveices Konfederācijā vai Ministru kabineta noteiktā ārvalstī no 2016. gada 1. janvāra izsniegtu izglītības dokumentu ekspertīzi veic augstskola, jo piesaistīt ārvalstu studentus augstskolas var no dažādām ārvalstīm, bet veikt izglītības dokumentu ekspertīzi varēs tikai noteiktās ārvalstīs izsniegtiem izglītības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pēdējo piecu gadu laikā katrā no studiju gadiem ir piesaistīti ārvalstu studenti pilna laika studijām augstskolā īstenojamo augstākās izglītības ciklu studiju programmās no dažādām ārvalstīm;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atbilstoša infrastruktūra un materiāltehniskie 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prasība ir vispārīga. Nav saprotams, kas tieši būtu vērtējams. Vienlaikus vēršam uzmanību, ka atbilstoša infrastruktūra un materiāltehniskie resursi augstskolai ir jānodrošina jebkurā gadījumā, jo studiju bāzes, informatīvās bāzes (tai skaitā bibliotēkas), materiāltehniskās bāzes un finansiālās bāzes atbilstību studiju programmas īstenošanas nosacījumiem vērtē augstskolas akreditācijas procesā. Līdz ar to lūdzam precizēt projektu vai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3.3.1.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atbilstoša infrastruktūra un materiāltehniskie resursi: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atsevišķas telpas ar kontrolētu piekļuvi personālam, kas veiks ārvalstīs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3.3.1.1. punktā paredzēto prasību nodrošināt personālam, kas veiks ārvalstīs izsniegtu izglītības dokumentu ekspertīzi, atsevišķas telpas. Prasība ir pārspīlēta un nesamērīga, tā nepamatoti prasītu augstskolām veikt materiālos ieguldījumus, kam nav sakara ar atzīšanas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telpas personālam, kas veiks ārvalstīs izsniegtu izglītības dokumentu ekspertīzi, nodrošinot personas datu drošību, tostarp aizsardzību pret neatļautu vai nelikumīgu apstrādi un pret nejaušu nozaudēšanu, iznīcināšanu vai sabojāšanu;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kvalificēts personāls, kuram ir šādas zināšanu un prasmju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3.3.2. punktu – tajā ietvertā prasību detalizācija nav piemērota MK noteikumiem kā ārējam normatīvajam. Pateicamies par IZM norādi izziņā, ka avots ir “projekta ietvaros sagatavots amata apraksts augstskolu diplomatzīšanas speciālistiem”. Mūsuprāt, amata aprakstam nav jābūt nostiprinātam MK noteikumos. Cita starpā, tas apgrūtinās noteikumu piemērošanu, ja “amata aprakstu” nāksies grozīt. Vēlreiz uzsveram, ka projektā vai citos dokumentos jāparedz lielāku AIC iesaisti diplomatzīšanas procesā augstskolās, cita starpā nodrošinot regulāras apmācības diplomatzīšanā iesaistītajiem augstskolu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un papildināta tiesību akta projekta anotācija. Paredzēts, ka Akadēmiskās informācijas centrs veiks personāla apmācību, lai personas, kas veikts ārvalstīs izsniegto izglītības dokumentu ekspertīzi, iegūtu nepieciešamo prasmju un zināšanu kopumu ārvalstīs izsniegto izglītības dokumentu ekspertīzes veikšanai, par to izsniedzot dokumentu, kas būs jāatjauno ne retāk kā reizi trīs gados. Šis pakalpojums tiks sniegts par maksu un tās apmērs tiks noteikts Akadēmiskā informācijas centra cenrādī.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kvalificētas personas augstskolā, kuras ieguvušas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kvalificēts personāls, kuram ir šādas zināšanu un prasmju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Veiktās izmaiņas 3.3.2. punktā ir vērtējamas kā minimālas. Iebilstam pret 3.3.2. punktā paredzētajām prasībām, kuras ir nesamērīgas. Vēlreiz uzsveram (sk. RP 28.07.2023. atzinumu), ka projektā jāparedz lielāku Akadēmiskās informācijas centra iesaisti diplomatzīšanas procesā augstskolās, cita starpā nodrošinot regulāras apmācības diplomatzīšanā iesaistītajiem augstskolu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ir noteiktas līdzīgas tām, kādas ir izvirzītas ārvalstīs izsniegtu izglītības dokumentu ekspertīzes veicējiem gan ārvalstīs, gan Latvijā, jo prasības zināšanu un prasmju kopumam noteiktas par pamatu izmantojot Eiropas valstu informācijas centra (European Network of National Information Centre (ENIC)) un Valsts akadēmiskās atzīšanas informācijas centra  (National Academic Recognition Information Centre (NARIC)) projekta ietvaros sagatavoto amata aprakstu augstskolu diplomatzīšanas speciālistiem. Nav pieļaujams, ka ārvalstīs izsniegto izglītības dokumentu ekspertīzi veic nekvalificēts personāls, kuru neatbilstošu zināšanu un pieņemtu lēmumu rezultātā var tikt apšaubīta nākamajā izglītības posmā iegūtā izglītības dokumenta leģitimitāte un Latvijas Republikas tēls ārvalstīs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un Augstskolu likumā nav noteikts deleģējums Ministru kabinetam noteikt kārtību kādā Akadēmiskās informācijas centrs sniedz atbalstu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w:t>
            </w:r>
            <w:r w:rsidR="00000000" w:rsidRPr="00000000" w:rsidDel="00000000">
              <w:rPr>
                <w:rtl w:val="0"/>
              </w:rPr>
              <w:t xml:space="preserve"> panta devītā daļā noteikts, ka augstskola, ja tā ieguvusi tiesības veikt minēto dokumentu ekspertīzi, ar Akadēmiskās informācijas centru slēdz vienošanos par sadarbību izglītības dokumentu atzīšanā, lai nodrošinātu Lisabonas konvencijā noteikto pasākumu ievērošanu un piemērošanu, kuras ietvaros augstskola varēs vienoties ar Akadēmiskās informācijas centru par sadarbības veidiem, tai skaitā apmācību. Saskaņā ar izglītības likuma 11.</w:t>
            </w:r>
            <w:r w:rsidR="00000000" w:rsidRPr="00000000" w:rsidDel="00000000">
              <w:rPr>
                <w:vertAlign w:val="superscript"/>
                <w:rtl w:val="0"/>
              </w:rPr>
              <w:t xml:space="preserve">1</w:t>
            </w:r>
            <w:r w:rsidR="00000000" w:rsidRPr="00000000" w:rsidDel="00000000">
              <w:rPr>
                <w:rtl w:val="0"/>
              </w:rPr>
              <w:t xml:space="preserve"> panta vienpadsmito daļu, ārvalstīs izsniegta izglītības dokumenta ekspertīzes laikā konsultācija pie Akadēmiskās informācijas centra speciālista ir  par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Augstskolai ir izvēles iespēja turpināt līdzšinējo praksi, kad ārvalstīs izsniegto izglītības dokumentu ekspertīzi veic Akadēmiskās informācijas centrs vai arī sasniegt tiesību akta projektā noteiktās prasības, tai skaitā, sagatavot augstskolas personālu atbilstoši tiesību akta projektā noteiktajām prasībām, lai iegūtu tiesības veikt ārvalstīs izsniegto izglītības dokumentu ekspertīzi. Maksa par ārvalstīs izsniegtu izglītības dokumentu ekspertīzi augstskolām būs noteikta Ministru kabineta noteikumos un tā būs identiska Akadēmiskās informācijas centra maksas pakalpojumu cenrādī noteiktajai.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kvalificētas personas augstskolā, kuras ieguvušas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kvalificēts personāls, kuram ir šādas zināšanu un prasmju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3.3.2. punkta izvērsumu IZM piedāvātajā jaunajā redakcijā. Amata apraksta pārrakstīšana MK noteikumos nav ierasta prakse valsts pārvaldē, šāda pieeja vairo birokrātisko slogu. Noteikumos nav skaidrojuma – kā minēto prasību izpilde tiks kontrolēta un kā to varēs apstiprināt (konteksts ar 4.3.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paustajos iebildumos jau norādījām, ka aicinām projektā paredzēt lielāku Akadēmiskās informācijas centra (AIC) iesaisti diplomatzīšanas procesā augstskolās, cita starpā nodrošinot regulāras apmācības diplomatzīšanā iesaistītajiem augstskolu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3.3.2. apakšpunkta redakcija sagatavota ievērojot Tieslietu ministrijas iebildumu par nepieciešamību personālam, kas veiks ārvalstīs izsniegto izglītības dokumentu ekspertīzi noteikt konkrētas prasības attiecībā uz nepieciešamo zināšanu un prasmju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3.3.2.apakšpunktā nav pārrakstīts amata apraksts, bet gan noteikts zināšanu un prasmju kopuma minimums, kas nepieciešams, lai veiktu ārvalstīs izsniegto izglītības dokumentu ekspertīzi. Nav pieļaujams, ka ārvalstīs izsniegto izglītības dokumentu ekspertīzi veic nekvalificēts personāls, kuru neatbilstošu zināšanu un pieņemtu lēmumu rezultātā var tikt apšaubīta nākamajā izglītības posmā iegūtā izglītības dokumenta leģitimitāte un Latvijas Republikas tēls ārvalstīs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iegūt vai nē tiesības veikt ārvalstīs izsniegtu izglītības dokumentu ekspertīzi ir augstskolas izvēle. Augstskolai ir izvēles iespēja turpināt līdzšinējo praksi, kad ārvalstīs izsniegto izglītības dokumentu ekspertīzi veic Akadēmiskās informācijas centrs vai arī sasniegt tiesību akta projektā noteiktās prasības, tai skaitā, sagatavot augstskolas personālu atbilstoši tiesību akta projektā noteiktajām prasībām, lai iegūtu tiesības veikt ārvalstīs izsniegto izglītības dokumentu ekspertīzi. Maksa par ārvalstīs izsniegtu izglītības dokumentu ekspertīzi augstskolām būs noteikta Ministru kabineta noteikumos un tā būs identiska Akadēmiskās informācijas centra maksas pakalpojumu cenrādī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diplomatzīšanā iesaistītajam augstskolas personālam ir atbilstošas zināšanas un kvalifikācija ir augstskolas, kura vēlas iegūt tiesības veikt izglītības dokumentu ekspertīzi, pienākums. Tāpat augstskolas, kura ieguvusi tiesības veikt izglītības dokumentu ekspertīzi, pienākums ir nodrošināt, lai diplomatzīšanā iesaistītie augstskolu pārstāvji regulāri paaugstinātu savu kvalifikāciju dažādos kursos. Izglītības un zinātnes ministrijas izveidotā komisija izvērtēs augstskolas iesniegumam pievienotos personu, kuras veiks ārvalstīs izsniegto izglītības dokumentu ekspertīzi, iegūtos dokumentus, kas apliecina to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11.</w:t>
            </w:r>
            <w:r w:rsidR="00000000" w:rsidRPr="00000000" w:rsidDel="00000000">
              <w:rPr>
                <w:vertAlign w:val="superscript"/>
                <w:rtl w:val="0"/>
              </w:rPr>
              <w:t xml:space="preserve">2</w:t>
            </w:r>
            <w:r w:rsidR="00000000" w:rsidRPr="00000000" w:rsidDel="00000000">
              <w:rPr>
                <w:rtl w:val="0"/>
              </w:rPr>
              <w:t xml:space="preserve"> panta otro daļu, ārvalstīs izsniegto izglītības dokumentu ekspertīzes izziņu reģistrā augstskolas ierakstīto ziņu pārraudzību veiks Akadēmiskās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w:t>
            </w:r>
            <w:r w:rsidR="00000000" w:rsidRPr="00000000" w:rsidDel="00000000">
              <w:rPr>
                <w:rtl w:val="0"/>
              </w:rPr>
              <w:t xml:space="preserve"> panta devītā daļā noteikts, ka augstskola, ja tā ieguvusi tiesības veikt minēto dokumentu ekspertīzi, ar Akadēmiskās informācijas centru slēdz vienošanos par sadarbību izglītības dokumentu atzīšanā, lai nodrošinātu Lisabonas konvencijā noteikto pasākumu ievērošanu un piemērošanu, kuras ietvaros augstskola varēs vienoties ar Akadēmiskās informācijas centru par sadarbības veidiem, tai skaitā apmācību. Saskaņā ar izglītības likuma 11.</w:t>
            </w:r>
            <w:r w:rsidR="00000000" w:rsidRPr="00000000" w:rsidDel="00000000">
              <w:rPr>
                <w:vertAlign w:val="superscript"/>
                <w:rtl w:val="0"/>
              </w:rPr>
              <w:t xml:space="preserve">1</w:t>
            </w:r>
            <w:r w:rsidR="00000000" w:rsidRPr="00000000" w:rsidDel="00000000">
              <w:rPr>
                <w:rtl w:val="0"/>
              </w:rPr>
              <w:t xml:space="preserve"> panta vienpadsmito daļu, ārvalstīs izsniegta izglītības dokumenta ekspertīzes laikā konsultācija pie Akadēmiskās informācijas centra speciālista ir  par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kvalificētas personas augstskolā, kuras ieguvušas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kvalificēts personāls, kuram ir šādas zināšanu un prasmju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spēkā stāšanās nosacījumiem 3.3.2. apakšpunktā noteiktajām prasībām, nosakot termiņu, kurā augstskolas varētu veikt personāla pilnveidošanas darbības, proti, augstskolas sagatavotu personālu, kas atbilstu noteikumu projekta 3.3.2. apakšpunktā noteiktajām prasībām kvalificētam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tiesības veikt ārvalstīs izsniegtu izglītības dokumentu ekspertīzi, augstskolai jau piesakoties iegūt tiesības veikt ārvalstīs izsniegtu izglītības dokumentu ekspertīzi jābūt personālam ar atbilstošām zināšanām un prasmēm, lai no tiesību iegūšanas dienas varētu veikt kvalitatīvu ārvalstīs izsniegtu izglītības dokumentu ekspertīzi, jo no veiktās ekspertīzes kvalitātes būs atkarīgs, vai neradīsies gadījumi, lai apšaubītu nākamajā izglītības posmā iegūtā izglītības dokumenta leģitimitāti un Latvijas Republikas tēlu ārvalstīs kopumā. Ja augstskolas personāls, kas veiks ārvalstīs izsniegtu izglītības dokumentu ekspertīzi neatbildīs tiesību akta projekta 3.3.2. apakšpunktā noteiktajām prasībām, augstskolai netiks piešķirta tiesības veikt ārvalstīs izsniegtu izglītības dokumentu ekspertīzi. Līdz ar to, katras pašas augstskolas ziņā ir, kādā termiņā sagatavot personālu, kas veiks ārvalstīs izsniegtu izglītības dokumentu ekspertīzi un kad pieteikties tiesību veikt ārvalstīs izsniegtu izglītības dokumentu ekspertīzi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iegūt vai nē tiesības veikt ārvalstīs izsniegtu izglītības dokumentu ekspertīzi ir augstskolas izvēle. Augstskolai ir izvēles iespēja turpināt līdzšinējo praksi, kad ārvalstīs izsniegto izglītības dokumentu ekspertīzi veic Akadēmiskās informācijas centrs vai arī sasniegt tiesību akta projektā noteiktās prasības, tai skaitā, sagatavot augstskolas personālu atbilstoši tiesību akta projektā noteiktajām prasībām, lai iegūtu tiesības veikt ārvalstīs izsniegto izglītības dokumentu ekspertīzi. Maksa par ārvalstīs izsniegtu izglītības dokumentu ekspertīzi augstskolām būs noteikta Ministru kabineta noteikumos un tā būs identiska Akadēmiskās informācijas centra maksas pakalpojumu cenrādī noteiktajai.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kvalificētas personas augstskolā, kuras ieguvušas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kvalificēts personāls, kuram ir zināšanu un kompetenču kopums darbā ar ārvalstu izglītības dokumentiem, atbilstošu svešvalodu zināšanas un informācijas un komunikāciju tehnoloģiju prasmes pieredzējuša lietotāja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ir vispārīga un nav saprotams, kā tiks noteikts, ka augstskolai ir kvalificēts personāls, kuram ir zināšanu un kompetenču kopums darbā ar ārvalstu izglītības dokumentiem, ja šādi kritēriji (prasības) nav noteikti. Lūdzam arī skatīt projekta pielikumā paredzēto, proti, ka augstskola, parakstot šo iesniegumu apliecina, ka tā un iesnieguma 2.punktā norādītās personas atbilst </w:t>
            </w:r>
            <w:r w:rsidR="00000000" w:rsidRPr="00000000" w:rsidDel="00000000">
              <w:rPr>
                <w:u w:val="single"/>
                <w:rtl w:val="0"/>
              </w:rPr>
              <w:t xml:space="preserve">normatīvajā aktā, kas nosaka kārtību, kādā augstskolai tiek piešķirtas tiesības veikt ārvalstīs iegūto izglītības dokumentu ekspertīzi, noteiktajām prasībām.</w:t>
            </w:r>
            <w:r w:rsidR="00000000" w:rsidRPr="00000000" w:rsidDel="00000000">
              <w:rPr>
                <w:rtl w:val="0"/>
              </w:rPr>
              <w:t xml:space="preserve"> Vēršam uzmanību, ka šādas prasības nav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kvalificētas personas augstskolā, kuras ieguvušas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iegūtu tiesības veikt noteiktu ārvalstīs iegūto izglītības dokumentu ekspertīzi, augstskola iesniedz Izglītības un zinātnes ministrijā iesniegumu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kur norāda informāciju un pievieno apliecinošus dokumentus, ja attiecināms, atbilstoši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apakšpunktam, un informāciju par personām, kuras veiks noteiktu ārvalstīs iegūto izglītības dokumentu ekspertīzi (vārdu un uzvārdu) un pievieno personāla izglītības dokumentus un sertifikātus, kas apliecina šo noteikumu </w:t>
            </w:r>
            <w:r w:rsidR="00000000" w:rsidRPr="00000000" w:rsidDel="00000000">
              <w:rPr>
                <w:rtl w:val="0"/>
              </w:rPr>
              <w:t xml:space="preserve">3.3.2.</w:t>
            </w:r>
            <w:r w:rsidR="00000000" w:rsidRPr="00000000" w:rsidDel="00000000">
              <w:rPr>
                <w:rtl w:val="0"/>
              </w:rPr>
              <w:t xml:space="preserve"> ​​​​​​​apakšpunktā minētās prasības par katru norādīto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paredz, ka  augstskolai ir jāsniedz informācija par personām, kuras veiks noteiktu ārvalstīs iegūto izglītības dokumentu ekspertīzi </w:t>
            </w:r>
            <w:r w:rsidR="00000000" w:rsidRPr="00000000" w:rsidDel="00000000">
              <w:rPr>
                <w:u w:val="single"/>
                <w:rtl w:val="0"/>
              </w:rPr>
              <w:t xml:space="preserve">(vārdu un uzvārdu) un pievieno personāla izglītības dokumentus un sertifikātus, kas apliecina šo noteikumu 3.3.2. apakšpunktā minētās prasības par katru norādīto personu</w:t>
            </w:r>
            <w:r w:rsidR="00000000" w:rsidRPr="00000000" w:rsidDel="00000000">
              <w:rPr>
                <w:rtl w:val="0"/>
              </w:rPr>
              <w:t xml:space="preserve">. Minētais ir pretrunā projekta pielikumam, jo tur tiek lūgts arī personas kods. Līdz ar to lūdzam saskaņot regulējumu projekta ietvaros. Papildus lūdzam anotācijā sniegt pamatojumu šādam regulējumam, tajā skaitā vērtējot regulējuma atbilstību no personas datu aizsardzības aspekta (sk.arī Administratīvā procesa likuma 59.panta trešo daļu). Tāpat anotācijā ir sniedzama informācija par administratīvo slogu, kas attiecas uz attiecīgo dokumentu iesniegšanas pienākumu.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redakcija un papildināta tiesību akta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iegūtu tiesības veikt noteiktu ārvalstīs iegūto izglītības dokumentu ekspertīzi, augstskola iesniedz Izglītības un zinātnes ministrijā iesniegumu, kurā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iegūtu tiesības veikt noteiktu ārvalstīs iegūto izglītības dokumentu ekspertīzi, augstskola iesniedz Izglītības un zinātnes ministrijā iesniegumu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kur norāda informāciju un pievieno apliecinošus dokumentus, ja attiecināms, atbilstoši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apakšpunktam, un informāciju par personām, kuras veiks noteiktu ārvalstīs iegūto izglītības dokumentu ekspertīzi (vārdu un uzvārdu) un pievieno personāla izglītības dokumentus un sertifikātus, kas apliecina šo noteikumu </w:t>
            </w:r>
            <w:r w:rsidR="00000000" w:rsidRPr="00000000" w:rsidDel="00000000">
              <w:rPr>
                <w:rtl w:val="0"/>
              </w:rPr>
              <w:t xml:space="preserve">3.3.2.</w:t>
            </w:r>
            <w:r w:rsidR="00000000" w:rsidRPr="00000000" w:rsidDel="00000000">
              <w:rPr>
                <w:rtl w:val="0"/>
              </w:rPr>
              <w:t xml:space="preserve"> ​​​​​​​apakšpunktā minētās prasības par katru norādīto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4.punktā paredzēto, kas attiecas uz 1.pielikumu atbilstoši Valsts iestāžu juridisko dienestu vadītāju 2019. gada 14. novembra sanāksmes protokola Nr. 3 2. §. paredzētajam, ka tiesību akta projektā tiek ietverts tikai veidlapā iekļaujamās informācijas saturs un apjoms, savukārt veidlapas dizains un forma kā ilustratīvs materiāls tiek publicēts institūcijas tīmekļvietnē vai informācijas sistēmā, ņemot par piemēru Komerclikumā ietverto regulējumu attiecībā uz Uzņēmumu reģistra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iegūtu tiesības veikt noteiktu ārvalstīs iegūto izglītības dokumentu ekspertīzi, augstskola iesniedz Izglītības un zinātnes ministrijā iesniegumu, kurā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dokumentus, kas apliecina katras personas kvalifikāciju (piemēram, sertifikātus diplomatzīšanā).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iebildumu pret 3.3.2. punktu – vēršam uzmanību, ka noteikumos nav paredzēta sistēma, kā augstskolu speciālisti varēs iegūt un apliecināt savu kvalifikāciju. Mūsuprāt, nav pamata noteikumos iekļaut prasības, par kurām nav skaidrs – kā tās varēs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un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dokumentus, kas apliecina katras personas kvalifikāciju (piemēram, sertifikātus diplomatzīšanā).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(RSU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pilnvērtīgu informāciju noteikumu projektā vai anotācijā par sertifikāta diplomatzīšanā iegūšanas iespējām (nav iegūta pilnvērtīga informācija, ka anotācijā norādītās institūcijas šāda sertifikāta iegūšanas pakalpojumus nodrošinātu). Informācijas ietvars - tiešsaistes norādes par apmācību organizētājiem un konkrētu apmācību organizēšanu (Latvijā un ES valstīs). Ja Akadēmiskās informācijas centrs šādas apmācības nenodrošina šobrīd, tad informāciju, kad plānots uzsākt šādas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un tiesību akta projekta anotācija. Akadēmiskais informācijas centrs uzsāks nodrošināt iespēju iegūt zināšanu un prasmju kopumu, kas nepieciešamas ārvalstīs izsniegto izglītības dokumentu ekspertīzes veikšanai un par zināšanu un prasmju kopuma apgūšanu izsniegs apliecinošu dokumentu sākot no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iegūtos sertifikātus diplomatzīšanā, CV un citus dokumentus, kas apliecina katras personas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punktā noteiktās prasības ir nesamērīgas – kontekstā ar jaunajām prasībām diplomatzīšanas lietpratējiem, ko IZM ierosina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informāciju, kas apliecina katras personas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4.3. apakšpunkta redakcija. Tiesību akta projekta 4.3. apakšpunktā noteiktā prasība ir samērīga, jo jebkuras personas kvalifikāciju vai profesionālo kompetenci apliecina, piemēram, diploms, apliecība, sertifikāti vai cits kvalifikāciju vai profesionālo kompetenci apliecinošs dokuments.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iegūtos sertifikātus diplomatzīšanā, CV un citus dokumentus, kas apliecina katras personas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punktā paredzēts, ka augstskolas iesniegumam pievieno personu (augstskolas kvalificētā personāla) iegūtos sertifikātus diplomatzīšanā. Saskaņā ar to, ka noteikumu projektā un anotācijā nav minēts, kurā izglītības iestādē un kādas licencētas izglītības programmas apguvi vai arī kurā institūcijā un pēc kāda pārbaudījuma nokārtošanas iespējams iegūt šādu sertifikātu, lūdzam papildināt anotāciju ar skaidrojumu par nepieciešamā sertifikāta diplomazīšanā iegūšanu, kā arī to, kāda institūcija to izsniedz.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skaidrot atbilstību noteikumu projekta 3.2.2. apakšpunktā noteiktajām prasībām, kuras prasības apliecina sertifikāts diplomatzīšanā un kuras prasības augstskola varēs apliecināt ar citiem pierādījumiem.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4.3.apakšpunkta redakcija. Papildināta tiesību akta projekta anotācija. Vēršam uzmanību, ka iegūt vai nē tiesības veikt ārvalstīs izsniegtu izglītības dokumentu ekspertīzi ir augstskolas izvēle. Tiesību veikt ārvalstīs izsniegtu izglītības dokumentu ekspertīzi neesamība neietekmēs augstskolu iespēju piesaistīt ārzemniekus. Augstskolai ir izvēles iespēja turpināt līdzšinējo praksi, kad ārvalstīs izsniegto izglītības dokumentu ekspertīzi veic Akadēmiskās informācijas centrs vai arī sasniegt tiesību akta projektā noteiktās prasības, tai skaitā, sagatavot augstskolas personālu atbilstoši tiesību akta projektā noteiktajām prasībām, lai iegūtu tiesības veikt ārvalstīs izsniegto izglītības dokumentu ekspertīzi. Augstskolas, kuras vēlēsies iegūt tiesības veikt ārvalstīs izsniegtu izglītības dokumentu ekspertīzi netiek ierobežotas nosakot konkrētas iestādes vai organizācijas, kuru rīkotajos kursos vai semināros jāapgūst zināšanas diplomatzīšanā. Tā ir augstskolu brīva izvēle, tai skaitā, vai konsultēties par kursiem un semināriem Akadēmiskās izglītības centrā. Augstskola, kura vēlēsies iegūt tiesības veikt ārvalstīs izsniegtu izglītības dokumentu ekspertīzi, lai iegūtu atbilstošas zināšanas, personālu varēs nosūtīt uz kursiem vai semināriem gan ārvalstīs, kur kursus un seminārus organizē starptautiski atzītas iestādes un organizācijas diplomatzīšanā, piemēram, Eiropas valstu informācijas centra </w:t>
            </w:r>
            <w:r w:rsidR="00000000" w:rsidRPr="00000000" w:rsidDel="00000000">
              <w:rPr>
                <w:i w:val="1"/>
                <w:rtl w:val="0"/>
              </w:rPr>
              <w:t xml:space="preserve">(European Network of National Information Centre (ENIC))</w:t>
            </w:r>
            <w:r w:rsidR="00000000" w:rsidRPr="00000000" w:rsidDel="00000000">
              <w:rPr>
                <w:rtl w:val="0"/>
              </w:rPr>
              <w:t xml:space="preserve"> un Valsts akadēmiskās atzīšanas informācijas centra  </w:t>
            </w:r>
            <w:r w:rsidR="00000000" w:rsidRPr="00000000" w:rsidDel="00000000">
              <w:rPr>
                <w:i w:val="1"/>
                <w:rtl w:val="0"/>
              </w:rPr>
              <w:t xml:space="preserve">(National Academic Recognition Information Centre (NARIC))</w:t>
            </w:r>
            <w:r w:rsidR="00000000" w:rsidRPr="00000000" w:rsidDel="00000000">
              <w:rPr>
                <w:rtl w:val="0"/>
              </w:rPr>
              <w:t xml:space="preserve">, gan, piemēram, uz Akadēmiskās informācijas centra organizētiem semināriem. Tiesību akta projekta 3.2.2.apakšpunktā noteiktais nav jāapliecina ar sertifikātiem diplomatzīšanā, jo 3.2.2.apakšpunktā noteiktais attiecas uz augstskolu nevis augstskolas personālu, kas veiks ārvalstīs izsniegto izglītības dokumentu ekspertīzi. 3.2.2.apakšpunktā noteikto prasību augstskola apliecinās ar statistikas datiem, kas būs pārbaudāmi Valsts izglītības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Akadēmiskā informācijas centra izsniegtu dokumentu, kas apliecina personas zināšanu un prasmju kopumu ārvalstīs izsniegto izglītības dokumentu ekspertīzes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pieprasa no Ārlietu ministrijas Konsulārā departamenta divas reizes gadā (februārī un septembrī) datus par vīzu atteikumu skaitu procentos par katru kalendāro gadu pēdējo trīs gadu laikā par ārvalstniekiem, kas pieteikušies studijām attiecīgajā augstskolā.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aicinām svītrot 5.3. punktu, ievērojot, ka Ārlietu ministrijas Konsulārais departaments šādu informācijas apkopojumu neveic. Atkārtoti uzsveram, ka Konsulārajā departamentā ir iespējas apkopot informāciju gan par kopējo vīzu atteikumu skaitu, gan atsevišķi par katru pārstāvniecību, taču nav iespēju sniegt datus par konkrētu augstskolu. Papildus vēršam uzmanību, ka atsauce uz 2022.gada 22.septembra vienošanos par labu praksi ārvalstu studējošo piesaistē un studiju nodrošināšanā ir nekorekta, jo tā neparedz, ka Konsulārais departaments veic vīzu atteikumu statistikas datu apkopojumu par konkrētu augstskolu. Turklāt šīs Vienošanās termiņš beidzas 2025.gada septembrī. IZM pieņēmums, ka ārzemnieku atlases zema kvalitāte rada ļoti lielu iespējamību, ka netiks veikta kvalitatīva ārvalstīs izsniegtu izglītības dokumentu ekspertīze, ir nepamatots un nekorekts. Uzskatām, ka dotajā gadījumā dati par vīzu atteikumu procentu automātiski neliecina par to, ka arī studentu izglītības dokumentiem ir veikta nekvalitatīva ekspertīze.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5.3.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labu praksi ārvalstu studējošo piesaistē un studiju nodrošināšanā 8.2.punkts neparedz viennozīmīgu vienošanās izbeigšanu, bet gan to, ka pēc trīs gadiem tās īstenošanu izvērtē ar Valsts izglītības attīstības aģentūras direktora rīkojumu izveidota komisija, kas koleģiāli lemj par vienošanās darbības izbeigšanu vai vienošanās darbības pagarināšanu, pārskatot nepieciešamās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skaits ir viens no rādītājiem, kas liecina par to, cik atbildīgi augstskolas attiecas pret ārzemnieku ieceļošanu Latvijas Republikā un Eiropas Savienībā. Piesaistot pēc iespējas vairāk ārzemnieku, ja to atlases kvalitāte ir zema, ir liels vīzu atteikumu skaits. Līdz ar to pastāv ļoti liela iespējamība, ka lai piesaistītu pēc iespējas vairāk ārzemnieku, netiks arī veikta kvalitatīva ārvalstīs izsniegtu izglītības dokumentu ekspertīze, tādējādi pilnībā nenodrošinot Lisabonas konvencijā noteikto pasākumu ievērošanu un piemērošanu, kas var radīt situācijas, ka tiek apšaubīta nākamajā izglītības posmā iegūtā izglītības dokumenta leģitimitāte un attiecībā uz diplomatzīšanu arī Latvijas Republikas tēls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nākotnē samazināsies vīzu atteikumu skaits, tiks lemts par iespējamu tiesību akta projekta 5.3.apakšpunkta svītrošanu.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pieprasa no Pilsonības un migrācijas lietu pārvaldes divas reizes gadā (februārī un septembrī) datus par vīzu atteikumu skaitu procentos par katru kalendāro gadu pēdējo trīs gadu laikā par ārvalstniekiem, kas pieteikušies studijām attiecīgajā augstskolā.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pieprasa no Ārlietu ministrijas Konsulārā departamenta datus par vīzu atteikumu procentos par katru kalendāro gadu pēdējo trīs gadu laikā par ārvalstniekiem, kas pieteikušies studijām attiecīgajā augstskolā.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5.3. punktu, jo Ārlietu ministrija nevar sniegt objektīvu vīzu atteikumu statistiku par katru augstskolu, bet tikai par Latvijas diplomātiskajās un konsulārajās pārstāvniecībās ārvalstīs pieņemtajiem vīzu atteikumu lēmumiem, kurā ir iekļauta informācija par tiem studentiem, kuri vērsušies pārstāvniecībā ar mērķi saņemt vīzu, lai studētu Latvijā. Papildus vēršam uzmanību, ka Nacionālās vīzu informācijas sistēmas, no kuras tiek iegūta informācija par izsniegto vai neizsniegto vīzu skaitu, uzturētājs ir Iekšlietu ministrijas Pilsonības un migrācijas lietu pārvalde, bet Ārlietu ministrija ir tikai tās lietotājs ar ierobežotu piekļuvi sistēmā esošajiem datiem. Ņemot vērā minēto, secināms, ka Ārlietu ministrijas nevar sniegt detalizētu informāciju par vīzu atteikumu statistiku. Tāpat projekts nedod skaidrību, kā vīzu atteikumu statistika ietekmē augstskolas spēju veikt ārvalstīs iegūta izglītības dokumenta ekspertīzi. Vīzu atteikumu veido vairāku noteikumu kopums, kur ne vienmēr augstskolas sniegtā informācija ir izšķiroša. Tādējādi nav skaidrs, kā šī atteikumu statistika ietekmēs augstskolas darbinieka profesionalitāti un tehnikas piemērotību ekspertīzes veikšanā.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5.3. apakšpunktā noteiktā kārtība jau šobrīd tiek realizēta 2022. gada 22. septembra vienošanās par labu praksi ārvalstu studējošo piesaistē un studiju nodrošināšanā (turpmāk – vienošanās), kas noslēgta starp Izglītības un zinātnes ministriju, Ārlietu ministriju, Iekšlietu ministriju un 15 augstskolām. Saskaņā ar vienošanās 3.4. punktu, augstskola informē Ārlietu ministrijas Konsulāro departamentu par to studentu atlases rezultātiem, kuru ieceļošanai nepieciešamas vīzas, iesniedzot atlasīto studentu sarakstu ne vēlāk kā divas nedēļas pirms klātienes studiju sākuma uz e-pasta adresi un uz tās Latvijas diplomātiskās un konsulārās pārstāvniecības e-pasta adresi, kurā, sarakstā iekļautajiem studentiem, jāiesniedz dokumenti ilgtermiņa vīzas saņemšanai. Savukārt vienošanās 6.8. punkts nosaka, ka Ārlietu ministrijas Konsulārais departaments divas reizes gadā (februārī un septembrī) apkopotā veidā informē augstskolas un “Study in Latvia” par vīzu atteikumu statistikas datiem. Datu sniegšana Ārlietu ministrijas Konsulāram departamentam neradīs papildu administratīvo slogu, jo šādi dati jau tiek sniegti vienošanās ietvaros.  Vīzu atteikumu skaits norāda uz augstskolas ārzemnieku atlases kvalitāti cenšoties piesaistīt pēc iespējas vairāk potenciālos studentus no ārvalstīm. Ja ārzemnieku atlases kvalitāte ir zema, līdz ar to pastāv ļoti liela iespējamība, ka netiks veikta kvalitatīva ārvalstīs izsniegtu izglītības dokumentu ekspertīze ar mērķi piesaistīt pēc iespējas vairāk ārzemnieku, tādējādi pilnībā nenodrošinot Lisabonas konvencijā noteikto pasākumu ievērošanu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pieprasa no Pilsonības un migrācijas lietu pārvaldes divas reizes gadā (februārī un septembrī) datus par vīzu atteikumu skaitu procentos par katru kalendāro gadu pēdējo trīs gadu laikā par ārvalstniekiem, kas pieteikušies studijām attiecīgajā augstskolā.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pieprasa no Ārlietu ministrijas Konsulārā departamenta datus par vīzu atteikumu procentos par katru kalendāro gadu pēdējo trīs gadu laikā par ārvalstniekiem, kas pieteikušies studijām attiecīgajā augstskolā.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šādam regulējumam, tajā skaitā atbilstību no personas datu aizsardzības aspekta (proti, vai tiek sniegti tikai procentuālie dati, vai konkrēti dati par ārvalstniekiem).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5.3. apakšpunkta redakcija, papildināta tiesību akta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vienošanās par labu praksi ārvalstu studējošo piesaistē un studiju nodrošināšanā, kas noslēgta starp Izglītības un zinātnes ministriju, Ārlietu ministriju, Iekšlietu ministriju un 15 augstskolām 6.8. punktu, Ārlietu ministrijas Konsulārais departaments divas reizes gadā (februārī un septembrī) apkopotā veidā informē augstskolas un “Study in Latvia” par vīzu atteikumu statistikas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pieprasa no Pilsonības un migrācijas lietu pārvaldes divas reizes gadā (februārī un septembrī) datus par vīzu atteikumu skaitu procentos par katru kalendāro gadu pēdējo trīs gadu laikā par ārvalstniekiem, kas pieteikušies studijām attiecīgajā augstskolā.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un Latvijas Studentu apvienības. Komisijas darbu vada Izglītības un zinātnes ministrijas pārstāvis. Komisija viedokļa sniegšanai var piesaistīt pārstāvi no Ārlietu ministrijas, Pilsonības un migrācijas lietu pārvaldes,  un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ministrijas / valsts pārvaldes iestādes atsakās piedalīties komisijas darbā, aicinām paredzēt, ka komisijas darbā iesaista Akadēmiskās informācijas centra un Rektoru padomes (vai Augstākās izglītības eksporta apvienības) pārstāvjus, tādējādi atslogojot IZM ierēdņus, kuru skaits komisijā pieaudzis vairākkārt, salīdzinot ar noteikumu sākotnējo redakciju, kad IZM plānoja komisijas darbā iesaistīt citu ministriju / valsts pārvaldes institūciju pārstāvjus.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Akadēmiskās informācijas centra, Rektoru padomes </w:t>
            </w:r>
            <w:r w:rsidR="00000000" w:rsidRPr="00000000" w:rsidDel="00000000">
              <w:rPr>
                <w:i w:val="1"/>
                <w:rtl w:val="0"/>
              </w:rPr>
              <w:t xml:space="preserve">[vai Augstākās izglītības eksporta apvienības]</w:t>
            </w:r>
            <w:r w:rsidR="00000000" w:rsidRPr="00000000" w:rsidDel="00000000">
              <w:rPr>
                <w:rtl w:val="0"/>
              </w:rPr>
              <w:t xml:space="preserve"> un Latvijas Studentu apvienības. Komisijas darbu vada Izglītības un zinātnes ministrijas pārstāvis. Komisija viedokļa sniegšanai var piesaistīt pārstāvi no Ārlietu ministrijas un Pilsonības un migrācijas lietu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Pilsonības un migrācijas lietu pārvaldes, Izglītības un zinātnes ministrijas un Latvijas Studentu apvienības. Komisijas darbu vada Izglītības un zinātnes ministrijas pārstāvis. Komisija viedokļa sniegšanai var piesaistīt pārstāvi no Ārlietu ministrijas un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Pilsonības un migrācijas lietu pārvaldes pārstāvja iekļaušanai komisijā, kas lems par tiesību piešķiršanu augstskolai veikt noteiktu ārvalstīs iegūto izglītības dokumentu ekspertīzi, jo darbības, kas saistītas ar izglītības dokumentu ekspertīzi un atzīšanu, neietilpst ne Pilsonības un migrācijas lietu pārvaldes, ne Iekšlietu ministrijas kompetences jomā. Iekšlietu ministrija varētu piekrist formulējumam, kas dotu iespēju komisijai vajadzības gadījumā lūgt Pilsonības un migrācijas lietu pārvaldi sniegt viedokli savas kompetences ietvaros, bet bez balsstiesībām, līdzīgi kā tas noteikumu projektā formulēts attiecībā uz Ārlietu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un Latvijas Studentu apvienības. Komisijas darbu vada Izglītības un zinātnes ministrijas pārstāvis. Komisija viedokļa sniegšanai var piesaistīt pārstāvi no Ārlietu ministrijas, Pilsonības un migrācijas lietu pārvaldes un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Ārlietu ministrijas, Iekšlietu ministrijas, Izglītības un zinātnes ministrijas un Latvijas Studentu apvienības. Komisijas darbu vada Izglītības un zinātnes ministrijas pārstāvis. Komisija viedokļa sniegšanai var piesaistīt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aicinām svītrot Ārlietu ministriju no komisijas sastāva. Uzsveram, ka Ārlietu ministrija ir vadošā valsts pārvaldes iestāde ārlietu nozarē un ka jautājums par augstskolas spēju veikt ārvalstu izglītības dokumentu ekspertīzi nav ministrijas kompetencē. Tāpat norādām, ka Ministru kabineta 2003.gada 29.arīļa noteikumu Nr. 237 “Ārlietu ministrijas nolikums” 4.4. punktā noteiktās konsulārās funkcijas, kuras Ārlietu ministrija veic valstī un ārvalstī, ir definētas 1963.gada 14.aprīļa Vīnes konvencijas par konsulārajiem sakariem 5.pantā un tajās neietilps izvērtēt citu iestāžu spēju veikt dokumentu ekspertīzi. Papildus norādām, ka ārvalstnieku skaita regulējums ir daļa no migrācijas politikas, par kuru atbild Iekšlietu ministrija. Ārlietu ministrija var atbalstīt, ka tās pārstāvji tiek uzaicināti kā eksperti sniegt viedokli par kādu konkrētu jautājumu saistībā ar vīzu saņemšanu, bet bez balsstiesībām.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Ārlietu ministrijas, Iekšlietu ministrijas, Izglītības un zinātnes ministrijas un Latvijas Studentu apvienības. Komisijas darbu vada Izglītības un zinātnes ministrijas pārstāvis. Komisija viedokļa sniegšanai var piesaistīt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6.punkts nosaka, ka komisijas sastāvā, kura lems par tiesību piešķiršanu augstskolai veikt noteiktu ārvalstīs iegūto izglītības dokumentu ekspertīzi, ir paredzēts iekļaut arī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savā 2023. gada 16. jūnija atzinumā ir izteikusi iebildumu, lūdzot precizēt projektu un tā sākotnējās ietekmes novērtējuma ziņojumu (anotāciju), sniedzot informāciju par pienesumu, kas tiek sagaidīts no Iekšlietu ministrijas kā komisijas locekļa tieši attiecībā uz izvērtējuma veikšanu, vai augstskolai būtu piešķiramas tiesības veikt ārvalstī izdota izglītības diploma ekspertīzi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projekta izziņā Izglītības un zinātnes ministrijas skaidrojumu, kurā ir sniegta informācija par Pilsonības un migrācijas lietu pārvaldes funkcijām migrācijas jomā, kā arī norādīts uz Vīzu darba grupā izskatāmajiem jautājumiem, ir secināms, ka Izglītības un zinātnes ministrija pamatā liek uzsvaru  uz Pilsonības un migrācijas lietu pārvaldes kompetenci attiecīgajā  jautājumā, līdz ar ko projekta 6.punkts ir precizējams, svītrojot Iekšlietu ministriju no to kompetento iestāžu saraksta, kuras tiks iekļautas komisijā.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6.punkta redakcija paredzot komisijas sastāvā iekļaut Iekšlietu ministrijas padotības iestādi Pilsonības un migrācijas lietu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Ārlietu ministrijas, Iekšlietu ministrijas, Izglītības un zinātnes ministrijas un Latvijas Studentu apvienības. Komisijas darbu vada Izglītības un zinātnes ministrijas pārstāvis. Komisija viedokļa sniegšanai var piesaistīt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komisijā iesaistīt AIC pārstāvjus ar balss tiesībām. AIC ir kompetence un pieredze, un tieši AIC var sniegt kompetentu viedokli par konkrētās augstskolas līdzšinējo pieredzi darbā ar ārvalstu izglītības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mazāk kā 6 personu sastāvā, kurā iekļauj pārstāvjus no (...) un Akadēmiskās informācijas centra.”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 līdz šim bija vienīgais, kas veica ārvalstīs izsniegtu izglītības dokumentu ekspertīzi. Lai Akadēmiskās informācijas centra pārstāvis nenonāktu situācijā, kurā pildot komisijas locekļa pienākumus, jāpieņem lēmums vai jāpiedalās lēmuma pieņemšanā,  kas var ietekmēt Akadēmiskās informācijas centra intereses un sāncensību ar augstskolām, tad tiesību akta projektā nav paredzēts iesaistīt komisijas darbā Akadēmiskās informācijas centra pārstāvjus ar balss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Ārlietu ministrijas, Iekšlietu ministrijas, Izglītības un zinātnes ministrijas un Latvijas Studentu apvienības. Komisijas darbu vada Izglītības un zinātnes ministrijas pārstāvis. Komisija viedokļa sniegšanai var piesaistīt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Ārlietu ministriju no komisijas sastāva, jo nesaskatām Ārlietu ministrijas kompetenci jautājuma lemšanā par augstskolas spēju veikt dokumenta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237 “Ārlietu ministrijas nolikums” (turpmāk – nolikums) 1. punkts nosaka, ka Ārlietu ministrija ir vadošā valsts pārvaldes iestāde ārlietu nozarē. Nolikuma 4.4. apakšpunkts nosaka, ka Ārlietu ministrija veic konsulārās funkcijas valstī un ārvalstīs. Savukārt nolikuma 6.9. punkts nosaka, ka Ārlietu ministrija normatīvajos aktos noteiktajā kārtībā sadarbojas ar citām valsts pārvaldes iestādēm vienotas valsts politikas izstrādāšanā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ministrijas veidotā komisija, kurā paredzēts iekļaut Ārlietu ministrijas pārstāvi, lems par Eiropas reģiona konvencijā par to kvalifikāciju atzīšanu, kas saistītas ar augstāko izglītību kompetentu atzīšanas iestāžu loka paplašināšanu, kuru darbības (pieņemto lēmumu) rezultātā var palielināties ārvalstnieku skaits, kas ieceļo Latvijas Republikā un Eiropas Savienībā, Ārlietu ministrijas pārstāvim būtu jāpiedalās lēmuma pieņemšanā vai augstskolai piešķirt vai nē tiesības veikt ārvalstīs izsniegto izglītības dokumentu ekspertīzi. Turklāt, nekvalitatīvi veiktas ārvalstīs izsniegta izglītības dokumenta ekspertīzes rezultātā var tikt apšaubīta nākamajā izglītības posmā iegūtā izglītības dokumenta leģitimitāte un Latvijas Republikas tēls ārvalstīs.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Ārlietu ministrijas, Iekšlietu ministrijas, Izglītības un zinātnes ministrijas un Latvijas Studentu apvienības. Komisijas darbu vada Izglītības un zinātnes ministrijas pārstāvis. Komisija viedokļa sniegšanai var piesaistīt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minēts, ka komisijas sastāvā ir paredzēta arī Iekšlietu ministrija. Projekta sākotnējās ietekmes novērtējuma ziņojumā (anotācijā) kā pamatojums norādīts, ka studentu piesaiste ir saistīta ar imigrācijas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projektā iztrūkst informācijas par imigrācijas jautājumu saistību tieši ar ārvalsts izdota diploma ekspertīzi Latvijas Republikā, ko īstenotu augstskola. Papildus projektā iztrūkst informācijas par pienesumu, kas tiek sagaidīts no Iekšlietu ministrijas kā komisijas locekļa tieši attiecībā uz izvērtējuma veikšanu, vai augstskolai būtu piešķiramas tiesības veikt ārvalstī izdota izglītības diploma ekspertīzi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tā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(turpmāk – pārvalde) ir Iekšlietu ministrijas padotības iestāde. Saskaņā ar Ministru kabineta 2021. gada 27. maija noteikumi Nr. 321 “Pilsonības un migrācijas lietu pārvaldes nolikums” 3.1. apakšpunktu, pārvaldes viena no funkcijām ir migrācija un patvērums. Savukārt 4.6. apakšpunktā noteikts, ka pārvalde funkcijas īstenošanai sadarbojas ar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informatīvo ziņojumu par nepieciešamajām izmaiņām ārvalstu studentu piesaistē un studijām Latvijas augstākās izglītības iestādēs (turpmāk – ziņojums), kas izstrādāts, pamatojoties uz 2019. gada 1. oktobrī Vīzu darba grupā (izveidota ar Ministru prezidenta 2002. gada 7. augusta rīkojumu Nr. 254), izskatīto jautājumu par trešo valstu valstspiederīgo studentu uzņemšanu Latvijas augstskolās no paaugstināta terorisma riska valstīm, vēstniecību konsulārās amatpersonas praksē, aizvien biežāk konstatē faktus, kas liek apšaubīt potenciālo studentu patieso ieceļošanas mērķi Latvijā un kas liecina par nelikumīgas imigrācijas riska un drošības riska esamību. Piemēram, Latvijas vēstniecībā Indijā konstatēts, ka vēstniecībā bieži tiek iesniegti mītnes valstī neeksistējošu augstskolu izglītības dokumenti vai izglītību apliecinoši dokumenti ar viltojuma pazīmēm, ko apliecina arī vēstniecības regulārā sadarbība ar citu Šengenas valstu pārstāvniecībās strādājošajiem dokumentu viltojumu atklāšanas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Izglītības un zinātnes ministrijas rīcībā esošajiem datiem, 2020. gadā no visiem ārvalstu studentiem, kas iestājās augstskolās un koledžās no Indijas, studijas pārtrauca (eksmatrikulācija bez diploma) pirmā studiju gada laikā 19%, 2021.gadā – 13% (neskaitot 4% par kuriem augstskolas un koledžas nav ievadījušas informāciju), bet 2022.gadā – 21% (neskaitot 9% par kuriem augstskolas un koledžas nav ievadījušas informāciju). 2020. gadā no visiem ārvalstu studentiem, kas iestājās augstskolās un koledžās no Šrilankas, studijas pārtrauca (eksmatrikulācija bez diploma) pirmā studiju gada laikā 6% (neskaitot 9% par kuriem augstskolas un koledžas nav ievadījušas informāciju), 2021.gadā – 6% (neskaitot 26% par kuriem augstskolas un koledžas nav ievadījušas informāciju), bet 2022.gadā – 11% (neskaitot 36% par kuriem augstskolas un koledžas nav ievadījušas informāciju). 2020. gadā no visiem ārvalstu studentiem, kas iestājās augstskolās un koledžās no Uzbekistānas, studijas pārtrauca (eksmatrikulācija bez diploma) pirmā studiju gada laikā 15% (neskaitot 10% par kuriem augstskolas un koledžas nav ievadījušas informāciju), 2021.gadā – 7% (neskaitot 5% par kuriem augstskolas un koledžas nav ievadījušas informāciju), bet 2022.gadā – 7% (neskaitot 13% par kuriem augstskolas un koledžas nav ievadījušas informāciju). Tas viss liecina uz augstskolu nepietiekamo atbildību ārvalstu studentu atlasē, kas rada paaugstinātu risku, ka studenta statusu iegūst personas, kurām galvenais mērķis ir iegūt ilgtermiņa jeb D kategorijas vīzu tādu mērķu dēļ, kas nav studijas. Ņemot vērā, ka Izglītības un zinātnes ministrijas veidotā komisija, kurā paredzēts iekļaut Iekšlietu ministrijas pārstāvi, lems par Eiropas reģiona konvencijā par to kvalifikāciju atzīšanu, kas saistītas ar augstāko izglītību kompetentu atzīšanas iestāžu loka paplašināšanu, kuru darbības (pieņemto lēmumu) rezultātā var palielināties ārvalstnieku skaits, kas ieceļo Latvijas Republikā un Eiropas Savienībā, Iekšlietu ministrijas pārstāvim būtu jāpiedalās lēmuma pieņemšanā vai augstskolai piešķirt vai nē tiesības veikt ārvalstīs izsniegto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iesniegumā nav norādīta vai norādīta nepilnīgi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noteiktā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8.1. un 8.2. apakšpunktā paredzētais ir uzskatāms par pietiekamu iemeslu atteikumam piešķirt tiesības veikt noteiktu ārvalstīs iegūto izglītības dokumentu ekspertīzi un tas ir samērīgs, proti, vai nav paredzams noteikts laiks attiecīgo trūkumu novēršanai un tikai tad pieņemams gala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tiesību akta projekta 8.1. un 8.2. apakšpunktā noteiktais, precizēta 8.1.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augstskola iesniegumā nevar norādīt vai norāda nepilnīgi tiesību akta projektā noteikto, tad tas rada šaubas par augstskolas spēju veikt vai veikt kvalitatīvi ārvalstīs izsniegtu izglītības dokumentu ekspertīzi. Augstskola trūkumus novērst varēs pēc atteikuma piešķirt tiesības veikt noteiktu ārvalstīs iegūto izglītības dokumentu ekspertīzi līdz atkārtota iesnieguma iesniegšanai.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iesniegumā nav norādīta vai norādīta nepilnīgi šo noteikumu </w:t>
            </w:r>
            <w:r w:rsidR="00000000" w:rsidRPr="00000000" w:rsidDel="00000000">
              <w:rPr>
                <w:rtl w:val="0"/>
              </w:rPr>
              <w:t xml:space="preserve">4.</w:t>
            </w:r>
            <w:r w:rsidR="00000000" w:rsidRPr="00000000" w:rsidDel="00000000">
              <w:rPr>
                <w:rtl w:val="0"/>
              </w:rPr>
              <w:t xml:space="preserve"> punktā noteiktā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vīzu atteikumu procents ir augstāks par divdesmit procentiem no uzņemto ārvalstu studentu skaita atbilstoši šo noteikumu </w:t>
            </w:r>
            <w:r w:rsidR="00000000" w:rsidRPr="00000000" w:rsidDel="00000000">
              <w:rPr>
                <w:rtl w:val="0"/>
              </w:rPr>
              <w:t xml:space="preserve">3.1.4.</w:t>
            </w:r>
            <w:r w:rsidR="00000000" w:rsidRPr="00000000" w:rsidDel="00000000">
              <w:rPr>
                <w:rtl w:val="0"/>
              </w:rPr>
              <w:t xml:space="preserve">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kontekstā ar iebildumu pret 3.1.4. punktu. Uzturam iebildumu pret 8.4. punktu. 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vīzu atteikumu procents ir augstāks par divdesmit procentiem no uzņemto ārvalstu studentu skaita atbilstoši šo noteikumu </w:t>
            </w:r>
            <w:r w:rsidR="00000000" w:rsidRPr="00000000" w:rsidDel="00000000">
              <w:rPr>
                <w:rtl w:val="0"/>
              </w:rPr>
              <w:t xml:space="preserve">3.1.4.</w:t>
            </w:r>
            <w:r w:rsidR="00000000" w:rsidRPr="00000000" w:rsidDel="00000000">
              <w:rPr>
                <w:rtl w:val="0"/>
              </w:rPr>
              <w:t xml:space="preserve">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 - iemesli ir dažādi - GDPR, kapacitāte, netiek veikta uzskaite. Attiecīgi, vīzu atteikuma % iekļaušana starp kritērijiem neveicina augstskolu prakses uzlabošanu un pēc tās nevar spriest par augstskolas darba kvalitāti un godprātību.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skaits norāda uz augstskolas ārzemnieku atlases kvalitāti cenšoties piesaistīt pēc iespējas vairāk potenciālos studentus no ārvalstīm. Ja ārzemnieku atlases kvalitāte ir zema, līdz ar to pastāv ļoti liela iespējamība, ka netiks veikta kvalitatīva ārvalstīs izsniegtu izglītības dokumentu ekspertīzi ar mērķi piesaistīt pēc iespējas vairāk ārzemnieku, tādējādi pilnībā nenodrošinot Lisabonas konvencijā noteikto pasākumu ievērošanu un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Augstskolas iegūtās tiesības veikt noteiktu ārvalstīs iegūto izglītības dokumentu ekspertīzi var anulēt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projekta 9.punktam, tajā skaitā, vērtējot normas atbilstību samērīguma principam (kas attiecas uz kļūdaini ievadītajiem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nenodrošinot Lisabonas konvencijā noteikto pasākumu ievērošanu un piemērošanu, nekvalitatīvi veiktas ārvalstīs izsniegta izglītības dokumenta ekspertīzes rezultātā var tikt apšaubīta nākamajā izglītības posmā iegūtā izglītības dokumenta leģitimitāte.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Augstskolas iegūtās tiesības veikt noteiktu ārvalstīs iegūto izglītības dokumentu ekspertīzi var anulēt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gada laikā Izglītības un zinātnes ministrija konstatē, ka augstskola ne mazāk kā trīs reizes ir kļūdaini ievadījusi datus Ārvalstīs izsniegto izglītības dokumentu ekspertīzes izziņu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izziņu (27.pkt.) – Rektoru padomes iebildums par 9.1. pkt. nav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25. jūnija noteikumu Nr. 276 “Valsts izglītības informācijas sistēmas noteikumi” 62. punktā noteikts, ka par informācijas ievadīšanu sistēmā un tās aktualizēšanu atbilstoši kompetencei atbild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dati ievadīti kļūdaini apzināti vai neapzināti, augstskola atbild par to kvalitāti un patiesumu. Augstskolā jābūt izstrādātam iekšējās kontroles mehānismam, lai novērstu kļūdainu datu ievadīšanu Ārvalstīs izsniegto izglītības dokumentu ekspertīzes izziņu reģistrā (turpmāk – reģistrs). Datu ievadīšana reģistrā ir atbildīgs uzdevums, jo dati no reģistra var tikt izmantoti ne tikai Latvijas Republikā, piemēram, dati par iepriekš iegūto grādu vai kvalifikāciju, bet arī ārvalstīs, piemēram, personas nodarbinātības tiesību iegūšanai vai izglītības turpināšanai. Kļūdaini ievadītu datu rezultātā var tikt apšaubīta nākamajā izglītības posmā iegūtā izglītības dokumenta leģitimitāte un Latvijas Republikas tēls ārvalstīs kopumā.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gada laikā Izglītības un zinātnes ministrija konstatē, ka augstskola ne mazāk kā piecas reizes ir kļūdaini ievadījusi datus Ārvalstīs izsniegto izglītības dokumentu ekspertīzes izziņu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gada laikā Izglītības un zinātnes ministrija konstatē, ka augstskola ne mazāk kā trīs reizes ir kļūdaini ievadījusi datus Ārvalstīs izsniegto izglītības dokumentu ekspertīzes izziņu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ievadīti dati” ir ļoti nekonkrēts un plaši interpretējams formulējums, kurā ietilpst gan nejauša pārrakstīšanās, gan apzināta neeksistējošu datu ievade, gan datu vienkārša papildināšana ar jaunākiem datiem. Šī brīža redakcija nevieš skaidrību, kā tiks nodrošināta kontrole un kā kļūda tiks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jāparedz augstskolas iespējas uzzināt par pieļautajām kļūdām, lai savlaicīgi veiktu korektīvās darbības un novērstu neatbilstības, proti - ja IZM vai citas institūcijas konstatē nepatiesu datu ievadīšanu, tām jāziņo par to augstskolai.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gada laikā augstskola ir vairākkārt apzināti ievadījusi nepatiesus datus Ārvalstīs izsniegto izglītības dokumentu ekspertīzes izziņu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norma: ja IZM konstatē nepatiesu datu ievadīšanu, IZM par to nekavējoties informē augstskolu.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9.1.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25. jūnija noteikumu Nr. 276 “Valsts izglītības informācijas sistēmas noteikumi” 62. punktā noteikts, ka par informācijas ievadīšanu sistēmā un tās aktualizēšanu atbilstoši kompetencei atbild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11.</w:t>
            </w:r>
            <w:r w:rsidR="00000000" w:rsidRPr="00000000" w:rsidDel="00000000">
              <w:rPr>
                <w:vertAlign w:val="superscript"/>
                <w:rtl w:val="0"/>
              </w:rPr>
              <w:t xml:space="preserve">2</w:t>
            </w:r>
            <w:r w:rsidR="00000000" w:rsidRPr="00000000" w:rsidDel="00000000">
              <w:rPr>
                <w:rtl w:val="0"/>
              </w:rPr>
              <w:t xml:space="preserve"> panta otro daļu, ārvalstīs izsniegto izglītības dokumentu ekspertīzes izziņu reģistrā augstskolas ierakstīto ziņu pārraudzību veiks Akadēmiskās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Izglītības likumā, ne Augstskolu likumā nav ietverts deleģējums Izglītības un zinātnes ministrijai regulēt ievadīto datu kontroli un ziņošanas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gada laikā Izglītības un zinātnes ministrija konstatē, ka augstskola ne mazāk kā piecas reizes ir kļūdaini ievadījusi datus Ārvalstīs izsniegto izglītības dokumentu ekspertīzes izziņu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konstatēti vairāk kā divi gadījumi, kas liecina par negodprātīgu tiesību izmantošanu vai nekvalitatīvi veiktu ārvalstīs iegūta izglītības dokumenta ekspertīzi vai neatbilstošu izziņu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periods, kura ietvaros tiks konstatēta negodprātīga tiesību izmantošana vai nekvalitatīvi veikta ārvalstīs iegūta izglītības dokumenta ekspertīze, vai neatbilstoša izziņu sagatavošana; kā arī - kādā veidā šis fakts tiks konstatēts, un kas to konstatēs.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9.2. 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w:t>
            </w:r>
            <w:r w:rsidR="00000000" w:rsidRPr="00000000" w:rsidDel="00000000">
              <w:rPr>
                <w:rtl w:val="0"/>
              </w:rPr>
              <w:t xml:space="preserve"> panta devītā daļā noteikts, ka augstskola, kura ieguvusi tiesības veikt izglītības dokumentu ekspertīzi, ar Akadēmiskās informācijas centru slēdz vienošanos par sadarbību izglītības dokumentu atzīšanā, lai nodrošinātu Lisabonas konvencijā noteikto pasākumu ievērošanu un piemērošanu. Savukārt Izglītības likuma 11.</w:t>
            </w:r>
            <w:r w:rsidR="00000000" w:rsidRPr="00000000" w:rsidDel="00000000">
              <w:rPr>
                <w:vertAlign w:val="superscript"/>
                <w:rtl w:val="0"/>
              </w:rPr>
              <w:t xml:space="preserve">2</w:t>
            </w:r>
            <w:r w:rsidR="00000000" w:rsidRPr="00000000" w:rsidDel="00000000">
              <w:rPr>
                <w:rtl w:val="0"/>
              </w:rPr>
              <w:t xml:space="preserve"> panta otrā daļā noteikts, ka ārvalstīs izsniegto izglītības dokumentu ekspertīzes izziņu reģistru kārto un augstskolas ierakstīto ziņu pārraudzību veic Akadēmiskās informācijas centrs. Saskaņā ar Izglītības likuma 68. pantu, administratīvā pārkāpuma procesu par Izglītības likumā minētajiem pārkāpumiem veic Izglītības kvalitātes valsts dienests. Nekvalitatīvi veiktu ārvalstīs iegūta izglītības dokumenta ekspertīzi vai neatbilstošas izziņas sagatavošanu var konstatēt arī valsts drošības vai izmeklēšanas iestādes operatīvās darbības pasākumu ietvaros vai veicot izmeklēšanas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konstatēti vairāk kā divi gadījumi, kas liecina par negodprātīgu tiesību izmantošanu vai nekvalitatīvi veiktu ārvalstīs iegūta izglītības dokumenta ekspertīzi vai neatbilstošu izziņu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pēdējo divu gadu laikā kopš augstskola ir ieguvusi tiesības veikt noteiktu ārvalstīs iegūto izglītības dokumentu ekspertīzi, augstskolai ir pieaugošs vīzu atteikumu skaits ārvalstu studentiem, kuriem ieceļošanai Latvijā ir vajadzīga vīza, kas pārsniedz divdesmit procentu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 - iemesli ir dažādi - GDPR, kapacitāte, netiek veikta uzskaite. Attiecīgi, vīzu atteikuma % iekļaušana starp kritērijiem neveicina augstskolu prakses uzlabošanu un pēc tās nevar spriest par augstskolas darba kvalitāti un godprātību.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“pieaugošs vīzu atteikumu skaits” pats par sevi nebūtu uzskatāms par būtisku iemeslu iegūto tiesību veikt ārvalstu izglītības dokumentu ekspertīzi anulēšanai.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skaits norāda uz augstskolas ārzemnieku atlases kvalitāti cenšoties piesaistīt pēc iespējas vairāk potenciālos studentus no ārvalstīm. Ja ārzemnieku atlases kvalitāte ir zema, līdz ar to pastāv ļoti liela iespējamība, ka netiks veikta kvalitatīva ārvalstīs izsniegtu izglītības dokumentu ekspertīze ar mērķi piesaistīt pēc iespējas vairāk ārzemnieku, tādējādi pilnībā nenodrošinot Lisabonas konvencijā noteikto pasākumu ievērošanu un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pēdējo divu gadu laikā kopš augstskola ir ieguvusi tiesības veikt ārvalstīs iegūto izglītības dokumentu ekspertīzi, vīzu atteikumu skaita pieaugums augstskolas ārvalstu studentiem, kuriem ieceļošanai Latvijā ir vajadzīga vīza, pārsniedz divdesmit procentus kalendārajā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augstskolas tiesību veikt noteiktu ārvalstīs iegūto izglītības dokumentu ekspertīzi anulēšanu Izglītības un zinātnes ministrija sasauc komisiju, kas izvērtē konstatēto pārkāpumu un, pamatojoties uz pieejamo informāciju, sagatavo ieteikumu ministrijai, kura pieņem lēmumu par piešķirto tiesību anulēšanu augstskolai.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paredzēt iespēju izteikt brīdinājumu augstskolai mazāk būtisku poārkāpumu gadījumā, piemēram, cilvēciskas kļūdas novēršanas nolūkos.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Ārvalstīs izsniegtu izglītības dokumentu ekspertīze ir atbildīgs process, jo pilnībā nenodrošinot Lisabonas konvencijā noteikto pasākumu ievērošanu un piemērošanu, nekvalitatīvi veicot ārvalstīs izsniegta izglītības dokumenta ekspertīzes rezultātā var tikt apšaubīta nākamajā izglītības posmā iegūtā izglītības dokumenta leģitimitāte.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augstskolas tiesību veikt noteiktu ārvalstīs iegūto izglītības dokumentu ekspertīzi anulēšanu Izglītības un zinātnes ministrija sasauc šo noteikumu </w:t>
            </w:r>
            <w:r w:rsidR="00000000" w:rsidRPr="00000000" w:rsidDel="00000000">
              <w:rPr>
                <w:rtl w:val="0"/>
              </w:rPr>
              <w:t xml:space="preserve">6.</w:t>
            </w:r>
            <w:r w:rsidR="00000000" w:rsidRPr="00000000" w:rsidDel="00000000">
              <w:rPr>
                <w:rtl w:val="0"/>
              </w:rPr>
              <w:t xml:space="preserve"> punktā minēto komisiju, kas izvērtē konstatēto pārkāpumu un, pamatojoties uz pieejamo informāciju, sagatavo ieteikumu ministrijai, kura pieņem lēmumu par piešķirto tiesību anulēšanu augstskolai uz vienu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augstskolas tiesību veikt noteiktu ārvalstīs iegūto izglītības dokumentu ekspertīzi anulēšanu Izglītības un zinātnes ministrija sasauc komisiju, kas izvērtē konstatēto pārkāpumu un, pamatojoties uz pieejamo informāciju, sagatavo ieteikumu ministrijai, kura pieņem lēmumu par piešķirto tiesību anulēšanu augstskolai.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normu, kas paredz - pēc cik ilga laika pēc tiesību anulēšanas augstskola var atkārtoti iesniegt pieteikumu - novēršot konstatētos trūkumus. Nav pamata tiesības anulēt uz visiem laikiem.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augstskolas tiesību veikt noteiktu ārvalstīs iegūto izglītības dokumentu ekspertīzi anulēšanu Izglītības un zinātnes ministrija sasauc šo noteikumu </w:t>
            </w:r>
            <w:r w:rsidR="00000000" w:rsidRPr="00000000" w:rsidDel="00000000">
              <w:rPr>
                <w:rtl w:val="0"/>
              </w:rPr>
              <w:t xml:space="preserve">6.</w:t>
            </w:r>
            <w:r w:rsidR="00000000" w:rsidRPr="00000000" w:rsidDel="00000000">
              <w:rPr>
                <w:rtl w:val="0"/>
              </w:rPr>
              <w:t xml:space="preserve"> punktā minēto komisiju, kas izvērtē konstatēto pārkāpumu un, pamatojoties uz pieejamo informāciju, sagatavo ieteikumu ministrijai, kura pieņem lēmumu par piešķirto tiesību anulēšanu augstskolai uz vienu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Ministrijas lēmumu var apstrīdēt un pārsūdzēt Administratīvā procesa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3. panta trešā daļa un 76. pants jau noteic, ka iestādes izdotu administratīvo aktu un faktisko rīcību var apstrīdēt vai pārsūdzēt, vienlaikus nosakot subjektu loku, kam šīs tiesības piemīt. Ievērojot,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lūdzam svītrot projekta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11. punkta redakcija nedublē Administratīvā procesa likumā ietverto normatīvo regulējumu, bet gan ietver atsauci uz augstāka juridiska spēka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noteikumu spēkā stāšanās atlikšanu uz gadu. Saskaņā ar Augstskolu likumu šie noteikumi bija jāizdod līdz 2023. gada februārim, sk. Augstskolu likums, 91. punkts. https://likumi.lv/ta/id/37967#p91. Grozījumu Augstskolu likumā izstrāde, lai ļautu augstskolām izvērtēt diplomus, tika uzsākta 2020. gadā (!). Jāatgādina, ka pēc noteikumu spēkā stāšanās process tikai sāksies: jāizveido komisija, augstskolas iesniegs iesniegumus, komisija gatavos ieteikumu, IZM gatavos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tiesību akta projekta anotācijā norādīts, šāds termiņš paredzēts, lai augstskola, kura vēlēsies pieteikties ārvalstīs izsniegto izglītības dokumentu ekspertīzei, varētu sagatavot infrastruktūru, materiāltehniskos resursus un personālu atbilstoši tiesību akta projektā noteiktajām prasībām, kā arī, lai varētu veikt labojumus Valsts izglītības informācijas sistēmas funkcionalitātē, lai Ārvalstīs izsniegto izglītības dokumentu ekspertīzes izziņu reģistrā augstskolas varētu ierakstīs ziņas. Lai veiktu labojumus Valsts izglītības informācijas sistēmas funkcionalitātē, nepieciešams gan laiks, gan finanšu līdzekļi. Turklāt, saskaņā ar Izglītības likuma 11.</w:t>
            </w:r>
            <w:r w:rsidR="00000000" w:rsidRPr="00000000" w:rsidDel="00000000">
              <w:rPr>
                <w:vertAlign w:val="superscript"/>
                <w:rtl w:val="0"/>
              </w:rPr>
              <w:t xml:space="preserve">2</w:t>
            </w:r>
            <w:r w:rsidR="00000000" w:rsidRPr="00000000" w:rsidDel="00000000">
              <w:rPr>
                <w:rtl w:val="0"/>
              </w:rPr>
              <w:t xml:space="preserve"> pantu, nepieciešams noteikt kārtību, kādā ziņas iekļaujamas Ārvalstīs izsniegto izglītības dokumentu ekspertīzes izziņu reģistrā, kā arī kārtību, kādā nodrošināma tajā iekļauto datu pieejamība, kā arī, pamatojoties uz Izglītības likuma 11.</w:t>
            </w:r>
            <w:r w:rsidR="00000000" w:rsidRPr="00000000" w:rsidDel="00000000">
              <w:rPr>
                <w:vertAlign w:val="superscript"/>
                <w:rtl w:val="0"/>
              </w:rPr>
              <w:t xml:space="preserve">1</w:t>
            </w:r>
            <w:r w:rsidR="00000000" w:rsidRPr="00000000" w:rsidDel="00000000">
              <w:rPr>
                <w:rtl w:val="0"/>
              </w:rPr>
              <w:t xml:space="preserve"> panta vienpadsmitā daļu, noteikt izglītības dokumentu ekspertīzes, tostarp gadījumos, kad nav iespējas dokumentāri pierādīt iegūto izglītību, ietvaros sniegto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2025.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rūpīgi izvērtēt un detalizētāk paskaidrot, kādā veidā vīzu atteikumu procents ietekmē augstskolas ilgstošu stratēģisku virzienu darbā ar ārvalstu studentiem. Ierosinām studentu dokumentu ekspertīzes kvalitātes pārbaudei izmantot citus instrumentus, piemēram, izlases veidā regulāri pārbaudīt dokumentu ekspertīzes, lai konstatētu iespējamos trūkumus, nevis balstīt uz pieņēmumu par to, ka augsts atteikumu procents automātiski nozīmē sliktu ekspertīzes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skaits ir viens no rādītājiem, kas liecina par to, cik atbildīgi augstskolas attiecas pret ārzemnieku ieceļošanu Latvijas Republikā un Eiropas Savienībā. Vīzu atteikumu skaits šobrīd ir nozīmīgs indikators, kas parāda cik atbildīgi augstskolas attiecas pret ārzemnieku atlasi. Piesaistot pēc iespējas vairāk ārzemnieku, ja to atlases kvalitāte ir zema, ir liels vīzu atteikumu skaits.. Līdz ar to pastāv ļoti liela iespējamība, ka lai piesaistītu pēc iespējas vairāk ārzemnieku, netiks arī veikta kvalitatīva ārvalstīs izsniegtu izglītības dokumentu ekspertīze, tādējādi pilnībā nenodrošinot Lisabonas konvencijā noteikto pasākumu ievērošanu un piemērošanu, kas var radīt situācijas, ka tiek apšaubīta nākamajā izglītības posmā iegūtā izglītības dokumenta leģitimitāte un attiecībā uz diplomatzīšanu arī Latvijas Republikas tēls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Izlases veidā veikt pārbaudes būs iespējams tikai, ja augstskolai būs piešķirtas tiesības veikt ārvalstīs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kā vīzu atteikumu statistika ietekmē augstskolas spēju veikt ārvalstīs iegūta izglītības dokumenta ekspertīzi. Vēršam uzmanību, ka vīzu atteikumu veido vairāku noteikumu kopums, kur ne vienmēr augstskolas sniegtā informācija ir izšķiroša.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skaits norāda uz augstskolas ārzemnieku atlases kvalitāti cenšoties piesaistīt pēc iespējas vairāk potenciālos studentus no ārvalstīm. Ja ārzemnieku atlases kvalitāte ir zema, līdz ar to pastāv ļoti liela iespējamība, ka netiks veikta kvalitatīva ārvalstīs izsniegtu izglītības dokumentu ekspertīze ar mērķi piesaistīt pēc iespējas vairāk ārzemnieku, tādējādi pilnībā nenodrošinot Lisabonas konvencijā noteikto pasākumu ievērošanu un piemērošanu. Līdz ar to vīzu aktu atteikumu skaits ir izvēlēts kā viens no kritērijiem, lai novērtētu augstskolas spējas kvalitatīvi veikt ārvalstīs iegūta izglītības dokumenta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kā tiks noteikti 3.1.4. un 8.4. punktā minētie 20%, ievērojot, ka augstskolām ar dažādu uzaicināto ārvalstu studentu skaitu, bet vienādu atteikumu skaitu, procentuāli tas var atšķirties vairākas reizes. Vēršam uzmanību, ka ir augstskolas, kuru studenti iebrauc Latvijā ar citā valstī saņemtu vienoto Šengenas vīzu un noformē dokumentus uz vietas, šādā gadījumā students neparādīsies ne pie izsniegtajām, ne atteiktajām vīzām. Turklāt, ja Iekšlietu ministrijas Pilsonības un migrācijas lietu pārvalde pieņem negatīvu lēmumu par uzturēšanās atļaujas izsniegšanu studentam, tad personai ir liegta iespēja studēt Latvijā konkrētajā augstskolā, bet pie atteikumu statistikas šis lēmums neparādās. Tāpat arī lūdzam sniegt informāciju, kura institūcija apkopos un sniegs objektīvu statistiku par vīzu un uzturēšanās atļauju atteikumu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projektā minētie 20% tiks noteikti tos aprēķinot no augstskolas atlasīto ārvalstnieku skaita, kuru ieceļošanai nepieciešamas vīzas un ko augstskola iesniegusi Ārlietu ministrijas Konsulārā departamentā.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vienošanās par labu praksi ārvalstu studējošo piesaistē un studiju nodrošināšanā, kas noslēgta starp Izglītības un zinātnes ministriju, Ārlietu ministriju, Iekšlietu ministriju un 15 augstskolām 6.8. punktu, Ārlietu ministrijas Konsulārais departaments divas reizes gadā (februārī un septembrī) apkopotā veidā informē augstskolas un “Study in Latvia” par vīzu atteikumu statistikas datiem. Līdz ar to arī tiesību akta projektā paredzēts, ka datus sniegs Ārlietu ministrijas Konsulārais departaments. Datu sniegšana Ārlietu ministrijas Konsulāram departamentam neradīs papildu administratīvo slogu, jo šādi dati jau tiek sniegt vienošanās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jauns projekts, lūdzam pilnīgāk veikt tā ietekmes izvērtējumu un pilnīgāk aizpildīt anotāciju, jo projekts paredz virkni prasību, kuriem anotācijā nav skaidrojuma (pamatojuma). Anotācijā ir iekļauts tikai situācijas apraksts par projektā paredzēto regulējumu, bet nav sniegts skaidrojums šāda regulējuma nepieciešamībai (mērķis un būtība). Piemēram, nav sniegts skaidrojums (pamatojums) par projekta 3.punktā izvirzītām prasībām. Nav saprotams, kāpēc projekta 3.2.apakšpunktā ir noteikts attiecīgais gadu skaits, lai izpildītu noteikto nosacījumu. Tāpat nav saprotams, kā projekta 3.1.4.apakšpunktā paredzētais var ietekmēt augstskolas darbību (ilgstošu stratēģisku virzienu darbā ar ārvalstu studentiem), ņemot vērā, ka vīzu izsniegšanai un atteikumam var būt daudz dažādu iemelsu un tie nekādā mērā nav tieši saistīti ar augstskolas darbību (tie ir ārējie faktori).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pārskata par Latvijas augstāko izglītību 2021. gadā Galvenie statistikas datiem, kopējam ārvalstu studējošo skaitam kopš 2010. gada ir tendence pieaugt, kas liecina, ka arī augstskolās ārvalstu studējošo skaits pieaug. Līdz ar to 3.2.1. apakšpunktā attiecīgais gadu skaits kā atskaites punkts augstskolas internacionalizācijas pakāpes apliecināšanai tika izvēlēts 10 gadu periods, kas ir pietiekams, lai pārliecinātos, vai augstskolā ārvalstu studējošo skaitam ir tendence pieaugt. Īsāks periods var neatainot patieso stāvokli augstskolā, jo tā laikā ārvalstu studentu skaitu augstskolā var ietekmēt dažādi faktori, piemēram, finanšu krīze pasaulē, pandēmijas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3.2.2.apakšpunktā piecu gadu periods tika izvēlēts, jo saskaņā ar Augstskolu likuma 1.panta 18.punktā noteikto, augstskola veido piecu gadu attīstības stratēģiju balstoties uz tās dibinātāja apstiprināto stratēģisko specializāciju, kā arī augstskolas satversmē noteikto misiju, augstskolas senātā apstiprināto studiju procesa attīstības plānu un zinātniskās un mākslinieciski radošās darbības attīstības plānu. Līdz ar to attīstības stratēģijā būtu jābūt paredzētam katrā no studiju gadiem piesaistīt ārvalstu studentus no dažādām ārvalstīm pilna laika studijām augstskolā īstenojamo augstākās izglītības ciklu studiju programmās un praksē tam realizētam.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skaits norāda uz augstskolas ārzemnieku atlases kvalitāti cenšoties piesaistīt pēc iespējas vairāk potenciālos studentus no ārvalstīm. Līdz ar to pastāv ļoti liela iespējamība, ka netiks veikta kvalitatīva ārvalstīs izsniegtu izglītības dokumentu ekspertīze ar mērķi piesaistīt pēc iespējas vairāk ārzemnieku, tādējādi pilnībā nenodrošinot Lisabonas konvencijā noteikto pasākumu ievērošanu un piemērošanu. Nekvalitatīvi veiktas ārvalstīs izsniegta izglītības dokumenta ekspertīzes rezultātā var tikt apšaubīta nākamajā izglītības posmā iegūtā izglītības dokumenta leģitimitāte.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ietekmēs arī Latvijas Studentu apvienību. Līdz ar to anotācijā sniegtā informācija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64.</w:t>
            </w:r>
            <w:r w:rsidR="00000000" w:rsidRPr="00000000" w:rsidDel="00000000">
              <w:rPr>
                <w:vertAlign w:val="superscript"/>
                <w:rtl w:val="0"/>
              </w:rPr>
              <w:t xml:space="preserve">2</w:t>
            </w:r>
            <w:r w:rsidR="00000000" w:rsidRPr="00000000" w:rsidDel="00000000">
              <w:rPr>
                <w:rtl w:val="0"/>
              </w:rPr>
              <w:t xml:space="preserve"> pantu, Latvijas Studentu apvienība ir studējošo pašpārvalžu koleģiāla apvienība studējošo pārstāvībai un viedokļa paušanai, kurā ietilpst visu akreditēto augstskolu studējošo pašpārvalžu pārstāvji. Ārvalstnieks, kura izglītības dokumentu ekspertīzi veiks augstskola nav students, bet gan persona, kas pretendē uz uzņemšanu studiju programmā. Tikai pēc personas uzņemšanas un ierakstīšanas studējošo sarakstā (imatrikulācijas), augstskolā studējošais uzskatāms par studentu. Turklāt, Latvijas Studentu apvienība nav augstskolas struktūrvienība un tā nelems vai augstskolai pieteikties tiesību saņemšanai veikt ārvalstīs izsniegtu izglītības dokumentu ekspertīzi, kā arī tiesību iegūšanas gadījumā, neveiks ārvalstīs izsniegto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ietekme uz publisko pārvadi ir jāsniedz anotācijas 7.sadaļā. Līdz ar to lūdzam precizēt anotāciju. Tajā skaitā lūdzam aizpildīt anotācijas 7.2. un 7.4.apakšpunktu. Vēršam arī uzmanību, ka publiskai pārvaldei slogu aprēķina sākot no 1 </w:t>
            </w:r>
            <w:r w:rsidR="00000000" w:rsidRPr="00000000" w:rsidDel="00000000">
              <w:rPr>
                <w:i w:val="1"/>
                <w:rtl w:val="0"/>
              </w:rPr>
              <w:t xml:space="preserve">euro</w:t>
            </w:r>
            <w:r w:rsidR="00000000" w:rsidRPr="00000000" w:rsidDel="00000000">
              <w:rPr>
                <w:rtl w:val="0"/>
              </w:rPr>
              <w:t xml:space="preserve">. Sk. arī 16.iebildumu.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anotācijas 5.sadaļu Tiesību akta projekta atbilstība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1997. gada Eiropas reģiona konvencija par to kvalifikāciju atzīšanu, kas saistītas ar augstāko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10. panta septīto daļu un 48. panta otro daļu valsts pārvaldes pienākums ir informēt sabiedrību par savu darbību; tas attiecas </w:t>
            </w:r>
            <w:r w:rsidR="00000000" w:rsidRPr="00000000" w:rsidDel="00000000">
              <w:rPr>
                <w:u w:val="single"/>
                <w:rtl w:val="0"/>
              </w:rPr>
              <w:t xml:space="preserve">it īpaši uz to sabiedrības daļu un tām privātpersonām, kuru tiesības vai tiesiskās intereses īstenotā vai plānotā darbība skar vai var skart</w:t>
            </w:r>
            <w:r w:rsidR="00000000" w:rsidRPr="00000000" w:rsidDel="00000000">
              <w:rPr>
                <w:rtl w:val="0"/>
              </w:rPr>
              <w:t xml:space="preserve">. Līdz ar to ir vērtējama sabiedrības līdzdalības pietiekamība, ņemot vērā, ka projekts paredz jaunus nosacījumus un kritērijus augstskolām. Lūdzam atbilstoši Ministru kabineta 2009.gada 25.augusta noteikumu Nr. 617 "Sabiedrības līdzdalības kārtība attīstības plānošanas procesā" 7. punktam precizēt anotācijas 6. sadaļu, atspoguļojot informāciju par sabiedrības informēšanas pasākumiem, </w:t>
            </w:r>
            <w:r w:rsidR="00000000" w:rsidRPr="00000000" w:rsidDel="00000000">
              <w:rPr>
                <w:u w:val="single"/>
                <w:rtl w:val="0"/>
              </w:rPr>
              <w:t xml:space="preserve">kas tikuši organizēti projekta izstrādes laikā</w:t>
            </w:r>
            <w:r w:rsidR="00000000" w:rsidRPr="00000000" w:rsidDel="00000000">
              <w:rPr>
                <w:rtl w:val="0"/>
              </w:rPr>
              <w:t xml:space="preserve">, kā arī, vai anotācijas 2.1. apakšpunktā minētā sabiedrības mērķgrupa (īpaši augstskolas) ir informēta par projekta izstrādi un kā tiek plānota tās informēšana pēc projekta spēkā stāšanās. Attiecīgi lūdzam sniegt informāciju, vai projekts ir saskaņots arī ar nevalstiskām organizācijām (piemēram, Latvijas Studentu apvienību).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Lūdzam aizpildīt anotācijas 7.sadaļu, jo projekts ietekmēs Izglītības un zinātnes ministriju, Ārlietu ministrijas Konsulāro departamentu, Iekšlietu ministriju. Netieši ietekmēs arī Akadēmiskās informācijas centru (minēts anotācijas 2.sadaļā) un Rektoru padomi. Anotācijā ir sniedzama informācija, kā projekts ietekmēs minētās institūcijas, proti, vai administratīvais slogs palielināsies, samazināsies vai paliks nemainīgs. Vēršam uzmanību, ka publiskai pārvaldei slogu aprēķina sākot no 1 </w:t>
            </w:r>
            <w:r w:rsidR="00000000" w:rsidRPr="00000000" w:rsidDel="00000000">
              <w:rPr>
                <w:i w:val="1"/>
                <w:rtl w:val="0"/>
              </w:rPr>
              <w:t xml:space="preserve">euro </w:t>
            </w:r>
            <w:r w:rsidR="00000000" w:rsidRPr="00000000" w:rsidDel="00000000">
              <w:rPr>
                <w:rtl w:val="0"/>
              </w:rPr>
              <w:t xml:space="preserve">un tas ir atspoguļojams anotācijas 7.2.apakšpunktā.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8.1.13.apakšpunktu, jo projektam ir ietekme uz personas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augstskolai tiek piešķirtas tiesības veikt ārvalstīs iegūto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Uzturam iepriekš paustos iebildumus, kas nav tikuši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sasaukt saskaņošanas sanāksmi, ministrijas pārstāvjiem pārrunājot iebildumus ar visām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izvērtēti iepriekš paustie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saņemti attiecīgi pamatoti iebildumi kā to nosaka Ministru kabineta 2021. gada 7. septembra noteikumi Nr. 606 “Ministru kabineta kārtības rullis” 60.1. apakšpunkts. Aicinām izteikt konstruktīvus priekšlikumus un iebildumus, kas pamatoti ar spēkā esošām tiesību normām un datiem un nav vērsti tikai uz augstskolu interesēm, bet arī lai būtu ņemtas vērā valsts intereses attiecībā uz migrāciju un valsts tēlu pasaulē saistībā ar diplomatzīšanu. Vienlaicīgi vēršam uzmanību, ka tiesību veikt ārvalstīs izsniegtu izglītības dokumentu ekspertīzi neiegūšana, neliedz augstskolām piesaistīt studentus no ārvalstīm. Iegūt vai nē tiesības veikt ārvalstīs izsniegtu izglītības dokumentu ekspertīzi ir augstskolas izvēle. Augstskolai ir izvēles iespēja turpināt līdzšinējo praksi, kad ārvalstīs izsniegto izglītības dokumentu ekspertīzi veic Akadēmiskās informācijas centrs vai arī sasniegt tiesību akta projektā noteiktās prasības, lai iegūtu tiesības veikt ārvalstīs izsniegto izglītības dokumentu ekspertīzi. Maksa par ārvalstīs izsniegtu izglītības dokumentu ekspertīzi augstskolām būs noteikta Ministru kabineta noteikumos un tā būs identiska Akadēmiskās informācijas centra maksas pakalpojumu cenrādī noteiktajai.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augstskolai tiek piešķirtas tiesības veikt ārvalstīs iegūto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ārvalstis, kuru no 2016. gada 1. janvāra izsniegtu izglītības dokumentu ekspertīzi, atbilstoši Eiropas reģiona konvencijai par to kvalifikāciju atzīšanu, kas saistītas ar augstāko izglītību, veic augstskola, ja tā ieguvusi tiesības veikt šādu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Lisabonas konvencijas nosaukums tiek lietots vairākos noteikumu punktos, ierosinām 1.2.punktā iekļaut konvencijas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ārvalstis, kuru no 2016. gada 1. janvāra izsniegtu izglītības dokumentu ekspertīzi, atbilstoši Eiropas reģiona konvencijai par to kvalifikāciju atzīšanu, kas saistītas ar augstāko izglītību (turpmāk - Lisabonas konvencija), veic augstskola, ja tā ieguvusi tiesības veikt šādu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ārvalstis, kuru no 2016. gada 1. janvāra izsniegtu izglītības dokumentu ekspertīzi, atbilstoši Eiropas reģiona konvencijai par to kvalifikāciju atzīšanu, kas saistītas ar augstāko izglītību (turpmāk - Lisabonas konvencija), veic augstskola, ja tā ieguvusi tiesības veikt šādu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ārvalstis, kuru no 2016. gada 1. janvāra izsniegtu izglītības dokumentu ekspertīzi, atbilstoši Eiropas reģiona konvencijai par to kvalifikāciju atzīšanu, kas saistītas ar augstāko izglītību, veic augstskola, ja tā ieguvusi tiesības veikt šādu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ārvalstis, kuru izsniegtu izglītības dokumentu ekspertīzi var veikt augstskola, kura ieguvusi šādas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Nr.108 “Normatīvo aktu projektu sagatavošanas noteikumi” 100. punkts nosaka, ka noteikumu projekta pirmajā punktā secīgi raksta vārdus “noteikumi nosaka” un likumā noteikto pilnvarojumu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ārvalstis, kuru no 2016. gada 1. janvāra izsniegtu izglītības dokumentu ekspertīzi, atbilstoši Eiropas reģiona konvencijai par to kvalifikāciju atzīšanu, kas saistītas ar augstāko izglītību (turpmāk - Lisabonas konvencija), veic augstskola, ja tā ieguvusi tiesības veikt šādu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izskatīt iespēju papildināt to valstu sarakstu, kuru izsniegtu izglītības dokumentu ekspertīzi ir tiesīga veikt augstskola, iekļaujot tajā Japānu un Korejas Republiku.  Pašlaik Latvijas universitātēm ir noslēgti sadarbības līgumi ar Korejas Republikas (Dienvidkoreja) un Japānas universitātēm, kas norāda ne tikai uz jau esošu sadarbību, bet arī uz tās turpmāku potenciālu. Piemēram, Latvijas Universitātei ir noslēgti 8 sadarbības līgumi ar Dienvidkorejas un 12 Japānas universitātēm. Vienlaikus, starp universitātēm notiek ne tikai studentu apmaiņas, bet arī veiksmīga sadarbība pētniecībā, piemēram, starp Rīgas Tehnisko universitāti un Šizuokas Universitāti Japānā, šobrīd ir veiksmīga sadarbība lāzertehnoloģiju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valstu neiekļaušana to ārvalstu sarakstā, kuru izsniegto izglītības dokumentu ekspertīzi būs tiesīgas veikt augstskolas, neliedz ar minētajām ārvalstīm īstenot sadarbību pētniecībā vai studentu apmaiņu. Ne sadarbības īstenošanai, ne studentu apmaiņai nav nepieciešams veikt minētajās valstīs izsniegto izglītības dokumentu ekspertīzi. Priekšlikums tiks ņemts vērā, kad tiks izvērtēta tiesību akta projekta tiesību normu piemērošana praksē rezultāti un pārskatīts tiesību akta projektā noteiktais ārvalstu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ar IZM ir bijušas diskusijas, ka valstu sarakstā tiks iekļautas tās valstis, no kurām Latvijas augstskolas ilgstoši uzņem ārvalstu studentus (Azerbaidžāna, Uzbekistāna, Indija, Turcija),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2.punktu papildināt vismaz ar Turciju un Uzbekistānu, kur izdotie izglītības dokumenti ir viegli pārbaudāmi.  Akadēmiskās informācijas centrs var apstiprināt valstu sarakstus, no kurām Latvijas augstskolas saņem visvairāk studentu pieteikumus. Ja IZM nav gatava paplašināt 2.punktā minēto valstu sarakstu, tad aicinām noteikumus papildināt ar punktu, kurā būtu atrunāta kārtība, kā valstu sarakstu ir iespējams papildināt.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tika izteikti dažādi priekšlikumi attiecībā uz ārvalstu sarakstu. Neizslēdzot iespēju nākotnē mainīt sarakstu, šobrīd ārvalstis noteiktas, ņemot vērā Eiropas Parlamenta un Padomes Regulu (ES) 2018/1806 (2018. gada 14. novembris), ar ko izveido to trešo valstu sarakstu, kuru valstspiederīgajiem, šķērsojot dalībvalstu ārējās robežas, ir jābūt vīzām, kā arī to trešo valstu sarakstu, uz kuru valstspiederīgajiem minētā prasība neattiecas un valstis, kuru pilsoņiem nav nepieciešamas vīzas ieceļojot Eiropas Savienībā, jo nepastāv imigrācijas riski vai tie vērtējami kā zemi. Līdztekus tam, šajās valstīs ir salīdzinoši liela Latvijas diasporas kopiena, no kurām, iespējams, noteiktās studiju jomās varētu vairāk piesaistīt studentus studijām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Azerbaidžānas, Indijas, Turcijas un Uzbekistānas neiekļaušana to ārvalstu sarakstā, kuru izsniegto izglītības dokumentu ekspertīzi varēs veikt augstskolas, neliedz augstskolām piesaistīt no šīm ārvalstīm potenciālos studentus.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iekļaut valstu sarakstā visas Ekonomiskās sadarbības un attīstības organizācijas (OECD) valstis, t.sk. arī Čīli, Kolumbiju, Kostariku, Meksiku, Japānu, Koreju un Turciju.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Čīles, Kolumbijas, Kostarikas, Meksikas, Japānas, Korejas un Turcijas neiekļaušana to ārvalstu sarakstā, kuru izsniegto izglītības dokumentu ekspertīzi varēs veikt augstskolas, neliedz augstskolām piesaistīt no šīm ārvalstīm potenciālos studentus. Iespēja papildināt ārvalstu sarakstu tiks izvērtēta pēc Latvijas Republikas pievienošanās Pasaules konvencijai par to kvalifikāciju atzīšanu, kas saistītas ar augstāko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šo noteikumu </w:t>
            </w:r>
            <w:r w:rsidR="00000000" w:rsidRPr="00000000" w:rsidDel="00000000">
              <w:rPr>
                <w:rtl w:val="0"/>
              </w:rPr>
              <w:t xml:space="preserve">2.</w:t>
            </w:r>
            <w:r w:rsidR="00000000" w:rsidRPr="00000000" w:rsidDel="00000000">
              <w:rPr>
                <w:rtl w:val="0"/>
              </w:rPr>
              <w:t xml:space="preserve"> punktā minēto izglītības dokumentu ekspertīzi piešķir augstskolai, kas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veikt Eiropas Savienības valstī, Eiropas Ekonomikas zonas valstī, Šveices Konfederācijā, kā arī šo noteikumu 2. punktā minēto valstu no 2016.gada 1.janvāra izsniegto izglītības dokumentu ekspertīzi piešķir augstskolai, kas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Eiropas Savienības valstī, Eiropas Ekonomikas zonas valstī, Šveices Konfederācijā un šo noteikumu </w:t>
            </w:r>
            <w:r w:rsidR="00000000" w:rsidRPr="00000000" w:rsidDel="00000000">
              <w:rPr>
                <w:rtl w:val="0"/>
              </w:rPr>
              <w:t xml:space="preserve">2.</w:t>
            </w:r>
            <w:r w:rsidR="00000000" w:rsidRPr="00000000" w:rsidDel="00000000">
              <w:rPr>
                <w:rtl w:val="0"/>
              </w:rPr>
              <w:t xml:space="preserve"> punktā minētās ārvalstīs izsniegtu izglītības dokumentu ekspertīzi piešķir augstskolai, kas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augstskolā ir izstrādāts iekšējais normatīvais akts vai starptautiskās nodaļas nolikums par funkciju nodrošināšanu darbā ar ārvalstu studentiem;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normu, jo arī starptautiskās nodaļas nolikums ir iekšējais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augstskolā ir izstrādāts iekšējais normatīvais akts, kurā noteikta struktūrvienības uzbūve un darba organizācija darbā ar ārvalstu studentiem;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(ja vīzu pieteikumu skaits ir lielāks vai vienāds par 50) vai trīsdesmit procentu (ja pieteikumu skaits mazāks par 50) no uzņemto ārvalstu studentu skaita, kuriem ieceļošanai Latvijā ir vajadzīga vīza. Šo prasību nepiemēro, ja pieteikumu skaits augstskolā gadā ir desmit vai mazāk;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nolūkam, otro reizi pieminot terminu "pieteikumu" pirms tā iekļaut vārdu "vīzu". Vienlaikus precizēt, par kādiem "pieteikumiem" ir domāts pieminot šo terminu trešo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no uzņemto ārvalstu studentu skaita, kuriem ieceļošanai Latvijā ir vajadzīga vīza;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vairākkārt akcentē vīzas atteikumu skaitu kā vērtējuma kritēriju. Vēršama uzmanība, ka, piemēram, Imigrācijas likuma 16. pants nosaka vairāk kā desmit ilgtermiņa vīzas atteikuma pamatus. Attiecīgi projektā iztrūkst informācijas par tiem vīzas izsniegšanas atteikuma pamatiem, kam būtu nozīme, vērtējot iespēju piešķirt ārvalstī izdota izglītības diploma ekspertīzi kontekstā ar pašas augstskolas lomu pašā vīzas izsniegšanas atteikuma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iztrūkst pamatojuma tieši vīzas pieteikuma izsniegšanas atteikumu skaitam kontekstā ar konkrētās augstskolas kā ekspertīzes veicēja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vai tā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svarīgs vīzas atteikuma pamats, bet gan atteikumu skaits. Vīzas saņemšanas pamats ārzemniekam, kurš vēlas studēt Latvijas augstskolā ir apliecinājums par uzņemšanu izglītības iestādē. Tas nozīmē, ka augstskolai, lai ārzemnieku uzņemtu augstskolā, jāievēro Augstskolu likuma 83. pantā un Ministru kabineta 2006. gada 10. oktobra noteikumu Nr. 846 “Noteikumi par prasībām, kritērijiem un kārtību uzņemšanai studiju programmās” 13. un 13.</w:t>
            </w:r>
            <w:r w:rsidR="00000000" w:rsidRPr="00000000" w:rsidDel="00000000">
              <w:rPr>
                <w:vertAlign w:val="superscript"/>
                <w:rtl w:val="0"/>
              </w:rPr>
              <w:t xml:space="preserve">1</w:t>
            </w:r>
            <w:r w:rsidR="00000000" w:rsidRPr="00000000" w:rsidDel="00000000">
              <w:rPr>
                <w:rtl w:val="0"/>
              </w:rPr>
              <w:t xml:space="preserve"> punktā noteiktais. Ja augstskola vēlmē piesaistīt pēc iespējas vairāk ārvalstnieku nav rūpīgi veikusi ārvalstnieku atlasi, tad Pilsonības un migrācijas lietu pārvaldes, Latvijas Republikas diplomātiskās un konsulārās pārstāvniecības un Ārlietu ministrijas Konsulārais departamenta darbinieki, pildot Imigrācijas likuma 14. pantā noteikto pienākumu bieži konstatē neatbilstību sniegtajām ziņām un tiek pieņemts lēmums atteikt izsniegt vīzu.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skaits norāda uz augstskolas ārzemnieku atlases kvalitāti cenšoties piesaistīt pēc iespējas vairāk potenciālos studentus no ārvalstīm. Ja ārzemnieku atlases kvalitāte ir zema, līdz ar to pastāv ļoti liela iespējamība, ka netiks veikta kvalitatīva ārvalstīs izsniegtu izglītības dokumentu ekspertīze ar mērķi piesaistīt pēc iespējas vairāk ārzemnieku, tādējādi pilnībā nenodrošinot Lisabonas konvencijā noteikto pasākumu ievērošanu un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zina Lisabonas konvencijas principus un tās pakārtotos tekstus, kā arī valstu tiesību aktus par kvalifikāciju un izglītības dokumentu atzīšanu, kā arī dokumentu legalizāciju un to autentiskuma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Neveidot Noteikumu projekta 3.3.2.3. un turpmāko apakšpunktu prasības pēc darbinieka amata apraksta paveida. Ja šīs zināšanas netiek pārbaudītas lēmuma pieņemšanas ietvaros vai arī to esamību apliecina diplomatzīšanas sertifikāts, tad šāda uzskaitījuma veidošana nav saskatāma lietderība - tas veido abstraktu satura aprakstu, kas neatbilst normatīvā akta nosacījumu 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pārzina Eiropas reģiona konvencijas par to kvalifikāciju atzīšanu, kas saistītas ar augstāko izglītību (turpmāk - Lisabonas konvencija) principus un tās pakārtotos tekstus, kā arī starptautisko atzīšanas konvenciju principus par kvalifikāciju (globālās konvencijas un reģionālās konvencijas) un valsts tiesību aktiem par izglītības dokumentu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reģiona konvencija par to kvalifikāciju atzīšanu, kas saistītas ar augstāko izglītību projekta tekstā ir minēta arī iepriekš. Saīsinājumu veido aiz saīsināmās vārdkopas, iekavās ierakstot vārdu “turpmāk – “ un attiecīgo saīsināto vārdu, pirmo reizi, kur šāda vārdkopa ir minēta. Līdz ar to ierosinām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projekts un 3.3.2.3.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pārzina Eiropas reģiona konvencijas par to kvalifikāciju atzīšanu, kas saistītas ar augstāko izglītību (turpmāk - Lisabonas konvencija) principus un tās pakārtotos tekstus, kā arī starptautisko atzīšanas konvenciju principus par kvalifikāciju (globālās konvencijas un reģionālās konvencijas) un valsts tiesību aktiem par izglītības dokumentu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punkta redakciju, paskaidrot termina "starptautisko atzīšanas konvenciju principi" jēdzienu.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3.3.2.3.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3.3.2.4. pārzina, kā veikt izglītības dokumentu novērtēšanas procedūru no iesnieguma saņemšanas dienas līdz apelācijai saskaņā ar Lisabonas konvencijas un tās pakārtotiem tekstiem saskaņā ar valsts tiesību aktiem par izglītības dokumentu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attiecīgais regulējums jau neizriet no projekta 3.3.2.3. apakšpunkta, jo tajā jau ir runa par valsts tiesību aktu par izglītības dokumentu atzīšanu pārzināšana.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3.3.2.3. apakšpunktā noteikta prasība pārzināt Lisabonas konvencijas principus un tās pakārtotos tekstus, kā arī valstu tiesību aktus par kvalifikāciju un izglītības dokumentu atzīšanu, bet 3.3.2.4. apakšpunktā noteikta prasība pārzināt, kā veikt izglītības dokumentu novērtēšanas procedūru no iesnieguma saņemšanas dienas līdz apelācijai saskaņā ar Lisabonas konvencijas un tās pakārtotiem tekstiem saskaņā ar valsts tiesību aktiem par izglītības dokumentu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zina, kuras atzīšanas procedūras izmantot, pamatojoties uz to dažādajiem mērķiem (akadēmiskā atzīšana, neakadēmiskā atzīšana un profesionālā atzīšana), kā tās piemērot. Izprot, kādi dokumenti ir nepieciešami atzīšanas procedūrām, kuru pamatā ir konkrēti mērķi, kā arī zina, kā sniegt informāciju pieteikuma iesniedzējam par dokumentāciju, kas nepieciešama atzīšanai;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normā ir runa par pieteikuma iesniedzēju. Lūdzam vienādot terminoloģiju projekta ietvaros, jo iepriekš bija runa par iesniegumu nevis pieteikumu. Minētais attiecināms arī uz projekta 3.3.2.15.apakšpunktu.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3.3.2.6. un 3.3.2.15.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3.3.2.8. pārzina kvalifikācijas un jebkādas īpašās prasības, kas nepieciešamas, lai piekļūtu augstākajai izglītībai dažādās izglītības un apmācības sistēmās, (piemēram, papildus vidusskolas beigu kvalifikācijai ir nepieciešams nokārtot papildu eksāmenu, lai iegūtu piekļuvi augstākajai izglītībai vai kvalifikācijām, kas dod piekļuvi tikai noteikta veida institūtiem vai īpašas augstākās izglītības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attiecīgais regulējums nebūtu pārāk sīkumains un sadrumstalots, aicinām izvērtēt, vai attiecīgo punktu nav iespējams apvienot ar projekta 3.3.2.5.apakšpunktu.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Apvienotas 3.3.2.8. un 3.3.2.5. apakšpunkta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3.3.2.10. zina pārsūdzības tiesības un ar to saistīto procedūru saskaņā ar valsts tiesību aktiem. Zina, kā sniegt skaidru un pārskatāmu informāciju par atzīšanas procedūrām, sākot no pieprasījuma iesniegšanas dienas līdz apelācijas procedūrai un par kvalifikāciju novērtēšanas metodiku un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attiecīgais regulējums nebūtu pārāk sīkumains un sadrumstalots, aicinām izvērtēt, vai attiecīgo punktu nav iespējams apvienot ar projekta 3.3.2.4.apakšpunktu.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Apvienotas 3.3.2.4. un 3.3.2.10. apakšpunkta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3.3.2.14. zina teoriju un praksi par kvalifikācijas slodzes jēdzienu, galvenajām mērīšanas formām (kredītpunkti, ECTS u.tml.) un vērtēšanas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ir domāts ar abreviatūru  "ECTS".  Saīsinājumā abreviatūras neizmanto. Saīsinājumā pieļaujams izmantot vispārzināmas abreviatūras.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3.3.2.15. zina, kā pārvaldīt pieteikuma iesniedzēja pieprasījumus un pieteikumus, norādot trūkstošos dokumentus vai informāciju, izmantojot pieteikuma iesniedzēja izcelsmes valsts terminoloģiju un sniedzot pieteikuma iesniedzējam informāciju par to, kā un kur iegūt nepieciešamos dokumentus vai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attiecīgais regulējums nebūtu pārāk sīkumains un sadrumstalots, aicinām izvērtēt, vai attiecīgais regulējums jau neizriet no  projekta 3.3.2.4.apakšpunkta.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3.3.2.15. apakšpunktā noteikta prasība zināt, kā pārvaldīt iesnieguma iesniedzēja prasījumus un jautājumus, norādot trūkstošos dokumentus vai informāciju, izmantojot iesnieguma iesniedzēja izcelsmes valsts terminoloģiju un sniedzot iesnieguma iesniedzējam informāciju par to, kā un kur iegūt nepieciešamos dokumentus vai informāciju, bet 3.3.2.4. apakšpunktā noteikta prasība pārzināt kā veikt izglītības dokumentu novērtēšanas procedūru no iesnieguma saņemšanas dienas līdz apelācijai saskaņā ar Lisabonas konvencijas un tās pakārtotiem tekstiem saskaņā ar valsts tiesību aktiem par izglītības dokumentu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3.3.2.25. zina galvenās kvalifikācijas autentiskuma pārbaudes metodes (drošības elementi, piemēram, ūdenszīmes, zīmogi, datu bāzes tiešsaistes verifikācijai) un galvenie atsauces standarti attiecībā uz formātu un raksturlielumiem dažādās izglītības un apmācības sistēmās. Zina, kā pārbaudīt kvalifikācijas autentiskumu un tās atbilstību tās sistēmas standartiem, no kuras tā nāk. Zina, kā identificēt un novērtēt viltotus dokumentus, spēj identificēt anomālijas vai neatbilstības dokumentos, kas var būt krāpšanas pazīmes vai kurām vērtēšanas posmā nepieciešams pārliecinošāks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ir domāts ar vārdiem "spēj identificēt anomālijas". Ņemot vērā, ka projektam ir jābūt skaidram un saprotamam,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iegūtu tiesības veikt noteiktu ārvalstīs iegūto izglītības dokumentu ekspertīzi, augstskola iesniedz Izglītības un zinātnes ministrijā iesniegumu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kur norāda informāciju un pievieno apliecinošus dokumentus, ja attiecināms, atbilstoši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apakšpunktam, un informāciju par personām, kuras veiks noteiktu ārvalstīs iegūto izglītības dokumentu ekspertīzi (vārdu un uzvārdu) un pievieno personāla izglītības dokumentus un sertifikātus, kas apliecina šo noteikumu </w:t>
            </w:r>
            <w:r w:rsidR="00000000" w:rsidRPr="00000000" w:rsidDel="00000000">
              <w:rPr>
                <w:rtl w:val="0"/>
              </w:rPr>
              <w:t xml:space="preserve">3.3.2.</w:t>
            </w:r>
            <w:r w:rsidR="00000000" w:rsidRPr="00000000" w:rsidDel="00000000">
              <w:rPr>
                <w:rtl w:val="0"/>
              </w:rPr>
              <w:t xml:space="preserve"> ​​​​​​​apakšpunktā minētās prasības par katru norādīto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punkta redakcijā atsaukties tikai uz 3.punktu, jo nav nepieciešams atsaukties uz 3.1., 3.2. un 3.3. apakšpunktu, ņemot vērā, ka viņi ir secīgi un vairāk citu apakšpunktu 3.punktā nav. Minētais attiecināms arī uz projekta 8.1.apakšpunktu.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un 8.1.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iegūtu tiesības veikt noteiktu ārvalstīs iegūto izglītības dokumentu ekspertīzi, augstskola iesniedz Izglītības un zinātnes ministrijā iesniegumu, kurā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un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pārfrāzēt noteikuma punktu – nav nepārprotami skaidrs, kam tiek piešķirtas balsstiesības komisijā un kam 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Ārlietu ministrijas, Iekšlietu ministrijas, Izglītības un zinātnes ministrijas un Latvijas Studentu apvienības. Komisijas darbu vada Izglītības un zinātnes ministrijas pārstāvis. Komisija viedokļa sniegšanai var piesaistīt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ietekmēs arī Latvijas Studentu apvienību, iekļaujot to komisijas sastāvā, tad lūdzam papildināt anotāciju, ka attiecīgā apvienība ir viena no projekta mērķgrupām (sk.izziņas 36.punktu).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no Akadēmiskās informācijas centra un Rektoru padomes bez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pēdējo divu gadu laikā kopš augstskola ir ieguvusi tiesības veikt noteiktu ārvalstīs iegūto izglītības dokumentu ekspertīzi, augstskolai ir pieaugošs vīzu atteikumu skaits ārvalstu studentiem, kuriem ieceļošanai Latvijā ir vajadzīga vīza, kas pārsniedz divdesmit procentu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Precižet 9.3.punktu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pēdējo divu gadu laikā kopš augstskola ir ieguvusi tiesības veikt noteiktu ārvalstīs iegūto izglītības dokumentu ekspertīzi vīzu atteikumu skaita pieaugums augstskolas ārvalstu studentiem, kuriem ieceļošanai Latvijā ir vajadzīga vīza, pārsniedz divdesmit procentus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pēdējo divu gadu laikā kopš augstskola ir ieguvusi tiesības veikt ārvalstīs iegūto izglītības dokumentu ekspertīzi, vīzu atteikumu skaita pieaugums augstskolas ārvalstu studentiem, kuriem ieceļošanai Latvijā ir vajadzīga vīza, pārsniedz divdesmit procentus kalendārajā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augstskolas tiesību veikt noteiktu ārvalstīs iegūto izglītības dokumentu ekspertīzi anulēšanu Izglītības un zinātnes ministrija sasauc komisiju, kas izvērtē konstatēto pārkāpumu un, pamatojoties uz pieejamo informāciju, sagatavo ieteikumu ministrijai, kura pieņem lēmumu par piešķirto tiesību anulēšanu augstskolai.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10. punktu, norādot, vai ar terminu “komisija” ir saprotama tā pati komisija, kas minēta projekta 6. punktā. Attiecīgi precizēt arī 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augstskolas tiesību veikt noteiktu ārvalstīs iegūto izglītības dokumentu ekspertīzi anulēšanu Izglītības un zinātnes ministrija sasauc šo noteikumu </w:t>
            </w:r>
            <w:r w:rsidR="00000000" w:rsidRPr="00000000" w:rsidDel="00000000">
              <w:rPr>
                <w:rtl w:val="0"/>
              </w:rPr>
              <w:t xml:space="preserve">6.</w:t>
            </w:r>
            <w:r w:rsidR="00000000" w:rsidRPr="00000000" w:rsidDel="00000000">
              <w:rPr>
                <w:rtl w:val="0"/>
              </w:rPr>
              <w:t xml:space="preserve"> punktā minēto komisiju, kas izvērtē konstatēto pārkāpumu un, pamatojoties uz pieejamo informāciju, sagatavo ieteikumu ministrijai, kura pieņem lēmumu par piešķirto tiesību anulēšanu augstskolai uz vienu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par projekta spēkā stāšanos, jo tas stāsies spēkā 2025. gada 1. janvārī, nevis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atsauce uz Izglītības likumu ir iekļauta 1.1.sadaļā "Pamatojums", precizēt 1.2.sadaļu "Mērķa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kārtību, kādā augstskolai tiek piešķirtas tiesības veikt Eiropas Savienības, Eiropas Ekonomikas zonas valstu, Šveices Konfederācijas un tiesību akta projektā iekļautu ārvalstu no 2016. gada 1. janvāra izsniegtu izglītības dokumentu ekspertīzi (turpmāk – ārvalstīs iegūto izglītības dokumentu ekspertīze) atbilstoši Eiropas reģiona konvencijai par to kvalifikāciju atzīšanu, kas saistītas ar augstāko izglītību (turpmāk – Lisabonas konvencija).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konsekventi lietot norādes - vai personu kvalifikācijas izvērtēšana balstīsies uz kursiem un semināriem vai arī kvalifikācijas apliecinājums ir konkrēts sertifikāts (Noteikumu tekstā parādās norādes par sertifikātu diplomatzīšanā, savukārt anotācija par šāda sertifikāta iegūšanas iespējām nav nekādas norādes - tikai parādās apzīmējums semināri). Lūdzam papildināt ar konkrēti pārbaudāmu apmācību norādēm - tiešsaistes links, apmācību nosaukums, institūcija, kā arī Akadēmiskā informācijas centra nodrošinātajām apmācībām. Šobrīd informācijas pārbaudes ietvaros anotācijā norādītais būtiski atšķiras no reāli pastāvošā.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projekts un tā anotācija. Paredzēts, ka Akadēmiskās informācijas centrs veiks personāla apmācību, lai personas, kas veikts ārvalstīs izsniegto izglītības dokumentu ekspertīzi, iegūtu nepieciešamo prasmju un zināšanu kopumu ārvalstīs izsniegto izglītības dokumentu ekspertīzes veikšanai, par to izsniedzot dokumentu, kas būs jāatjauno ne retāk kā reizi trīs gados. Šis pakalpojums tiks sniegts par maksu un tās apmērs tiks noteikts Akadēmiskā informācijas centra cenrādī. Akadēmiskais informācijas centrs uzsāks nodrošināt iespēju iegūt zināšanu un prasmju kopumu, kas nepieciešamas ārvalstīs izsniegto izglītības dokumentu ekspertīzes veikšanai un par zināšanu un prasmju kopuma apgūšanu izsniegs apliecinošu dokumentu sākot no 2025.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4.3.apakšpunkts paredz sertifikāta iegūšanu diplomatzīšanā, kuru saskaņā ar anotācijā minēto informāciju var iegūt kompetentu institūciju nodrošinātās apmācībās ES valstīs un Latvijā - Akadēmiskās informācijas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Stradiņa universitātes sniegtajai informācijai līdz šim nav izdevies iegūt konkrētu informāciju par šādu sertifikātu iegūšanas iespējām šajās institūcijās - lūdzam papildināt anotāciju ar atsauci uz pārbaudāmiem informācijas avotiem par šādām apmācībām (tiešsaistes links, kontaktinformācija vai tml.) Tas pats attiecas uz Akadēmiskās informācijas centra apmācībām. Savukārt, ja tādas Latvijā netiek šobrīd nodrošinātas - tad iekļaut konkrētu informāciju, kad to plānots uzsākt.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projekts un tā anotācija. Paredzēts, ka Akadēmiskās informācijas centrs veiks personāla apmācību, lai personas, kas veikts ārvalstīs izsniegto izglītības dokumentu ekspertīzi, iegūtu nepieciešamo prasmju un zināšanu kopumu ārvalstīs izsniegto izglītības dokumentu ekspertīzes veikšanai, par to izsniedzot dokumentu, kas būs jāatjauno ne retāk kā reizi trīs gados. Šis pakalpojums tiks sniegts par maksu un tās apmērs tiks noteikts Akadēmiskā informācijas centra cenrādī. Akadēmiskais informācijas centrs uzsāks nodrošināt iespēju iegūt zināšanu un prasmju kopumu, kas nepieciešamas ārvalstīs izsniegto izglītības dokumentu ekspertīzes veikšanai un par zināšanu un prasmju kopuma apgūšanu izsniegs apliecinošu dokumentu sākot no 2025.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Līgums par augstākās izglītības kvalifikācijas automātisku atzīšanu ir stājies spēkā 2024.gada 1.maijā (Oficiālā publikācija "Latvijas Vēstnesis" 27.05.2024. Nr.101),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5.3.punktu datus par vīzu atteikumu skaitu procentos sniedz Pilsonības un migrācijas lietu pārvalde, tāpēc aicinām precizēt sadaļu "Risinājuma apraksts", svītrojot atsauci uz Ārlietu ministrijas Konsulārā departamentu.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Ārlietu ministrijas un Pilsonības un migrācijas lietu pārvaldes pārstāvji netiek iekļauti komisijas sastāvā, aicinām precizēt anotācijas sadaļu "Risinājuma apraksts". Tāpat ierosinām svītrot atsauci uz 2022. gada 22. septembra vienošanos par labu praksi ārvalstu studējošo piesaistē un studiju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sadaļā (risinājuma apraksts) iekļauto informāciju attiecībā uz Ārlietu ministrijas iesaisti projekta īstenošanā atbilstoši Noteikumu projekta 5.3. apakšpunktā un 6. punktā noteiktajam un izziņā par atzinumos sniegtajiem iebildumiem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sadaļā minēts: "Ja augstskola vēlmē piesaistīt pēc iespējas vairāk ārvalstnieku nav rūpīgi veikusi ārvalstnieku atlasi, tad Pilsonības un migrācijas lietu pārvaldes, Latvijas Republikas diplomātiskās un konsulārās pārstāvniecības un Ārlietu ministrijas Konsulārais departamenta darbinieki, pildot Imigrācijas likuma 14. pantā noteikto pienākumu bieži konstatē neatbilstību sniegtajām ziņām un tiek pieņemts lēmums atteikt izsniegt vīzu. Vīzu atteikumu skaits norāda uz augstskolas ārzemnieku atlases kvalitāti cenšoties piesaistīt pēc iespējas vairāk potenciālos studentus no ārvalstīm.". "Vīzu atteikumu skaits ir viens no rādītājiem, kas liecina par to, cik atbildīgi augstskolas attiecas pret ārzemnieku ieceļošanu Latvijas Republikā un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Imigrācijas likums paredz dažādus vīzas izsniegšanas atteikuma pamatus. Attiecīgi nekvalitatīvs augstskolas vērtējums nav ekskluzīvs vīzas atteikuma pamats. Līdz ar to pats par sevi vīzas atteikumu skaits kā skaitlis bez detalizācijas nenorāda, kādēļ vīzas izsniegšana tika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iztrūkst arī precizējums par vārdu "bieži" kontatē neatbilstību"" pamatojumu jeb, kā novērtējams, ka vīzu atteikumu skaits ir "biežs".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projekta sākotnējās ietekmes novērtējuma ziņojums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minēt pilnu konvencijas nosaukumu, jo nav saprotams, par kādu Lisabonas konvenciju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pilns nosaukums norādīts anotācijas 1.2. sadaļā un turpmāk anotācijā lietots tās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jo informācija par Akadēmisko informācijas centru ir sniegta gan anotācijas 2.sadaļā, gan 7.sadaļā. Atbilstoši vadlīnijām tiesību akta projekta sākotnējās ietekmes novērtējuma ziņojuma sagatavošanai vienotajā tiesību aktu izstrādes un saskaņošanas portālā anotācijas 7.sadaļā ir jāsniedz ietekme uz publisko pārvadi.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 un informācija par Akadēmisko informācijas centru no 7.sadaļas svītrota.  Saskaņā ar vadlīnijām tiesību akta projekta sākotnējās ietekmes novērtējuma ziņojuma sagatavošanai vienotajā tiesību aktu izstrādes un saskaņošanas portālā, anotācijas veidlapā 7.1. apakšpunktā apraksta ietekmi uz publisko pārvaldi (valsts un pašvaldību institūcijām). Akadēmiskās informācijas centrs ir nodibinājums, kam deleģēti vairāki pārvaldes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projektā noteikto par Iekšlietu ministrijas iesaisti komisijā, precizēt projekta sākotnējās ietekmes novērtējuma ziņojuma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Lūdzam precizēt anotācijas 7.sadaļu, jo projekts netieši ietekmēs arī  Rektoru padomi (projekta 6.punkts).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tiesību akta projekta sākotnējās ietekmes novērtējuma ziņojuma sagatavošanai vienotajā tiesību aktu izstrādes un saskaņošanas portālā, anotācijas veidlapā 7.1. apakšpunktā apraksta ietekmi uz publisko pārvaldi (valsts un pašvaldību institūcijām). Rektoru padome nav ne valsts, ne pašvaldības institūcija. Saskaņā ar Augstskolu likuma 64. pantu, Rektoru padome ir augstskolu izveidota augstskolu koleģiāla konsultatīva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8.1.13.apakšpunktā skaidrots, ka personu datu apstrāde tiks veikta, pamatojoties uz Vispārīgā datu aizsardzības regulas (turpmāk - Datu regula) 6. panta 1. punkta “c” apakšpunktu. Personas kods ir nepieciešams, lai Izglītības un zinātnes ministrija varētu nekļūdīgi identificēt personas, kuras veiks ārvalstīs izsniegto izglītības dokumentu ekspertīzi, pārliecināties par katras konkrētās personas kvalifikāciju un vai iesniegumam pievienotie katras personas kvalifikāciju apliecinošie dokumenti attiecināmi uz konkrēto personu, kā arī, pēc tiesību piešķiršanas augstskolai, nodrošināt iesniegumā norādītajām personām piekļuvi Valsts izglītības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publiskas iestādes darbojas sabiedrības interesēs, kas tiek īstenotas atsevišķu publiskas iestādes funkciju vai uzdevumu veidā, lielākajā daļā gadījumu par tiesisko pamatu personas datu apstrādei būs uzskatāms uzdevums sabiedrības interesēs saskaņā ar Datu regulas 6. panta 1. punkta “e” apakšpunktu. Personas datu apstrāde būs līdzeklis, kā šo uzdevumu visefektīvāk izpildīt. Līdz ar to, ierosinām anotācijas 8.1.13. apakšpunktā papildus atsaukties arī uz Datu regulas 6. panta 1. punkta “e”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personas datu apstrādi, lūdzam papildināt anotācijas 8.1.13. apakšpunktu ar informāciju, pamatojoties uz kādu Vispārīgās datu aizsardzības regulas 6. panta 1. punktā minēto tiesisko pamatu plānots veikt noteikumu projektā minēto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23-TA-1187</w:t>
    </w:r>
    <w:r>
      <w:br/>
    </w:r>
    <w:r w:rsidR="00000000" w:rsidRPr="00000000" w:rsidDel="00000000">
      <w:rPr>
        <w:rtl w:val="0"/>
      </w:rPr>
      <w:t xml:space="preserve">07.11.2024. 14.15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23-TA-1187</w:t>
    </w:r>
    <w:r>
      <w:br/>
    </w:r>
    <w:r w:rsidR="00000000" w:rsidRPr="00000000" w:rsidDel="00000000">
      <w:rPr>
        <w:rtl w:val="0"/>
      </w:rPr>
      <w:t xml:space="preserve">07.11.2024. 14.15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Izziņa_23-TA-1187.docx</dc:title>
</cp:coreProperties>
</file>

<file path=docProps/custom.xml><?xml version="1.0" encoding="utf-8"?>
<Properties xmlns="http://schemas.openxmlformats.org/officeDocument/2006/custom-properties" xmlns:vt="http://schemas.openxmlformats.org/officeDocument/2006/docPropsVTypes"/>
</file>