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8C0BB0" w14:textId="77777777" w:rsidR="00E71A2E" w:rsidRDefault="00E71A2E" w:rsidP="00361FD8">
      <w:pPr>
        <w:pStyle w:val="Title"/>
        <w:rPr>
          <w:caps/>
          <w:lang w:val="lv-LV"/>
        </w:rPr>
      </w:pPr>
      <w:bookmarkStart w:id="0" w:name="_GoBack"/>
      <w:bookmarkEnd w:id="0"/>
    </w:p>
    <w:p w14:paraId="27133813" w14:textId="77777777" w:rsidR="00121474" w:rsidRDefault="00121474" w:rsidP="00CB16A4">
      <w:pPr>
        <w:jc w:val="center"/>
        <w:rPr>
          <w:b/>
          <w:bCs/>
          <w:caps/>
          <w:sz w:val="24"/>
          <w:szCs w:val="24"/>
        </w:rPr>
      </w:pPr>
    </w:p>
    <w:p w14:paraId="042BC651" w14:textId="188AFCDC" w:rsidR="00CB16A4" w:rsidRPr="00347DEE" w:rsidRDefault="00CB16A4" w:rsidP="00CB16A4">
      <w:pPr>
        <w:jc w:val="center"/>
        <w:rPr>
          <w:b/>
          <w:bCs/>
          <w:caps/>
          <w:sz w:val="24"/>
          <w:szCs w:val="24"/>
        </w:rPr>
      </w:pPr>
      <w:r w:rsidRPr="00347DEE">
        <w:rPr>
          <w:b/>
          <w:bCs/>
          <w:caps/>
          <w:noProof/>
          <w:sz w:val="24"/>
          <w:szCs w:val="24"/>
        </w:rPr>
        <w:drawing>
          <wp:inline distT="0" distB="0" distL="0" distR="0" wp14:anchorId="295862D0" wp14:editId="3ED38554">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1E63CC79" w14:textId="77777777" w:rsidR="00CB16A4" w:rsidRPr="00347DEE" w:rsidRDefault="00CB16A4" w:rsidP="00CB16A4">
      <w:pPr>
        <w:jc w:val="center"/>
        <w:rPr>
          <w:b/>
          <w:bCs/>
          <w:caps/>
          <w:sz w:val="24"/>
          <w:szCs w:val="24"/>
        </w:rPr>
      </w:pPr>
      <w:r w:rsidRPr="00347DEE">
        <w:rPr>
          <w:b/>
          <w:bCs/>
          <w:caps/>
          <w:noProof/>
          <w:sz w:val="24"/>
          <w:szCs w:val="24"/>
        </w:rPr>
        <w:t>Limbažu novada administrācija</w:t>
      </w:r>
    </w:p>
    <w:p w14:paraId="75A7F686" w14:textId="77777777" w:rsidR="00CB16A4" w:rsidRPr="00347DEE" w:rsidRDefault="00CB16A4" w:rsidP="00CB16A4">
      <w:pPr>
        <w:jc w:val="center"/>
        <w:rPr>
          <w:b/>
          <w:caps/>
          <w:sz w:val="28"/>
          <w:szCs w:val="28"/>
        </w:rPr>
      </w:pPr>
      <w:r w:rsidRPr="00347DEE">
        <w:rPr>
          <w:b/>
          <w:caps/>
          <w:noProof/>
          <w:sz w:val="28"/>
          <w:szCs w:val="28"/>
        </w:rPr>
        <w:t>Nekustamā īpašuma un teritoriālā plānojuma nodaļa</w:t>
      </w:r>
    </w:p>
    <w:p w14:paraId="47A97834" w14:textId="77777777" w:rsidR="00CB16A4" w:rsidRPr="00347DEE" w:rsidRDefault="00CB16A4" w:rsidP="00CB16A4">
      <w:pPr>
        <w:jc w:val="center"/>
        <w:rPr>
          <w:sz w:val="18"/>
        </w:rPr>
      </w:pPr>
      <w:proofErr w:type="spellStart"/>
      <w:r w:rsidRPr="00347DEE">
        <w:rPr>
          <w:sz w:val="18"/>
        </w:rPr>
        <w:t>Reģ</w:t>
      </w:r>
      <w:proofErr w:type="spellEnd"/>
      <w:r w:rsidRPr="00347DEE">
        <w:rPr>
          <w:sz w:val="18"/>
        </w:rPr>
        <w:t xml:space="preserve">. Nr. </w:t>
      </w:r>
      <w:r w:rsidRPr="00347DEE">
        <w:rPr>
          <w:noProof/>
          <w:sz w:val="18"/>
        </w:rPr>
        <w:t>50900030131</w:t>
      </w:r>
      <w:r w:rsidRPr="00347DEE">
        <w:rPr>
          <w:sz w:val="18"/>
        </w:rPr>
        <w:t xml:space="preserve">; </w:t>
      </w:r>
      <w:r w:rsidRPr="00347DEE">
        <w:rPr>
          <w:noProof/>
          <w:sz w:val="18"/>
        </w:rPr>
        <w:t>Rīgas iela 16, Limbaži, Limbažu novads LV-4001</w:t>
      </w:r>
      <w:r w:rsidRPr="00347DEE">
        <w:rPr>
          <w:sz w:val="18"/>
        </w:rPr>
        <w:t xml:space="preserve">; </w:t>
      </w:r>
    </w:p>
    <w:p w14:paraId="4B7530BE" w14:textId="77777777" w:rsidR="00CB16A4" w:rsidRPr="00347DEE" w:rsidRDefault="00CB16A4" w:rsidP="00CB16A4">
      <w:pPr>
        <w:jc w:val="center"/>
        <w:rPr>
          <w:sz w:val="18"/>
        </w:rPr>
      </w:pPr>
      <w:r w:rsidRPr="00347DEE">
        <w:rPr>
          <w:sz w:val="18"/>
        </w:rPr>
        <w:t>E-pasts</w:t>
      </w:r>
      <w:r w:rsidRPr="00347DEE">
        <w:rPr>
          <w:iCs/>
          <w:sz w:val="18"/>
        </w:rPr>
        <w:t xml:space="preserve"> </w:t>
      </w:r>
      <w:r w:rsidRPr="00347DEE">
        <w:rPr>
          <w:iCs/>
          <w:noProof/>
          <w:sz w:val="18"/>
        </w:rPr>
        <w:t>nitp.nodala@limbazunovads.lv</w:t>
      </w:r>
      <w:r w:rsidRPr="00347DEE">
        <w:rPr>
          <w:iCs/>
          <w:sz w:val="18"/>
        </w:rPr>
        <w:t>;</w:t>
      </w:r>
      <w:r w:rsidRPr="00347DEE">
        <w:rPr>
          <w:sz w:val="18"/>
        </w:rPr>
        <w:t xml:space="preserve"> tālrunis </w:t>
      </w:r>
      <w:r w:rsidRPr="00347DEE">
        <w:rPr>
          <w:noProof/>
          <w:sz w:val="18"/>
        </w:rPr>
        <w:t>64023013</w:t>
      </w:r>
    </w:p>
    <w:p w14:paraId="69DBB84C" w14:textId="77777777" w:rsidR="00CB16A4" w:rsidRDefault="00CB16A4" w:rsidP="00CB16A4"/>
    <w:p w14:paraId="676512F9" w14:textId="77777777" w:rsidR="00121474" w:rsidRDefault="00121474" w:rsidP="00347290">
      <w:pPr>
        <w:jc w:val="center"/>
        <w:rPr>
          <w:rFonts w:eastAsiaTheme="minorHAnsi"/>
          <w:b/>
          <w:sz w:val="24"/>
          <w:szCs w:val="24"/>
          <w:lang w:eastAsia="en-US"/>
        </w:rPr>
      </w:pPr>
    </w:p>
    <w:p w14:paraId="4C32F66C" w14:textId="275AF490" w:rsidR="00347290" w:rsidRDefault="00347290" w:rsidP="00347290">
      <w:pPr>
        <w:jc w:val="center"/>
        <w:rPr>
          <w:rFonts w:eastAsiaTheme="minorHAnsi"/>
          <w:b/>
          <w:sz w:val="24"/>
          <w:szCs w:val="24"/>
          <w:lang w:eastAsia="en-US"/>
        </w:rPr>
      </w:pPr>
      <w:r>
        <w:rPr>
          <w:rFonts w:eastAsiaTheme="minorHAnsi"/>
          <w:b/>
          <w:sz w:val="24"/>
          <w:szCs w:val="24"/>
          <w:lang w:eastAsia="en-US"/>
        </w:rPr>
        <w:t>LĒMUMS</w:t>
      </w:r>
    </w:p>
    <w:p w14:paraId="5A247DDA" w14:textId="77777777" w:rsidR="00347290" w:rsidRDefault="00347290" w:rsidP="00347290">
      <w:pPr>
        <w:jc w:val="center"/>
        <w:rPr>
          <w:rFonts w:eastAsiaTheme="minorHAnsi"/>
          <w:sz w:val="24"/>
          <w:szCs w:val="24"/>
          <w:lang w:eastAsia="en-US"/>
        </w:rPr>
      </w:pPr>
      <w:r>
        <w:rPr>
          <w:rFonts w:eastAsiaTheme="minorHAnsi"/>
          <w:sz w:val="24"/>
          <w:szCs w:val="24"/>
          <w:lang w:eastAsia="en-US"/>
        </w:rPr>
        <w:t>Limbažos</w:t>
      </w:r>
    </w:p>
    <w:p w14:paraId="6756E4A2" w14:textId="77777777" w:rsidR="00F1686C" w:rsidRDefault="00F1686C" w:rsidP="00361FD8">
      <w:pPr>
        <w:shd w:val="clear" w:color="auto" w:fill="FFFFFF"/>
        <w:tabs>
          <w:tab w:val="left" w:pos="4320"/>
        </w:tabs>
        <w:spacing w:line="283" w:lineRule="exact"/>
        <w:ind w:right="-61"/>
        <w:rPr>
          <w:color w:val="FF0000"/>
          <w:sz w:val="24"/>
          <w:szCs w:val="24"/>
        </w:rPr>
      </w:pPr>
    </w:p>
    <w:p w14:paraId="1AAC7DD9" w14:textId="6CDCBCAF" w:rsidR="006E76A0" w:rsidRPr="00B2642F" w:rsidRDefault="00F66F44" w:rsidP="006E76A0">
      <w:pPr>
        <w:rPr>
          <w:b/>
          <w:bCs/>
          <w:sz w:val="24"/>
          <w:szCs w:val="24"/>
        </w:rPr>
      </w:pPr>
      <w:bookmarkStart w:id="1" w:name="OLE_LINK1"/>
      <w:r w:rsidRPr="00B2642F">
        <w:rPr>
          <w:bCs/>
          <w:sz w:val="24"/>
          <w:szCs w:val="24"/>
        </w:rPr>
        <w:t>0</w:t>
      </w:r>
      <w:r w:rsidR="00030391" w:rsidRPr="00B2642F">
        <w:rPr>
          <w:bCs/>
          <w:sz w:val="24"/>
          <w:szCs w:val="24"/>
        </w:rPr>
        <w:t>9</w:t>
      </w:r>
      <w:r w:rsidR="006E76A0" w:rsidRPr="00B2642F">
        <w:rPr>
          <w:bCs/>
          <w:sz w:val="24"/>
          <w:szCs w:val="24"/>
        </w:rPr>
        <w:t>.0</w:t>
      </w:r>
      <w:r w:rsidRPr="00B2642F">
        <w:rPr>
          <w:bCs/>
          <w:sz w:val="24"/>
          <w:szCs w:val="24"/>
        </w:rPr>
        <w:t>5</w:t>
      </w:r>
      <w:r w:rsidR="006E76A0" w:rsidRPr="00B2642F">
        <w:rPr>
          <w:bCs/>
          <w:sz w:val="24"/>
          <w:szCs w:val="24"/>
        </w:rPr>
        <w:t>.2022.</w:t>
      </w:r>
      <w:r w:rsidR="006E76A0" w:rsidRPr="00B2642F">
        <w:rPr>
          <w:b/>
          <w:bCs/>
          <w:sz w:val="24"/>
          <w:szCs w:val="24"/>
        </w:rPr>
        <w:tab/>
      </w:r>
      <w:r w:rsidR="006E76A0" w:rsidRPr="00B2642F">
        <w:rPr>
          <w:b/>
          <w:bCs/>
          <w:sz w:val="24"/>
          <w:szCs w:val="24"/>
        </w:rPr>
        <w:tab/>
      </w:r>
      <w:r w:rsidR="006E76A0" w:rsidRPr="00B2642F">
        <w:rPr>
          <w:b/>
          <w:bCs/>
          <w:sz w:val="24"/>
          <w:szCs w:val="24"/>
        </w:rPr>
        <w:tab/>
      </w:r>
      <w:r w:rsidR="006E76A0" w:rsidRPr="00B2642F">
        <w:rPr>
          <w:b/>
          <w:bCs/>
          <w:sz w:val="24"/>
          <w:szCs w:val="24"/>
        </w:rPr>
        <w:tab/>
        <w:t xml:space="preserve">           </w:t>
      </w:r>
      <w:r w:rsidR="006E76A0" w:rsidRPr="00B2642F">
        <w:rPr>
          <w:b/>
          <w:bCs/>
          <w:sz w:val="24"/>
          <w:szCs w:val="24"/>
        </w:rPr>
        <w:tab/>
      </w:r>
      <w:r w:rsidR="006E76A0" w:rsidRPr="00B2642F">
        <w:rPr>
          <w:b/>
          <w:bCs/>
          <w:sz w:val="24"/>
          <w:szCs w:val="24"/>
        </w:rPr>
        <w:tab/>
      </w:r>
      <w:r w:rsidR="006E76A0" w:rsidRPr="00B2642F">
        <w:rPr>
          <w:b/>
          <w:bCs/>
          <w:sz w:val="24"/>
          <w:szCs w:val="24"/>
        </w:rPr>
        <w:tab/>
        <w:t xml:space="preserve">                       </w:t>
      </w:r>
      <w:r w:rsidR="006E76A0" w:rsidRPr="00B2642F">
        <w:rPr>
          <w:b/>
          <w:bCs/>
          <w:sz w:val="24"/>
          <w:szCs w:val="24"/>
        </w:rPr>
        <w:tab/>
      </w:r>
      <w:r w:rsidR="007B1CCF" w:rsidRPr="00B2642F">
        <w:rPr>
          <w:b/>
          <w:bCs/>
          <w:sz w:val="24"/>
          <w:szCs w:val="24"/>
        </w:rPr>
        <w:t xml:space="preserve">     </w:t>
      </w:r>
      <w:r w:rsidR="00B2642F">
        <w:rPr>
          <w:b/>
          <w:bCs/>
          <w:sz w:val="24"/>
          <w:szCs w:val="24"/>
        </w:rPr>
        <w:t xml:space="preserve">       </w:t>
      </w:r>
      <w:r w:rsidR="006E76A0" w:rsidRPr="00B2642F">
        <w:rPr>
          <w:sz w:val="24"/>
          <w:szCs w:val="24"/>
        </w:rPr>
        <w:t>Nr. 8.16/22/</w:t>
      </w:r>
      <w:r w:rsidR="00B2642F">
        <w:rPr>
          <w:sz w:val="24"/>
          <w:szCs w:val="24"/>
        </w:rPr>
        <w:t>62</w:t>
      </w:r>
    </w:p>
    <w:bookmarkEnd w:id="1"/>
    <w:p w14:paraId="2DB6254B" w14:textId="77777777" w:rsidR="00121474" w:rsidRDefault="00121474" w:rsidP="003D4FE8">
      <w:pPr>
        <w:rPr>
          <w:b/>
          <w:sz w:val="24"/>
          <w:szCs w:val="24"/>
        </w:rPr>
      </w:pPr>
    </w:p>
    <w:p w14:paraId="4DD8940A" w14:textId="0A13D413" w:rsidR="006A0555" w:rsidRDefault="003D4FE8" w:rsidP="00B2642F">
      <w:pPr>
        <w:jc w:val="both"/>
        <w:rPr>
          <w:b/>
          <w:sz w:val="24"/>
          <w:szCs w:val="24"/>
        </w:rPr>
      </w:pPr>
      <w:r w:rsidRPr="001456C0">
        <w:rPr>
          <w:b/>
          <w:sz w:val="24"/>
          <w:szCs w:val="24"/>
        </w:rPr>
        <w:t xml:space="preserve">Par nekustamā īpašuma </w:t>
      </w:r>
      <w:r>
        <w:rPr>
          <w:b/>
          <w:sz w:val="24"/>
          <w:szCs w:val="24"/>
        </w:rPr>
        <w:t>Limbažu</w:t>
      </w:r>
      <w:r w:rsidRPr="001456C0">
        <w:rPr>
          <w:b/>
          <w:sz w:val="24"/>
          <w:szCs w:val="24"/>
        </w:rPr>
        <w:t xml:space="preserve"> nov</w:t>
      </w:r>
      <w:r>
        <w:rPr>
          <w:b/>
          <w:sz w:val="24"/>
          <w:szCs w:val="24"/>
        </w:rPr>
        <w:t xml:space="preserve">adā, </w:t>
      </w:r>
      <w:r w:rsidR="00001E89">
        <w:rPr>
          <w:b/>
          <w:sz w:val="24"/>
          <w:szCs w:val="24"/>
        </w:rPr>
        <w:t>Salacgrīvas</w:t>
      </w:r>
      <w:r>
        <w:rPr>
          <w:b/>
          <w:sz w:val="24"/>
          <w:szCs w:val="24"/>
        </w:rPr>
        <w:t xml:space="preserve"> pagastā „</w:t>
      </w:r>
      <w:r w:rsidR="002814F4">
        <w:rPr>
          <w:b/>
          <w:sz w:val="24"/>
          <w:szCs w:val="24"/>
        </w:rPr>
        <w:t>V145</w:t>
      </w:r>
      <w:r w:rsidRPr="001456C0">
        <w:rPr>
          <w:b/>
          <w:sz w:val="24"/>
          <w:szCs w:val="24"/>
        </w:rPr>
        <w:t>”</w:t>
      </w:r>
      <w:r w:rsidR="00B2642F">
        <w:rPr>
          <w:b/>
          <w:sz w:val="24"/>
          <w:szCs w:val="24"/>
        </w:rPr>
        <w:t xml:space="preserve"> </w:t>
      </w:r>
      <w:r>
        <w:rPr>
          <w:b/>
          <w:sz w:val="24"/>
          <w:szCs w:val="24"/>
        </w:rPr>
        <w:t>sadalīšanu, nosaukuma</w:t>
      </w:r>
      <w:r w:rsidRPr="001456C0">
        <w:rPr>
          <w:b/>
          <w:sz w:val="24"/>
          <w:szCs w:val="24"/>
        </w:rPr>
        <w:t xml:space="preserve"> piešķiršanu</w:t>
      </w:r>
      <w:r>
        <w:rPr>
          <w:b/>
          <w:sz w:val="24"/>
          <w:szCs w:val="24"/>
        </w:rPr>
        <w:t xml:space="preserve"> un lietošanas mērķu noteikšanu</w:t>
      </w:r>
    </w:p>
    <w:p w14:paraId="182A888C" w14:textId="77777777" w:rsidR="003D4FE8" w:rsidRPr="00356972" w:rsidRDefault="003D4FE8" w:rsidP="003D4FE8">
      <w:pPr>
        <w:jc w:val="both"/>
        <w:rPr>
          <w:i/>
          <w:sz w:val="24"/>
          <w:szCs w:val="24"/>
        </w:rPr>
      </w:pPr>
    </w:p>
    <w:p w14:paraId="66AB09F9" w14:textId="5069B55A" w:rsidR="00216F9E" w:rsidRPr="00356972" w:rsidRDefault="00216F9E" w:rsidP="000D7048">
      <w:pPr>
        <w:ind w:firstLine="720"/>
        <w:jc w:val="both"/>
        <w:rPr>
          <w:sz w:val="24"/>
          <w:szCs w:val="24"/>
        </w:rPr>
      </w:pPr>
      <w:r w:rsidRPr="00356972">
        <w:rPr>
          <w:sz w:val="24"/>
          <w:szCs w:val="24"/>
        </w:rPr>
        <w:t xml:space="preserve">Limbažu novada pašvaldībā 2022.gada </w:t>
      </w:r>
      <w:r w:rsidR="00001E89">
        <w:rPr>
          <w:sz w:val="24"/>
          <w:szCs w:val="24"/>
        </w:rPr>
        <w:t>25</w:t>
      </w:r>
      <w:r w:rsidRPr="00356972">
        <w:rPr>
          <w:sz w:val="24"/>
          <w:szCs w:val="24"/>
        </w:rPr>
        <w:t>.</w:t>
      </w:r>
      <w:r w:rsidR="002814F4">
        <w:rPr>
          <w:sz w:val="24"/>
          <w:szCs w:val="24"/>
        </w:rPr>
        <w:t>aprīlī</w:t>
      </w:r>
      <w:r w:rsidRPr="00356972">
        <w:rPr>
          <w:sz w:val="24"/>
          <w:szCs w:val="24"/>
        </w:rPr>
        <w:t xml:space="preserve"> ir saņemts </w:t>
      </w:r>
      <w:r w:rsidR="002814F4">
        <w:rPr>
          <w:bCs/>
          <w:sz w:val="24"/>
          <w:szCs w:val="24"/>
        </w:rPr>
        <w:t>Valsts sabiedrības ar ierobežotu atbildību “Latvijas valsts ceļi”</w:t>
      </w:r>
      <w:r w:rsidR="00001E89">
        <w:rPr>
          <w:bCs/>
          <w:sz w:val="24"/>
          <w:szCs w:val="24"/>
        </w:rPr>
        <w:t xml:space="preserve">, </w:t>
      </w:r>
      <w:r w:rsidR="002814F4">
        <w:rPr>
          <w:bCs/>
          <w:sz w:val="24"/>
          <w:szCs w:val="24"/>
        </w:rPr>
        <w:t>reģistrācijas Nr.</w:t>
      </w:r>
      <w:r w:rsidR="00B00194">
        <w:rPr>
          <w:bCs/>
          <w:sz w:val="24"/>
          <w:szCs w:val="24"/>
        </w:rPr>
        <w:t>40003344207</w:t>
      </w:r>
      <w:r w:rsidRPr="00356972">
        <w:rPr>
          <w:bCs/>
          <w:sz w:val="24"/>
          <w:szCs w:val="24"/>
        </w:rPr>
        <w:t>,</w:t>
      </w:r>
      <w:r w:rsidRPr="00356972">
        <w:rPr>
          <w:sz w:val="24"/>
          <w:szCs w:val="24"/>
        </w:rPr>
        <w:t xml:space="preserve"> </w:t>
      </w:r>
      <w:r w:rsidR="00B00194">
        <w:rPr>
          <w:sz w:val="24"/>
          <w:szCs w:val="24"/>
        </w:rPr>
        <w:t>juridiskā</w:t>
      </w:r>
      <w:r w:rsidR="00CD722B" w:rsidRPr="00356972">
        <w:rPr>
          <w:sz w:val="24"/>
          <w:szCs w:val="24"/>
        </w:rPr>
        <w:t xml:space="preserve"> adrese</w:t>
      </w:r>
      <w:r w:rsidR="004C2AB4" w:rsidRPr="00356972">
        <w:rPr>
          <w:sz w:val="24"/>
          <w:szCs w:val="24"/>
        </w:rPr>
        <w:t xml:space="preserve">: </w:t>
      </w:r>
      <w:proofErr w:type="spellStart"/>
      <w:r w:rsidR="00B00194">
        <w:rPr>
          <w:sz w:val="24"/>
          <w:szCs w:val="24"/>
        </w:rPr>
        <w:t>Gogoļa</w:t>
      </w:r>
      <w:proofErr w:type="spellEnd"/>
      <w:r w:rsidR="00B00194">
        <w:rPr>
          <w:sz w:val="24"/>
          <w:szCs w:val="24"/>
        </w:rPr>
        <w:t xml:space="preserve"> iela 3, Rīga, LV-1050</w:t>
      </w:r>
      <w:r w:rsidR="004C2AB4" w:rsidRPr="00356972">
        <w:rPr>
          <w:sz w:val="24"/>
          <w:szCs w:val="24"/>
        </w:rPr>
        <w:t xml:space="preserve">, </w:t>
      </w:r>
      <w:r w:rsidRPr="00356972">
        <w:rPr>
          <w:sz w:val="24"/>
          <w:szCs w:val="24"/>
        </w:rPr>
        <w:t xml:space="preserve">2022.gada </w:t>
      </w:r>
      <w:r w:rsidR="000D7048">
        <w:rPr>
          <w:sz w:val="24"/>
          <w:szCs w:val="24"/>
        </w:rPr>
        <w:t>2</w:t>
      </w:r>
      <w:r w:rsidR="00B00194">
        <w:rPr>
          <w:sz w:val="24"/>
          <w:szCs w:val="24"/>
        </w:rPr>
        <w:t>5.aprīļa</w:t>
      </w:r>
      <w:r w:rsidRPr="00356972">
        <w:rPr>
          <w:sz w:val="24"/>
          <w:szCs w:val="24"/>
        </w:rPr>
        <w:t xml:space="preserve"> iesniegum</w:t>
      </w:r>
      <w:r w:rsidR="004B73F4" w:rsidRPr="00356972">
        <w:rPr>
          <w:sz w:val="24"/>
          <w:szCs w:val="24"/>
        </w:rPr>
        <w:t>s</w:t>
      </w:r>
      <w:r w:rsidR="00B00194">
        <w:rPr>
          <w:sz w:val="24"/>
          <w:szCs w:val="24"/>
        </w:rPr>
        <w:t xml:space="preserve"> Nr.4.9/6268</w:t>
      </w:r>
      <w:r w:rsidRPr="00356972">
        <w:rPr>
          <w:sz w:val="24"/>
          <w:szCs w:val="24"/>
        </w:rPr>
        <w:t xml:space="preserve"> (</w:t>
      </w:r>
      <w:r w:rsidR="00B00194">
        <w:rPr>
          <w:sz w:val="24"/>
          <w:szCs w:val="24"/>
        </w:rPr>
        <w:t xml:space="preserve">pašvaldībā </w:t>
      </w:r>
      <w:r w:rsidRPr="00356972">
        <w:rPr>
          <w:sz w:val="24"/>
          <w:szCs w:val="24"/>
        </w:rPr>
        <w:t xml:space="preserve">reģistrēts ar </w:t>
      </w:r>
      <w:proofErr w:type="spellStart"/>
      <w:r w:rsidRPr="00356972">
        <w:rPr>
          <w:sz w:val="24"/>
          <w:szCs w:val="24"/>
        </w:rPr>
        <w:t>reģ</w:t>
      </w:r>
      <w:proofErr w:type="spellEnd"/>
      <w:r w:rsidRPr="00356972">
        <w:rPr>
          <w:sz w:val="24"/>
          <w:szCs w:val="24"/>
        </w:rPr>
        <w:t>. Nr.</w:t>
      </w:r>
      <w:r w:rsidR="004B73F4" w:rsidRPr="00356972">
        <w:rPr>
          <w:rFonts w:ascii="Segoe UI" w:hAnsi="Segoe UI" w:cs="Segoe UI"/>
          <w:sz w:val="21"/>
          <w:szCs w:val="21"/>
          <w:shd w:val="clear" w:color="auto" w:fill="FFFFFF"/>
        </w:rPr>
        <w:t xml:space="preserve"> </w:t>
      </w:r>
      <w:r w:rsidR="004B73F4" w:rsidRPr="00356972">
        <w:rPr>
          <w:sz w:val="24"/>
          <w:szCs w:val="24"/>
          <w:shd w:val="clear" w:color="auto" w:fill="FFFFFF"/>
        </w:rPr>
        <w:t>4.8.1/22/</w:t>
      </w:r>
      <w:r w:rsidR="00AC6C7D">
        <w:rPr>
          <w:sz w:val="24"/>
          <w:szCs w:val="24"/>
          <w:shd w:val="clear" w:color="auto" w:fill="FFFFFF"/>
        </w:rPr>
        <w:t>2</w:t>
      </w:r>
      <w:r w:rsidR="00B00194">
        <w:rPr>
          <w:sz w:val="24"/>
          <w:szCs w:val="24"/>
          <w:shd w:val="clear" w:color="auto" w:fill="FFFFFF"/>
        </w:rPr>
        <w:t>733</w:t>
      </w:r>
      <w:r w:rsidRPr="00356972">
        <w:rPr>
          <w:sz w:val="24"/>
          <w:szCs w:val="24"/>
        </w:rPr>
        <w:t xml:space="preserve">) par </w:t>
      </w:r>
      <w:r w:rsidR="004B73F4" w:rsidRPr="00356972">
        <w:rPr>
          <w:sz w:val="24"/>
          <w:szCs w:val="24"/>
        </w:rPr>
        <w:t xml:space="preserve">nekustama īpašuma </w:t>
      </w:r>
      <w:r w:rsidR="006A5ED4">
        <w:rPr>
          <w:sz w:val="24"/>
          <w:szCs w:val="24"/>
        </w:rPr>
        <w:t>“</w:t>
      </w:r>
      <w:r w:rsidR="00B00194">
        <w:rPr>
          <w:sz w:val="24"/>
          <w:szCs w:val="24"/>
        </w:rPr>
        <w:t>V145</w:t>
      </w:r>
      <w:r w:rsidR="006A5ED4">
        <w:rPr>
          <w:sz w:val="24"/>
          <w:szCs w:val="24"/>
        </w:rPr>
        <w:t>”</w:t>
      </w:r>
      <w:r w:rsidRPr="00356972">
        <w:rPr>
          <w:sz w:val="24"/>
          <w:szCs w:val="24"/>
        </w:rPr>
        <w:t xml:space="preserve"> </w:t>
      </w:r>
      <w:r w:rsidR="00AC6C7D">
        <w:rPr>
          <w:sz w:val="24"/>
          <w:szCs w:val="24"/>
        </w:rPr>
        <w:t>Salacgrīvas</w:t>
      </w:r>
      <w:r w:rsidRPr="00356972">
        <w:rPr>
          <w:sz w:val="24"/>
          <w:szCs w:val="24"/>
        </w:rPr>
        <w:t xml:space="preserve"> pagastā, Limbažu novadā </w:t>
      </w:r>
      <w:r w:rsidR="004B73F4" w:rsidRPr="00356972">
        <w:rPr>
          <w:sz w:val="24"/>
          <w:szCs w:val="24"/>
        </w:rPr>
        <w:t>(kadastra Nr. 66</w:t>
      </w:r>
      <w:r w:rsidR="00AC6C7D">
        <w:rPr>
          <w:sz w:val="24"/>
          <w:szCs w:val="24"/>
        </w:rPr>
        <w:t>72</w:t>
      </w:r>
      <w:r w:rsidR="004B73F4" w:rsidRPr="00356972">
        <w:rPr>
          <w:sz w:val="24"/>
          <w:szCs w:val="24"/>
        </w:rPr>
        <w:t xml:space="preserve"> 00</w:t>
      </w:r>
      <w:r w:rsidR="00B00194">
        <w:rPr>
          <w:sz w:val="24"/>
          <w:szCs w:val="24"/>
        </w:rPr>
        <w:t>4</w:t>
      </w:r>
      <w:r w:rsidR="004B73F4" w:rsidRPr="00356972">
        <w:rPr>
          <w:sz w:val="24"/>
          <w:szCs w:val="24"/>
        </w:rPr>
        <w:t xml:space="preserve"> 0</w:t>
      </w:r>
      <w:r w:rsidR="00B00194">
        <w:rPr>
          <w:sz w:val="24"/>
          <w:szCs w:val="24"/>
        </w:rPr>
        <w:t>291</w:t>
      </w:r>
      <w:r w:rsidR="004B73F4" w:rsidRPr="00356972">
        <w:rPr>
          <w:sz w:val="24"/>
          <w:szCs w:val="24"/>
        </w:rPr>
        <w:t xml:space="preserve">) </w:t>
      </w:r>
      <w:r w:rsidR="00B00194">
        <w:rPr>
          <w:sz w:val="24"/>
          <w:szCs w:val="24"/>
        </w:rPr>
        <w:t xml:space="preserve">sastāvā esošās </w:t>
      </w:r>
      <w:r w:rsidR="00B00194" w:rsidRPr="00356972">
        <w:rPr>
          <w:sz w:val="24"/>
          <w:szCs w:val="24"/>
        </w:rPr>
        <w:t>zemes vienīb</w:t>
      </w:r>
      <w:r w:rsidR="00B00194">
        <w:rPr>
          <w:sz w:val="24"/>
          <w:szCs w:val="24"/>
        </w:rPr>
        <w:t>as</w:t>
      </w:r>
      <w:r w:rsidR="00B00194" w:rsidRPr="00356972">
        <w:rPr>
          <w:sz w:val="24"/>
          <w:szCs w:val="24"/>
        </w:rPr>
        <w:t xml:space="preserve"> ar kadastra apzīmējumu 66</w:t>
      </w:r>
      <w:r w:rsidR="00B00194">
        <w:rPr>
          <w:sz w:val="24"/>
          <w:szCs w:val="24"/>
        </w:rPr>
        <w:t>72</w:t>
      </w:r>
      <w:r w:rsidR="00B00194" w:rsidRPr="00356972">
        <w:rPr>
          <w:sz w:val="24"/>
          <w:szCs w:val="24"/>
        </w:rPr>
        <w:t xml:space="preserve"> 00</w:t>
      </w:r>
      <w:r w:rsidR="006A5ED4">
        <w:rPr>
          <w:sz w:val="24"/>
          <w:szCs w:val="24"/>
        </w:rPr>
        <w:t>4</w:t>
      </w:r>
      <w:r w:rsidR="00B00194" w:rsidRPr="00356972">
        <w:rPr>
          <w:sz w:val="24"/>
          <w:szCs w:val="24"/>
        </w:rPr>
        <w:t xml:space="preserve"> 0</w:t>
      </w:r>
      <w:r w:rsidR="00B00194">
        <w:rPr>
          <w:sz w:val="24"/>
          <w:szCs w:val="24"/>
        </w:rPr>
        <w:t>2</w:t>
      </w:r>
      <w:r w:rsidR="006A5ED4">
        <w:rPr>
          <w:sz w:val="24"/>
          <w:szCs w:val="24"/>
        </w:rPr>
        <w:t xml:space="preserve">91 </w:t>
      </w:r>
      <w:r w:rsidR="004B73F4" w:rsidRPr="00356972">
        <w:rPr>
          <w:sz w:val="24"/>
          <w:szCs w:val="24"/>
        </w:rPr>
        <w:t>sadalīšanu</w:t>
      </w:r>
      <w:r w:rsidR="006A5ED4">
        <w:rPr>
          <w:sz w:val="24"/>
          <w:szCs w:val="24"/>
        </w:rPr>
        <w:t xml:space="preserve"> un jauna nekustamā īpašuma izveidošanu.</w:t>
      </w:r>
      <w:r w:rsidR="004B73F4" w:rsidRPr="00356972">
        <w:rPr>
          <w:sz w:val="24"/>
          <w:szCs w:val="24"/>
        </w:rPr>
        <w:t xml:space="preserve"> </w:t>
      </w:r>
    </w:p>
    <w:p w14:paraId="0A44252E" w14:textId="35449100" w:rsidR="006A5ED4" w:rsidRPr="006A5ED4" w:rsidRDefault="00356972" w:rsidP="00D56C52">
      <w:pPr>
        <w:pStyle w:val="tv213"/>
        <w:shd w:val="clear" w:color="auto" w:fill="FFFFFF"/>
        <w:spacing w:before="0" w:beforeAutospacing="0" w:after="0" w:afterAutospacing="0" w:line="293" w:lineRule="atLeast"/>
        <w:ind w:firstLine="720"/>
        <w:jc w:val="both"/>
      </w:pPr>
      <w:r w:rsidRPr="00356972">
        <w:t xml:space="preserve">Likuma “Nekustamā īpašuma valsts kadastra likums” </w:t>
      </w:r>
      <w:r w:rsidR="006A5ED4">
        <w:t>11.panta otrās daļas 1.punkt</w:t>
      </w:r>
      <w:r w:rsidR="00D56C52">
        <w:t>s nosaka, ka š</w:t>
      </w:r>
      <w:r w:rsidR="006A5ED4" w:rsidRPr="006A5ED4">
        <w:t>ā panta pirmā daļa neattiecas uz</w:t>
      </w:r>
      <w:r w:rsidR="00D56C52">
        <w:t xml:space="preserve"> </w:t>
      </w:r>
      <w:r w:rsidR="006A5ED4" w:rsidRPr="006A5ED4">
        <w:t>zemes reformu regulējošos normatīvajos aktos noteiktajos gadījumos valstij vai pašvaldībai piekrītošo un piederošo zemi pirms zemes pirmreizējas ierakstīšanas zemesgrāmatā</w:t>
      </w:r>
      <w:r w:rsidR="00D56C52">
        <w:t>.</w:t>
      </w:r>
    </w:p>
    <w:p w14:paraId="6DF8D930" w14:textId="7CF03B9B" w:rsidR="00356972" w:rsidRDefault="00D56C52" w:rsidP="00D56C52">
      <w:pPr>
        <w:pStyle w:val="tv213"/>
        <w:shd w:val="clear" w:color="auto" w:fill="FFFFFF"/>
        <w:spacing w:before="0" w:beforeAutospacing="0" w:after="0" w:afterAutospacing="0" w:line="293" w:lineRule="atLeast"/>
        <w:ind w:firstLine="720"/>
        <w:jc w:val="both"/>
      </w:pPr>
      <w:r w:rsidRPr="00356972">
        <w:t>Likuma “Nekustamā īpašuma valsts kadastra likums”</w:t>
      </w:r>
      <w:r>
        <w:t xml:space="preserve"> </w:t>
      </w:r>
      <w:r w:rsidR="00356972" w:rsidRPr="00356972">
        <w:t>33.panta otrā daļa nosaka, ka  nekustamo īpašumu veido sadalot reģistrētu nekustamo īpašumu vairākos nekustamajos īpašumos.</w:t>
      </w:r>
    </w:p>
    <w:p w14:paraId="0A7741EA" w14:textId="52ABBBD9" w:rsidR="00D56C52" w:rsidRPr="00D56C52" w:rsidRDefault="00D56C52" w:rsidP="00D56C52">
      <w:pPr>
        <w:pStyle w:val="tv213"/>
        <w:shd w:val="clear" w:color="auto" w:fill="FFFFFF"/>
        <w:spacing w:before="0" w:beforeAutospacing="0" w:after="0" w:afterAutospacing="0" w:line="293" w:lineRule="atLeast"/>
        <w:ind w:firstLine="720"/>
        <w:jc w:val="both"/>
      </w:pPr>
      <w:r>
        <w:t xml:space="preserve">Likuma “Zeme ierīcības likums” Pārejas noteikumu 1.punkts nosaka, ka </w:t>
      </w:r>
      <w:r>
        <w:rPr>
          <w:shd w:val="clear" w:color="auto" w:fill="FFFFFF"/>
        </w:rPr>
        <w:t>l</w:t>
      </w:r>
      <w:r w:rsidRPr="00D56C52">
        <w:rPr>
          <w:shd w:val="clear" w:color="auto" w:fill="FFFFFF"/>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658EFAC0" w14:textId="7F6C0496" w:rsidR="007B1CCF" w:rsidRPr="00356972" w:rsidRDefault="007B1CCF" w:rsidP="004B73F4">
      <w:pPr>
        <w:ind w:firstLine="720"/>
        <w:jc w:val="both"/>
        <w:rPr>
          <w:iCs/>
          <w:sz w:val="24"/>
          <w:szCs w:val="24"/>
        </w:rPr>
      </w:pPr>
      <w:r w:rsidRPr="00356972">
        <w:rPr>
          <w:sz w:val="24"/>
          <w:szCs w:val="24"/>
        </w:rPr>
        <w:t xml:space="preserve">Likuma </w:t>
      </w:r>
      <w:bookmarkStart w:id="2" w:name="_Hlk94688006"/>
      <w:r w:rsidRPr="00356972">
        <w:rPr>
          <w:i/>
          <w:sz w:val="24"/>
          <w:szCs w:val="24"/>
        </w:rPr>
        <w:t>“</w:t>
      </w:r>
      <w:r w:rsidRPr="00356972">
        <w:rPr>
          <w:bCs/>
          <w:iCs/>
          <w:sz w:val="24"/>
          <w:szCs w:val="24"/>
        </w:rPr>
        <w:t>Administratīvo teritoriju un apdzīvoto vietu likums”</w:t>
      </w:r>
      <w:r w:rsidRPr="00356972">
        <w:rPr>
          <w:b/>
          <w:bCs/>
          <w:iCs/>
          <w:sz w:val="24"/>
          <w:szCs w:val="24"/>
        </w:rPr>
        <w:t xml:space="preserve"> </w:t>
      </w:r>
      <w:r w:rsidRPr="00356972">
        <w:rPr>
          <w:bCs/>
          <w:iCs/>
          <w:sz w:val="24"/>
          <w:szCs w:val="24"/>
        </w:rPr>
        <w:t>11.panta trešā daļa</w:t>
      </w:r>
      <w:r w:rsidRPr="00356972">
        <w:rPr>
          <w:iCs/>
          <w:sz w:val="24"/>
          <w:szCs w:val="24"/>
        </w:rPr>
        <w:t xml:space="preserve"> </w:t>
      </w:r>
      <w:bookmarkEnd w:id="2"/>
      <w:r w:rsidRPr="00356972">
        <w:rPr>
          <w:iCs/>
          <w:sz w:val="24"/>
          <w:szCs w:val="24"/>
        </w:rPr>
        <w:t>nosaka, ka pašvaldības dome piešķir, maina vai likvidē nosaukumus ielām un laukumiem pilsētās un ciemos, nosaukumus vai numurus viensētām, apbūvei paredzētajām zemes vienībām un ēkām, kā arī numurus telpu grupām.</w:t>
      </w:r>
    </w:p>
    <w:p w14:paraId="6F46900D" w14:textId="191A8420" w:rsidR="007B1CCF" w:rsidRPr="00356972" w:rsidRDefault="00967C7C" w:rsidP="003F0E77">
      <w:pPr>
        <w:pStyle w:val="tv213"/>
        <w:shd w:val="clear" w:color="auto" w:fill="FFFFFF"/>
        <w:spacing w:before="0" w:beforeAutospacing="0" w:after="0" w:afterAutospacing="0" w:line="293" w:lineRule="atLeast"/>
        <w:ind w:firstLine="600"/>
        <w:jc w:val="both"/>
      </w:pPr>
      <w:bookmarkStart w:id="3" w:name="_Hlk94688058"/>
      <w:r w:rsidRPr="00356972">
        <w:t>Likuma “Nekustamā īpašuma valsts kadastra likums” 9.panta pirmās daļas 1.punkts nosaka, ka</w:t>
      </w:r>
      <w:r w:rsidR="003F0E77" w:rsidRPr="00356972">
        <w:t xml:space="preserve"> zemes 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teritorijas plānojumā noteiktajai izmantošanai vai likumīgi uzsāktajai izmantošanai nosaka vietējā pašvaldība, kuras administratīvajā teritorijā atrodas konkrētā zemes vienība un zemes vienības daļa. </w:t>
      </w:r>
      <w:r w:rsidR="007B1CCF" w:rsidRPr="00356972">
        <w:rPr>
          <w:iCs/>
        </w:rPr>
        <w:t>Ministru kabineta 2006.gada 20.jūnija noteikumu Nr.496 „Nekustamā īpašuma lietošanas mērķu klasifikācija un nekustamā īpašuma lietošanas mērķu noteikšanas un maiņas kārtība” 16.</w:t>
      </w:r>
      <w:r w:rsidR="003F0E77" w:rsidRPr="00356972">
        <w:rPr>
          <w:iCs/>
        </w:rPr>
        <w:t>1.</w:t>
      </w:r>
      <w:r w:rsidR="007B1CCF" w:rsidRPr="00356972">
        <w:rPr>
          <w:iCs/>
        </w:rPr>
        <w:t xml:space="preserve">punkts </w:t>
      </w:r>
      <w:bookmarkEnd w:id="3"/>
      <w:r w:rsidR="007B1CCF" w:rsidRPr="00356972">
        <w:rPr>
          <w:iCs/>
        </w:rPr>
        <w:t>nosaka, ka, lietošanas mērķi nosaka</w:t>
      </w:r>
      <w:r w:rsidR="007B1CCF" w:rsidRPr="00356972">
        <w:t>, ja tiek izveidota jauna zemes vienība vai zemes vienības daļa.</w:t>
      </w:r>
    </w:p>
    <w:p w14:paraId="7D6F1298" w14:textId="77777777" w:rsidR="00121474" w:rsidRDefault="00121474" w:rsidP="004C2AB4">
      <w:pPr>
        <w:ind w:firstLine="720"/>
        <w:jc w:val="both"/>
        <w:rPr>
          <w:sz w:val="24"/>
          <w:szCs w:val="24"/>
        </w:rPr>
      </w:pPr>
    </w:p>
    <w:p w14:paraId="2F98BFD4" w14:textId="77777777" w:rsidR="00121474" w:rsidRDefault="00121474" w:rsidP="004C2AB4">
      <w:pPr>
        <w:ind w:firstLine="720"/>
        <w:jc w:val="both"/>
        <w:rPr>
          <w:sz w:val="24"/>
          <w:szCs w:val="24"/>
        </w:rPr>
      </w:pPr>
    </w:p>
    <w:p w14:paraId="6B676B09" w14:textId="120401A2" w:rsidR="00AF778D" w:rsidRPr="00121474" w:rsidRDefault="008011F2" w:rsidP="00121474">
      <w:pPr>
        <w:ind w:firstLine="720"/>
        <w:jc w:val="both"/>
        <w:rPr>
          <w:bCs/>
          <w:sz w:val="24"/>
          <w:szCs w:val="24"/>
          <w:lang w:eastAsia="en-US"/>
        </w:rPr>
      </w:pPr>
      <w:r w:rsidRPr="00356972">
        <w:rPr>
          <w:sz w:val="24"/>
          <w:szCs w:val="24"/>
        </w:rPr>
        <w:t>Limbažu</w:t>
      </w:r>
      <w:r w:rsidR="006A0555" w:rsidRPr="00356972">
        <w:rPr>
          <w:sz w:val="24"/>
          <w:szCs w:val="24"/>
        </w:rPr>
        <w:t xml:space="preserve"> novada dome 20</w:t>
      </w:r>
      <w:r w:rsidRPr="00356972">
        <w:rPr>
          <w:sz w:val="24"/>
          <w:szCs w:val="24"/>
        </w:rPr>
        <w:t>21</w:t>
      </w:r>
      <w:r w:rsidR="006A0555" w:rsidRPr="00356972">
        <w:rPr>
          <w:sz w:val="24"/>
          <w:szCs w:val="24"/>
        </w:rPr>
        <w:t xml:space="preserve">.gada </w:t>
      </w:r>
      <w:r w:rsidR="00D805A2" w:rsidRPr="00356972">
        <w:rPr>
          <w:sz w:val="24"/>
          <w:szCs w:val="24"/>
        </w:rPr>
        <w:t>23</w:t>
      </w:r>
      <w:r w:rsidR="006A0555" w:rsidRPr="00356972">
        <w:rPr>
          <w:sz w:val="24"/>
          <w:szCs w:val="24"/>
        </w:rPr>
        <w:t>.</w:t>
      </w:r>
      <w:r w:rsidR="00D805A2" w:rsidRPr="00356972">
        <w:rPr>
          <w:sz w:val="24"/>
          <w:szCs w:val="24"/>
        </w:rPr>
        <w:t>dece</w:t>
      </w:r>
      <w:r w:rsidR="00086DAB" w:rsidRPr="00356972">
        <w:rPr>
          <w:sz w:val="24"/>
          <w:szCs w:val="24"/>
        </w:rPr>
        <w:t>mbrī</w:t>
      </w:r>
      <w:r w:rsidR="006A0555" w:rsidRPr="00356972">
        <w:rPr>
          <w:sz w:val="24"/>
          <w:szCs w:val="24"/>
        </w:rPr>
        <w:t xml:space="preserve"> ir pieņēmusi lēmumu Nr.</w:t>
      </w:r>
      <w:r w:rsidR="00086DAB" w:rsidRPr="00356972">
        <w:rPr>
          <w:sz w:val="24"/>
          <w:szCs w:val="24"/>
        </w:rPr>
        <w:t>667</w:t>
      </w:r>
      <w:r w:rsidR="006A0555" w:rsidRPr="00356972">
        <w:rPr>
          <w:sz w:val="24"/>
          <w:szCs w:val="24"/>
        </w:rPr>
        <w:t xml:space="preserve"> (protokols Nr.</w:t>
      </w:r>
      <w:r w:rsidR="00086DAB" w:rsidRPr="00356972">
        <w:rPr>
          <w:sz w:val="24"/>
          <w:szCs w:val="24"/>
        </w:rPr>
        <w:t>1</w:t>
      </w:r>
      <w:r w:rsidRPr="00356972">
        <w:rPr>
          <w:sz w:val="24"/>
          <w:szCs w:val="24"/>
        </w:rPr>
        <w:t>3</w:t>
      </w:r>
      <w:r w:rsidR="006A0555" w:rsidRPr="00356972">
        <w:rPr>
          <w:sz w:val="24"/>
          <w:szCs w:val="24"/>
        </w:rPr>
        <w:t xml:space="preserve">; </w:t>
      </w:r>
      <w:r w:rsidR="00086DAB" w:rsidRPr="00356972">
        <w:rPr>
          <w:sz w:val="24"/>
          <w:szCs w:val="24"/>
        </w:rPr>
        <w:t>35</w:t>
      </w:r>
      <w:r w:rsidR="006A0555" w:rsidRPr="00356972">
        <w:rPr>
          <w:sz w:val="24"/>
          <w:szCs w:val="24"/>
        </w:rPr>
        <w:t>.§) “</w:t>
      </w:r>
      <w:r w:rsidR="00627467" w:rsidRPr="00356972">
        <w:rPr>
          <w:bCs/>
          <w:sz w:val="24"/>
          <w:szCs w:val="24"/>
          <w:lang w:eastAsia="en-US"/>
        </w:rPr>
        <w:t>Par Limbažu novada pašvaldības Limbažu novada</w:t>
      </w:r>
      <w:r w:rsidR="00627467" w:rsidRPr="00356972">
        <w:rPr>
          <w:rFonts w:eastAsia="Calibri"/>
          <w:bCs/>
          <w:sz w:val="24"/>
          <w:szCs w:val="24"/>
          <w:lang w:eastAsia="en-US"/>
        </w:rPr>
        <w:t xml:space="preserve"> administrācijas </w:t>
      </w:r>
      <w:r w:rsidR="00627467" w:rsidRPr="00356972">
        <w:rPr>
          <w:bCs/>
          <w:sz w:val="24"/>
          <w:szCs w:val="24"/>
          <w:lang w:eastAsia="en-US"/>
        </w:rPr>
        <w:t xml:space="preserve">Nekustamā īpašuma un teritoriālā plānojuma nodaļas pilnvarošanu pieņemt lēmumus </w:t>
      </w:r>
      <w:bookmarkStart w:id="4" w:name="_Hlk92440497"/>
      <w:r w:rsidR="00627467" w:rsidRPr="00356972">
        <w:rPr>
          <w:bCs/>
          <w:sz w:val="24"/>
          <w:szCs w:val="24"/>
          <w:lang w:eastAsia="en-US"/>
        </w:rPr>
        <w:t>par adresēm, nosaukumiem, nekustamā īpašuma sadali un apvienošanu, zemes vienību platību precizēšanu</w:t>
      </w:r>
      <w:bookmarkEnd w:id="4"/>
      <w:r w:rsidR="006A0555" w:rsidRPr="00356972">
        <w:rPr>
          <w:sz w:val="24"/>
          <w:szCs w:val="24"/>
        </w:rPr>
        <w:t xml:space="preserve">”, ar kuru </w:t>
      </w:r>
      <w:r w:rsidR="00627467" w:rsidRPr="00356972">
        <w:rPr>
          <w:bCs/>
          <w:sz w:val="24"/>
          <w:szCs w:val="24"/>
          <w:lang w:eastAsia="en-US"/>
        </w:rPr>
        <w:t xml:space="preserve">Nekustamā īpašuma un teritoriālā plānojuma </w:t>
      </w:r>
      <w:r w:rsidR="00627467" w:rsidRPr="00627467">
        <w:rPr>
          <w:bCs/>
          <w:sz w:val="24"/>
          <w:szCs w:val="24"/>
          <w:lang w:eastAsia="en-US"/>
        </w:rPr>
        <w:t>nodaļa</w:t>
      </w:r>
      <w:r w:rsidR="00627467">
        <w:rPr>
          <w:bCs/>
          <w:sz w:val="24"/>
          <w:szCs w:val="24"/>
          <w:lang w:eastAsia="en-US"/>
        </w:rPr>
        <w:t>i</w:t>
      </w:r>
      <w:r w:rsidR="00627467" w:rsidRPr="00627467">
        <w:rPr>
          <w:sz w:val="24"/>
          <w:szCs w:val="24"/>
        </w:rPr>
        <w:t xml:space="preserve"> </w:t>
      </w:r>
      <w:r w:rsidR="00AF778D" w:rsidRPr="00627467">
        <w:rPr>
          <w:sz w:val="24"/>
          <w:szCs w:val="24"/>
        </w:rPr>
        <w:t xml:space="preserve">ir deleģētas tiesības pašvaldības vārdā pieņemt lēmumus </w:t>
      </w:r>
      <w:r w:rsidR="00627467" w:rsidRPr="00627467">
        <w:rPr>
          <w:bCs/>
          <w:sz w:val="24"/>
          <w:szCs w:val="24"/>
          <w:lang w:eastAsia="en-US"/>
        </w:rPr>
        <w:t>par adresēm, nosaukumiem, nekustamā īpašuma sadali un apvienošanu, zemes vienību platību precizēšanu</w:t>
      </w:r>
      <w:r w:rsidR="00E71A2E" w:rsidRPr="00627467">
        <w:rPr>
          <w:sz w:val="24"/>
          <w:szCs w:val="24"/>
        </w:rPr>
        <w:t>.</w:t>
      </w:r>
    </w:p>
    <w:p w14:paraId="14024D34" w14:textId="701A29FA" w:rsidR="00356972" w:rsidRPr="00C37A09" w:rsidRDefault="004C2AB4" w:rsidP="00C37A09">
      <w:pPr>
        <w:ind w:firstLine="720"/>
        <w:jc w:val="both"/>
        <w:rPr>
          <w:bCs/>
          <w:sz w:val="24"/>
          <w:szCs w:val="24"/>
          <w:lang w:eastAsia="en-US"/>
        </w:rPr>
      </w:pPr>
      <w:r w:rsidRPr="00B44040">
        <w:rPr>
          <w:sz w:val="24"/>
          <w:szCs w:val="24"/>
        </w:rPr>
        <w:t>Limbažu novada dome 2021.gada 23.decembrī ir pieņēmusi lēmumu Nr.669 (protokols Nr.13; 37.§) “</w:t>
      </w:r>
      <w:r w:rsidRPr="00B44040">
        <w:rPr>
          <w:bCs/>
          <w:sz w:val="24"/>
          <w:szCs w:val="24"/>
        </w:rPr>
        <w:t xml:space="preserve">Par deleģējumu </w:t>
      </w:r>
      <w:bookmarkStart w:id="5" w:name="_Hlk89875534"/>
      <w:r w:rsidRPr="00B44040">
        <w:rPr>
          <w:bCs/>
          <w:sz w:val="24"/>
          <w:szCs w:val="24"/>
          <w:lang w:eastAsia="en-US"/>
        </w:rPr>
        <w:t>Limbažu novada pašvaldības Limbažu novada</w:t>
      </w:r>
      <w:r w:rsidRPr="00B44040">
        <w:rPr>
          <w:rFonts w:eastAsia="Calibri"/>
          <w:bCs/>
          <w:sz w:val="24"/>
          <w:szCs w:val="24"/>
          <w:lang w:eastAsia="en-US"/>
        </w:rPr>
        <w:t xml:space="preserve"> administrācijas </w:t>
      </w:r>
      <w:bookmarkStart w:id="6" w:name="_Hlk92446401"/>
      <w:bookmarkEnd w:id="5"/>
      <w:r w:rsidRPr="00B44040">
        <w:rPr>
          <w:bCs/>
          <w:sz w:val="24"/>
          <w:szCs w:val="24"/>
        </w:rPr>
        <w:t>Nekustamā īpašum</w:t>
      </w:r>
      <w:r w:rsidRPr="00CE61E0">
        <w:rPr>
          <w:bCs/>
          <w:sz w:val="24"/>
          <w:szCs w:val="24"/>
        </w:rPr>
        <w:t xml:space="preserve">a un teritoriālā plānojuma nodaļai </w:t>
      </w:r>
      <w:bookmarkEnd w:id="6"/>
      <w:r w:rsidRPr="00CE61E0">
        <w:rPr>
          <w:bCs/>
          <w:sz w:val="24"/>
          <w:szCs w:val="24"/>
        </w:rPr>
        <w:t xml:space="preserve">pieņemt lēmumus </w:t>
      </w:r>
      <w:r w:rsidRPr="00CE61E0">
        <w:rPr>
          <w:bCs/>
          <w:sz w:val="24"/>
          <w:szCs w:val="24"/>
          <w:lang w:eastAsia="en-US"/>
        </w:rPr>
        <w:t xml:space="preserve">par </w:t>
      </w:r>
      <w:r w:rsidRPr="00CE61E0">
        <w:rPr>
          <w:bCs/>
          <w:sz w:val="24"/>
          <w:szCs w:val="24"/>
        </w:rPr>
        <w:t xml:space="preserve">nekustamā īpašuma </w:t>
      </w:r>
      <w:r w:rsidRPr="00CE61E0">
        <w:rPr>
          <w:bCs/>
          <w:sz w:val="24"/>
          <w:szCs w:val="24"/>
          <w:lang w:eastAsia="en-US"/>
        </w:rPr>
        <w:t xml:space="preserve">lietošanas mērķu </w:t>
      </w:r>
      <w:r w:rsidRPr="00CE61E0">
        <w:rPr>
          <w:bCs/>
          <w:sz w:val="24"/>
          <w:szCs w:val="24"/>
        </w:rPr>
        <w:t>noteikšanu vai maiņu</w:t>
      </w:r>
      <w:r w:rsidRPr="00B44040">
        <w:rPr>
          <w:sz w:val="24"/>
          <w:szCs w:val="24"/>
        </w:rPr>
        <w:t xml:space="preserve">”, ar kuru </w:t>
      </w:r>
      <w:r w:rsidRPr="00B44040">
        <w:rPr>
          <w:bCs/>
          <w:sz w:val="24"/>
          <w:szCs w:val="24"/>
        </w:rPr>
        <w:t>Nekustamā īpašum</w:t>
      </w:r>
      <w:r w:rsidRPr="00CE61E0">
        <w:rPr>
          <w:bCs/>
          <w:sz w:val="24"/>
          <w:szCs w:val="24"/>
        </w:rPr>
        <w:t xml:space="preserve">a un teritoriālā plānojuma nodaļai </w:t>
      </w:r>
      <w:r w:rsidRPr="00B44040">
        <w:rPr>
          <w:sz w:val="24"/>
          <w:szCs w:val="24"/>
        </w:rPr>
        <w:t>ir deleģētas tiesības pašvaldības vārdā pieņemt lēmumus par</w:t>
      </w:r>
      <w:r w:rsidRPr="00CE61E0">
        <w:rPr>
          <w:bCs/>
          <w:sz w:val="24"/>
          <w:szCs w:val="24"/>
          <w:lang w:eastAsia="en-US"/>
        </w:rPr>
        <w:t xml:space="preserve"> </w:t>
      </w:r>
      <w:r w:rsidRPr="00CE61E0">
        <w:rPr>
          <w:bCs/>
          <w:sz w:val="24"/>
          <w:szCs w:val="24"/>
        </w:rPr>
        <w:t xml:space="preserve">nekustamā īpašuma </w:t>
      </w:r>
      <w:r w:rsidRPr="00CE61E0">
        <w:rPr>
          <w:bCs/>
          <w:sz w:val="24"/>
          <w:szCs w:val="24"/>
          <w:lang w:eastAsia="en-US"/>
        </w:rPr>
        <w:t xml:space="preserve">lietošanas mērķu </w:t>
      </w:r>
      <w:r w:rsidRPr="00CE61E0">
        <w:rPr>
          <w:bCs/>
          <w:sz w:val="24"/>
          <w:szCs w:val="24"/>
        </w:rPr>
        <w:t>noteikšanu vai maiņu</w:t>
      </w:r>
      <w:r>
        <w:rPr>
          <w:bCs/>
          <w:sz w:val="24"/>
          <w:szCs w:val="24"/>
        </w:rPr>
        <w:t>.</w:t>
      </w:r>
    </w:p>
    <w:p w14:paraId="29CB8695" w14:textId="03EBEC4B" w:rsidR="007326D0" w:rsidRDefault="00AD794F" w:rsidP="00CB3F4C">
      <w:pPr>
        <w:ind w:firstLine="720"/>
        <w:jc w:val="both"/>
        <w:rPr>
          <w:sz w:val="24"/>
          <w:szCs w:val="24"/>
        </w:rPr>
      </w:pPr>
      <w:r w:rsidRPr="00C37A09">
        <w:rPr>
          <w:sz w:val="24"/>
          <w:szCs w:val="24"/>
        </w:rPr>
        <w:t xml:space="preserve">Pamatojoties uz augstāk minēto un saskaņā ar </w:t>
      </w:r>
      <w:r w:rsidR="00356972" w:rsidRPr="00C37A09">
        <w:rPr>
          <w:sz w:val="24"/>
          <w:szCs w:val="24"/>
        </w:rPr>
        <w:t xml:space="preserve">likuma “Nekustamā īpašuma valsts kadastra likums” </w:t>
      </w:r>
      <w:r w:rsidR="00D56C52" w:rsidRPr="00C37A09">
        <w:rPr>
          <w:sz w:val="24"/>
          <w:szCs w:val="24"/>
        </w:rPr>
        <w:t>11.panta otrās daļas 1.punkt</w:t>
      </w:r>
      <w:r w:rsidR="00C37A09" w:rsidRPr="00C37A09">
        <w:rPr>
          <w:sz w:val="24"/>
          <w:szCs w:val="24"/>
        </w:rPr>
        <w:t>u</w:t>
      </w:r>
      <w:r w:rsidR="00356972" w:rsidRPr="00C37A09">
        <w:rPr>
          <w:sz w:val="24"/>
          <w:szCs w:val="24"/>
        </w:rPr>
        <w:t xml:space="preserve">, </w:t>
      </w:r>
      <w:r w:rsidR="00C37A09" w:rsidRPr="00C37A09">
        <w:rPr>
          <w:sz w:val="24"/>
          <w:szCs w:val="24"/>
        </w:rPr>
        <w:t xml:space="preserve">likuma “Zeme ierīcības likums” Pārejas noteikumu 1.punktu, </w:t>
      </w:r>
      <w:r w:rsidR="007B1CCF" w:rsidRPr="00C37A09">
        <w:rPr>
          <w:sz w:val="24"/>
          <w:szCs w:val="24"/>
        </w:rPr>
        <w:t xml:space="preserve">likuma </w:t>
      </w:r>
      <w:r w:rsidR="007B1CCF" w:rsidRPr="00C37A09">
        <w:rPr>
          <w:i/>
          <w:sz w:val="24"/>
          <w:szCs w:val="24"/>
        </w:rPr>
        <w:t>“</w:t>
      </w:r>
      <w:r w:rsidR="007B1CCF" w:rsidRPr="00C37A09">
        <w:rPr>
          <w:bCs/>
          <w:iCs/>
          <w:sz w:val="24"/>
          <w:szCs w:val="24"/>
        </w:rPr>
        <w:t>Administratīvo teritoriju un apdzīvoto vietu likums”</w:t>
      </w:r>
      <w:r w:rsidR="007B1CCF" w:rsidRPr="00C37A09">
        <w:rPr>
          <w:b/>
          <w:bCs/>
          <w:iCs/>
          <w:sz w:val="24"/>
          <w:szCs w:val="24"/>
        </w:rPr>
        <w:t xml:space="preserve"> </w:t>
      </w:r>
      <w:r w:rsidR="007B1CCF" w:rsidRPr="00C37A09">
        <w:rPr>
          <w:bCs/>
          <w:iCs/>
          <w:sz w:val="24"/>
          <w:szCs w:val="24"/>
        </w:rPr>
        <w:t>11.panta trešo daļu</w:t>
      </w:r>
      <w:r w:rsidR="00356972" w:rsidRPr="00C37A09">
        <w:rPr>
          <w:iCs/>
          <w:sz w:val="24"/>
          <w:szCs w:val="24"/>
        </w:rPr>
        <w:t xml:space="preserve"> un</w:t>
      </w:r>
      <w:r w:rsidRPr="00C37A09">
        <w:rPr>
          <w:bCs/>
          <w:sz w:val="24"/>
          <w:szCs w:val="24"/>
          <w:lang w:eastAsia="en-US"/>
        </w:rPr>
        <w:t xml:space="preserve"> </w:t>
      </w:r>
      <w:bookmarkStart w:id="7" w:name="_Hlk92448603"/>
      <w:r w:rsidR="007B1CCF" w:rsidRPr="00C37A09">
        <w:rPr>
          <w:iCs/>
          <w:sz w:val="24"/>
          <w:szCs w:val="24"/>
        </w:rPr>
        <w:t>Ministru kabineta 2006.gada 20.jūnija noteikumu Nr.496 „Nekustamā īpašuma lietošanas mērķu klasifikācija un nekustamā īpašuma lietošanas</w:t>
      </w:r>
      <w:r w:rsidR="007B1CCF" w:rsidRPr="007B1CCF">
        <w:rPr>
          <w:iCs/>
          <w:sz w:val="24"/>
          <w:szCs w:val="24"/>
        </w:rPr>
        <w:t xml:space="preserve"> mērķu noteikšanas un maiņas kārtība” 16.</w:t>
      </w:r>
      <w:r w:rsidR="00356972">
        <w:rPr>
          <w:iCs/>
          <w:sz w:val="24"/>
          <w:szCs w:val="24"/>
        </w:rPr>
        <w:t>1.</w:t>
      </w:r>
      <w:r w:rsidR="007B1CCF" w:rsidRPr="007B1CCF">
        <w:rPr>
          <w:iCs/>
          <w:sz w:val="24"/>
          <w:szCs w:val="24"/>
        </w:rPr>
        <w:t>punkt</w:t>
      </w:r>
      <w:r w:rsidR="005D26EA">
        <w:rPr>
          <w:iCs/>
          <w:sz w:val="24"/>
          <w:szCs w:val="24"/>
        </w:rPr>
        <w:t>u,</w:t>
      </w:r>
      <w:r w:rsidR="007B1CCF" w:rsidRPr="007B1CCF">
        <w:rPr>
          <w:iCs/>
          <w:sz w:val="24"/>
          <w:szCs w:val="24"/>
        </w:rPr>
        <w:t xml:space="preserve"> </w:t>
      </w:r>
      <w:r w:rsidRPr="00627467">
        <w:rPr>
          <w:bCs/>
          <w:sz w:val="24"/>
          <w:szCs w:val="24"/>
          <w:lang w:eastAsia="en-US"/>
        </w:rPr>
        <w:t>Limbažu novada pašvaldības Limbažu novada</w:t>
      </w:r>
      <w:r w:rsidRPr="00627467">
        <w:rPr>
          <w:rFonts w:eastAsia="Calibri"/>
          <w:bCs/>
          <w:sz w:val="24"/>
          <w:szCs w:val="24"/>
          <w:lang w:eastAsia="en-US"/>
        </w:rPr>
        <w:t xml:space="preserve"> administrācijas </w:t>
      </w:r>
      <w:r w:rsidRPr="00627467">
        <w:rPr>
          <w:bCs/>
          <w:sz w:val="24"/>
          <w:szCs w:val="24"/>
          <w:lang w:eastAsia="en-US"/>
        </w:rPr>
        <w:t>Nekustamā īpašuma un teritoriālā plānojuma nodaļa</w:t>
      </w:r>
      <w:r>
        <w:rPr>
          <w:sz w:val="24"/>
          <w:szCs w:val="24"/>
        </w:rPr>
        <w:t xml:space="preserve"> </w:t>
      </w:r>
      <w:r w:rsidR="00AF778D" w:rsidRPr="000426AF">
        <w:rPr>
          <w:b/>
          <w:sz w:val="24"/>
          <w:szCs w:val="24"/>
        </w:rPr>
        <w:t>NOLEMJ:</w:t>
      </w:r>
      <w:r w:rsidR="007326D0" w:rsidRPr="007326D0">
        <w:rPr>
          <w:sz w:val="24"/>
          <w:szCs w:val="24"/>
        </w:rPr>
        <w:t xml:space="preserve"> </w:t>
      </w:r>
    </w:p>
    <w:bookmarkEnd w:id="7"/>
    <w:p w14:paraId="4786AE3F" w14:textId="14E150C5" w:rsidR="00084BB3" w:rsidRPr="00030391" w:rsidRDefault="00084BB3" w:rsidP="007D5994">
      <w:pPr>
        <w:numPr>
          <w:ilvl w:val="0"/>
          <w:numId w:val="6"/>
        </w:numPr>
        <w:ind w:left="1077" w:hanging="357"/>
        <w:jc w:val="both"/>
        <w:rPr>
          <w:sz w:val="24"/>
          <w:szCs w:val="24"/>
        </w:rPr>
      </w:pPr>
      <w:r w:rsidRPr="000426AF">
        <w:rPr>
          <w:sz w:val="24"/>
          <w:szCs w:val="24"/>
        </w:rPr>
        <w:t xml:space="preserve">Atdalīt no nekustamā īpašuma </w:t>
      </w:r>
      <w:r>
        <w:rPr>
          <w:sz w:val="24"/>
          <w:szCs w:val="24"/>
        </w:rPr>
        <w:t>Limbažu</w:t>
      </w:r>
      <w:r w:rsidRPr="000426AF">
        <w:rPr>
          <w:sz w:val="24"/>
          <w:szCs w:val="24"/>
        </w:rPr>
        <w:t xml:space="preserve"> novadā, </w:t>
      </w:r>
      <w:r w:rsidR="00AC6C7D">
        <w:rPr>
          <w:sz w:val="24"/>
          <w:szCs w:val="24"/>
        </w:rPr>
        <w:t>Salacgrīvas</w:t>
      </w:r>
      <w:r w:rsidRPr="000426AF">
        <w:rPr>
          <w:sz w:val="24"/>
          <w:szCs w:val="24"/>
        </w:rPr>
        <w:t xml:space="preserve"> pagastā „</w:t>
      </w:r>
      <w:r w:rsidR="007D5994">
        <w:rPr>
          <w:sz w:val="24"/>
          <w:szCs w:val="24"/>
        </w:rPr>
        <w:t>V145</w:t>
      </w:r>
      <w:r w:rsidRPr="003C2C46">
        <w:rPr>
          <w:sz w:val="24"/>
          <w:szCs w:val="24"/>
        </w:rPr>
        <w:t xml:space="preserve">” (kadastra Nr. </w:t>
      </w:r>
      <w:r w:rsidR="00CF2879" w:rsidRPr="00356972">
        <w:rPr>
          <w:sz w:val="24"/>
          <w:szCs w:val="24"/>
        </w:rPr>
        <w:t>66</w:t>
      </w:r>
      <w:r w:rsidR="00CF2879">
        <w:rPr>
          <w:sz w:val="24"/>
          <w:szCs w:val="24"/>
        </w:rPr>
        <w:t>72</w:t>
      </w:r>
      <w:r w:rsidR="00CF2879" w:rsidRPr="00356972">
        <w:rPr>
          <w:sz w:val="24"/>
          <w:szCs w:val="24"/>
        </w:rPr>
        <w:t xml:space="preserve"> 00</w:t>
      </w:r>
      <w:r w:rsidR="007D5994">
        <w:rPr>
          <w:sz w:val="24"/>
          <w:szCs w:val="24"/>
        </w:rPr>
        <w:t>4</w:t>
      </w:r>
      <w:r w:rsidR="00CF2879" w:rsidRPr="00356972">
        <w:rPr>
          <w:sz w:val="24"/>
          <w:szCs w:val="24"/>
        </w:rPr>
        <w:t xml:space="preserve"> 0</w:t>
      </w:r>
      <w:r w:rsidR="007D5994">
        <w:rPr>
          <w:sz w:val="24"/>
          <w:szCs w:val="24"/>
        </w:rPr>
        <w:t>291</w:t>
      </w:r>
      <w:r w:rsidRPr="003C2C46">
        <w:rPr>
          <w:sz w:val="24"/>
          <w:szCs w:val="24"/>
        </w:rPr>
        <w:t xml:space="preserve">) </w:t>
      </w:r>
      <w:r w:rsidR="007D5994">
        <w:rPr>
          <w:sz w:val="24"/>
          <w:szCs w:val="24"/>
        </w:rPr>
        <w:t>sastāvā esošās zemes vienības</w:t>
      </w:r>
      <w:r w:rsidRPr="003C2C46">
        <w:rPr>
          <w:sz w:val="24"/>
          <w:szCs w:val="24"/>
        </w:rPr>
        <w:t xml:space="preserve"> ar kadastra apzīmējumu </w:t>
      </w:r>
      <w:r w:rsidR="00CF2879" w:rsidRPr="00356972">
        <w:rPr>
          <w:sz w:val="24"/>
          <w:szCs w:val="24"/>
        </w:rPr>
        <w:t>66</w:t>
      </w:r>
      <w:r w:rsidR="00CF2879">
        <w:rPr>
          <w:sz w:val="24"/>
          <w:szCs w:val="24"/>
        </w:rPr>
        <w:t>72</w:t>
      </w:r>
      <w:r w:rsidR="00CF2879" w:rsidRPr="00356972">
        <w:rPr>
          <w:sz w:val="24"/>
          <w:szCs w:val="24"/>
        </w:rPr>
        <w:t xml:space="preserve"> 00</w:t>
      </w:r>
      <w:r w:rsidR="007D5994">
        <w:rPr>
          <w:sz w:val="24"/>
          <w:szCs w:val="24"/>
        </w:rPr>
        <w:t>4</w:t>
      </w:r>
      <w:r w:rsidR="00CF2879" w:rsidRPr="00356972">
        <w:rPr>
          <w:sz w:val="24"/>
          <w:szCs w:val="24"/>
        </w:rPr>
        <w:t xml:space="preserve"> 0</w:t>
      </w:r>
      <w:r w:rsidR="00CF2879">
        <w:rPr>
          <w:sz w:val="24"/>
          <w:szCs w:val="24"/>
        </w:rPr>
        <w:t>2</w:t>
      </w:r>
      <w:r w:rsidR="007D5994">
        <w:rPr>
          <w:sz w:val="24"/>
          <w:szCs w:val="24"/>
        </w:rPr>
        <w:t>91</w:t>
      </w:r>
      <w:r>
        <w:rPr>
          <w:sz w:val="24"/>
          <w:szCs w:val="24"/>
        </w:rPr>
        <w:t>,</w:t>
      </w:r>
      <w:r w:rsidRPr="003C2C46">
        <w:rPr>
          <w:sz w:val="24"/>
          <w:szCs w:val="24"/>
        </w:rPr>
        <w:t xml:space="preserve"> </w:t>
      </w:r>
      <w:r w:rsidR="007D5994">
        <w:rPr>
          <w:sz w:val="24"/>
          <w:szCs w:val="24"/>
        </w:rPr>
        <w:t>zemes gabalu 2,1 ha platībā</w:t>
      </w:r>
      <w:r w:rsidR="009F1993" w:rsidRPr="009F1993">
        <w:rPr>
          <w:color w:val="FF0000"/>
          <w:sz w:val="24"/>
          <w:szCs w:val="24"/>
        </w:rPr>
        <w:t xml:space="preserve"> </w:t>
      </w:r>
      <w:r w:rsidR="009F1993" w:rsidRPr="00030391">
        <w:rPr>
          <w:sz w:val="24"/>
          <w:szCs w:val="24"/>
        </w:rPr>
        <w:t>ar plānoto kadastra apzīmējumu 6672 004 0</w:t>
      </w:r>
      <w:r w:rsidR="00030391" w:rsidRPr="00030391">
        <w:rPr>
          <w:sz w:val="24"/>
          <w:szCs w:val="24"/>
        </w:rPr>
        <w:t>394</w:t>
      </w:r>
      <w:r w:rsidR="007D5994" w:rsidRPr="00030391">
        <w:rPr>
          <w:sz w:val="24"/>
          <w:szCs w:val="24"/>
        </w:rPr>
        <w:t xml:space="preserve">, </w:t>
      </w:r>
      <w:r w:rsidRPr="00030391">
        <w:rPr>
          <w:sz w:val="24"/>
          <w:szCs w:val="24"/>
        </w:rPr>
        <w:t xml:space="preserve">izveidot </w:t>
      </w:r>
      <w:r w:rsidR="009D0694" w:rsidRPr="00030391">
        <w:rPr>
          <w:sz w:val="24"/>
          <w:szCs w:val="24"/>
        </w:rPr>
        <w:t xml:space="preserve">no tā </w:t>
      </w:r>
      <w:r w:rsidRPr="00030391">
        <w:rPr>
          <w:sz w:val="24"/>
          <w:szCs w:val="24"/>
        </w:rPr>
        <w:t>jaunu nekustamo īpašumu un piešķirt īpašumam jaunu nosaukumu „</w:t>
      </w:r>
      <w:r w:rsidR="007D5994" w:rsidRPr="00030391">
        <w:rPr>
          <w:sz w:val="24"/>
          <w:szCs w:val="24"/>
        </w:rPr>
        <w:t>V144</w:t>
      </w:r>
      <w:r w:rsidRPr="00030391">
        <w:rPr>
          <w:sz w:val="24"/>
          <w:szCs w:val="24"/>
        </w:rPr>
        <w:t>”</w:t>
      </w:r>
      <w:r w:rsidR="004D2DC6" w:rsidRPr="00030391">
        <w:rPr>
          <w:sz w:val="24"/>
          <w:szCs w:val="24"/>
        </w:rPr>
        <w:t>, saskaņā ar lēmumam pievienoto grafisko pielikumu.</w:t>
      </w:r>
    </w:p>
    <w:p w14:paraId="14D77A0F" w14:textId="0DB0343E" w:rsidR="00084BB3" w:rsidRPr="00030391" w:rsidRDefault="00084BB3" w:rsidP="00CB3F4C">
      <w:pPr>
        <w:numPr>
          <w:ilvl w:val="0"/>
          <w:numId w:val="6"/>
        </w:numPr>
        <w:ind w:left="1077" w:hanging="357"/>
        <w:jc w:val="both"/>
        <w:rPr>
          <w:sz w:val="24"/>
          <w:szCs w:val="24"/>
        </w:rPr>
      </w:pPr>
      <w:r w:rsidRPr="00030391">
        <w:rPr>
          <w:sz w:val="24"/>
          <w:szCs w:val="24"/>
        </w:rPr>
        <w:t>Noteikt  atdalītaja</w:t>
      </w:r>
      <w:r w:rsidR="004D2DC6" w:rsidRPr="00030391">
        <w:rPr>
          <w:sz w:val="24"/>
          <w:szCs w:val="24"/>
        </w:rPr>
        <w:t>m</w:t>
      </w:r>
      <w:r w:rsidRPr="00030391">
        <w:rPr>
          <w:sz w:val="24"/>
          <w:szCs w:val="24"/>
        </w:rPr>
        <w:t xml:space="preserve"> zemes </w:t>
      </w:r>
      <w:r w:rsidR="004D2DC6" w:rsidRPr="00030391">
        <w:rPr>
          <w:sz w:val="24"/>
          <w:szCs w:val="24"/>
        </w:rPr>
        <w:t>gabalam</w:t>
      </w:r>
      <w:r w:rsidRPr="00030391">
        <w:rPr>
          <w:sz w:val="24"/>
          <w:szCs w:val="24"/>
        </w:rPr>
        <w:t xml:space="preserve"> ar </w:t>
      </w:r>
      <w:r w:rsidR="004D2DC6" w:rsidRPr="00030391">
        <w:rPr>
          <w:sz w:val="24"/>
          <w:szCs w:val="24"/>
        </w:rPr>
        <w:t xml:space="preserve">plānoto </w:t>
      </w:r>
      <w:r w:rsidRPr="00030391">
        <w:rPr>
          <w:sz w:val="24"/>
          <w:szCs w:val="24"/>
        </w:rPr>
        <w:t xml:space="preserve">kadastra apzīmējumu </w:t>
      </w:r>
      <w:r w:rsidR="00CF2879" w:rsidRPr="00030391">
        <w:rPr>
          <w:sz w:val="24"/>
          <w:szCs w:val="24"/>
        </w:rPr>
        <w:t>6672 00</w:t>
      </w:r>
      <w:r w:rsidR="004D2DC6" w:rsidRPr="00030391">
        <w:rPr>
          <w:sz w:val="24"/>
          <w:szCs w:val="24"/>
        </w:rPr>
        <w:t>4</w:t>
      </w:r>
      <w:r w:rsidR="00CF2879" w:rsidRPr="00030391">
        <w:rPr>
          <w:sz w:val="24"/>
          <w:szCs w:val="24"/>
        </w:rPr>
        <w:t xml:space="preserve"> 0</w:t>
      </w:r>
      <w:r w:rsidR="00030391" w:rsidRPr="00030391">
        <w:rPr>
          <w:sz w:val="24"/>
          <w:szCs w:val="24"/>
        </w:rPr>
        <w:t>394</w:t>
      </w:r>
      <w:r w:rsidR="00CF2879" w:rsidRPr="00030391">
        <w:rPr>
          <w:sz w:val="24"/>
          <w:szCs w:val="24"/>
        </w:rPr>
        <w:t xml:space="preserve"> </w:t>
      </w:r>
      <w:r w:rsidRPr="00030391">
        <w:rPr>
          <w:sz w:val="24"/>
          <w:szCs w:val="24"/>
        </w:rPr>
        <w:t xml:space="preserve">nekustamā īpašuma lietošanas mērķi – </w:t>
      </w:r>
      <w:r w:rsidR="004D2DC6" w:rsidRPr="00030391">
        <w:rPr>
          <w:sz w:val="24"/>
          <w:szCs w:val="24"/>
        </w:rPr>
        <w:t>zeme dzelzceļa infrastruktūras zemes nodalījuma joslā un ceļu zemes nodalījuma joslā</w:t>
      </w:r>
      <w:r w:rsidRPr="00030391">
        <w:rPr>
          <w:sz w:val="24"/>
          <w:szCs w:val="24"/>
        </w:rPr>
        <w:t xml:space="preserve">, nekustamā īpašuma lietošanas mērķa kods </w:t>
      </w:r>
      <w:r w:rsidR="004D2DC6" w:rsidRPr="00030391">
        <w:rPr>
          <w:sz w:val="24"/>
          <w:szCs w:val="24"/>
        </w:rPr>
        <w:t>1101</w:t>
      </w:r>
      <w:r w:rsidRPr="00030391">
        <w:rPr>
          <w:sz w:val="24"/>
          <w:szCs w:val="24"/>
        </w:rPr>
        <w:t xml:space="preserve"> (</w:t>
      </w:r>
      <w:r w:rsidR="004D2DC6" w:rsidRPr="00030391">
        <w:rPr>
          <w:sz w:val="24"/>
          <w:szCs w:val="24"/>
        </w:rPr>
        <w:t>2</w:t>
      </w:r>
      <w:r w:rsidRPr="00030391">
        <w:rPr>
          <w:sz w:val="24"/>
          <w:szCs w:val="24"/>
        </w:rPr>
        <w:t>,</w:t>
      </w:r>
      <w:r w:rsidR="00CF2879" w:rsidRPr="00030391">
        <w:rPr>
          <w:sz w:val="24"/>
          <w:szCs w:val="24"/>
        </w:rPr>
        <w:t>1</w:t>
      </w:r>
      <w:r w:rsidRPr="00030391">
        <w:rPr>
          <w:sz w:val="24"/>
          <w:szCs w:val="24"/>
        </w:rPr>
        <w:t xml:space="preserve"> ha platībā).</w:t>
      </w:r>
    </w:p>
    <w:p w14:paraId="69E7D81D" w14:textId="62F4E5B8" w:rsidR="00CB3F4C" w:rsidRPr="00030391" w:rsidRDefault="00CB3F4C" w:rsidP="00121474">
      <w:pPr>
        <w:numPr>
          <w:ilvl w:val="0"/>
          <w:numId w:val="6"/>
        </w:numPr>
        <w:jc w:val="both"/>
        <w:rPr>
          <w:sz w:val="24"/>
          <w:szCs w:val="24"/>
        </w:rPr>
      </w:pPr>
      <w:r w:rsidRPr="00030391">
        <w:rPr>
          <w:sz w:val="24"/>
          <w:szCs w:val="24"/>
        </w:rPr>
        <w:t>Saglabāt zemes vienīb</w:t>
      </w:r>
      <w:r w:rsidR="00121474" w:rsidRPr="00030391">
        <w:rPr>
          <w:sz w:val="24"/>
          <w:szCs w:val="24"/>
        </w:rPr>
        <w:t>u</w:t>
      </w:r>
      <w:r w:rsidRPr="00030391">
        <w:rPr>
          <w:sz w:val="24"/>
          <w:szCs w:val="24"/>
        </w:rPr>
        <w:t xml:space="preserve"> </w:t>
      </w:r>
      <w:r w:rsidR="00121474" w:rsidRPr="00030391">
        <w:rPr>
          <w:sz w:val="24"/>
          <w:szCs w:val="24"/>
        </w:rPr>
        <w:t xml:space="preserve">6,5 ha platībā </w:t>
      </w:r>
      <w:r w:rsidRPr="00030391">
        <w:rPr>
          <w:sz w:val="24"/>
          <w:szCs w:val="24"/>
        </w:rPr>
        <w:t xml:space="preserve">ar </w:t>
      </w:r>
      <w:r w:rsidR="00121474" w:rsidRPr="00030391">
        <w:rPr>
          <w:sz w:val="24"/>
          <w:szCs w:val="24"/>
        </w:rPr>
        <w:t xml:space="preserve">plānoto </w:t>
      </w:r>
      <w:r w:rsidRPr="00030391">
        <w:rPr>
          <w:sz w:val="24"/>
          <w:szCs w:val="24"/>
        </w:rPr>
        <w:t>kadastra apzīmējum</w:t>
      </w:r>
      <w:r w:rsidR="00030391" w:rsidRPr="00030391">
        <w:rPr>
          <w:sz w:val="24"/>
          <w:szCs w:val="24"/>
        </w:rPr>
        <w:t>u</w:t>
      </w:r>
      <w:r w:rsidRPr="00030391">
        <w:rPr>
          <w:sz w:val="24"/>
          <w:szCs w:val="24"/>
        </w:rPr>
        <w:t xml:space="preserve"> 66</w:t>
      </w:r>
      <w:r w:rsidR="00CF2879" w:rsidRPr="00030391">
        <w:rPr>
          <w:sz w:val="24"/>
          <w:szCs w:val="24"/>
        </w:rPr>
        <w:t>72</w:t>
      </w:r>
      <w:r w:rsidRPr="00030391">
        <w:rPr>
          <w:sz w:val="24"/>
          <w:szCs w:val="24"/>
        </w:rPr>
        <w:t xml:space="preserve"> 00</w:t>
      </w:r>
      <w:r w:rsidR="00121474" w:rsidRPr="00030391">
        <w:rPr>
          <w:sz w:val="24"/>
          <w:szCs w:val="24"/>
        </w:rPr>
        <w:t>4</w:t>
      </w:r>
      <w:r w:rsidRPr="00030391">
        <w:rPr>
          <w:sz w:val="24"/>
          <w:szCs w:val="24"/>
        </w:rPr>
        <w:t xml:space="preserve"> 0</w:t>
      </w:r>
      <w:r w:rsidR="00030391" w:rsidRPr="00030391">
        <w:rPr>
          <w:sz w:val="24"/>
          <w:szCs w:val="24"/>
        </w:rPr>
        <w:t>395</w:t>
      </w:r>
      <w:r w:rsidRPr="00030391">
        <w:rPr>
          <w:sz w:val="24"/>
          <w:szCs w:val="24"/>
        </w:rPr>
        <w:t xml:space="preserve"> nekustamā īpašuma „</w:t>
      </w:r>
      <w:r w:rsidR="00121474" w:rsidRPr="00030391">
        <w:rPr>
          <w:sz w:val="24"/>
          <w:szCs w:val="24"/>
        </w:rPr>
        <w:t>V145</w:t>
      </w:r>
      <w:r w:rsidRPr="00030391">
        <w:rPr>
          <w:sz w:val="24"/>
          <w:szCs w:val="24"/>
        </w:rPr>
        <w:t xml:space="preserve">” (kadastra Nr. </w:t>
      </w:r>
      <w:r w:rsidR="00FD285B" w:rsidRPr="00030391">
        <w:rPr>
          <w:sz w:val="24"/>
          <w:szCs w:val="24"/>
        </w:rPr>
        <w:t>6672 00</w:t>
      </w:r>
      <w:r w:rsidR="00121474" w:rsidRPr="00030391">
        <w:rPr>
          <w:sz w:val="24"/>
          <w:szCs w:val="24"/>
        </w:rPr>
        <w:t>4</w:t>
      </w:r>
      <w:r w:rsidR="00FD285B" w:rsidRPr="00030391">
        <w:rPr>
          <w:sz w:val="24"/>
          <w:szCs w:val="24"/>
        </w:rPr>
        <w:t xml:space="preserve"> 0</w:t>
      </w:r>
      <w:r w:rsidR="00121474" w:rsidRPr="00030391">
        <w:rPr>
          <w:sz w:val="24"/>
          <w:szCs w:val="24"/>
        </w:rPr>
        <w:t>291</w:t>
      </w:r>
      <w:r w:rsidRPr="00030391">
        <w:rPr>
          <w:sz w:val="24"/>
          <w:szCs w:val="24"/>
        </w:rPr>
        <w:t>) sastāvā</w:t>
      </w:r>
      <w:r w:rsidR="00121474" w:rsidRPr="00030391">
        <w:rPr>
          <w:sz w:val="24"/>
          <w:szCs w:val="24"/>
        </w:rPr>
        <w:t>, kā arī noteikt nekustamā īpašuma lietošanas mērķi – zeme dzelzceļa infrastruktūras zemes nodalījuma joslā un ceļu zemes nodalījuma joslā, nekustamā īpašuma lietošanas mērķa kods 1101 (6,5 ha platībā).</w:t>
      </w:r>
    </w:p>
    <w:p w14:paraId="010F098B" w14:textId="25FE13C9" w:rsidR="006A0555" w:rsidRPr="00067931" w:rsidRDefault="006A0555" w:rsidP="00CB3F4C">
      <w:pPr>
        <w:numPr>
          <w:ilvl w:val="0"/>
          <w:numId w:val="6"/>
        </w:numPr>
        <w:ind w:left="1077" w:hanging="357"/>
        <w:jc w:val="both"/>
        <w:rPr>
          <w:sz w:val="24"/>
          <w:szCs w:val="24"/>
        </w:rPr>
      </w:pPr>
      <w:r w:rsidRPr="00067931">
        <w:rPr>
          <w:sz w:val="24"/>
          <w:szCs w:val="24"/>
        </w:rPr>
        <w:t xml:space="preserve">Saskaņā ar Administratīvā procesa likuma 76. un 79. pantu šo lēmumu viena mēneša laikā no tā spēkā stāšanās dienas var apstrīdēt, iesniedzot iesniegumu </w:t>
      </w:r>
      <w:r w:rsidR="009B075C" w:rsidRPr="00067931">
        <w:rPr>
          <w:sz w:val="24"/>
          <w:szCs w:val="24"/>
        </w:rPr>
        <w:t>Limbažu</w:t>
      </w:r>
      <w:r w:rsidRPr="00067931">
        <w:rPr>
          <w:sz w:val="24"/>
          <w:szCs w:val="24"/>
        </w:rPr>
        <w:t xml:space="preserve"> novada domē, </w:t>
      </w:r>
      <w:r w:rsidR="009B075C" w:rsidRPr="00067931">
        <w:rPr>
          <w:sz w:val="24"/>
          <w:szCs w:val="24"/>
        </w:rPr>
        <w:t>Rīgas</w:t>
      </w:r>
      <w:r w:rsidRPr="00067931">
        <w:rPr>
          <w:sz w:val="24"/>
          <w:szCs w:val="24"/>
        </w:rPr>
        <w:t xml:space="preserve"> ielā </w:t>
      </w:r>
      <w:r w:rsidR="009B075C" w:rsidRPr="00067931">
        <w:rPr>
          <w:sz w:val="24"/>
          <w:szCs w:val="24"/>
        </w:rPr>
        <w:t>16</w:t>
      </w:r>
      <w:r w:rsidRPr="00067931">
        <w:rPr>
          <w:sz w:val="24"/>
          <w:szCs w:val="24"/>
        </w:rPr>
        <w:t xml:space="preserve">, </w:t>
      </w:r>
      <w:r w:rsidR="009B075C" w:rsidRPr="00067931">
        <w:rPr>
          <w:sz w:val="24"/>
          <w:szCs w:val="24"/>
        </w:rPr>
        <w:t>Limbaži</w:t>
      </w:r>
      <w:r w:rsidRPr="00067931">
        <w:rPr>
          <w:sz w:val="24"/>
          <w:szCs w:val="24"/>
        </w:rPr>
        <w:t xml:space="preserve">, </w:t>
      </w:r>
      <w:r w:rsidR="009B075C" w:rsidRPr="00067931">
        <w:rPr>
          <w:sz w:val="24"/>
          <w:szCs w:val="24"/>
        </w:rPr>
        <w:t>Limbažu</w:t>
      </w:r>
      <w:r w:rsidRPr="00067931">
        <w:rPr>
          <w:sz w:val="24"/>
          <w:szCs w:val="24"/>
        </w:rPr>
        <w:t xml:space="preserve"> nov</w:t>
      </w:r>
      <w:r w:rsidR="00CD4D52" w:rsidRPr="00067931">
        <w:rPr>
          <w:sz w:val="24"/>
          <w:szCs w:val="24"/>
        </w:rPr>
        <w:t>ad</w:t>
      </w:r>
      <w:r w:rsidR="00EC0338" w:rsidRPr="00067931">
        <w:rPr>
          <w:sz w:val="24"/>
          <w:szCs w:val="24"/>
        </w:rPr>
        <w:t>ā</w:t>
      </w:r>
      <w:r w:rsidR="00CD4D52" w:rsidRPr="00067931">
        <w:rPr>
          <w:sz w:val="24"/>
          <w:szCs w:val="24"/>
        </w:rPr>
        <w:t>,</w:t>
      </w:r>
      <w:r w:rsidRPr="00067931">
        <w:rPr>
          <w:sz w:val="24"/>
          <w:szCs w:val="24"/>
        </w:rPr>
        <w:t xml:space="preserve"> LV-40</w:t>
      </w:r>
      <w:r w:rsidR="009B075C" w:rsidRPr="00067931">
        <w:rPr>
          <w:sz w:val="24"/>
          <w:szCs w:val="24"/>
        </w:rPr>
        <w:t>01</w:t>
      </w:r>
      <w:r w:rsidRPr="00067931">
        <w:rPr>
          <w:i/>
        </w:rPr>
        <w:t>.</w:t>
      </w:r>
    </w:p>
    <w:p w14:paraId="19BBA352" w14:textId="03C2BB75" w:rsidR="00CB16A4" w:rsidRDefault="00E67D08" w:rsidP="00CB3F4C">
      <w:pPr>
        <w:pStyle w:val="BodyText"/>
        <w:rPr>
          <w:szCs w:val="24"/>
        </w:rPr>
      </w:pPr>
      <w:r>
        <w:rPr>
          <w:szCs w:val="24"/>
        </w:rPr>
        <w:t xml:space="preserve"> </w:t>
      </w:r>
    </w:p>
    <w:p w14:paraId="4E753BC2" w14:textId="248C7A5A" w:rsidR="00CB16A4" w:rsidRPr="00F72370" w:rsidRDefault="00CB16A4" w:rsidP="00CB16A4">
      <w:pPr>
        <w:rPr>
          <w:bCs/>
          <w:sz w:val="24"/>
          <w:szCs w:val="24"/>
        </w:rPr>
      </w:pPr>
      <w:r w:rsidRPr="00F72370">
        <w:rPr>
          <w:bCs/>
          <w:sz w:val="24"/>
          <w:szCs w:val="24"/>
        </w:rPr>
        <w:t>Nekustamā īpašuma un teritoriālā plānojuma nodaļas</w:t>
      </w:r>
    </w:p>
    <w:p w14:paraId="5DAE2754" w14:textId="6DCCFC93" w:rsidR="00CB16A4" w:rsidRPr="00F72370" w:rsidRDefault="00030391" w:rsidP="00B2642F">
      <w:pPr>
        <w:rPr>
          <w:color w:val="FF0000"/>
          <w:sz w:val="24"/>
          <w:szCs w:val="24"/>
        </w:rPr>
      </w:pPr>
      <w:r>
        <w:rPr>
          <w:bCs/>
          <w:sz w:val="24"/>
          <w:szCs w:val="24"/>
        </w:rPr>
        <w:t>v</w:t>
      </w:r>
      <w:r w:rsidR="00CB16A4" w:rsidRPr="00F72370">
        <w:rPr>
          <w:bCs/>
          <w:sz w:val="24"/>
          <w:szCs w:val="24"/>
        </w:rPr>
        <w:t>adītāja</w:t>
      </w:r>
      <w:r>
        <w:rPr>
          <w:bCs/>
          <w:sz w:val="24"/>
          <w:szCs w:val="24"/>
        </w:rPr>
        <w:t xml:space="preserve">s </w:t>
      </w:r>
      <w:proofErr w:type="spellStart"/>
      <w:r>
        <w:rPr>
          <w:bCs/>
          <w:sz w:val="24"/>
          <w:szCs w:val="24"/>
        </w:rPr>
        <w:t>p.i</w:t>
      </w:r>
      <w:proofErr w:type="spellEnd"/>
      <w:r>
        <w:rPr>
          <w:bCs/>
          <w:sz w:val="24"/>
          <w:szCs w:val="24"/>
        </w:rPr>
        <w:t>.</w:t>
      </w:r>
      <w:r w:rsidR="00B2642F">
        <w:rPr>
          <w:bCs/>
          <w:sz w:val="24"/>
          <w:szCs w:val="24"/>
        </w:rPr>
        <w:tab/>
      </w:r>
      <w:r w:rsidR="00B2642F">
        <w:rPr>
          <w:bCs/>
          <w:sz w:val="24"/>
          <w:szCs w:val="24"/>
        </w:rPr>
        <w:tab/>
      </w:r>
      <w:r w:rsidR="00B2642F">
        <w:rPr>
          <w:bCs/>
          <w:sz w:val="24"/>
          <w:szCs w:val="24"/>
        </w:rPr>
        <w:tab/>
      </w:r>
      <w:r w:rsidR="00CB16A4" w:rsidRPr="00F72370">
        <w:rPr>
          <w:color w:val="FF0000"/>
          <w:sz w:val="24"/>
          <w:szCs w:val="24"/>
        </w:rPr>
        <w:tab/>
        <w:t xml:space="preserve"> </w:t>
      </w:r>
      <w:r w:rsidR="00CB16A4" w:rsidRPr="00F72370">
        <w:rPr>
          <w:color w:val="FF0000"/>
          <w:sz w:val="24"/>
          <w:szCs w:val="24"/>
        </w:rPr>
        <w:tab/>
      </w:r>
      <w:r w:rsidR="00CB16A4" w:rsidRPr="00F72370">
        <w:rPr>
          <w:color w:val="FF0000"/>
          <w:sz w:val="24"/>
          <w:szCs w:val="24"/>
        </w:rPr>
        <w:tab/>
      </w:r>
      <w:r w:rsidR="00CB16A4" w:rsidRPr="00F72370">
        <w:rPr>
          <w:color w:val="FF0000"/>
          <w:sz w:val="24"/>
          <w:szCs w:val="24"/>
        </w:rPr>
        <w:tab/>
      </w:r>
      <w:r w:rsidR="00CB16A4" w:rsidRPr="00F72370">
        <w:rPr>
          <w:color w:val="FF0000"/>
          <w:sz w:val="24"/>
          <w:szCs w:val="24"/>
        </w:rPr>
        <w:tab/>
      </w:r>
      <w:r w:rsidR="00CB16A4" w:rsidRPr="00F72370">
        <w:rPr>
          <w:color w:val="FF0000"/>
          <w:sz w:val="24"/>
          <w:szCs w:val="24"/>
        </w:rPr>
        <w:tab/>
      </w:r>
      <w:r w:rsidR="00CB16A4" w:rsidRPr="00F72370">
        <w:rPr>
          <w:sz w:val="24"/>
          <w:szCs w:val="24"/>
        </w:rPr>
        <w:t xml:space="preserve">        </w:t>
      </w:r>
      <w:r>
        <w:rPr>
          <w:sz w:val="24"/>
          <w:szCs w:val="24"/>
        </w:rPr>
        <w:t>Sandra Paegle</w:t>
      </w:r>
    </w:p>
    <w:p w14:paraId="7D27B534" w14:textId="46119847" w:rsidR="00CB16A4" w:rsidRDefault="00CB16A4" w:rsidP="00CB16A4"/>
    <w:p w14:paraId="38865118" w14:textId="77777777" w:rsidR="009D0694" w:rsidRDefault="009D0694" w:rsidP="00CB16A4"/>
    <w:p w14:paraId="528086B0" w14:textId="77777777" w:rsidR="00706F6E" w:rsidRDefault="00706F6E" w:rsidP="00706F6E">
      <w:r>
        <w:t>G.Paegle</w:t>
      </w:r>
    </w:p>
    <w:p w14:paraId="39A22E95" w14:textId="622340B3" w:rsidR="00CB16A4" w:rsidRDefault="00E3289E" w:rsidP="00706F6E">
      <w:hyperlink r:id="rId10" w:history="1">
        <w:r w:rsidR="00706F6E" w:rsidRPr="009549D6">
          <w:rPr>
            <w:rStyle w:val="Hyperlink"/>
          </w:rPr>
          <w:t>guna.paegle@limbazunovads.lv</w:t>
        </w:r>
      </w:hyperlink>
      <w:r w:rsidR="00356972">
        <w:rPr>
          <w:rStyle w:val="Hyperlink"/>
        </w:rPr>
        <w:t xml:space="preserve"> </w:t>
      </w:r>
    </w:p>
    <w:p w14:paraId="1DE1E133" w14:textId="77777777" w:rsidR="00CB16A4" w:rsidRDefault="00CB16A4" w:rsidP="00CB16A4"/>
    <w:p w14:paraId="7D89178C" w14:textId="12678B82" w:rsidR="00CB16A4" w:rsidRDefault="00CB16A4" w:rsidP="00CB16A4"/>
    <w:p w14:paraId="295FAC48" w14:textId="77777777" w:rsidR="00FD285B" w:rsidRPr="00F72370" w:rsidRDefault="00FD285B" w:rsidP="00CB16A4"/>
    <w:p w14:paraId="0F5954A4" w14:textId="3B4475C9" w:rsidR="00CB16A4" w:rsidRDefault="00CB16A4" w:rsidP="00CB16A4">
      <w:pPr>
        <w:jc w:val="center"/>
        <w:rPr>
          <w:caps/>
          <w:sz w:val="18"/>
          <w:szCs w:val="18"/>
        </w:rPr>
      </w:pPr>
      <w:r w:rsidRPr="00F72370">
        <w:rPr>
          <w:caps/>
          <w:sz w:val="18"/>
          <w:szCs w:val="18"/>
        </w:rPr>
        <w:t>Šis dokuments ir parakstīts ar drošu elektronisko parakstu un satur laika zīmogu</w:t>
      </w:r>
    </w:p>
    <w:p w14:paraId="4C676E18" w14:textId="36F772E6" w:rsidR="00AB7BAE" w:rsidRDefault="00AB7BAE" w:rsidP="00CB16A4">
      <w:pPr>
        <w:jc w:val="center"/>
        <w:rPr>
          <w:caps/>
          <w:sz w:val="18"/>
          <w:szCs w:val="18"/>
        </w:rPr>
      </w:pPr>
    </w:p>
    <w:p w14:paraId="4DFFB5C6" w14:textId="65ED4D10" w:rsidR="00AB7BAE" w:rsidRDefault="00AB7BAE" w:rsidP="00CB16A4">
      <w:pPr>
        <w:jc w:val="center"/>
        <w:rPr>
          <w:caps/>
          <w:sz w:val="18"/>
          <w:szCs w:val="18"/>
        </w:rPr>
      </w:pPr>
    </w:p>
    <w:p w14:paraId="5BB23A60" w14:textId="5F764D5D" w:rsidR="00AB7BAE" w:rsidRDefault="00AB7BAE" w:rsidP="00CB16A4">
      <w:pPr>
        <w:jc w:val="center"/>
        <w:rPr>
          <w:caps/>
          <w:sz w:val="18"/>
          <w:szCs w:val="18"/>
        </w:rPr>
      </w:pPr>
    </w:p>
    <w:p w14:paraId="5882D67B" w14:textId="2E6B0387" w:rsidR="00AB7BAE" w:rsidRDefault="00AB7BAE" w:rsidP="00CB16A4">
      <w:pPr>
        <w:jc w:val="center"/>
        <w:rPr>
          <w:caps/>
          <w:sz w:val="18"/>
          <w:szCs w:val="18"/>
        </w:rPr>
      </w:pPr>
    </w:p>
    <w:p w14:paraId="5A731986" w14:textId="0CA70E76" w:rsidR="00AB7BAE" w:rsidRDefault="00AB7BAE" w:rsidP="00CB16A4">
      <w:pPr>
        <w:jc w:val="center"/>
        <w:rPr>
          <w:caps/>
          <w:sz w:val="18"/>
          <w:szCs w:val="18"/>
        </w:rPr>
      </w:pPr>
    </w:p>
    <w:p w14:paraId="7FE2841A" w14:textId="2FF2E556" w:rsidR="00AB7BAE" w:rsidRDefault="00AB7BAE" w:rsidP="00CB16A4">
      <w:pPr>
        <w:jc w:val="center"/>
        <w:rPr>
          <w:caps/>
          <w:sz w:val="18"/>
          <w:szCs w:val="18"/>
        </w:rPr>
      </w:pPr>
    </w:p>
    <w:p w14:paraId="1454F2E1" w14:textId="19F66507" w:rsidR="00AB7BAE" w:rsidRDefault="00AB7BAE" w:rsidP="00CB16A4">
      <w:pPr>
        <w:jc w:val="center"/>
        <w:rPr>
          <w:caps/>
          <w:sz w:val="18"/>
          <w:szCs w:val="18"/>
        </w:rPr>
      </w:pPr>
    </w:p>
    <w:p w14:paraId="1C8E755E" w14:textId="0434FB17" w:rsidR="00AB7BAE" w:rsidRDefault="00AB7BAE" w:rsidP="00CB16A4">
      <w:pPr>
        <w:jc w:val="center"/>
        <w:rPr>
          <w:caps/>
          <w:sz w:val="18"/>
          <w:szCs w:val="18"/>
        </w:rPr>
      </w:pPr>
    </w:p>
    <w:p w14:paraId="7F9150DB" w14:textId="04D7E7E9" w:rsidR="00AB7BAE" w:rsidRDefault="00AB7BAE" w:rsidP="00CB16A4">
      <w:pPr>
        <w:jc w:val="center"/>
        <w:rPr>
          <w:caps/>
          <w:sz w:val="18"/>
          <w:szCs w:val="18"/>
        </w:rPr>
      </w:pPr>
    </w:p>
    <w:p w14:paraId="040543C2" w14:textId="77777777" w:rsidR="00AB7BAE" w:rsidRDefault="00AB7BAE" w:rsidP="00AB7BAE">
      <w:pPr>
        <w:ind w:left="4950" w:firstLine="720"/>
        <w:rPr>
          <w:b/>
          <w:sz w:val="24"/>
          <w:szCs w:val="24"/>
        </w:rPr>
      </w:pPr>
    </w:p>
    <w:p w14:paraId="35ED8918" w14:textId="52A0F5DF" w:rsidR="00AB7BAE" w:rsidRPr="006B297B" w:rsidRDefault="00AB7BAE" w:rsidP="00AB7BAE">
      <w:pPr>
        <w:ind w:left="4950" w:firstLine="720"/>
      </w:pPr>
      <w:r w:rsidRPr="00A44B7C">
        <w:rPr>
          <w:b/>
          <w:sz w:val="24"/>
          <w:szCs w:val="24"/>
        </w:rPr>
        <w:t>PIELIKUMS</w:t>
      </w:r>
    </w:p>
    <w:p w14:paraId="74B120ED" w14:textId="77777777" w:rsidR="00AB7BAE" w:rsidRPr="00A44B7C" w:rsidRDefault="00AB7BAE" w:rsidP="00AB7BAE">
      <w:pPr>
        <w:ind w:left="4950" w:firstLine="720"/>
        <w:rPr>
          <w:sz w:val="24"/>
          <w:szCs w:val="24"/>
        </w:rPr>
      </w:pPr>
      <w:r w:rsidRPr="00A44B7C">
        <w:rPr>
          <w:sz w:val="24"/>
          <w:szCs w:val="24"/>
        </w:rPr>
        <w:t>Limbažu novada administrācijas</w:t>
      </w:r>
    </w:p>
    <w:p w14:paraId="4A4921AD" w14:textId="77777777" w:rsidR="00AB7BAE" w:rsidRPr="00A44B7C" w:rsidRDefault="00AB7BAE" w:rsidP="00AB7BAE">
      <w:pPr>
        <w:ind w:left="5040" w:firstLine="630"/>
        <w:rPr>
          <w:sz w:val="24"/>
          <w:szCs w:val="24"/>
        </w:rPr>
      </w:pPr>
      <w:r w:rsidRPr="00A44B7C">
        <w:rPr>
          <w:sz w:val="24"/>
          <w:szCs w:val="24"/>
        </w:rPr>
        <w:t xml:space="preserve">Nekustamā īpašuma un </w:t>
      </w:r>
    </w:p>
    <w:p w14:paraId="729DD42B" w14:textId="77777777" w:rsidR="00AB7BAE" w:rsidRPr="00A44B7C" w:rsidRDefault="00AB7BAE" w:rsidP="00AB7BAE">
      <w:pPr>
        <w:ind w:left="5040" w:firstLine="630"/>
        <w:rPr>
          <w:sz w:val="24"/>
          <w:szCs w:val="24"/>
        </w:rPr>
      </w:pPr>
      <w:r w:rsidRPr="00A44B7C">
        <w:rPr>
          <w:sz w:val="24"/>
          <w:szCs w:val="24"/>
        </w:rPr>
        <w:t>teritoriālā plānojuma nodaļas</w:t>
      </w:r>
    </w:p>
    <w:p w14:paraId="2BE16C29" w14:textId="396C3644" w:rsidR="00AB7BAE" w:rsidRPr="00B2642F" w:rsidRDefault="00F66F44" w:rsidP="00AB7BAE">
      <w:pPr>
        <w:tabs>
          <w:tab w:val="left" w:pos="5670"/>
        </w:tabs>
        <w:ind w:left="5040" w:firstLine="630"/>
        <w:rPr>
          <w:sz w:val="24"/>
          <w:szCs w:val="24"/>
        </w:rPr>
      </w:pPr>
      <w:r w:rsidRPr="00B2642F">
        <w:rPr>
          <w:sz w:val="24"/>
          <w:szCs w:val="24"/>
        </w:rPr>
        <w:t>0</w:t>
      </w:r>
      <w:r w:rsidR="00030391" w:rsidRPr="00B2642F">
        <w:rPr>
          <w:sz w:val="24"/>
          <w:szCs w:val="24"/>
        </w:rPr>
        <w:t>9</w:t>
      </w:r>
      <w:r w:rsidR="00AB7BAE" w:rsidRPr="00B2642F">
        <w:rPr>
          <w:sz w:val="24"/>
          <w:szCs w:val="24"/>
        </w:rPr>
        <w:t>.0</w:t>
      </w:r>
      <w:r w:rsidRPr="00B2642F">
        <w:rPr>
          <w:sz w:val="24"/>
          <w:szCs w:val="24"/>
        </w:rPr>
        <w:t>5</w:t>
      </w:r>
      <w:r w:rsidR="00AB7BAE" w:rsidRPr="00B2642F">
        <w:rPr>
          <w:sz w:val="24"/>
          <w:szCs w:val="24"/>
        </w:rPr>
        <w:t xml:space="preserve">.2022. lēmumam </w:t>
      </w:r>
    </w:p>
    <w:p w14:paraId="01FF2229" w14:textId="2F15338B" w:rsidR="00AB7BAE" w:rsidRPr="00B2642F" w:rsidRDefault="00AB7BAE" w:rsidP="00AB7BAE">
      <w:pPr>
        <w:tabs>
          <w:tab w:val="left" w:pos="5670"/>
        </w:tabs>
        <w:ind w:left="5040" w:firstLine="630"/>
        <w:rPr>
          <w:sz w:val="24"/>
          <w:szCs w:val="24"/>
        </w:rPr>
      </w:pPr>
      <w:r w:rsidRPr="00B2642F">
        <w:rPr>
          <w:sz w:val="24"/>
          <w:szCs w:val="24"/>
        </w:rPr>
        <w:t>Nr. 8.1</w:t>
      </w:r>
      <w:r w:rsidR="00B2642F">
        <w:rPr>
          <w:sz w:val="24"/>
          <w:szCs w:val="24"/>
        </w:rPr>
        <w:t>6/22/62</w:t>
      </w:r>
    </w:p>
    <w:p w14:paraId="33CE3A63" w14:textId="77777777" w:rsidR="00AB7BAE" w:rsidRDefault="00AB7BAE" w:rsidP="00AB7BAE">
      <w:pPr>
        <w:rPr>
          <w:b/>
          <w:noProof/>
        </w:rPr>
      </w:pPr>
    </w:p>
    <w:p w14:paraId="09A2CA5A" w14:textId="77777777" w:rsidR="00AB7BAE" w:rsidRDefault="00AB7BAE" w:rsidP="00AB7BAE">
      <w:pPr>
        <w:jc w:val="center"/>
        <w:rPr>
          <w:b/>
          <w:noProof/>
        </w:rPr>
      </w:pPr>
    </w:p>
    <w:p w14:paraId="53128031" w14:textId="619B4CB6" w:rsidR="00AB7BAE" w:rsidRPr="00C57573" w:rsidRDefault="00AB7BAE" w:rsidP="00C57573">
      <w:pPr>
        <w:jc w:val="center"/>
        <w:rPr>
          <w:sz w:val="24"/>
          <w:szCs w:val="24"/>
        </w:rPr>
      </w:pPr>
      <w:r w:rsidRPr="00CD4D52">
        <w:rPr>
          <w:b/>
          <w:noProof/>
        </w:rPr>
        <w:t>ZEMES DALĪJUMA SHĒMA ZEMES VIENĪBĀ AR KADASTRA APZĪMĒJUMU 66</w:t>
      </w:r>
      <w:r>
        <w:rPr>
          <w:b/>
          <w:noProof/>
        </w:rPr>
        <w:t>72</w:t>
      </w:r>
      <w:r w:rsidRPr="00CD4D52">
        <w:rPr>
          <w:b/>
          <w:noProof/>
        </w:rPr>
        <w:t xml:space="preserve"> 0</w:t>
      </w:r>
      <w:r>
        <w:rPr>
          <w:b/>
          <w:noProof/>
        </w:rPr>
        <w:t>04</w:t>
      </w:r>
      <w:r w:rsidRPr="00CD4D52">
        <w:rPr>
          <w:b/>
          <w:noProof/>
        </w:rPr>
        <w:t xml:space="preserve"> 0</w:t>
      </w:r>
      <w:r>
        <w:rPr>
          <w:b/>
          <w:noProof/>
        </w:rPr>
        <w:t>291</w:t>
      </w:r>
      <w:r>
        <w:rPr>
          <w:sz w:val="24"/>
          <w:szCs w:val="24"/>
        </w:rPr>
        <w:t xml:space="preserve">            </w:t>
      </w:r>
    </w:p>
    <w:p w14:paraId="07CCBA56" w14:textId="5749A8CB" w:rsidR="00AB7BAE" w:rsidRDefault="00C57573" w:rsidP="00C57573">
      <w:pPr>
        <w:jc w:val="center"/>
      </w:pPr>
      <w:r>
        <w:rPr>
          <w:noProof/>
        </w:rPr>
        <w:drawing>
          <wp:inline distT="0" distB="0" distL="0" distR="0" wp14:anchorId="3FDD5467" wp14:editId="20DF71FC">
            <wp:extent cx="4762913" cy="4359018"/>
            <wp:effectExtent l="0" t="0" r="0" b="381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pic:cNvPicPr/>
                  </pic:nvPicPr>
                  <pic:blipFill>
                    <a:blip r:embed="rId11">
                      <a:extLst>
                        <a:ext uri="{28A0092B-C50C-407E-A947-70E740481C1C}">
                          <a14:useLocalDpi xmlns:a14="http://schemas.microsoft.com/office/drawing/2010/main" val="0"/>
                        </a:ext>
                      </a:extLst>
                    </a:blip>
                    <a:stretch>
                      <a:fillRect/>
                    </a:stretch>
                  </pic:blipFill>
                  <pic:spPr>
                    <a:xfrm>
                      <a:off x="0" y="0"/>
                      <a:ext cx="4762913" cy="4359018"/>
                    </a:xfrm>
                    <a:prstGeom prst="rect">
                      <a:avLst/>
                    </a:prstGeom>
                  </pic:spPr>
                </pic:pic>
              </a:graphicData>
            </a:graphic>
          </wp:inline>
        </w:drawing>
      </w:r>
    </w:p>
    <w:p w14:paraId="5415233F" w14:textId="77777777" w:rsidR="00AB7BAE" w:rsidRDefault="00AB7BAE" w:rsidP="00AB7BAE"/>
    <w:p w14:paraId="49F615F5" w14:textId="77777777" w:rsidR="00AB7BAE" w:rsidRDefault="00AB7BAE" w:rsidP="00AB7BAE"/>
    <w:p w14:paraId="00B52B54" w14:textId="77777777" w:rsidR="00AB7BAE" w:rsidRDefault="00AB7BAE" w:rsidP="00AB7BAE">
      <w:r>
        <w:t>G.Paegle 64024990</w:t>
      </w:r>
    </w:p>
    <w:p w14:paraId="414BE864" w14:textId="77777777" w:rsidR="00AB7BAE" w:rsidRPr="00DD16B1" w:rsidRDefault="00E3289E" w:rsidP="00AB7BAE">
      <w:pPr>
        <w:spacing w:after="160" w:line="259" w:lineRule="auto"/>
        <w:rPr>
          <w:rFonts w:eastAsiaTheme="minorHAnsi"/>
          <w:sz w:val="22"/>
          <w:szCs w:val="22"/>
          <w:lang w:eastAsia="en-US"/>
        </w:rPr>
      </w:pPr>
      <w:hyperlink r:id="rId12" w:history="1">
        <w:r w:rsidR="00AB7BAE" w:rsidRPr="009549D6">
          <w:rPr>
            <w:rStyle w:val="Hyperlink"/>
          </w:rPr>
          <w:t>guna.paegle@limbazunovads.lv</w:t>
        </w:r>
      </w:hyperlink>
    </w:p>
    <w:p w14:paraId="69E87CFB" w14:textId="77777777" w:rsidR="00AB7BAE" w:rsidRPr="00F72370" w:rsidRDefault="00AB7BAE" w:rsidP="00CB16A4">
      <w:pPr>
        <w:jc w:val="center"/>
        <w:rPr>
          <w:sz w:val="24"/>
          <w:szCs w:val="24"/>
        </w:rPr>
      </w:pPr>
    </w:p>
    <w:p w14:paraId="2A91AB86" w14:textId="77777777" w:rsidR="00CC2C93" w:rsidRDefault="00CC2C93" w:rsidP="00AB2B8F">
      <w:pPr>
        <w:rPr>
          <w:sz w:val="22"/>
          <w:szCs w:val="22"/>
        </w:rPr>
      </w:pPr>
    </w:p>
    <w:sectPr w:rsidR="00CC2C93" w:rsidSect="00B2642F">
      <w:headerReference w:type="default" r:id="rId13"/>
      <w:pgSz w:w="11906" w:h="16838"/>
      <w:pgMar w:top="284" w:right="707" w:bottom="568"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C1959" w14:textId="77777777" w:rsidR="00E3289E" w:rsidRDefault="00E3289E" w:rsidP="00B2642F">
      <w:r>
        <w:separator/>
      </w:r>
    </w:p>
  </w:endnote>
  <w:endnote w:type="continuationSeparator" w:id="0">
    <w:p w14:paraId="3E2399A3" w14:textId="77777777" w:rsidR="00E3289E" w:rsidRDefault="00E3289E" w:rsidP="00B26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C17903" w14:textId="77777777" w:rsidR="00E3289E" w:rsidRDefault="00E3289E" w:rsidP="00B2642F">
      <w:r>
        <w:separator/>
      </w:r>
    </w:p>
  </w:footnote>
  <w:footnote w:type="continuationSeparator" w:id="0">
    <w:p w14:paraId="36DF7BDB" w14:textId="77777777" w:rsidR="00E3289E" w:rsidRDefault="00E3289E" w:rsidP="00B264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6945571"/>
      <w:docPartObj>
        <w:docPartGallery w:val="Page Numbers (Top of Page)"/>
        <w:docPartUnique/>
      </w:docPartObj>
    </w:sdtPr>
    <w:sdtEndPr>
      <w:rPr>
        <w:noProof/>
      </w:rPr>
    </w:sdtEndPr>
    <w:sdtContent>
      <w:p w14:paraId="41CD6E0E" w14:textId="0BA75952" w:rsidR="00B2642F" w:rsidRDefault="00B2642F">
        <w:pPr>
          <w:pStyle w:val="Header"/>
          <w:jc w:val="center"/>
        </w:pPr>
        <w:r>
          <w:fldChar w:fldCharType="begin"/>
        </w:r>
        <w:r>
          <w:instrText xml:space="preserve"> PAGE   \* MERGEFORMAT </w:instrText>
        </w:r>
        <w:r>
          <w:fldChar w:fldCharType="separate"/>
        </w:r>
        <w:r>
          <w:rPr>
            <w:noProof/>
          </w:rPr>
          <w:t>3</w:t>
        </w:r>
        <w:r>
          <w:rPr>
            <w:noProof/>
          </w:rPr>
          <w:fldChar w:fldCharType="end"/>
        </w:r>
      </w:p>
    </w:sdtContent>
  </w:sdt>
  <w:p w14:paraId="31FDF503" w14:textId="77777777" w:rsidR="00B2642F" w:rsidRDefault="00B264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8E8"/>
    <w:multiLevelType w:val="multilevel"/>
    <w:tmpl w:val="410CEEC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1658666D"/>
    <w:multiLevelType w:val="hybridMultilevel"/>
    <w:tmpl w:val="A1522D9C"/>
    <w:lvl w:ilvl="0" w:tplc="BD921C1A">
      <w:start w:val="1"/>
      <w:numFmt w:val="decimal"/>
      <w:lvlText w:val="%1."/>
      <w:lvlJc w:val="left"/>
      <w:pPr>
        <w:ind w:left="720" w:hanging="360"/>
      </w:pPr>
      <w:rPr>
        <w:color w:val="auto"/>
      </w:rPr>
    </w:lvl>
    <w:lvl w:ilvl="1" w:tplc="94E82EE4">
      <w:numFmt w:val="bullet"/>
      <w:lvlText w:val="–"/>
      <w:lvlJc w:val="left"/>
      <w:pPr>
        <w:ind w:left="1440" w:hanging="360"/>
      </w:pPr>
      <w:rPr>
        <w:rFonts w:ascii="Times New Roman" w:eastAsia="Times New Roman" w:hAnsi="Times New Roman" w:cs="Times New Roman" w:hint="default"/>
        <w:sz w:val="24"/>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1AE032C0"/>
    <w:multiLevelType w:val="multilevel"/>
    <w:tmpl w:val="30966C4A"/>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1CDA0C53"/>
    <w:multiLevelType w:val="hybridMultilevel"/>
    <w:tmpl w:val="A5CE81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1E0C6FCF"/>
    <w:multiLevelType w:val="hybridMultilevel"/>
    <w:tmpl w:val="B4F48A04"/>
    <w:lvl w:ilvl="0" w:tplc="0426000F">
      <w:start w:val="1"/>
      <w:numFmt w:val="decimal"/>
      <w:lvlText w:val="%1."/>
      <w:lvlJc w:val="left"/>
      <w:pPr>
        <w:ind w:left="720" w:hanging="360"/>
      </w:pPr>
    </w:lvl>
    <w:lvl w:ilvl="1" w:tplc="94E82EE4">
      <w:numFmt w:val="bullet"/>
      <w:lvlText w:val="–"/>
      <w:lvlJc w:val="left"/>
      <w:pPr>
        <w:ind w:left="1440" w:hanging="360"/>
      </w:pPr>
      <w:rPr>
        <w:rFonts w:ascii="Times New Roman" w:eastAsia="Times New Roman" w:hAnsi="Times New Roman" w:cs="Times New Roman" w:hint="default"/>
        <w:sz w:val="24"/>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36726F35"/>
    <w:multiLevelType w:val="multilevel"/>
    <w:tmpl w:val="17B0382C"/>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83C19FE"/>
    <w:multiLevelType w:val="multilevel"/>
    <w:tmpl w:val="960CCB16"/>
    <w:lvl w:ilvl="0">
      <w:start w:val="2"/>
      <w:numFmt w:val="decimal"/>
      <w:lvlText w:val="%1."/>
      <w:lvlJc w:val="left"/>
      <w:pPr>
        <w:ind w:left="360" w:hanging="360"/>
      </w:pPr>
      <w:rPr>
        <w:rFonts w:hint="default"/>
      </w:rPr>
    </w:lvl>
    <w:lvl w:ilvl="1">
      <w:start w:val="3"/>
      <w:numFmt w:val="decimal"/>
      <w:lvlText w:val="%1.%2."/>
      <w:lvlJc w:val="left"/>
      <w:pPr>
        <w:ind w:left="1560" w:hanging="36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7">
    <w:nsid w:val="39C5012B"/>
    <w:multiLevelType w:val="hybridMultilevel"/>
    <w:tmpl w:val="EA60277A"/>
    <w:lvl w:ilvl="0" w:tplc="C8969ABE">
      <w:start w:val="1"/>
      <w:numFmt w:val="decimal"/>
      <w:lvlText w:val="%1."/>
      <w:lvlJc w:val="left"/>
      <w:pPr>
        <w:tabs>
          <w:tab w:val="num" w:pos="1080"/>
        </w:tabs>
        <w:ind w:left="1080" w:hanging="360"/>
      </w:pPr>
      <w:rPr>
        <w:rFonts w:hint="default"/>
        <w:color w:val="auto"/>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nsid w:val="4A032782"/>
    <w:multiLevelType w:val="hybridMultilevel"/>
    <w:tmpl w:val="AC2CC710"/>
    <w:lvl w:ilvl="0" w:tplc="291EDE5A">
      <w:start w:val="1"/>
      <w:numFmt w:val="decimal"/>
      <w:lvlText w:val="%1."/>
      <w:lvlJc w:val="left"/>
      <w:pPr>
        <w:tabs>
          <w:tab w:val="num" w:pos="1080"/>
        </w:tabs>
        <w:ind w:left="1080" w:hanging="360"/>
      </w:pPr>
      <w:rPr>
        <w:rFonts w:hint="default"/>
        <w:b/>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nsid w:val="4F1055CD"/>
    <w:multiLevelType w:val="hybridMultilevel"/>
    <w:tmpl w:val="C004D116"/>
    <w:lvl w:ilvl="0" w:tplc="BD921C1A">
      <w:start w:val="1"/>
      <w:numFmt w:val="decimal"/>
      <w:lvlText w:val="%1."/>
      <w:lvlJc w:val="left"/>
      <w:pPr>
        <w:ind w:left="720" w:hanging="360"/>
      </w:pPr>
      <w:rPr>
        <w:color w:val="auto"/>
      </w:rPr>
    </w:lvl>
    <w:lvl w:ilvl="1" w:tplc="94E82EE4">
      <w:numFmt w:val="bullet"/>
      <w:lvlText w:val="–"/>
      <w:lvlJc w:val="left"/>
      <w:pPr>
        <w:ind w:left="1440" w:hanging="360"/>
      </w:pPr>
      <w:rPr>
        <w:rFonts w:ascii="Times New Roman" w:eastAsia="Times New Roman" w:hAnsi="Times New Roman" w:cs="Times New Roman" w:hint="default"/>
        <w:sz w:val="24"/>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nsid w:val="4FD855F3"/>
    <w:multiLevelType w:val="multilevel"/>
    <w:tmpl w:val="630082E0"/>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816"/>
        </w:tabs>
        <w:ind w:left="816" w:hanging="456"/>
      </w:pPr>
      <w:rPr>
        <w:rFonts w:ascii="Times New Roman" w:eastAsia="Times New Roman" w:hAnsi="Times New Roman" w:cs="Times New Roman"/>
        <w:color w:val="auto"/>
      </w:rPr>
    </w:lvl>
    <w:lvl w:ilvl="2">
      <w:start w:val="1"/>
      <w:numFmt w:val="decimal"/>
      <w:isLgl/>
      <w:lvlText w:val="%1.%2.%3."/>
      <w:lvlJc w:val="left"/>
      <w:pPr>
        <w:tabs>
          <w:tab w:val="num" w:pos="1080"/>
        </w:tabs>
        <w:ind w:left="108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440"/>
        </w:tabs>
        <w:ind w:left="1440" w:hanging="1080"/>
      </w:pPr>
      <w:rPr>
        <w:rFonts w:hint="default"/>
        <w:color w:val="auto"/>
      </w:rPr>
    </w:lvl>
    <w:lvl w:ilvl="5">
      <w:start w:val="1"/>
      <w:numFmt w:val="decimal"/>
      <w:isLgl/>
      <w:lvlText w:val="%1.%2.%3.%4.%5.%6."/>
      <w:lvlJc w:val="left"/>
      <w:pPr>
        <w:tabs>
          <w:tab w:val="num" w:pos="1440"/>
        </w:tabs>
        <w:ind w:left="1440" w:hanging="1080"/>
      </w:pPr>
      <w:rPr>
        <w:rFonts w:hint="default"/>
        <w:color w:val="auto"/>
      </w:rPr>
    </w:lvl>
    <w:lvl w:ilvl="6">
      <w:start w:val="1"/>
      <w:numFmt w:val="decimal"/>
      <w:isLgl/>
      <w:lvlText w:val="%1.%2.%3.%4.%5.%6.%7."/>
      <w:lvlJc w:val="left"/>
      <w:pPr>
        <w:tabs>
          <w:tab w:val="num" w:pos="1800"/>
        </w:tabs>
        <w:ind w:left="1800" w:hanging="1440"/>
      </w:pPr>
      <w:rPr>
        <w:rFonts w:hint="default"/>
        <w:color w:val="auto"/>
      </w:rPr>
    </w:lvl>
    <w:lvl w:ilvl="7">
      <w:start w:val="1"/>
      <w:numFmt w:val="decimal"/>
      <w:isLgl/>
      <w:lvlText w:val="%1.%2.%3.%4.%5.%6.%7.%8."/>
      <w:lvlJc w:val="left"/>
      <w:pPr>
        <w:tabs>
          <w:tab w:val="num" w:pos="1800"/>
        </w:tabs>
        <w:ind w:left="1800" w:hanging="1440"/>
      </w:pPr>
      <w:rPr>
        <w:rFonts w:hint="default"/>
        <w:color w:val="auto"/>
      </w:rPr>
    </w:lvl>
    <w:lvl w:ilvl="8">
      <w:start w:val="1"/>
      <w:numFmt w:val="decimal"/>
      <w:isLgl/>
      <w:lvlText w:val="%1.%2.%3.%4.%5.%6.%7.%8.%9."/>
      <w:lvlJc w:val="left"/>
      <w:pPr>
        <w:tabs>
          <w:tab w:val="num" w:pos="2160"/>
        </w:tabs>
        <w:ind w:left="2160" w:hanging="1800"/>
      </w:pPr>
      <w:rPr>
        <w:rFonts w:hint="default"/>
        <w:color w:val="auto"/>
      </w:rPr>
    </w:lvl>
  </w:abstractNum>
  <w:abstractNum w:abstractNumId="11">
    <w:nsid w:val="52AF3964"/>
    <w:multiLevelType w:val="multilevel"/>
    <w:tmpl w:val="1B9454AA"/>
    <w:lvl w:ilvl="0">
      <w:start w:val="1"/>
      <w:numFmt w:val="decimal"/>
      <w:lvlText w:val="%1."/>
      <w:lvlJc w:val="left"/>
      <w:pPr>
        <w:tabs>
          <w:tab w:val="num" w:pos="1080"/>
        </w:tabs>
        <w:ind w:left="1080" w:hanging="360"/>
      </w:pPr>
      <w:rPr>
        <w:rFonts w:ascii="Times New Roman" w:hAnsi="Times New Roman" w:cs="Times New Roman" w:hint="default"/>
        <w:b/>
        <w:color w:val="auto"/>
      </w:rPr>
    </w:lvl>
    <w:lvl w:ilvl="1">
      <w:start w:val="1"/>
      <w:numFmt w:val="decimal"/>
      <w:isLgl/>
      <w:lvlText w:val="%1.%2."/>
      <w:lvlJc w:val="left"/>
      <w:pPr>
        <w:ind w:left="1512" w:hanging="435"/>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4659" w:hanging="1440"/>
      </w:pPr>
      <w:rPr>
        <w:rFonts w:hint="default"/>
      </w:rPr>
    </w:lvl>
    <w:lvl w:ilvl="8">
      <w:start w:val="1"/>
      <w:numFmt w:val="decimal"/>
      <w:isLgl/>
      <w:lvlText w:val="%1.%2.%3.%4.%5.%6.%7.%8.%9."/>
      <w:lvlJc w:val="left"/>
      <w:pPr>
        <w:ind w:left="5376" w:hanging="1800"/>
      </w:pPr>
      <w:rPr>
        <w:rFonts w:hint="default"/>
      </w:rPr>
    </w:lvl>
  </w:abstractNum>
  <w:abstractNum w:abstractNumId="12">
    <w:nsid w:val="5CB972FB"/>
    <w:multiLevelType w:val="multilevel"/>
    <w:tmpl w:val="1B9454AA"/>
    <w:lvl w:ilvl="0">
      <w:start w:val="1"/>
      <w:numFmt w:val="decimal"/>
      <w:lvlText w:val="%1."/>
      <w:lvlJc w:val="left"/>
      <w:pPr>
        <w:tabs>
          <w:tab w:val="num" w:pos="1080"/>
        </w:tabs>
        <w:ind w:left="1080" w:hanging="360"/>
      </w:pPr>
      <w:rPr>
        <w:rFonts w:ascii="Times New Roman" w:hAnsi="Times New Roman" w:cs="Times New Roman" w:hint="default"/>
        <w:b/>
        <w:color w:val="auto"/>
      </w:rPr>
    </w:lvl>
    <w:lvl w:ilvl="1">
      <w:start w:val="1"/>
      <w:numFmt w:val="decimal"/>
      <w:isLgl/>
      <w:lvlText w:val="%1.%2."/>
      <w:lvlJc w:val="left"/>
      <w:pPr>
        <w:ind w:left="1512" w:hanging="435"/>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4659" w:hanging="1440"/>
      </w:pPr>
      <w:rPr>
        <w:rFonts w:hint="default"/>
      </w:rPr>
    </w:lvl>
    <w:lvl w:ilvl="8">
      <w:start w:val="1"/>
      <w:numFmt w:val="decimal"/>
      <w:isLgl/>
      <w:lvlText w:val="%1.%2.%3.%4.%5.%6.%7.%8.%9."/>
      <w:lvlJc w:val="left"/>
      <w:pPr>
        <w:ind w:left="5376" w:hanging="1800"/>
      </w:pPr>
      <w:rPr>
        <w:rFonts w:hint="default"/>
      </w:rPr>
    </w:lvl>
  </w:abstractNum>
  <w:abstractNum w:abstractNumId="13">
    <w:nsid w:val="5D873CAD"/>
    <w:multiLevelType w:val="hybridMultilevel"/>
    <w:tmpl w:val="C8C60468"/>
    <w:lvl w:ilvl="0" w:tplc="92704E8C">
      <w:start w:val="1"/>
      <w:numFmt w:val="decimal"/>
      <w:lvlText w:val="%1."/>
      <w:lvlJc w:val="left"/>
      <w:pPr>
        <w:tabs>
          <w:tab w:val="num" w:pos="1395"/>
        </w:tabs>
        <w:ind w:left="1395" w:hanging="6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37310F9"/>
    <w:multiLevelType w:val="hybridMultilevel"/>
    <w:tmpl w:val="21A6436A"/>
    <w:lvl w:ilvl="0" w:tplc="71869066">
      <w:start w:val="1"/>
      <w:numFmt w:val="decimal"/>
      <w:lvlText w:val="%1."/>
      <w:lvlJc w:val="left"/>
      <w:pPr>
        <w:ind w:left="720" w:hanging="360"/>
      </w:pPr>
      <w:rPr>
        <w:b/>
        <w:bCs/>
        <w:color w:val="auto"/>
      </w:rPr>
    </w:lvl>
    <w:lvl w:ilvl="1" w:tplc="94E82EE4">
      <w:numFmt w:val="bullet"/>
      <w:lvlText w:val="–"/>
      <w:lvlJc w:val="left"/>
      <w:pPr>
        <w:ind w:left="1440" w:hanging="360"/>
      </w:pPr>
      <w:rPr>
        <w:rFonts w:ascii="Times New Roman" w:eastAsia="Times New Roman" w:hAnsi="Times New Roman" w:cs="Times New Roman" w:hint="default"/>
        <w:sz w:val="24"/>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6DEE1DFB"/>
    <w:multiLevelType w:val="multilevel"/>
    <w:tmpl w:val="D1B211A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7A4E5F3D"/>
    <w:multiLevelType w:val="hybridMultilevel"/>
    <w:tmpl w:val="F2D09C46"/>
    <w:lvl w:ilvl="0" w:tplc="5E3807E4">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nsid w:val="7AE879CC"/>
    <w:multiLevelType w:val="hybridMultilevel"/>
    <w:tmpl w:val="A1522D9C"/>
    <w:lvl w:ilvl="0" w:tplc="BD921C1A">
      <w:start w:val="1"/>
      <w:numFmt w:val="decimal"/>
      <w:lvlText w:val="%1."/>
      <w:lvlJc w:val="left"/>
      <w:pPr>
        <w:ind w:left="720" w:hanging="360"/>
      </w:pPr>
      <w:rPr>
        <w:color w:val="auto"/>
      </w:rPr>
    </w:lvl>
    <w:lvl w:ilvl="1" w:tplc="94E82EE4">
      <w:numFmt w:val="bullet"/>
      <w:lvlText w:val="–"/>
      <w:lvlJc w:val="left"/>
      <w:pPr>
        <w:ind w:left="1440" w:hanging="360"/>
      </w:pPr>
      <w:rPr>
        <w:rFonts w:ascii="Times New Roman" w:eastAsia="Times New Roman" w:hAnsi="Times New Roman" w:cs="Times New Roman" w:hint="default"/>
        <w:sz w:val="24"/>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nsid w:val="7EE039BE"/>
    <w:multiLevelType w:val="multilevel"/>
    <w:tmpl w:val="1B9454AA"/>
    <w:lvl w:ilvl="0">
      <w:start w:val="1"/>
      <w:numFmt w:val="decimal"/>
      <w:lvlText w:val="%1."/>
      <w:lvlJc w:val="left"/>
      <w:pPr>
        <w:tabs>
          <w:tab w:val="num" w:pos="1080"/>
        </w:tabs>
        <w:ind w:left="1080" w:hanging="360"/>
      </w:pPr>
      <w:rPr>
        <w:rFonts w:ascii="Times New Roman" w:hAnsi="Times New Roman" w:cs="Times New Roman" w:hint="default"/>
        <w:b/>
        <w:color w:val="auto"/>
      </w:rPr>
    </w:lvl>
    <w:lvl w:ilvl="1">
      <w:start w:val="1"/>
      <w:numFmt w:val="decimal"/>
      <w:isLgl/>
      <w:lvlText w:val="%1.%2."/>
      <w:lvlJc w:val="left"/>
      <w:pPr>
        <w:ind w:left="1512" w:hanging="435"/>
      </w:pPr>
      <w:rPr>
        <w:rFonts w:hint="default"/>
      </w:rPr>
    </w:lvl>
    <w:lvl w:ilvl="2">
      <w:start w:val="1"/>
      <w:numFmt w:val="decimal"/>
      <w:isLgl/>
      <w:lvlText w:val="%1.%2.%3."/>
      <w:lvlJc w:val="left"/>
      <w:pPr>
        <w:ind w:left="2154" w:hanging="720"/>
      </w:pPr>
      <w:rPr>
        <w:rFonts w:hint="default"/>
      </w:rPr>
    </w:lvl>
    <w:lvl w:ilvl="3">
      <w:start w:val="1"/>
      <w:numFmt w:val="decimal"/>
      <w:isLgl/>
      <w:lvlText w:val="%1.%2.%3.%4."/>
      <w:lvlJc w:val="left"/>
      <w:pPr>
        <w:ind w:left="2511"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5" w:hanging="1080"/>
      </w:pPr>
      <w:rPr>
        <w:rFonts w:hint="default"/>
      </w:rPr>
    </w:lvl>
    <w:lvl w:ilvl="6">
      <w:start w:val="1"/>
      <w:numFmt w:val="decimal"/>
      <w:isLgl/>
      <w:lvlText w:val="%1.%2.%3.%4.%5.%6.%7."/>
      <w:lvlJc w:val="left"/>
      <w:pPr>
        <w:ind w:left="4302" w:hanging="1440"/>
      </w:pPr>
      <w:rPr>
        <w:rFonts w:hint="default"/>
      </w:rPr>
    </w:lvl>
    <w:lvl w:ilvl="7">
      <w:start w:val="1"/>
      <w:numFmt w:val="decimal"/>
      <w:isLgl/>
      <w:lvlText w:val="%1.%2.%3.%4.%5.%6.%7.%8."/>
      <w:lvlJc w:val="left"/>
      <w:pPr>
        <w:ind w:left="4659" w:hanging="1440"/>
      </w:pPr>
      <w:rPr>
        <w:rFonts w:hint="default"/>
      </w:rPr>
    </w:lvl>
    <w:lvl w:ilvl="8">
      <w:start w:val="1"/>
      <w:numFmt w:val="decimal"/>
      <w:isLgl/>
      <w:lvlText w:val="%1.%2.%3.%4.%5.%6.%7.%8.%9."/>
      <w:lvlJc w:val="left"/>
      <w:pPr>
        <w:ind w:left="5376" w:hanging="1800"/>
      </w:pPr>
      <w:rPr>
        <w:rFonts w:hint="default"/>
      </w:rPr>
    </w:lvl>
  </w:abstractNum>
  <w:abstractNum w:abstractNumId="19">
    <w:nsid w:val="7FB1729B"/>
    <w:multiLevelType w:val="hybridMultilevel"/>
    <w:tmpl w:val="68F4CB0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3"/>
  </w:num>
  <w:num w:numId="2">
    <w:abstractNumId w:val="19"/>
  </w:num>
  <w:num w:numId="3">
    <w:abstractNumId w:val="10"/>
  </w:num>
  <w:num w:numId="4">
    <w:abstractNumId w:val="8"/>
  </w:num>
  <w:num w:numId="5">
    <w:abstractNumId w:val="7"/>
  </w:num>
  <w:num w:numId="6">
    <w:abstractNumId w:val="1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4"/>
  </w:num>
  <w:num w:numId="10">
    <w:abstractNumId w:val="3"/>
  </w:num>
  <w:num w:numId="11">
    <w:abstractNumId w:val="4"/>
  </w:num>
  <w:num w:numId="12">
    <w:abstractNumId w:val="14"/>
  </w:num>
  <w:num w:numId="13">
    <w:abstractNumId w:val="9"/>
  </w:num>
  <w:num w:numId="14">
    <w:abstractNumId w:val="5"/>
  </w:num>
  <w:num w:numId="15">
    <w:abstractNumId w:val="0"/>
  </w:num>
  <w:num w:numId="16">
    <w:abstractNumId w:val="17"/>
  </w:num>
  <w:num w:numId="17">
    <w:abstractNumId w:val="2"/>
  </w:num>
  <w:num w:numId="18">
    <w:abstractNumId w:val="6"/>
  </w:num>
  <w:num w:numId="19">
    <w:abstractNumId w:val="1"/>
  </w:num>
  <w:num w:numId="20">
    <w:abstractNumId w:val="15"/>
  </w:num>
  <w:num w:numId="21">
    <w:abstractNumId w:val="1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EB2"/>
    <w:rsid w:val="00000D13"/>
    <w:rsid w:val="00001E89"/>
    <w:rsid w:val="000029FC"/>
    <w:rsid w:val="000030C2"/>
    <w:rsid w:val="000040C7"/>
    <w:rsid w:val="000046EF"/>
    <w:rsid w:val="00006C1E"/>
    <w:rsid w:val="00011AD7"/>
    <w:rsid w:val="0001515D"/>
    <w:rsid w:val="00016116"/>
    <w:rsid w:val="00026B2B"/>
    <w:rsid w:val="00030391"/>
    <w:rsid w:val="000324DF"/>
    <w:rsid w:val="00032636"/>
    <w:rsid w:val="00033067"/>
    <w:rsid w:val="00033A07"/>
    <w:rsid w:val="00043DC3"/>
    <w:rsid w:val="0005356B"/>
    <w:rsid w:val="00064C97"/>
    <w:rsid w:val="00067931"/>
    <w:rsid w:val="000713A6"/>
    <w:rsid w:val="00071C96"/>
    <w:rsid w:val="00075922"/>
    <w:rsid w:val="00076376"/>
    <w:rsid w:val="00077946"/>
    <w:rsid w:val="00077A98"/>
    <w:rsid w:val="000839BB"/>
    <w:rsid w:val="00084BB3"/>
    <w:rsid w:val="00086DAB"/>
    <w:rsid w:val="0008777C"/>
    <w:rsid w:val="000908DB"/>
    <w:rsid w:val="00091843"/>
    <w:rsid w:val="00097140"/>
    <w:rsid w:val="00097D00"/>
    <w:rsid w:val="000C2BFC"/>
    <w:rsid w:val="000C363E"/>
    <w:rsid w:val="000C6E21"/>
    <w:rsid w:val="000D2647"/>
    <w:rsid w:val="000D3B7A"/>
    <w:rsid w:val="000D4415"/>
    <w:rsid w:val="000D4852"/>
    <w:rsid w:val="000D5C83"/>
    <w:rsid w:val="000D7048"/>
    <w:rsid w:val="000E2D5C"/>
    <w:rsid w:val="000E71E3"/>
    <w:rsid w:val="000F1D86"/>
    <w:rsid w:val="000F3A83"/>
    <w:rsid w:val="000F5DD4"/>
    <w:rsid w:val="001028E4"/>
    <w:rsid w:val="00102C9F"/>
    <w:rsid w:val="0010789B"/>
    <w:rsid w:val="00107CD6"/>
    <w:rsid w:val="00110109"/>
    <w:rsid w:val="00111469"/>
    <w:rsid w:val="0011193F"/>
    <w:rsid w:val="001133F0"/>
    <w:rsid w:val="00120549"/>
    <w:rsid w:val="00121474"/>
    <w:rsid w:val="00123A40"/>
    <w:rsid w:val="00125C8E"/>
    <w:rsid w:val="00126F4D"/>
    <w:rsid w:val="00127822"/>
    <w:rsid w:val="00130004"/>
    <w:rsid w:val="00130116"/>
    <w:rsid w:val="00134181"/>
    <w:rsid w:val="001369F7"/>
    <w:rsid w:val="00144506"/>
    <w:rsid w:val="00151015"/>
    <w:rsid w:val="00152925"/>
    <w:rsid w:val="00160F0A"/>
    <w:rsid w:val="00163D46"/>
    <w:rsid w:val="001649B6"/>
    <w:rsid w:val="001709D7"/>
    <w:rsid w:val="0017292D"/>
    <w:rsid w:val="001743EB"/>
    <w:rsid w:val="0017529C"/>
    <w:rsid w:val="0018096D"/>
    <w:rsid w:val="00181F10"/>
    <w:rsid w:val="00186CE8"/>
    <w:rsid w:val="00190159"/>
    <w:rsid w:val="0019120E"/>
    <w:rsid w:val="00191B32"/>
    <w:rsid w:val="00194579"/>
    <w:rsid w:val="00195D19"/>
    <w:rsid w:val="00196073"/>
    <w:rsid w:val="00197330"/>
    <w:rsid w:val="001A03D9"/>
    <w:rsid w:val="001A5785"/>
    <w:rsid w:val="001A67A2"/>
    <w:rsid w:val="001B14A7"/>
    <w:rsid w:val="001B2689"/>
    <w:rsid w:val="001B2CF8"/>
    <w:rsid w:val="001B4195"/>
    <w:rsid w:val="001C2C75"/>
    <w:rsid w:val="001C5C09"/>
    <w:rsid w:val="001C6D00"/>
    <w:rsid w:val="001D358A"/>
    <w:rsid w:val="001D40E9"/>
    <w:rsid w:val="001D5392"/>
    <w:rsid w:val="001D565A"/>
    <w:rsid w:val="001D5BBE"/>
    <w:rsid w:val="001E2C08"/>
    <w:rsid w:val="001E61A5"/>
    <w:rsid w:val="001F068D"/>
    <w:rsid w:val="001F0C18"/>
    <w:rsid w:val="001F1132"/>
    <w:rsid w:val="001F48FB"/>
    <w:rsid w:val="00203263"/>
    <w:rsid w:val="0020380A"/>
    <w:rsid w:val="00204E75"/>
    <w:rsid w:val="00206C07"/>
    <w:rsid w:val="0020729F"/>
    <w:rsid w:val="00214EE2"/>
    <w:rsid w:val="00214F70"/>
    <w:rsid w:val="00215343"/>
    <w:rsid w:val="002163AD"/>
    <w:rsid w:val="00216F9E"/>
    <w:rsid w:val="00217F06"/>
    <w:rsid w:val="002202A2"/>
    <w:rsid w:val="002209E8"/>
    <w:rsid w:val="00222E33"/>
    <w:rsid w:val="002237A8"/>
    <w:rsid w:val="0022501F"/>
    <w:rsid w:val="00226B1A"/>
    <w:rsid w:val="00227B7E"/>
    <w:rsid w:val="00234A2A"/>
    <w:rsid w:val="0024138C"/>
    <w:rsid w:val="0024250F"/>
    <w:rsid w:val="002470E8"/>
    <w:rsid w:val="002506E6"/>
    <w:rsid w:val="00250C62"/>
    <w:rsid w:val="00250D80"/>
    <w:rsid w:val="0025107D"/>
    <w:rsid w:val="0025174E"/>
    <w:rsid w:val="0026535F"/>
    <w:rsid w:val="00270575"/>
    <w:rsid w:val="00271735"/>
    <w:rsid w:val="002719C7"/>
    <w:rsid w:val="00274585"/>
    <w:rsid w:val="002769A3"/>
    <w:rsid w:val="0027722A"/>
    <w:rsid w:val="00281176"/>
    <w:rsid w:val="002814F4"/>
    <w:rsid w:val="0028347F"/>
    <w:rsid w:val="00293971"/>
    <w:rsid w:val="0029429E"/>
    <w:rsid w:val="0029590B"/>
    <w:rsid w:val="00297DA0"/>
    <w:rsid w:val="002A6AF7"/>
    <w:rsid w:val="002B3FB5"/>
    <w:rsid w:val="002C087A"/>
    <w:rsid w:val="002C3530"/>
    <w:rsid w:val="002C396B"/>
    <w:rsid w:val="002C4DB4"/>
    <w:rsid w:val="002D3182"/>
    <w:rsid w:val="002D3522"/>
    <w:rsid w:val="002D669A"/>
    <w:rsid w:val="002E05D8"/>
    <w:rsid w:val="002E42D3"/>
    <w:rsid w:val="002E44E2"/>
    <w:rsid w:val="002E46EF"/>
    <w:rsid w:val="002E4A7F"/>
    <w:rsid w:val="002E59C3"/>
    <w:rsid w:val="002E5A0D"/>
    <w:rsid w:val="002F3CA9"/>
    <w:rsid w:val="002F6DC9"/>
    <w:rsid w:val="003005A4"/>
    <w:rsid w:val="00301D77"/>
    <w:rsid w:val="00302254"/>
    <w:rsid w:val="00302950"/>
    <w:rsid w:val="0030389C"/>
    <w:rsid w:val="00303FBE"/>
    <w:rsid w:val="00305179"/>
    <w:rsid w:val="003067D6"/>
    <w:rsid w:val="00310109"/>
    <w:rsid w:val="00312CF2"/>
    <w:rsid w:val="00315758"/>
    <w:rsid w:val="003174DC"/>
    <w:rsid w:val="0032315B"/>
    <w:rsid w:val="003242EA"/>
    <w:rsid w:val="003246A9"/>
    <w:rsid w:val="003308D4"/>
    <w:rsid w:val="00335BE5"/>
    <w:rsid w:val="00343C59"/>
    <w:rsid w:val="00347290"/>
    <w:rsid w:val="00354BE0"/>
    <w:rsid w:val="00356817"/>
    <w:rsid w:val="00356972"/>
    <w:rsid w:val="00361FD8"/>
    <w:rsid w:val="0037099A"/>
    <w:rsid w:val="003726F8"/>
    <w:rsid w:val="003735EA"/>
    <w:rsid w:val="00373E36"/>
    <w:rsid w:val="00383687"/>
    <w:rsid w:val="003928F0"/>
    <w:rsid w:val="00396CA2"/>
    <w:rsid w:val="00397B53"/>
    <w:rsid w:val="003A6679"/>
    <w:rsid w:val="003A6E9A"/>
    <w:rsid w:val="003A75BD"/>
    <w:rsid w:val="003B1136"/>
    <w:rsid w:val="003B41E4"/>
    <w:rsid w:val="003B67FB"/>
    <w:rsid w:val="003C3C0D"/>
    <w:rsid w:val="003C3DFF"/>
    <w:rsid w:val="003C4C3D"/>
    <w:rsid w:val="003C6E0D"/>
    <w:rsid w:val="003C6F7F"/>
    <w:rsid w:val="003D2BC0"/>
    <w:rsid w:val="003D4FE8"/>
    <w:rsid w:val="003E05CA"/>
    <w:rsid w:val="003E2186"/>
    <w:rsid w:val="003E3350"/>
    <w:rsid w:val="003E4B9E"/>
    <w:rsid w:val="003F0B22"/>
    <w:rsid w:val="003F0E77"/>
    <w:rsid w:val="003F4789"/>
    <w:rsid w:val="003F7B4A"/>
    <w:rsid w:val="003F7C7D"/>
    <w:rsid w:val="004031A2"/>
    <w:rsid w:val="00404A17"/>
    <w:rsid w:val="00405119"/>
    <w:rsid w:val="004109C3"/>
    <w:rsid w:val="004114A3"/>
    <w:rsid w:val="00411570"/>
    <w:rsid w:val="004141F0"/>
    <w:rsid w:val="00415DDE"/>
    <w:rsid w:val="00421FF1"/>
    <w:rsid w:val="004257A8"/>
    <w:rsid w:val="004319CB"/>
    <w:rsid w:val="004334EF"/>
    <w:rsid w:val="00433601"/>
    <w:rsid w:val="0044027D"/>
    <w:rsid w:val="004418A5"/>
    <w:rsid w:val="00442B63"/>
    <w:rsid w:val="004465B1"/>
    <w:rsid w:val="004501A5"/>
    <w:rsid w:val="00452121"/>
    <w:rsid w:val="00455B77"/>
    <w:rsid w:val="004634C1"/>
    <w:rsid w:val="00475F7E"/>
    <w:rsid w:val="00480586"/>
    <w:rsid w:val="00480683"/>
    <w:rsid w:val="00483D5A"/>
    <w:rsid w:val="00485335"/>
    <w:rsid w:val="0049051D"/>
    <w:rsid w:val="00490E1B"/>
    <w:rsid w:val="00492029"/>
    <w:rsid w:val="0049327E"/>
    <w:rsid w:val="00495C17"/>
    <w:rsid w:val="004A26A7"/>
    <w:rsid w:val="004A27E8"/>
    <w:rsid w:val="004A6966"/>
    <w:rsid w:val="004A7629"/>
    <w:rsid w:val="004B5917"/>
    <w:rsid w:val="004B6A96"/>
    <w:rsid w:val="004B73F4"/>
    <w:rsid w:val="004C0F21"/>
    <w:rsid w:val="004C2AB4"/>
    <w:rsid w:val="004C4643"/>
    <w:rsid w:val="004C6881"/>
    <w:rsid w:val="004C7043"/>
    <w:rsid w:val="004C7C86"/>
    <w:rsid w:val="004D1910"/>
    <w:rsid w:val="004D267D"/>
    <w:rsid w:val="004D2DC6"/>
    <w:rsid w:val="004D6FD5"/>
    <w:rsid w:val="004E21BF"/>
    <w:rsid w:val="004E548A"/>
    <w:rsid w:val="004E57DA"/>
    <w:rsid w:val="004E6D1C"/>
    <w:rsid w:val="004F0194"/>
    <w:rsid w:val="004F0BC4"/>
    <w:rsid w:val="004F5B4E"/>
    <w:rsid w:val="004F6596"/>
    <w:rsid w:val="004F75C0"/>
    <w:rsid w:val="00503BC9"/>
    <w:rsid w:val="00513667"/>
    <w:rsid w:val="005158C7"/>
    <w:rsid w:val="005161D4"/>
    <w:rsid w:val="00521CD6"/>
    <w:rsid w:val="00524A5C"/>
    <w:rsid w:val="00525CD9"/>
    <w:rsid w:val="00527C96"/>
    <w:rsid w:val="0054196A"/>
    <w:rsid w:val="00546400"/>
    <w:rsid w:val="00552154"/>
    <w:rsid w:val="005554D3"/>
    <w:rsid w:val="00560D47"/>
    <w:rsid w:val="00560EB9"/>
    <w:rsid w:val="0056633F"/>
    <w:rsid w:val="00574CD1"/>
    <w:rsid w:val="0058012E"/>
    <w:rsid w:val="00581280"/>
    <w:rsid w:val="005815B1"/>
    <w:rsid w:val="00581FCE"/>
    <w:rsid w:val="00586005"/>
    <w:rsid w:val="0059089F"/>
    <w:rsid w:val="0059344F"/>
    <w:rsid w:val="00593478"/>
    <w:rsid w:val="00593D02"/>
    <w:rsid w:val="00596136"/>
    <w:rsid w:val="00597B18"/>
    <w:rsid w:val="005A547F"/>
    <w:rsid w:val="005A656E"/>
    <w:rsid w:val="005B1F61"/>
    <w:rsid w:val="005C4D4C"/>
    <w:rsid w:val="005C5437"/>
    <w:rsid w:val="005D26EA"/>
    <w:rsid w:val="005D4618"/>
    <w:rsid w:val="005D51F3"/>
    <w:rsid w:val="005D731F"/>
    <w:rsid w:val="005D73DD"/>
    <w:rsid w:val="005E1EB2"/>
    <w:rsid w:val="005E2626"/>
    <w:rsid w:val="005E66DA"/>
    <w:rsid w:val="005F3E79"/>
    <w:rsid w:val="005F46DC"/>
    <w:rsid w:val="005F4D2F"/>
    <w:rsid w:val="005F7D0C"/>
    <w:rsid w:val="005F7F0D"/>
    <w:rsid w:val="00603E01"/>
    <w:rsid w:val="00606D35"/>
    <w:rsid w:val="006140C4"/>
    <w:rsid w:val="00614157"/>
    <w:rsid w:val="0061458C"/>
    <w:rsid w:val="0061566F"/>
    <w:rsid w:val="0062533D"/>
    <w:rsid w:val="00626937"/>
    <w:rsid w:val="00627467"/>
    <w:rsid w:val="00633BDB"/>
    <w:rsid w:val="00636852"/>
    <w:rsid w:val="00640C0D"/>
    <w:rsid w:val="00642B01"/>
    <w:rsid w:val="00643759"/>
    <w:rsid w:val="00644E9E"/>
    <w:rsid w:val="00646FF0"/>
    <w:rsid w:val="00651BA1"/>
    <w:rsid w:val="00653180"/>
    <w:rsid w:val="00656B3A"/>
    <w:rsid w:val="0066222B"/>
    <w:rsid w:val="00663CE0"/>
    <w:rsid w:val="00667575"/>
    <w:rsid w:val="006679C3"/>
    <w:rsid w:val="00674A86"/>
    <w:rsid w:val="00674AB7"/>
    <w:rsid w:val="00676367"/>
    <w:rsid w:val="006823F5"/>
    <w:rsid w:val="00683BE5"/>
    <w:rsid w:val="00685801"/>
    <w:rsid w:val="00685C37"/>
    <w:rsid w:val="00686D3A"/>
    <w:rsid w:val="0069178D"/>
    <w:rsid w:val="00691AAA"/>
    <w:rsid w:val="0069758A"/>
    <w:rsid w:val="006A0555"/>
    <w:rsid w:val="006A5ED4"/>
    <w:rsid w:val="006B2076"/>
    <w:rsid w:val="006C2606"/>
    <w:rsid w:val="006C787D"/>
    <w:rsid w:val="006D16D1"/>
    <w:rsid w:val="006D4670"/>
    <w:rsid w:val="006D49BF"/>
    <w:rsid w:val="006E02DA"/>
    <w:rsid w:val="006E3F6C"/>
    <w:rsid w:val="006E40D5"/>
    <w:rsid w:val="006E5265"/>
    <w:rsid w:val="006E76A0"/>
    <w:rsid w:val="006F0322"/>
    <w:rsid w:val="006F0B7E"/>
    <w:rsid w:val="00701F70"/>
    <w:rsid w:val="00706F61"/>
    <w:rsid w:val="00706F6E"/>
    <w:rsid w:val="0071067A"/>
    <w:rsid w:val="00712EF4"/>
    <w:rsid w:val="00726A5D"/>
    <w:rsid w:val="00730195"/>
    <w:rsid w:val="0073109D"/>
    <w:rsid w:val="007326D0"/>
    <w:rsid w:val="0073387B"/>
    <w:rsid w:val="00737395"/>
    <w:rsid w:val="0074303A"/>
    <w:rsid w:val="00751751"/>
    <w:rsid w:val="007543CA"/>
    <w:rsid w:val="007604EF"/>
    <w:rsid w:val="00762E26"/>
    <w:rsid w:val="00775757"/>
    <w:rsid w:val="00780D0B"/>
    <w:rsid w:val="00786C19"/>
    <w:rsid w:val="0078759D"/>
    <w:rsid w:val="007937B3"/>
    <w:rsid w:val="00793AA1"/>
    <w:rsid w:val="00794D5D"/>
    <w:rsid w:val="0079619E"/>
    <w:rsid w:val="00797914"/>
    <w:rsid w:val="007A2030"/>
    <w:rsid w:val="007A719E"/>
    <w:rsid w:val="007B1CCF"/>
    <w:rsid w:val="007B25F9"/>
    <w:rsid w:val="007C23D9"/>
    <w:rsid w:val="007C2E8C"/>
    <w:rsid w:val="007D01FF"/>
    <w:rsid w:val="007D2A85"/>
    <w:rsid w:val="007D4A1B"/>
    <w:rsid w:val="007D5994"/>
    <w:rsid w:val="007E597D"/>
    <w:rsid w:val="007E688A"/>
    <w:rsid w:val="007E75EA"/>
    <w:rsid w:val="007F0E1C"/>
    <w:rsid w:val="007F12B2"/>
    <w:rsid w:val="007F4689"/>
    <w:rsid w:val="007F58DB"/>
    <w:rsid w:val="008009B3"/>
    <w:rsid w:val="008011F2"/>
    <w:rsid w:val="008013CB"/>
    <w:rsid w:val="008026D1"/>
    <w:rsid w:val="00802DAB"/>
    <w:rsid w:val="0080410E"/>
    <w:rsid w:val="00805C3F"/>
    <w:rsid w:val="00807DD1"/>
    <w:rsid w:val="00811658"/>
    <w:rsid w:val="008137FF"/>
    <w:rsid w:val="008144B7"/>
    <w:rsid w:val="00814E4D"/>
    <w:rsid w:val="008201CA"/>
    <w:rsid w:val="0082085A"/>
    <w:rsid w:val="00821B6C"/>
    <w:rsid w:val="00822A55"/>
    <w:rsid w:val="00822A7E"/>
    <w:rsid w:val="00822E93"/>
    <w:rsid w:val="0082376E"/>
    <w:rsid w:val="00831E5C"/>
    <w:rsid w:val="0083269F"/>
    <w:rsid w:val="008375C2"/>
    <w:rsid w:val="00837E8C"/>
    <w:rsid w:val="0084080F"/>
    <w:rsid w:val="008458A1"/>
    <w:rsid w:val="00851C54"/>
    <w:rsid w:val="00862218"/>
    <w:rsid w:val="00863BE7"/>
    <w:rsid w:val="00865951"/>
    <w:rsid w:val="008666C7"/>
    <w:rsid w:val="008706DC"/>
    <w:rsid w:val="00871949"/>
    <w:rsid w:val="00872F8F"/>
    <w:rsid w:val="00874F52"/>
    <w:rsid w:val="00876C56"/>
    <w:rsid w:val="0088752F"/>
    <w:rsid w:val="00891759"/>
    <w:rsid w:val="00891BCE"/>
    <w:rsid w:val="00891C49"/>
    <w:rsid w:val="008A766E"/>
    <w:rsid w:val="008B0D4E"/>
    <w:rsid w:val="008B21E1"/>
    <w:rsid w:val="008B331E"/>
    <w:rsid w:val="008C1547"/>
    <w:rsid w:val="008C5498"/>
    <w:rsid w:val="008C7AA5"/>
    <w:rsid w:val="008D2B1D"/>
    <w:rsid w:val="008D6781"/>
    <w:rsid w:val="008E12AC"/>
    <w:rsid w:val="008E54F3"/>
    <w:rsid w:val="008E69DE"/>
    <w:rsid w:val="008F206F"/>
    <w:rsid w:val="008F3B62"/>
    <w:rsid w:val="008F3DF2"/>
    <w:rsid w:val="00900013"/>
    <w:rsid w:val="009032D4"/>
    <w:rsid w:val="00903E94"/>
    <w:rsid w:val="009042F1"/>
    <w:rsid w:val="00905657"/>
    <w:rsid w:val="009078FE"/>
    <w:rsid w:val="00912757"/>
    <w:rsid w:val="00913B2F"/>
    <w:rsid w:val="009201EA"/>
    <w:rsid w:val="00922512"/>
    <w:rsid w:val="00924EE0"/>
    <w:rsid w:val="00930E4F"/>
    <w:rsid w:val="0093710D"/>
    <w:rsid w:val="00940948"/>
    <w:rsid w:val="009414FF"/>
    <w:rsid w:val="00944882"/>
    <w:rsid w:val="009507CB"/>
    <w:rsid w:val="00955F73"/>
    <w:rsid w:val="00956DAC"/>
    <w:rsid w:val="009571F5"/>
    <w:rsid w:val="00961EC7"/>
    <w:rsid w:val="00967C7C"/>
    <w:rsid w:val="00973238"/>
    <w:rsid w:val="00982147"/>
    <w:rsid w:val="00986F8B"/>
    <w:rsid w:val="00990F1F"/>
    <w:rsid w:val="009932A2"/>
    <w:rsid w:val="00993D93"/>
    <w:rsid w:val="009A2C55"/>
    <w:rsid w:val="009A64B0"/>
    <w:rsid w:val="009A739A"/>
    <w:rsid w:val="009B075C"/>
    <w:rsid w:val="009B6FB5"/>
    <w:rsid w:val="009C0530"/>
    <w:rsid w:val="009C3BD3"/>
    <w:rsid w:val="009C479B"/>
    <w:rsid w:val="009D0694"/>
    <w:rsid w:val="009D2124"/>
    <w:rsid w:val="009D2650"/>
    <w:rsid w:val="009D62E5"/>
    <w:rsid w:val="009D6C63"/>
    <w:rsid w:val="009E599E"/>
    <w:rsid w:val="009E59F7"/>
    <w:rsid w:val="009E651A"/>
    <w:rsid w:val="009F046A"/>
    <w:rsid w:val="009F0616"/>
    <w:rsid w:val="009F1993"/>
    <w:rsid w:val="009F44E4"/>
    <w:rsid w:val="009F7BA6"/>
    <w:rsid w:val="00A01367"/>
    <w:rsid w:val="00A05E3B"/>
    <w:rsid w:val="00A127CC"/>
    <w:rsid w:val="00A1626F"/>
    <w:rsid w:val="00A16795"/>
    <w:rsid w:val="00A21512"/>
    <w:rsid w:val="00A25B2A"/>
    <w:rsid w:val="00A31C90"/>
    <w:rsid w:val="00A31CB2"/>
    <w:rsid w:val="00A31F9A"/>
    <w:rsid w:val="00A33BAB"/>
    <w:rsid w:val="00A35918"/>
    <w:rsid w:val="00A35D76"/>
    <w:rsid w:val="00A36E91"/>
    <w:rsid w:val="00A45C8A"/>
    <w:rsid w:val="00A541E5"/>
    <w:rsid w:val="00A54A3E"/>
    <w:rsid w:val="00A613E7"/>
    <w:rsid w:val="00A650DE"/>
    <w:rsid w:val="00A65985"/>
    <w:rsid w:val="00A74252"/>
    <w:rsid w:val="00A7605D"/>
    <w:rsid w:val="00A76F52"/>
    <w:rsid w:val="00A76F6B"/>
    <w:rsid w:val="00A82AB3"/>
    <w:rsid w:val="00A8340A"/>
    <w:rsid w:val="00A83C32"/>
    <w:rsid w:val="00A85E88"/>
    <w:rsid w:val="00A91683"/>
    <w:rsid w:val="00A92D36"/>
    <w:rsid w:val="00A9345B"/>
    <w:rsid w:val="00A96539"/>
    <w:rsid w:val="00AA131C"/>
    <w:rsid w:val="00AA484E"/>
    <w:rsid w:val="00AA56EA"/>
    <w:rsid w:val="00AB1E24"/>
    <w:rsid w:val="00AB2B8F"/>
    <w:rsid w:val="00AB7BAE"/>
    <w:rsid w:val="00AC4474"/>
    <w:rsid w:val="00AC6C7D"/>
    <w:rsid w:val="00AD01BE"/>
    <w:rsid w:val="00AD6033"/>
    <w:rsid w:val="00AD754D"/>
    <w:rsid w:val="00AD794F"/>
    <w:rsid w:val="00AE032A"/>
    <w:rsid w:val="00AE091F"/>
    <w:rsid w:val="00AE7F32"/>
    <w:rsid w:val="00AF2123"/>
    <w:rsid w:val="00AF2EBB"/>
    <w:rsid w:val="00AF5B5D"/>
    <w:rsid w:val="00AF778D"/>
    <w:rsid w:val="00B00194"/>
    <w:rsid w:val="00B01C4E"/>
    <w:rsid w:val="00B02E1C"/>
    <w:rsid w:val="00B06403"/>
    <w:rsid w:val="00B0778C"/>
    <w:rsid w:val="00B07D93"/>
    <w:rsid w:val="00B2642F"/>
    <w:rsid w:val="00B269B6"/>
    <w:rsid w:val="00B306F7"/>
    <w:rsid w:val="00B339D0"/>
    <w:rsid w:val="00B37482"/>
    <w:rsid w:val="00B37B3C"/>
    <w:rsid w:val="00B402FC"/>
    <w:rsid w:val="00B533D3"/>
    <w:rsid w:val="00B556AD"/>
    <w:rsid w:val="00B6036B"/>
    <w:rsid w:val="00B604ED"/>
    <w:rsid w:val="00B62FE3"/>
    <w:rsid w:val="00B7538D"/>
    <w:rsid w:val="00B761A3"/>
    <w:rsid w:val="00B8105C"/>
    <w:rsid w:val="00B84A12"/>
    <w:rsid w:val="00B947CB"/>
    <w:rsid w:val="00B97C27"/>
    <w:rsid w:val="00BA077F"/>
    <w:rsid w:val="00BA108C"/>
    <w:rsid w:val="00BA6D6D"/>
    <w:rsid w:val="00BB0991"/>
    <w:rsid w:val="00BB14EC"/>
    <w:rsid w:val="00BC6A27"/>
    <w:rsid w:val="00BF4FF3"/>
    <w:rsid w:val="00BF7232"/>
    <w:rsid w:val="00C002F1"/>
    <w:rsid w:val="00C04616"/>
    <w:rsid w:val="00C05890"/>
    <w:rsid w:val="00C05CF6"/>
    <w:rsid w:val="00C06998"/>
    <w:rsid w:val="00C126A4"/>
    <w:rsid w:val="00C12988"/>
    <w:rsid w:val="00C1636E"/>
    <w:rsid w:val="00C17DB8"/>
    <w:rsid w:val="00C205F0"/>
    <w:rsid w:val="00C22957"/>
    <w:rsid w:val="00C23A72"/>
    <w:rsid w:val="00C27469"/>
    <w:rsid w:val="00C274B5"/>
    <w:rsid w:val="00C33463"/>
    <w:rsid w:val="00C37A09"/>
    <w:rsid w:val="00C456F4"/>
    <w:rsid w:val="00C47CAE"/>
    <w:rsid w:val="00C55878"/>
    <w:rsid w:val="00C55AC6"/>
    <w:rsid w:val="00C57573"/>
    <w:rsid w:val="00C57CBA"/>
    <w:rsid w:val="00C64F05"/>
    <w:rsid w:val="00C65660"/>
    <w:rsid w:val="00C6684B"/>
    <w:rsid w:val="00C71522"/>
    <w:rsid w:val="00C76C9A"/>
    <w:rsid w:val="00C819AF"/>
    <w:rsid w:val="00C84952"/>
    <w:rsid w:val="00C87F68"/>
    <w:rsid w:val="00C90001"/>
    <w:rsid w:val="00C9083E"/>
    <w:rsid w:val="00C9247A"/>
    <w:rsid w:val="00C96F39"/>
    <w:rsid w:val="00C97053"/>
    <w:rsid w:val="00CA16A7"/>
    <w:rsid w:val="00CB0140"/>
    <w:rsid w:val="00CB0A8E"/>
    <w:rsid w:val="00CB0DD1"/>
    <w:rsid w:val="00CB16A4"/>
    <w:rsid w:val="00CB3F4C"/>
    <w:rsid w:val="00CB4276"/>
    <w:rsid w:val="00CB4CED"/>
    <w:rsid w:val="00CC2C93"/>
    <w:rsid w:val="00CC4A87"/>
    <w:rsid w:val="00CC5EC1"/>
    <w:rsid w:val="00CC68A8"/>
    <w:rsid w:val="00CD1986"/>
    <w:rsid w:val="00CD2365"/>
    <w:rsid w:val="00CD37FF"/>
    <w:rsid w:val="00CD3A15"/>
    <w:rsid w:val="00CD3FE6"/>
    <w:rsid w:val="00CD4D52"/>
    <w:rsid w:val="00CD644E"/>
    <w:rsid w:val="00CD722B"/>
    <w:rsid w:val="00CD7268"/>
    <w:rsid w:val="00CE2FF6"/>
    <w:rsid w:val="00CE306A"/>
    <w:rsid w:val="00CE6E54"/>
    <w:rsid w:val="00CF104D"/>
    <w:rsid w:val="00CF2879"/>
    <w:rsid w:val="00CF3EC8"/>
    <w:rsid w:val="00CF49B0"/>
    <w:rsid w:val="00D01690"/>
    <w:rsid w:val="00D0171D"/>
    <w:rsid w:val="00D12180"/>
    <w:rsid w:val="00D123CC"/>
    <w:rsid w:val="00D17182"/>
    <w:rsid w:val="00D172F7"/>
    <w:rsid w:val="00D22516"/>
    <w:rsid w:val="00D241FB"/>
    <w:rsid w:val="00D248D9"/>
    <w:rsid w:val="00D25ED9"/>
    <w:rsid w:val="00D3023E"/>
    <w:rsid w:val="00D3070F"/>
    <w:rsid w:val="00D30AC4"/>
    <w:rsid w:val="00D31465"/>
    <w:rsid w:val="00D4043F"/>
    <w:rsid w:val="00D456AC"/>
    <w:rsid w:val="00D46C6D"/>
    <w:rsid w:val="00D5000D"/>
    <w:rsid w:val="00D53DA1"/>
    <w:rsid w:val="00D56C52"/>
    <w:rsid w:val="00D6447F"/>
    <w:rsid w:val="00D66953"/>
    <w:rsid w:val="00D66C1E"/>
    <w:rsid w:val="00D67FBE"/>
    <w:rsid w:val="00D70E63"/>
    <w:rsid w:val="00D71149"/>
    <w:rsid w:val="00D7431C"/>
    <w:rsid w:val="00D76BCF"/>
    <w:rsid w:val="00D805A2"/>
    <w:rsid w:val="00D80F89"/>
    <w:rsid w:val="00D81737"/>
    <w:rsid w:val="00D82644"/>
    <w:rsid w:val="00D8696D"/>
    <w:rsid w:val="00D95E4E"/>
    <w:rsid w:val="00D9726D"/>
    <w:rsid w:val="00DA2861"/>
    <w:rsid w:val="00DA6622"/>
    <w:rsid w:val="00DA76FD"/>
    <w:rsid w:val="00DB1B2C"/>
    <w:rsid w:val="00DB6983"/>
    <w:rsid w:val="00DB7C72"/>
    <w:rsid w:val="00DC17C3"/>
    <w:rsid w:val="00DD0273"/>
    <w:rsid w:val="00DD452C"/>
    <w:rsid w:val="00DD47FC"/>
    <w:rsid w:val="00DE1BAD"/>
    <w:rsid w:val="00DE2009"/>
    <w:rsid w:val="00DE28DE"/>
    <w:rsid w:val="00DE384B"/>
    <w:rsid w:val="00DE7773"/>
    <w:rsid w:val="00DF0DF2"/>
    <w:rsid w:val="00DF1825"/>
    <w:rsid w:val="00DF4201"/>
    <w:rsid w:val="00DF4B46"/>
    <w:rsid w:val="00E022AA"/>
    <w:rsid w:val="00E02C3D"/>
    <w:rsid w:val="00E05203"/>
    <w:rsid w:val="00E06730"/>
    <w:rsid w:val="00E06DA0"/>
    <w:rsid w:val="00E07DBE"/>
    <w:rsid w:val="00E1015B"/>
    <w:rsid w:val="00E1159E"/>
    <w:rsid w:val="00E11E9E"/>
    <w:rsid w:val="00E13A27"/>
    <w:rsid w:val="00E145B2"/>
    <w:rsid w:val="00E14EC2"/>
    <w:rsid w:val="00E2138E"/>
    <w:rsid w:val="00E23F11"/>
    <w:rsid w:val="00E264CE"/>
    <w:rsid w:val="00E26D06"/>
    <w:rsid w:val="00E31F15"/>
    <w:rsid w:val="00E3289E"/>
    <w:rsid w:val="00E438D2"/>
    <w:rsid w:val="00E546D6"/>
    <w:rsid w:val="00E6031D"/>
    <w:rsid w:val="00E63453"/>
    <w:rsid w:val="00E661F0"/>
    <w:rsid w:val="00E66F36"/>
    <w:rsid w:val="00E67D08"/>
    <w:rsid w:val="00E70A61"/>
    <w:rsid w:val="00E71A2E"/>
    <w:rsid w:val="00E73D00"/>
    <w:rsid w:val="00E74375"/>
    <w:rsid w:val="00E756E1"/>
    <w:rsid w:val="00E84A87"/>
    <w:rsid w:val="00E857D5"/>
    <w:rsid w:val="00E90343"/>
    <w:rsid w:val="00E95544"/>
    <w:rsid w:val="00E96882"/>
    <w:rsid w:val="00EA01DB"/>
    <w:rsid w:val="00EA09C9"/>
    <w:rsid w:val="00EA0E3B"/>
    <w:rsid w:val="00EA28AB"/>
    <w:rsid w:val="00EA4182"/>
    <w:rsid w:val="00EA4D28"/>
    <w:rsid w:val="00EA537E"/>
    <w:rsid w:val="00EA60ED"/>
    <w:rsid w:val="00EB1305"/>
    <w:rsid w:val="00EB1DA7"/>
    <w:rsid w:val="00EB72FD"/>
    <w:rsid w:val="00EC0338"/>
    <w:rsid w:val="00ED1318"/>
    <w:rsid w:val="00ED2A7A"/>
    <w:rsid w:val="00ED749B"/>
    <w:rsid w:val="00ED7E75"/>
    <w:rsid w:val="00EE147D"/>
    <w:rsid w:val="00EF024E"/>
    <w:rsid w:val="00EF518C"/>
    <w:rsid w:val="00EF5D76"/>
    <w:rsid w:val="00EF61CD"/>
    <w:rsid w:val="00EF6600"/>
    <w:rsid w:val="00F02BB4"/>
    <w:rsid w:val="00F02DDF"/>
    <w:rsid w:val="00F0335F"/>
    <w:rsid w:val="00F06934"/>
    <w:rsid w:val="00F13531"/>
    <w:rsid w:val="00F14821"/>
    <w:rsid w:val="00F1686C"/>
    <w:rsid w:val="00F264AB"/>
    <w:rsid w:val="00F27EDF"/>
    <w:rsid w:val="00F30443"/>
    <w:rsid w:val="00F360A7"/>
    <w:rsid w:val="00F37C94"/>
    <w:rsid w:val="00F41665"/>
    <w:rsid w:val="00F455A8"/>
    <w:rsid w:val="00F4610E"/>
    <w:rsid w:val="00F51E83"/>
    <w:rsid w:val="00F52E4C"/>
    <w:rsid w:val="00F5612E"/>
    <w:rsid w:val="00F62E34"/>
    <w:rsid w:val="00F65478"/>
    <w:rsid w:val="00F65CB6"/>
    <w:rsid w:val="00F66F44"/>
    <w:rsid w:val="00F67861"/>
    <w:rsid w:val="00F67C81"/>
    <w:rsid w:val="00F77168"/>
    <w:rsid w:val="00F8193F"/>
    <w:rsid w:val="00F81E8A"/>
    <w:rsid w:val="00F834E4"/>
    <w:rsid w:val="00F90271"/>
    <w:rsid w:val="00F9240D"/>
    <w:rsid w:val="00F94973"/>
    <w:rsid w:val="00F97FAF"/>
    <w:rsid w:val="00FA04F8"/>
    <w:rsid w:val="00FA448A"/>
    <w:rsid w:val="00FA6248"/>
    <w:rsid w:val="00FB039A"/>
    <w:rsid w:val="00FB1F0D"/>
    <w:rsid w:val="00FC158A"/>
    <w:rsid w:val="00FC18CF"/>
    <w:rsid w:val="00FC33E4"/>
    <w:rsid w:val="00FC5F34"/>
    <w:rsid w:val="00FC68F5"/>
    <w:rsid w:val="00FC788C"/>
    <w:rsid w:val="00FD285B"/>
    <w:rsid w:val="00FD3917"/>
    <w:rsid w:val="00FE233C"/>
    <w:rsid w:val="00FE346C"/>
    <w:rsid w:val="00FE4A69"/>
    <w:rsid w:val="00FE4AF1"/>
    <w:rsid w:val="00FF0BC7"/>
    <w:rsid w:val="00FF53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7C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E9A"/>
  </w:style>
  <w:style w:type="paragraph" w:styleId="Heading1">
    <w:name w:val="heading 1"/>
    <w:basedOn w:val="Normal"/>
    <w:next w:val="Normal"/>
    <w:qFormat/>
    <w:rsid w:val="003A6E9A"/>
    <w:pPr>
      <w:keepNext/>
      <w:outlineLvl w:val="0"/>
    </w:pPr>
    <w:rPr>
      <w:sz w:val="28"/>
    </w:rPr>
  </w:style>
  <w:style w:type="paragraph" w:styleId="Heading2">
    <w:name w:val="heading 2"/>
    <w:basedOn w:val="Normal"/>
    <w:next w:val="Normal"/>
    <w:qFormat/>
    <w:rsid w:val="003A6E9A"/>
    <w:pPr>
      <w:keepNext/>
      <w:jc w:val="center"/>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6E9A"/>
    <w:pPr>
      <w:jc w:val="both"/>
    </w:pPr>
    <w:rPr>
      <w:sz w:val="24"/>
    </w:rPr>
  </w:style>
  <w:style w:type="paragraph" w:styleId="BodyText2">
    <w:name w:val="Body Text 2"/>
    <w:basedOn w:val="Normal"/>
    <w:link w:val="BodyText2Char"/>
    <w:rsid w:val="003A6E9A"/>
    <w:pPr>
      <w:jc w:val="center"/>
    </w:pPr>
  </w:style>
  <w:style w:type="character" w:styleId="Hyperlink">
    <w:name w:val="Hyperlink"/>
    <w:basedOn w:val="DefaultParagraphFont"/>
    <w:rsid w:val="001A67A2"/>
    <w:rPr>
      <w:color w:val="0000FF"/>
      <w:u w:val="single"/>
    </w:rPr>
  </w:style>
  <w:style w:type="paragraph" w:styleId="DocumentMap">
    <w:name w:val="Document Map"/>
    <w:basedOn w:val="Normal"/>
    <w:semiHidden/>
    <w:rsid w:val="00814E4D"/>
    <w:pPr>
      <w:shd w:val="clear" w:color="auto" w:fill="000080"/>
    </w:pPr>
    <w:rPr>
      <w:rFonts w:ascii="Tahoma" w:hAnsi="Tahoma" w:cs="Tahoma"/>
    </w:rPr>
  </w:style>
  <w:style w:type="paragraph" w:styleId="BalloonText">
    <w:name w:val="Balloon Text"/>
    <w:basedOn w:val="Normal"/>
    <w:semiHidden/>
    <w:rsid w:val="00B02E1C"/>
    <w:rPr>
      <w:rFonts w:ascii="Tahoma" w:hAnsi="Tahoma" w:cs="Tahoma"/>
      <w:sz w:val="16"/>
      <w:szCs w:val="16"/>
    </w:rPr>
  </w:style>
  <w:style w:type="character" w:styleId="Strong">
    <w:name w:val="Strong"/>
    <w:basedOn w:val="DefaultParagraphFont"/>
    <w:qFormat/>
    <w:rsid w:val="00097D00"/>
    <w:rPr>
      <w:b/>
      <w:bCs/>
    </w:rPr>
  </w:style>
  <w:style w:type="paragraph" w:customStyle="1" w:styleId="naisf">
    <w:name w:val="naisf"/>
    <w:basedOn w:val="Normal"/>
    <w:rsid w:val="004B5917"/>
    <w:pPr>
      <w:spacing w:before="75" w:after="75"/>
      <w:ind w:firstLine="375"/>
      <w:jc w:val="both"/>
    </w:pPr>
    <w:rPr>
      <w:sz w:val="24"/>
      <w:szCs w:val="24"/>
    </w:rPr>
  </w:style>
  <w:style w:type="paragraph" w:styleId="ListParagraph">
    <w:name w:val="List Paragraph"/>
    <w:basedOn w:val="Normal"/>
    <w:uiPriority w:val="34"/>
    <w:qFormat/>
    <w:rsid w:val="001F48FB"/>
    <w:pPr>
      <w:ind w:left="720"/>
      <w:contextualSpacing/>
    </w:pPr>
  </w:style>
  <w:style w:type="character" w:customStyle="1" w:styleId="BodyTextChar">
    <w:name w:val="Body Text Char"/>
    <w:basedOn w:val="DefaultParagraphFont"/>
    <w:link w:val="BodyText"/>
    <w:rsid w:val="005C5437"/>
    <w:rPr>
      <w:sz w:val="24"/>
    </w:rPr>
  </w:style>
  <w:style w:type="character" w:customStyle="1" w:styleId="BodyText2Char">
    <w:name w:val="Body Text 2 Char"/>
    <w:basedOn w:val="DefaultParagraphFont"/>
    <w:link w:val="BodyText2"/>
    <w:rsid w:val="005C5437"/>
  </w:style>
  <w:style w:type="paragraph" w:styleId="Title">
    <w:name w:val="Title"/>
    <w:basedOn w:val="Normal"/>
    <w:link w:val="TitleChar"/>
    <w:qFormat/>
    <w:rsid w:val="00361FD8"/>
    <w:pPr>
      <w:jc w:val="center"/>
    </w:pPr>
    <w:rPr>
      <w:b/>
      <w:bCs/>
      <w:sz w:val="24"/>
      <w:szCs w:val="24"/>
      <w:lang w:val="en-GB" w:eastAsia="en-US"/>
    </w:rPr>
  </w:style>
  <w:style w:type="character" w:customStyle="1" w:styleId="TitleChar">
    <w:name w:val="Title Char"/>
    <w:basedOn w:val="DefaultParagraphFont"/>
    <w:link w:val="Title"/>
    <w:rsid w:val="00361FD8"/>
    <w:rPr>
      <w:b/>
      <w:bCs/>
      <w:sz w:val="24"/>
      <w:szCs w:val="24"/>
      <w:lang w:val="en-GB" w:eastAsia="en-US"/>
    </w:rPr>
  </w:style>
  <w:style w:type="character" w:customStyle="1" w:styleId="UnresolvedMention">
    <w:name w:val="Unresolved Mention"/>
    <w:basedOn w:val="DefaultParagraphFont"/>
    <w:uiPriority w:val="99"/>
    <w:semiHidden/>
    <w:unhideWhenUsed/>
    <w:rsid w:val="00033067"/>
    <w:rPr>
      <w:color w:val="605E5C"/>
      <w:shd w:val="clear" w:color="auto" w:fill="E1DFDD"/>
    </w:rPr>
  </w:style>
  <w:style w:type="paragraph" w:customStyle="1" w:styleId="tv213">
    <w:name w:val="tv213"/>
    <w:basedOn w:val="Normal"/>
    <w:rsid w:val="003F0E77"/>
    <w:pPr>
      <w:spacing w:before="100" w:beforeAutospacing="1" w:after="100" w:afterAutospacing="1"/>
    </w:pPr>
    <w:rPr>
      <w:sz w:val="24"/>
      <w:szCs w:val="24"/>
    </w:rPr>
  </w:style>
  <w:style w:type="paragraph" w:styleId="Header">
    <w:name w:val="header"/>
    <w:basedOn w:val="Normal"/>
    <w:link w:val="HeaderChar"/>
    <w:uiPriority w:val="99"/>
    <w:unhideWhenUsed/>
    <w:rsid w:val="00B2642F"/>
    <w:pPr>
      <w:tabs>
        <w:tab w:val="center" w:pos="4153"/>
        <w:tab w:val="right" w:pos="8306"/>
      </w:tabs>
    </w:pPr>
  </w:style>
  <w:style w:type="character" w:customStyle="1" w:styleId="HeaderChar">
    <w:name w:val="Header Char"/>
    <w:basedOn w:val="DefaultParagraphFont"/>
    <w:link w:val="Header"/>
    <w:uiPriority w:val="99"/>
    <w:rsid w:val="00B2642F"/>
  </w:style>
  <w:style w:type="paragraph" w:styleId="Footer">
    <w:name w:val="footer"/>
    <w:basedOn w:val="Normal"/>
    <w:link w:val="FooterChar"/>
    <w:unhideWhenUsed/>
    <w:rsid w:val="00B2642F"/>
    <w:pPr>
      <w:tabs>
        <w:tab w:val="center" w:pos="4153"/>
        <w:tab w:val="right" w:pos="8306"/>
      </w:tabs>
    </w:pPr>
  </w:style>
  <w:style w:type="character" w:customStyle="1" w:styleId="FooterChar">
    <w:name w:val="Footer Char"/>
    <w:basedOn w:val="DefaultParagraphFont"/>
    <w:link w:val="Footer"/>
    <w:rsid w:val="00B264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E9A"/>
  </w:style>
  <w:style w:type="paragraph" w:styleId="Heading1">
    <w:name w:val="heading 1"/>
    <w:basedOn w:val="Normal"/>
    <w:next w:val="Normal"/>
    <w:qFormat/>
    <w:rsid w:val="003A6E9A"/>
    <w:pPr>
      <w:keepNext/>
      <w:outlineLvl w:val="0"/>
    </w:pPr>
    <w:rPr>
      <w:sz w:val="28"/>
    </w:rPr>
  </w:style>
  <w:style w:type="paragraph" w:styleId="Heading2">
    <w:name w:val="heading 2"/>
    <w:basedOn w:val="Normal"/>
    <w:next w:val="Normal"/>
    <w:qFormat/>
    <w:rsid w:val="003A6E9A"/>
    <w:pPr>
      <w:keepNext/>
      <w:jc w:val="center"/>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A6E9A"/>
    <w:pPr>
      <w:jc w:val="both"/>
    </w:pPr>
    <w:rPr>
      <w:sz w:val="24"/>
    </w:rPr>
  </w:style>
  <w:style w:type="paragraph" w:styleId="BodyText2">
    <w:name w:val="Body Text 2"/>
    <w:basedOn w:val="Normal"/>
    <w:link w:val="BodyText2Char"/>
    <w:rsid w:val="003A6E9A"/>
    <w:pPr>
      <w:jc w:val="center"/>
    </w:pPr>
  </w:style>
  <w:style w:type="character" w:styleId="Hyperlink">
    <w:name w:val="Hyperlink"/>
    <w:basedOn w:val="DefaultParagraphFont"/>
    <w:rsid w:val="001A67A2"/>
    <w:rPr>
      <w:color w:val="0000FF"/>
      <w:u w:val="single"/>
    </w:rPr>
  </w:style>
  <w:style w:type="paragraph" w:styleId="DocumentMap">
    <w:name w:val="Document Map"/>
    <w:basedOn w:val="Normal"/>
    <w:semiHidden/>
    <w:rsid w:val="00814E4D"/>
    <w:pPr>
      <w:shd w:val="clear" w:color="auto" w:fill="000080"/>
    </w:pPr>
    <w:rPr>
      <w:rFonts w:ascii="Tahoma" w:hAnsi="Tahoma" w:cs="Tahoma"/>
    </w:rPr>
  </w:style>
  <w:style w:type="paragraph" w:styleId="BalloonText">
    <w:name w:val="Balloon Text"/>
    <w:basedOn w:val="Normal"/>
    <w:semiHidden/>
    <w:rsid w:val="00B02E1C"/>
    <w:rPr>
      <w:rFonts w:ascii="Tahoma" w:hAnsi="Tahoma" w:cs="Tahoma"/>
      <w:sz w:val="16"/>
      <w:szCs w:val="16"/>
    </w:rPr>
  </w:style>
  <w:style w:type="character" w:styleId="Strong">
    <w:name w:val="Strong"/>
    <w:basedOn w:val="DefaultParagraphFont"/>
    <w:qFormat/>
    <w:rsid w:val="00097D00"/>
    <w:rPr>
      <w:b/>
      <w:bCs/>
    </w:rPr>
  </w:style>
  <w:style w:type="paragraph" w:customStyle="1" w:styleId="naisf">
    <w:name w:val="naisf"/>
    <w:basedOn w:val="Normal"/>
    <w:rsid w:val="004B5917"/>
    <w:pPr>
      <w:spacing w:before="75" w:after="75"/>
      <w:ind w:firstLine="375"/>
      <w:jc w:val="both"/>
    </w:pPr>
    <w:rPr>
      <w:sz w:val="24"/>
      <w:szCs w:val="24"/>
    </w:rPr>
  </w:style>
  <w:style w:type="paragraph" w:styleId="ListParagraph">
    <w:name w:val="List Paragraph"/>
    <w:basedOn w:val="Normal"/>
    <w:uiPriority w:val="34"/>
    <w:qFormat/>
    <w:rsid w:val="001F48FB"/>
    <w:pPr>
      <w:ind w:left="720"/>
      <w:contextualSpacing/>
    </w:pPr>
  </w:style>
  <w:style w:type="character" w:customStyle="1" w:styleId="BodyTextChar">
    <w:name w:val="Body Text Char"/>
    <w:basedOn w:val="DefaultParagraphFont"/>
    <w:link w:val="BodyText"/>
    <w:rsid w:val="005C5437"/>
    <w:rPr>
      <w:sz w:val="24"/>
    </w:rPr>
  </w:style>
  <w:style w:type="character" w:customStyle="1" w:styleId="BodyText2Char">
    <w:name w:val="Body Text 2 Char"/>
    <w:basedOn w:val="DefaultParagraphFont"/>
    <w:link w:val="BodyText2"/>
    <w:rsid w:val="005C5437"/>
  </w:style>
  <w:style w:type="paragraph" w:styleId="Title">
    <w:name w:val="Title"/>
    <w:basedOn w:val="Normal"/>
    <w:link w:val="TitleChar"/>
    <w:qFormat/>
    <w:rsid w:val="00361FD8"/>
    <w:pPr>
      <w:jc w:val="center"/>
    </w:pPr>
    <w:rPr>
      <w:b/>
      <w:bCs/>
      <w:sz w:val="24"/>
      <w:szCs w:val="24"/>
      <w:lang w:val="en-GB" w:eastAsia="en-US"/>
    </w:rPr>
  </w:style>
  <w:style w:type="character" w:customStyle="1" w:styleId="TitleChar">
    <w:name w:val="Title Char"/>
    <w:basedOn w:val="DefaultParagraphFont"/>
    <w:link w:val="Title"/>
    <w:rsid w:val="00361FD8"/>
    <w:rPr>
      <w:b/>
      <w:bCs/>
      <w:sz w:val="24"/>
      <w:szCs w:val="24"/>
      <w:lang w:val="en-GB" w:eastAsia="en-US"/>
    </w:rPr>
  </w:style>
  <w:style w:type="character" w:customStyle="1" w:styleId="UnresolvedMention">
    <w:name w:val="Unresolved Mention"/>
    <w:basedOn w:val="DefaultParagraphFont"/>
    <w:uiPriority w:val="99"/>
    <w:semiHidden/>
    <w:unhideWhenUsed/>
    <w:rsid w:val="00033067"/>
    <w:rPr>
      <w:color w:val="605E5C"/>
      <w:shd w:val="clear" w:color="auto" w:fill="E1DFDD"/>
    </w:rPr>
  </w:style>
  <w:style w:type="paragraph" w:customStyle="1" w:styleId="tv213">
    <w:name w:val="tv213"/>
    <w:basedOn w:val="Normal"/>
    <w:rsid w:val="003F0E77"/>
    <w:pPr>
      <w:spacing w:before="100" w:beforeAutospacing="1" w:after="100" w:afterAutospacing="1"/>
    </w:pPr>
    <w:rPr>
      <w:sz w:val="24"/>
      <w:szCs w:val="24"/>
    </w:rPr>
  </w:style>
  <w:style w:type="paragraph" w:styleId="Header">
    <w:name w:val="header"/>
    <w:basedOn w:val="Normal"/>
    <w:link w:val="HeaderChar"/>
    <w:uiPriority w:val="99"/>
    <w:unhideWhenUsed/>
    <w:rsid w:val="00B2642F"/>
    <w:pPr>
      <w:tabs>
        <w:tab w:val="center" w:pos="4153"/>
        <w:tab w:val="right" w:pos="8306"/>
      </w:tabs>
    </w:pPr>
  </w:style>
  <w:style w:type="character" w:customStyle="1" w:styleId="HeaderChar">
    <w:name w:val="Header Char"/>
    <w:basedOn w:val="DefaultParagraphFont"/>
    <w:link w:val="Header"/>
    <w:uiPriority w:val="99"/>
    <w:rsid w:val="00B2642F"/>
  </w:style>
  <w:style w:type="paragraph" w:styleId="Footer">
    <w:name w:val="footer"/>
    <w:basedOn w:val="Normal"/>
    <w:link w:val="FooterChar"/>
    <w:unhideWhenUsed/>
    <w:rsid w:val="00B2642F"/>
    <w:pPr>
      <w:tabs>
        <w:tab w:val="center" w:pos="4153"/>
        <w:tab w:val="right" w:pos="8306"/>
      </w:tabs>
    </w:pPr>
  </w:style>
  <w:style w:type="character" w:customStyle="1" w:styleId="FooterChar">
    <w:name w:val="Footer Char"/>
    <w:basedOn w:val="DefaultParagraphFont"/>
    <w:link w:val="Footer"/>
    <w:rsid w:val="00B264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849160">
      <w:bodyDiv w:val="1"/>
      <w:marLeft w:val="0"/>
      <w:marRight w:val="0"/>
      <w:marTop w:val="0"/>
      <w:marBottom w:val="0"/>
      <w:divBdr>
        <w:top w:val="none" w:sz="0" w:space="0" w:color="auto"/>
        <w:left w:val="none" w:sz="0" w:space="0" w:color="auto"/>
        <w:bottom w:val="none" w:sz="0" w:space="0" w:color="auto"/>
        <w:right w:val="none" w:sz="0" w:space="0" w:color="auto"/>
      </w:divBdr>
    </w:div>
    <w:div w:id="378480026">
      <w:bodyDiv w:val="1"/>
      <w:marLeft w:val="0"/>
      <w:marRight w:val="0"/>
      <w:marTop w:val="0"/>
      <w:marBottom w:val="0"/>
      <w:divBdr>
        <w:top w:val="none" w:sz="0" w:space="0" w:color="auto"/>
        <w:left w:val="none" w:sz="0" w:space="0" w:color="auto"/>
        <w:bottom w:val="none" w:sz="0" w:space="0" w:color="auto"/>
        <w:right w:val="none" w:sz="0" w:space="0" w:color="auto"/>
      </w:divBdr>
    </w:div>
    <w:div w:id="471673207">
      <w:bodyDiv w:val="1"/>
      <w:marLeft w:val="0"/>
      <w:marRight w:val="0"/>
      <w:marTop w:val="0"/>
      <w:marBottom w:val="0"/>
      <w:divBdr>
        <w:top w:val="none" w:sz="0" w:space="0" w:color="auto"/>
        <w:left w:val="none" w:sz="0" w:space="0" w:color="auto"/>
        <w:bottom w:val="none" w:sz="0" w:space="0" w:color="auto"/>
        <w:right w:val="none" w:sz="0" w:space="0" w:color="auto"/>
      </w:divBdr>
    </w:div>
    <w:div w:id="493954994">
      <w:bodyDiv w:val="1"/>
      <w:marLeft w:val="0"/>
      <w:marRight w:val="0"/>
      <w:marTop w:val="0"/>
      <w:marBottom w:val="0"/>
      <w:divBdr>
        <w:top w:val="none" w:sz="0" w:space="0" w:color="auto"/>
        <w:left w:val="none" w:sz="0" w:space="0" w:color="auto"/>
        <w:bottom w:val="none" w:sz="0" w:space="0" w:color="auto"/>
        <w:right w:val="none" w:sz="0" w:space="0" w:color="auto"/>
      </w:divBdr>
    </w:div>
    <w:div w:id="937754887">
      <w:bodyDiv w:val="1"/>
      <w:marLeft w:val="0"/>
      <w:marRight w:val="0"/>
      <w:marTop w:val="0"/>
      <w:marBottom w:val="0"/>
      <w:divBdr>
        <w:top w:val="none" w:sz="0" w:space="0" w:color="auto"/>
        <w:left w:val="none" w:sz="0" w:space="0" w:color="auto"/>
        <w:bottom w:val="none" w:sz="0" w:space="0" w:color="auto"/>
        <w:right w:val="none" w:sz="0" w:space="0" w:color="auto"/>
      </w:divBdr>
    </w:div>
    <w:div w:id="1203247987">
      <w:bodyDiv w:val="1"/>
      <w:marLeft w:val="0"/>
      <w:marRight w:val="0"/>
      <w:marTop w:val="0"/>
      <w:marBottom w:val="0"/>
      <w:divBdr>
        <w:top w:val="none" w:sz="0" w:space="0" w:color="auto"/>
        <w:left w:val="none" w:sz="0" w:space="0" w:color="auto"/>
        <w:bottom w:val="none" w:sz="0" w:space="0" w:color="auto"/>
        <w:right w:val="none" w:sz="0" w:space="0" w:color="auto"/>
      </w:divBdr>
    </w:div>
    <w:div w:id="1769235567">
      <w:bodyDiv w:val="1"/>
      <w:marLeft w:val="0"/>
      <w:marRight w:val="0"/>
      <w:marTop w:val="0"/>
      <w:marBottom w:val="0"/>
      <w:divBdr>
        <w:top w:val="none" w:sz="0" w:space="0" w:color="auto"/>
        <w:left w:val="none" w:sz="0" w:space="0" w:color="auto"/>
        <w:bottom w:val="none" w:sz="0" w:space="0" w:color="auto"/>
        <w:right w:val="none" w:sz="0" w:space="0" w:color="auto"/>
      </w:divBdr>
    </w:div>
    <w:div w:id="1824618760">
      <w:bodyDiv w:val="1"/>
      <w:marLeft w:val="0"/>
      <w:marRight w:val="0"/>
      <w:marTop w:val="0"/>
      <w:marBottom w:val="0"/>
      <w:divBdr>
        <w:top w:val="none" w:sz="0" w:space="0" w:color="auto"/>
        <w:left w:val="none" w:sz="0" w:space="0" w:color="auto"/>
        <w:bottom w:val="none" w:sz="0" w:space="0" w:color="auto"/>
        <w:right w:val="none" w:sz="0" w:space="0" w:color="auto"/>
      </w:divBdr>
    </w:div>
    <w:div w:id="1869370622">
      <w:bodyDiv w:val="1"/>
      <w:marLeft w:val="0"/>
      <w:marRight w:val="0"/>
      <w:marTop w:val="0"/>
      <w:marBottom w:val="0"/>
      <w:divBdr>
        <w:top w:val="none" w:sz="0" w:space="0" w:color="auto"/>
        <w:left w:val="none" w:sz="0" w:space="0" w:color="auto"/>
        <w:bottom w:val="none" w:sz="0" w:space="0" w:color="auto"/>
        <w:right w:val="none" w:sz="0" w:space="0" w:color="auto"/>
      </w:divBdr>
    </w:div>
    <w:div w:id="1922060530">
      <w:bodyDiv w:val="1"/>
      <w:marLeft w:val="0"/>
      <w:marRight w:val="0"/>
      <w:marTop w:val="0"/>
      <w:marBottom w:val="0"/>
      <w:divBdr>
        <w:top w:val="none" w:sz="0" w:space="0" w:color="auto"/>
        <w:left w:val="none" w:sz="0" w:space="0" w:color="auto"/>
        <w:bottom w:val="none" w:sz="0" w:space="0" w:color="auto"/>
        <w:right w:val="none" w:sz="0" w:space="0" w:color="auto"/>
      </w:divBdr>
    </w:div>
    <w:div w:id="213575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una.paegle@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una.paegle@limbazunovads.l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8735CD-E9E3-4038-813B-5811B9215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4160</Words>
  <Characters>2372</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Salacgrivas dome</Company>
  <LinksUpToDate>false</LinksUpToDate>
  <CharactersWithSpaces>6519</CharactersWithSpaces>
  <SharedDoc>false</SharedDoc>
  <HLinks>
    <vt:vector size="6" baseType="variant">
      <vt:variant>
        <vt:i4>2621462</vt:i4>
      </vt:variant>
      <vt:variant>
        <vt:i4>0</vt:i4>
      </vt:variant>
      <vt:variant>
        <vt:i4>0</vt:i4>
      </vt:variant>
      <vt:variant>
        <vt:i4>5</vt:i4>
      </vt:variant>
      <vt:variant>
        <vt:lpwstr>mailto:dome@salacgriva.lv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Arija</dc:creator>
  <cp:lastModifiedBy>Ina Martinsone</cp:lastModifiedBy>
  <cp:revision>2</cp:revision>
  <cp:lastPrinted>2022-05-09T10:37:00Z</cp:lastPrinted>
  <dcterms:created xsi:type="dcterms:W3CDTF">2022-05-09T10:37:00Z</dcterms:created>
  <dcterms:modified xsi:type="dcterms:W3CDTF">2022-05-09T10:37:00Z</dcterms:modified>
</cp:coreProperties>
</file>