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22-TA-2437: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22. oktobra rīkojumā Nr. 535 "Par informācijas sabiedrības attīstības pamatnostādņu ieviešanu publiskās pārvaldes informācijas sistēmu jomā (mērķarhitektūras 43.0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22. oktobra rīkojumā Nr. 535 "Par informācijas sabiedrības attīstības pamatnostādņu ieviešanu publiskās pārvaldes informācijas sistēmu jomā (mērķarhitektūras 43.0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dokumentācijai pievienot precizētu anotācijas (ex-ante) redakciju, lai gūtu pārliecību par institūciju atzinumos norādīto iebildumu un priekšlikumu ņemšanu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nebija pievienota tehniskas kļūdas dēļ. Anotācija pievienota.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Ministru kabineta rīkojuma projekta 5.2. apakšpunkta redakciju. Atbilstoši juridiskās tehnikas prasībām tiesību normai ir jābūt skaidrai, lai tās lietotājs un piemērotājs gūtu nepārprotamu priekšstatu par normā ietvertajiem pienākumiem un tiesībām.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Noteikt resursu uzskaites un monitoringa informācijas sistēmas uzturēšanai 182 718 </w:t>
            </w:r>
            <w:r w:rsidR="00000000" w:rsidRPr="00000000" w:rsidDel="00000000">
              <w:rPr>
                <w:i w:val="1"/>
                <w:rtl w:val="0"/>
              </w:rPr>
              <w:t xml:space="preserve">euro</w:t>
            </w:r>
            <w:r w:rsidR="00000000" w:rsidRPr="00000000" w:rsidDel="00000000">
              <w:rPr>
                <w:rtl w:val="0"/>
              </w:rPr>
              <w:t xml:space="preserve"> gadā tos Izglītības un zinātnes ministrijai papildus pieprasot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rīkojuma projekta 5. punkta redakcija, minētās summas salāgojot ar anotācijā norādīto detalizēto izmaksu aprēķinu.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informācijas sabiedrības attīstības pamatnostādņu ieviešanu publiskās pārvaldes informācijas sistēmu jomā (mērķarhitektūras 43.0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 redakcijā nav pievienots sākotnējās ietekmes (ex-ante) novērtējuma ziņojums (anotācija), līdz ar to nevaram sniegt komentārus par tajā veiktajiem precizējumiem/papildinājumiem.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nebija pievienota tehniskas kļūdas dēļ. Anotācija pievienota.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informācijas sabiedrības attīstības pamatnostādņu ieviešanu publiskās pārvaldes informācijas sistēmu jomā (mērķarhitektūras 43.0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ne vairāk kā 310 000 </w:t>
            </w:r>
            <w:r w:rsidR="00000000" w:rsidRPr="00000000" w:rsidDel="00000000">
              <w:rPr>
                <w:i w:val="1"/>
                <w:rtl w:val="0"/>
              </w:rPr>
              <w:t xml:space="preserve">euro</w:t>
            </w:r>
            <w:r w:rsidR="00000000" w:rsidRPr="00000000" w:rsidDel="00000000">
              <w:rPr>
                <w:rtl w:val="0"/>
              </w:rPr>
              <w:t xml:space="preserve"> gadā,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tik būtiskam projekta uzturēšanas izmaksu pieaugumam, ņemot vērā, ka projekta īstenošanai kopējais apstiprinātais finansējums nav mainījies.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6.punkts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RUMIS izstrādes, infrastruktūras un cilvēkresursu izmaksas sastāda 550 000 EUR projekta laikā (IS izstrāde 350 000EUR, infrastruktūra 150 000 EUR, cilvēkresursi 50 000 EUR). Ņemot vērā, ka izstrādātās funkcionalitātes pārzinis būs Rīgas valstspilsētas pašvaldības aģentūra “Rīgas digitālā aģentūra”, kurai šī IS ir kā jauna uzturam valsts nozīmes IS, jo tiks apkalpotas visas Latvijas skolas, līdz ar to arī visas Latvijas pašvaldības, turpmākajai uzturēšanai un attīstībai tiek rēķināti 20% apmērs no izstrādes un infrastruktūras izmaksām, kas kopā veido  100 000 EUR/gadā un šīs IS apkalpošanai (aptuveni 250 izglītības iestādes, 43 pašvaldības 200 000skolēni) tiek plānoti 2 cilvēkresursi, kuru izmaksas gadā veido 90 000 EUR. Kopā turpmākai uzturēšanai pēc projekta ieviešanas veidojas izmaksas 190 000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Ietaupītais finansējums citu aktivitāšu ietvaros nevar tikt salīdzināms ar jaunas funkcionalitātes izstrādes turpmākās attīstības un uzturēšanas izmaksām, jo projektā ir kā jauna aktivitāte. Vienlaikus informējam, ka Valsts izglītības satura centra izdevumi vai ietaupījumi nav attiecināmi uz citas iestādes (pašvaldības) radītajiem uzturēšanas un attīstības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ne vairāk kā 310 000 </w:t>
            </w:r>
            <w:r w:rsidR="00000000" w:rsidRPr="00000000" w:rsidDel="00000000">
              <w:rPr>
                <w:i w:val="1"/>
                <w:rtl w:val="0"/>
              </w:rPr>
              <w:t xml:space="preserve">euro</w:t>
            </w:r>
            <w:r w:rsidR="00000000" w:rsidRPr="00000000" w:rsidDel="00000000">
              <w:rPr>
                <w:rtl w:val="0"/>
              </w:rPr>
              <w:t xml:space="preserve"> gadā,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ne vairāk kā 302 719 </w:t>
            </w:r>
            <w:r w:rsidR="00000000" w:rsidRPr="00000000" w:rsidDel="00000000">
              <w:rPr>
                <w:i w:val="1"/>
                <w:rtl w:val="0"/>
              </w:rPr>
              <w:t xml:space="preserve">euro</w:t>
            </w:r>
            <w:r w:rsidR="00000000" w:rsidRPr="00000000" w:rsidDel="00000000">
              <w:rPr>
                <w:rtl w:val="0"/>
              </w:rPr>
              <w:t xml:space="preserve"> gadā,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pamatojuma tik būtiskam uzturēšanas izmaksu pieaugumam, ņemot vērā, ka projekta kopējās īstenošanas izmaksas nav mainījušās. Vienlaikus atzīmējam, ka jebkuras jaunas IT sistēmas izstrādes pamata mērķis ir procesu efektivizēšana un, ja IT sistēmas ieviešanas rezultātā rodas valsts budžeta iestāžu veicamo izdevumu finansējuma ietaupījums, tad tas primāri būtu novirzāms attiecīgo IT sistēmu uzturēšanas izdevumu segšanai. Līdz ar to atkārtoti norādām, ka ņemot vērā, ka rīkojuma projekta 1.punktā apstiprinātā projekta "Valsts pārbaudījumu organizēšanas procesa pilnveide" īstenošanai paredzētais finansējums nav mainījies, bet tā īstenošanas gaitā ir nākusi klāt papildu aktivitāte, attiecīgi samazinot finansējumu citām iepriekš plānotām aktivitātēm, kā arī Projekta apraksta kopsavilkumā sniegto informāciju, ka pēc Resursu uzskaites un monitoringa informācijas sistēmas (turpmāk - RUMIS) ieviešanas samazināsies Valsts izglītības satura centra izdevumi, uzskatām, ka nepieciešamais finansējums uzturēšanas izdevumu segšanai primāri ir nodrošināms no sistēmas ieviešanas rezultātā valsts institūciju ietaupītajiem līdzekļiem, kā arī pārskatot Valsts pārbaudījumu informācijas sistēmas uzturēšanai nepieciešamā finansējuma apmēru. Attiecīgi lūdzam pārskatīt un precizēt rīkojuma projektu un tā pavadošos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anotācija ar detalizētu skaidrojumu par uzturēšanas izmaksu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informācijas sistēmas izstrāde notiek memoranda “Dators ikvienam bērnam” ietvaros reizē ar jauna</w:t>
            </w:r>
            <w:r w:rsidR="00000000" w:rsidRPr="00000000" w:rsidDel="00000000">
              <w:rPr>
                <w:b w:val="1"/>
                <w:rtl w:val="0"/>
              </w:rPr>
              <w:t xml:space="preserve">, līdz šim nebijuša, procesa radīšanu valsts pārvaldē – līdz šim nav veikta centralizēta izglītības procesu nodrošināšanai izsniegto resursu (materiālās vērtības)  pieteikumu apstrāde un izsniegto resursu pārvaldība.</w:t>
            </w:r>
            <w:r w:rsidR="00000000" w:rsidRPr="00000000" w:rsidDel="00000000">
              <w:rPr>
                <w:rtl w:val="0"/>
              </w:rPr>
              <w:t xml:space="preserve"> Šī procesa ieviešana saistīta ar nepieciešamību veiksmīgai pārbaudījumu norisei izglītojamiem nodrošināt arī atbilstošu tehnoloģisko nodrošinājumu izglītības procesa atbalstam, pašpārbaužu veikšanai un dalībai pārbaudījumos. Datoru iegāde tiek organizēta Darbības programmas "Izaugsme un nodarbinātība" 13.1.2. specifiskā atbalsta mērķa "Atveseļošanas pasākumi izglītības un pētniecības nozarē" 13.1.2.2. pasākuma "Izglītības iestāžu digitalizācija"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datortehnikas izmantošanai jābūt elastīgai, izmantojot to gan mācību procesa nodrošināšanai, gan kā mobilās datorklases, gan patstāvīgā darba veikšanai izglītības iestādē vai mājās, jauna procesa rašanās ir pašsaprotama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aktivitātes īstenošana nesamazina pieejamo finansējuma apjomu iepriekš paredzētajām aktivitātēm – to īstenošana un uzturēšana paredzēta pilnā apjomā un projekta ietvaros ir izveidojies ietaupījums, ko iespējams novirzīt papildus aktivitātes īstenošanai, līdz ar to Valsts pārbaudījumu informācijas sistēmas uzturēšanai nepieciešamā finansējuma apjoms nevar tikt pārskatīts.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ne vairāk kā 310 000 </w:t>
            </w:r>
            <w:r w:rsidR="00000000" w:rsidRPr="00000000" w:rsidDel="00000000">
              <w:rPr>
                <w:i w:val="1"/>
                <w:rtl w:val="0"/>
              </w:rPr>
              <w:t xml:space="preserve">euro</w:t>
            </w:r>
            <w:r w:rsidR="00000000" w:rsidRPr="00000000" w:rsidDel="00000000">
              <w:rPr>
                <w:rtl w:val="0"/>
              </w:rPr>
              <w:t xml:space="preserve"> gadā,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ne vairāk kā 302 719 </w:t>
            </w:r>
            <w:r w:rsidR="00000000" w:rsidRPr="00000000" w:rsidDel="00000000">
              <w:rPr>
                <w:i w:val="1"/>
                <w:rtl w:val="0"/>
              </w:rPr>
              <w:t xml:space="preserve">euro</w:t>
            </w:r>
            <w:r w:rsidR="00000000" w:rsidRPr="00000000" w:rsidDel="00000000">
              <w:rPr>
                <w:rtl w:val="0"/>
              </w:rPr>
              <w:t xml:space="preserve"> gadā,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uzturēšanas izmaksu kopsummu, ņemot vērā 5.1. un 5.2.apakšpunktos norādīto izmaksu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rīkojuma projekta 5. punkta redakcija, minētās summas salāgotas ar anotācijā minēto.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ne vairāk kā 310 000 </w:t>
            </w:r>
            <w:r w:rsidR="00000000" w:rsidRPr="00000000" w:rsidDel="00000000">
              <w:rPr>
                <w:i w:val="1"/>
                <w:rtl w:val="0"/>
              </w:rPr>
              <w:t xml:space="preserve">euro</w:t>
            </w:r>
            <w:r w:rsidR="00000000" w:rsidRPr="00000000" w:rsidDel="00000000">
              <w:rPr>
                <w:rtl w:val="0"/>
              </w:rPr>
              <w:t xml:space="preserve"> gadā,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Resursu uzskaites monitoringa informācijas sistēmai uzturēšanai nosakot 190 000 </w:t>
            </w:r>
            <w:r w:rsidR="00000000" w:rsidRPr="00000000" w:rsidDel="00000000">
              <w:rPr>
                <w:i w:val="1"/>
                <w:rtl w:val="0"/>
              </w:rPr>
              <w:t xml:space="preserve">euro</w:t>
            </w:r>
            <w:r w:rsidR="00000000" w:rsidRPr="00000000" w:rsidDel="00000000">
              <w:rPr>
                <w:rtl w:val="0"/>
              </w:rPr>
              <w:t xml:space="preserve"> gadā Izglītības un zinātnes ministrijai tās pieprasot papildus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1.punktā apstiprinātā projekta "Valsts pārbaudījumu organizēšanas procesa pilnveide" īstenošanai paredzētais finansējums nav mainījies, bet tā īstenošanas gaitā ir nākusi klāt papildu aktivitāte, attiecīgi samazinot finansējumu citām iepriekš plānotām aktivitātēm, kā arī Projekta apraksta kopsavilkumā sniegto informāciju, ka pēc Resursu uzskaites un monitoringa informācijas sistēmas (turpmāk - RUMIS) ieviešanas samazināsies Valsts izglītības satura centra izdevumi, nav skaidrs pamatojums, kāpēc  nepieciešamo finansējumu RUMIS uzturēšanai plānots pieprasīt papildus no valsts budžeta līdzekļiem. Uzskatām, ka nepieciešamais finansējums uzturēšanas izdevumu segšanai primāri ir nodrošināms no sistēmas ieviešanas rezultātā valsts institūciju ietaupītajiem līdzekļiem, kā arī pārskatot Valsts pārbaudījumu informācijas sistēmas uzturēšanai nepieciešamā finansējuma apmēru. Attiecīgi lūdzam pārskatīt un precizēt rīkojuma projektu un tā pavadošos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RUMIS izstrādes, infrastruktūras un cilvēkresursu izmaksas sastāda 550 000 EUR projekta laikā (IS izstrāde 350 000EUR, infrastruktūra 150 000 EUR, cilvēkresursi 50 000 EUR). Ņemot vērā, ka izstrādātās funkcionalitātes pārzinis būs Rīgas valstspilsētas pašvaldības aģentūra “Rīgas digitālā aģentūra”, kurai šī IS ir kā jauna uzturam valsts nozīmes IS, jo tiks apkalpotas visas Latvijas skolas, līdz ar to arī visas Latvijas pašvaldības, turpmākajai uzturēšanai un attīstībai tiek rēķināti 20% apmērs no izstrādes un infrastruktūras izmaksām, kas kopā veido  100 000 EUR/gadā un šīs IS apkalpošanai (aptuveni 250 izglītības iestādes, 43 pašvaldības 200 000skolēni) tiek plānoti 2 cilvēkresursi, kuru izmaksas gadā veido 90 000 EUR. Kopā turpmākai uzturēšanai pēc projekta ieviešanas veidojas izmaksas 182 718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Ietaupītais finansējums citu aktivitāšu ietvaros nevar tikt salīdzināms ar jaunas funkcionalitātes izstrādes turpmākās attīstības un uzturēšanas izmaksām, jo projektā ir kā jauna aktivitāte. Vienlaikus informējam, ka Valsts izglītības satura centra izdevumi vai ietaupījumi nav attiecināmi uz citas iestādes (pašvaldības) radītajiem uzturēšanas un attīstības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Noteikt resursu uzskaites un monitoringa informācijas sistēmas uzturēšanai ne vairāk kā 190 000 euro gadā tos Izglītības un zinātnes ministrijai papildus pieprasot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Resursu uzskaites un monitoringa informācijas sistēmas uzturēšanai 182 718 </w:t>
            </w:r>
            <w:r w:rsidR="00000000" w:rsidRPr="00000000" w:rsidDel="00000000">
              <w:rPr>
                <w:i w:val="1"/>
                <w:rtl w:val="0"/>
              </w:rPr>
              <w:t xml:space="preserve">euro</w:t>
            </w:r>
            <w:r w:rsidR="00000000" w:rsidRPr="00000000" w:rsidDel="00000000">
              <w:rPr>
                <w:rtl w:val="0"/>
              </w:rPr>
              <w:t xml:space="preserve"> gadā Izglītības un zinātnes ministrijai pieprasot papildus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projektam nav pievienota anotācija, kurā būtu iekļauti uzturēšanas izdevumu apmēru pamatojoši detalizēti aprēķini, bet tajā pašā laikā izziņā sniegta informācija, ka RUMIS izstrādes, infrastruktūras un cilvēkresursu izmaksas sastāda 550 000 EUR projekta laikā (IS izstrāde 350 000EUR, infrastruktūra 150 000 EUR, cilvēkresursi 50 000 EUR), bet turpmākai uzturēšanai pēc projekta ieviešanas veidojas izmaksas 182 718  EUR apmērā, uzskatām, ka kopējais uzturēšanas izmaksu apmērs vairāk kā 33% gadā no projekta īstenošanas izmaksām ir nesamērīgs. Vienlaikus par šo jautājumu būtisks ir Vides aizsardzības un reģionālās attīstības ministrijas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nebija pievienota tehniskas kļūdas dēļ. Anotācija pievienota.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norādītajā apjomā paredz turpmāku aktivitātes ietvaros izveidotās sistēmas RUMIS pilnveidi un attīstīšanu, lai varētu nodrošināt vienotu resursu uzskaiti un izmantošanas monitoringu, pieteikumu apstrādi un pārraudzību. RUMIS uzturēšanasd ietvaros ir plānota arī sistēmas pilnveide, līdz ar to nepieciešams paredzēt atbilstošas uzturēšanas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skaidrojuma, sistēmas uzturēšanai un attīstīšanai paredzētajās izmaksās ietverts tai skaitā 2 darbinieku atalgojums amata pozīcijās risinājuma sistēmanalītiķis un resursu pārvaldības procesa vadītājs, kas norāda uz tiešu nolūku aizsākto sistēmu turpināt būtiski pilnveidot.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Eiropas Savienības politiku instrumentu un pārējo ārvalstu finanšu palīdzības līdzekļu ietvaros izveidoto informācijas un komunikācijas tehnoloģiju sistēmu uzturēšanai nepieciešamo valsts budžeta finansējumu 2017.-2019.gadam" 1.pielikumā VARAM vērš uzmanību, ka gadījumos, kad “specializētā programmatūra tika izstrādāta sistēmai, kura īsteno koplietošanas platformas funkciju (koncepcijas „Valsts informācijas un komunikācijas tehnoloģiju pārvaldības organizatoriskais modelis”, kas ir atbalstīta ar Ministru kabineta 2013.gada 19.februāra rīkojumu Nr.57, izpratnē)”, uzturēšanas izmaksas var tikt noteiktas “līdz pat 20 % no specializētās programmatūras izstrādes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20.09.22. priekšlikumam, risinājuma uzturēšanas izdevumu izmaksas, to pamatotība tiks vērtēta pēc RUMIS izstrādes un ieviešanas produktīvajā vidē atbilstoši tā izstrādes procesā izvēlētajam tehniskajam realizējumam, specializētās programmatūras izmaksām, kā arī plānotajam uzturēšanas izdevumu izlietojumam.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Noteikt resursu uzskaites un monitoringa informācijas sistēmas uzturēšanai ne vairāk kā 190 000 euro gadā tos Izglītības un zinātnes ministrijai papildus pieprasot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Resursu uzskaites un monitoringa informācijas sistēmas uzturēšanai 182 718 </w:t>
            </w:r>
            <w:r w:rsidR="00000000" w:rsidRPr="00000000" w:rsidDel="00000000">
              <w:rPr>
                <w:i w:val="1"/>
                <w:rtl w:val="0"/>
              </w:rPr>
              <w:t xml:space="preserve">euro</w:t>
            </w:r>
            <w:r w:rsidR="00000000" w:rsidRPr="00000000" w:rsidDel="00000000">
              <w:rPr>
                <w:rtl w:val="0"/>
              </w:rPr>
              <w:t xml:space="preserve"> gadā Izglītības un zinātnes ministrijai pieprasot papildus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rīkojuma projektā un anotācijā norādīto informāciju par plānotajām uzturēšanas izmaksām RUMIS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rīkojuma projekta 5. punkta redakcija, minētās summas vienādojot ar anotācijā minēto.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Noteikt resursu uzskaites un monitoringa informācijas sistēmas uzturēšanai ne vairāk kā 190 000 euro gadā tos Izglītības un zinātnes ministrijai papildus pieprasot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Noteikt resursu uzskaites un monitoringa informācijas sistēmas uzturēšanai 190 000 euro gadā tos Izglītības un zinātnes ministrijai papildus pieprasot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sniegta informācija, ka RUMIS izstrādes, infrastruktūras un cilvēkresursu izmaksas sastāda 550 000 EUR. Mūsuprāt, turpmākai RUMIS uzturēšanai pēc projekta ieviešanas nepieciešamais finansējums 190 000 EUR apmērā, kas ir 34,5% no projekta izmaksām, ir nesamērīgs. Vienlaikus ņemot vērā izziņā sniegto informāciju, ka atbilstoši VARAM 20.09.22. priekšlikumam, risinājuma uzturēšanas izdevumu izmaksas, to pamatotība tiks vērtēta pēc RUMIS izstrādes un ieviešanas produktīvajā vidē atbilstoši tā izstrādes procesā izvēlētajam tehniskajam realizējumam, specializētās programmatūras izmaksām, kā arī plānotajam uzturēšanas izdevumu izlietojumam, uzskatām, ka šis punkts ir redakcionāli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Noteikt resursu uzskaites un monitoringa informācijas sistēmas uzturēšanai ne vairāk kā 190 000 euro gadā tos Izglītības un zinātnes ministrijai papildus pieprasot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Noteikt resursu uzskaites un monitoringa informācijas sistēmas uzturēšanai ne vairāk kā 190 000 euro gadā tos Izglītības un zinātnes ministrijai papildus pieprasot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Noteikt resursu uzskaites un monitoringa informācijas sistēmas uzturēšanai ne vairāk kā 190 000 euro gadā tos Izglītības un zinātnes ministrijai papildus pieprasot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esošā Ministru kabineta rīkojuma 2018.gada 22.oktobra Nr. 535 "Par informācijas sabiedrības attīstības pamatnostādņu ieviešanu publiskās pārvaldes informācijas sistēmu jomā (mērķarhitektūras 43.0 versija)" 5.punkts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ne vairāk kā 120 000 euro gadā,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80 000 euro segt no Izglītības un zinātnes ministrijas budžeta programmā 07.00.00 "Informācijas un komunikāciju tehnoloģiju uzturēšana un attīstība" pieejamiem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40 000 euro Izglītības un zinātnes ministrijai pieprasīt papildus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apraksta kopsavilkuma 7.lpp. sniegto informāciju, ka VPI sistēmas uzturēšanai paredzēti 80 tūkst. euro gadā no Izglītības un zinātnes ministrijas budžeta programmā 07.00.00 "Informācijas un komunikāciju tehnoloģiju uzturēšana un attīstība" pieejamiem līdzekļiem projekta īstenošanas laikā un papildus VPS uzturēšanai 120 tūkst. euro katru gadu pēc Projekta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Projekta apraksta kopsavilkuma 7.lpp. sniegtā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apraksta kopsavilkuma 8.lpp. sniegto informāciju, skaidrojot, kā tiek iegūts (aprēķināts) nepieciešamā finansējuma apmērs RUMIS funkcionalitātes uzturēšanai un attīstībai pēc sistēmas funkcionalitātes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6.punkts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RUMIS izstrādes, infrastruktūras un cilvēkresursu izmaksas sastāda 550 000 EUR projekta laikā (IS izstrāde 350 000EUR, infrastruktūra 150 000 EUR, cilvēkresursi 50 000 EUR). Ņemot vērā, ka izstrādātās funkcionalitātes pārzinis būs Rīgas valstspilsētas pašvaldības aģentūra “Rīgas digitālā aģentūra”, kurai šī IS ir kā jauna uzturam valsts nozīmes IS, jo tiks apkalpotas visas Latvijas skolas, līdz ar to arī visas Latvijas pašvaldības, turpmākajai uzturēšanai un attīstībai tiek rēķināti 20% apmērs no izstrādes un infrastruktūras izmaksām, kas kopā veido  100 000 EUR/gadā un šīs IS apkalpošanai (aptuveni 250 izglītības iestādes, 43 pašvaldības 200 000 skolēni) tiek plānoti 2 cilvēkresursi, kuru izmaksas gadā veido 90 000 EUR. Kopā turpmākai uzturēšanai pēc projekta ieviešanas veidojas izmaksas 190 000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Ietaupītais finansējums citu aktivitāšu ietvaros nevar tikt salīdzināms ar jaunas funkcionalitātes izstrādes turpmākās attīstības un uzturēšanas izmaksām, jo projektā ir kā jauna aktivitāte. Vienlaikus informējam, ka Valsts izglītības satura centra izdevumi vai ietaupījumi nav attiecināmi uz citas iestādes (pašvaldības) radītajiem uzturēšanas un attīstības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IV sadaļā “Projekta iznākuma rādītāji” iekļaut jaunu iznākuma rādītāju, ņemot vērā jauno projekta mērķi un atbilstoši precizējumiem detalizētajā projekta aprakstā (saskaņots ar VARAM 02.08.2022. vēstuli Nr.11-2/5446).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Izstrādāta informācijas sistēma resursu uzskaitei un monitoringam / Skaits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papildināta Projekta apraksta (kopsavilkuma) IV sadaļa “Projekta iznākuma rādītāji” iekļaut jaunu iznākuma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aktu portālā 2022.gada 3.oktobrī viedokļa sniegšanai ir saņemta Izglītības un zinātnes ministrijas precizēta tiesību akta projekta Nr.22-TA-2437 versija, informējam, ka Finanšu ministrijas atzinums attiecībā uz šo tiesību akta projekta versiju netiks sniegts. Atzinums attiecībā uz precizēto rīkojuma projektu "Grozījums Ministru kabineta 2018.gada 22.oktobra rīkojumā Nr.535 "Par informācijas sabiedrības attīstības pamatnostādņu ieviešanu publiskās pārvaldes informācijas sistēmu jomā (mērķarhitektūras 43.0 versija)"” un ar to saistītajiem materiāliem tiks sniegts līdz minētajā (aktualizētajā) versijā noteiktajam termiņam – 2022.gada 10.oktobrim.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2022.gada 3.oktobrī atzinuma sniegšanai ir saņemta Izglītības un zinātnes ministrijas precizēta tiesību akta projekta Nr.22-TA-2437 versija, informējam, ka Vides aizsardzības un reģionālās attīstības ministrijas atzinums par šo tiesību akta projekta versiju netiks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precizēto rīkojuma projektu "Grozījums Ministru kabineta 2018.gada 22.oktobra rīkojumā Nr.535 "Par informācijas sabiedrības attīstības pamatnostādņu ieviešanu publiskās pārvaldes informācijas sistēmu jomā (mērķarhitektūras 43.0 versija)"” un saistīto dokumentāciju tiks sniegts līdz precizētajā versijā noteiktajam termiņam – 2022.gada 10.oktobrim.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pievienot plānošanas dokumenta versiju – projekta apraksta kopsavilkumu, kas saskaņota ar VARAM 02.08.2022 vēstuli Nr. 11-2/5446.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projekta apraksts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redakcionālie precizējumi projekta aprakstā, kas veikti Tiesību akta lietas 22-TA-2437 saskaņošanas laikā,  tiks iesniegti VARAM pēc MK rīkojuma saskaņošanas.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1.3.punktā ietverto informāciju, skaidrojot, vai plānotie grozījumi ir būtiski un to ietekmi uz Projektu un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anotācijas 1.3.punktā ietvertā informācija, skaidrojot, ka plānotie grozījumi ir būtiski.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rīkojuma projektā plānoto rīkojuma 5.2.punktu, lūdzam attiecīgi precizēt papildu nepieciešamā finansējuma apmēru RUMIS uzturēšanas izdevumu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3.sadaļas 6.punktu papildināt ar detalizētiem nepieciešamo finansējumu pamatojošajiem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papildināts anotācijas 3.sadaļas 6.punkts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RUMIS izstrādes, infrastruktūras un cilvēkresursu izmaksas sastāda 550 000 EUR projekta laikā (IS izstrāde 350 000EUR, infrastruktūra 150 000 EUR, cilvēkresursi 50 000 EUR). Ņemot vērā, ka izstrādātās funkcionalitātes pārzinis būs Rīgas valstspilsētas pašvaldības aģentūra “Rīgas digitālā aģentūra”, kurai šī IS ir kā jauna uzturam valsts nozīmes IS, jo tiks apkalpotas visas Latvijas skolas, līdz ar to arī visas Latvijas pašvaldības, turpmākajai uzturēšanai un attīstībai tiek rēķināti 20% apmērs no izstrādes un infrastruktūras izmaksām, kas kopā veido  100 000 EUR/gadā un šīs IS apkalpošanai (aptuveni 250 izglītības iestādes, 43 pašvaldības 200 000skolēni) tiek plānoti 2 cilvēkresursi, kuru izmaksas gadā veido 90 000 EUR. Kopā turpmākai uzturēšanai pēc projekta ieviešanas veidojas izmaksas 190 000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Ietaupītais finansējums citu aktivitāšu ietvaros nevar tikt salīdzināms ar jaunas funkcionalitātes izstrādes turpmākās attīstības un uzturēšanas izmaksām, jo projektā ir kā jauna aktivitāte. Vienlaikus informējam, ka Valsts izglītības satura centra izdevumi vai ietaupījumi nav attiecināmi uz citas iestādes (pašvaldības) radītajiem uzturēšanas un attīstības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“Valsts pārbaudījumu organizēšanas procesa pilnveide” tvēruma paplašināšanu ar Resursu uzskaites un monitoringa informācijas sistēmas ( turpmāk - RUMIS) izstrādi, aicinām norādīt, ka līdz Projekta īstenošanas termiņa beigām ir nepieciešams izdot Ministru kabineta noteikumus, kas reglamentē RUMIS izveidi un darbību atbilstoši Valsts informācijas sistēmu 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iebiludmam precizēta anotācijas 4. sadaļa "Tiesību akta projekta ietekme uz spēkā esošo tiesību normu sistēmu", norādot ka līdz Projekta īstenošanas termiņa beigām ir nepieciešams izdot Ministru kabineta noteikumus, kas reglamentē RUMIS izveidi un darbību atbilstoši Valsts informācijas sistēmu 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punktu "Pašreizējā situācija, problēmas un risinājumi" ar informāciju, ka, ņemot vērā, ka tiek pagarināts termiņš un ieviestas jaunas darbības,  būs jāveic vienošanās par projekta īstenošanu grozījumi. Papildus lūdzu sniegt izvērtējumu vai attiecīgie grozījumi būs uzskatāmi par būtiskiem.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papildināta anotācijas 1. sadaļas "Tiesību akta projekta izstrādes nepieciešamība"  1.3. punkta "Pašreizējā situācija, problēmas un risinājumi" redakcija, norādot, ka pēc MK rīkojuma saskaņošanas tiks veikti vienošanās par ES fondu projekta īstenošanu grozījumi.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pielikumā sniegto informāciju, ka administratīvais slogs samazināsies arī darbiniekiem un klientiem, lūdzam papildināt ar attiecīgo informāciju arī anotācijas 2. sadaļa "Tiesību akta projekta ietekmējamās sabiedrības grupas, ietekme uz tautsaimniecības attīstību un administratīvo slogu" 2.1. punktu "Sabiedrības grupas, kuras tiesiskais regulējums ietekmē, vai varētu ietekmēt" ar rīkojuma pielikumā minēto sloga samazinājumu arī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papildināta anotācijas 2. sadaļa "Tiesību akta projekta ietekmējamās sabiedrības grupas, ietekme uz tautsaimniecības attīstību un administratīvo slogu" 2.1. punktu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izvērtējusi informāciju par Resursu uzskaites un monitoringa informācijas sistēmas (turpmāk – RUMIS) uzturēšanas izmaksām un norāda, ka sniegtais skaidrojums nesniedz pietiekamu pamatojumu RUMIS izturēšanas izdevumu apmēram un plānotajam izlietojumam. Līdz ar to rosinām papildināt skaidrojumu ar izvērstu plānoto darbību atspoguļojumu katrā no uzturēšanas izdevumu pozīcijām (specializētās programmatūras izstrādes, infrastruktūras, personāla).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un pašvaldību budžetiem” tabulas 6.punktā sniegts detalizēta uzturēšanas izdevumu pozīciju atšifrējums, kā arī veikti papildus precizējumi pamatojumā.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2018. gada 22. oktobra rīkojumā Nr. 535 "Par informācijas sabiedrības attīstības pamatnostādņu ieviešanu publiskās pārvaldes informācijas sistēmu jomā (mērķarhitektūras 43.0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reizē ar citām iestādēm sākotnēji neatbalstīja šī pakalpojuma slēgšanu, bet izprotot VARAM un VRAA argumentāciju par tehniska rakstura problēmām pakalpojuma nodrošināšanā, piekrita, ka tiek noteikts pakalpojuma beigu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lēmums vēl nav apstiprināts Ministru kabinetā, bet iestādes jau sāk veidot savus individuālos saziņas kanālus, apejot oficiālo elektronisko adresi, atļaujot klientiem komunicēt ar iestādi ar banku autorizācijas līdzekļiem un nodrošinot to pašu funkcionalitāti, kas bija šim slēdzamajam pakalpojumam "iesniegums iestādei". Ko tad valsts ir ieguvusi nepiešķirot līdzekļus šī pakalpojuma turpināšanai? Tikai to, ka tiek izdoti iestāžu papildus līdzekļi, lai katra censtos izveidot savus saziņas kanālus ar iedzīvotājiem!  Viena kanāla vietā, iegūsim n-skaitu, kuru izveidošanai un uzturēšanai, iespējams, kopumā būs jāpatērē daudz vairāk budžeta līdzekļu, nekā plānotajam likvidētajam pakalpojumam. Papildus iegūsim arī iedzīvotāju neapmierinātību ar valsts iestāžu nespēju strādāt vienoti un saskaņoti, nodrošinot kvalitatīvus pakalpojumus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reiz tā ir vienota valsts pozīcija, turpmāk saziņai ar publiskās pārvaldes iestādēm izmantot tikai oficiālo elektronisko adresi, tad nepieciešams risinājums, lai iestādes neveidotu pašas savus saziņas kanālus, kas pēc būtības un funkcionalitātes dublē šo likvidējamo, kopīgo pakalpojumu "Iesniegums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grozījumi neparedz tāda pakalpojuma izstrādi, kas nodrošinātu oficiālo saziņu ar iestādi. Paredzētais e-pakalpojums nodrošina konkrēta pakalpojuma pieprasījuma iesniegšanu un apstrādi (kā arī nodrošina atteikšanos no pakalpojuma, ja tas vairs nav vajadzīgs) un proti - nodrošina vienoti organizētu izglītībā izmantojamo resursu izsniegšanu izglītojamiem. RUMIS un tā saistīto e-pakalpojumu izstrādi paredzošās aktivitātes iekļaušanu projektā atbalstījusi projekta Uzraudzības padome, kuras sastāvā ir arī LPS.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2018. gada 22. oktobra rīkojumā Nr. 535 "Par informācijas sabiedrības attīstības pamatnostādņu ieviešanu publiskās pārvaldes informācijas sistēmu jomā (mērķarhitektūras 43.0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5.2. apakšpunkta redakciju. Atbilstoši juridiskās tehnikas prasībām tiesību normai ir jābūt skaidrai, lai tās lietotājs un piemērotājs gūtu nepārprotamu priekšstatu par normā ietvertajiem pienākumiem un tiesībām.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Ministru kabineta rīkojuma projekta 5.2.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Resursu uzskaites monitoringa informācijas sistēmai uzturēšanai nosakot 190 000 </w:t>
            </w:r>
            <w:r w:rsidR="00000000" w:rsidRPr="00000000" w:rsidDel="00000000">
              <w:rPr>
                <w:i w:val="1"/>
                <w:rtl w:val="0"/>
              </w:rPr>
              <w:t xml:space="preserve">euro</w:t>
            </w:r>
            <w:r w:rsidR="00000000" w:rsidRPr="00000000" w:rsidDel="00000000">
              <w:rPr>
                <w:rtl w:val="0"/>
              </w:rPr>
              <w:t xml:space="preserve"> gadā Izglītības un zinātnes ministrijai tās pieprasot papildus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ar 02.08.2022. vēstuli Nr.11-2/5446 saskaņojusi precizējumus detalizētajā projekta aprakstā, t.sk. par projekta ietvaros Resursu uzskaites un monitoringa informācijas sistēmas izstrādi. Lūdzam norādīt precīzu informācijas sistēmas nosaukumu - Resursu uzskaites un monitoringa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Rīkojuma konsolidētajā versijā norādīts korekts RUMIS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Noteikt resursu uzskaites un monitoringa informācijas sistēmas uzturēšanai ne vairāk kā 190 000 euro gadā tos Izglītības un zinātnes ministrijai papildus pieprasot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Resursu uzskaites un monitoringa informācijas sistēmas uzturēšanai 182 718 </w:t>
            </w:r>
            <w:r w:rsidR="00000000" w:rsidRPr="00000000" w:rsidDel="00000000">
              <w:rPr>
                <w:i w:val="1"/>
                <w:rtl w:val="0"/>
              </w:rPr>
              <w:t xml:space="preserve">euro</w:t>
            </w:r>
            <w:r w:rsidR="00000000" w:rsidRPr="00000000" w:rsidDel="00000000">
              <w:rPr>
                <w:rtl w:val="0"/>
              </w:rPr>
              <w:t xml:space="preserve"> gadā Izglītības un zinātnes ministrijai pieprasot papildus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 noteiktais indikatīvais uzturēšanas izmaksu apjoms RUMIS sistēmai ir iespējami maksimālais, tomēr risinājuma uzturēšanas izdevumu pamatotību VARAM vērtēs pēc RUMIS izstrādes un ieviešanas produktīvajā vidē atbilstoši tā izstrādes procesā izvēlētajam tehniskajam realizējumam, specializētās programmatūras izmaksām, kā arī plānotajam uzturēšanas izdevumu izlietojumam un sniegs atzinumu atbilstoši Ministru kabineta noteikumu Nr.867 „Kārtība, kādā nosakāms maksimāli pieļaujamais valsts budžeta izdevumu kopapjoms un maksimāli pieļaujamais valsts budžeta izdevumu kopējais apjoms katrai ministrijai un citām centrālajām valsts iestādēm vidējam termiņam” 10.4.apakšpunktam.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uzturēšanas izmaksu pamatotības vērtēšanai tiek piemēroti informatīvā ziņojuma „Par Eiropas Savienības politiku instrumentu un pārējo ārvalstu finanšu palīdzības līdzekļu ietvaros izveidoto informācijas un komunikācijas tehnoloģiju sistēmu uzturēšanai nepieciešamo valsts budžeta finansējumu 2017.-2019.gadam” 1.pielikumā norādītie sistēmu uzturēšanas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Noteikt resursu uzskaites un monitoringa informācijas sistēmas uzturēšanai ne vairāk kā 190 000 euro gadā tos Izglītības un zinātnes ministrijai papildus pieprasot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apraksta kopsavilkuma II sadaļas “Darbības projekta mērķu sasniegšanai” (turpmāk - II sadaļa) 2.punktā atrunāt saīsinājuma "IZM"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apraksta kopsavilkuma II sadaļas “Darbības projekta mērķu sasniegšanai” (turpmāk - II sadaļa)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apraksta kopsavilkuma II sadaļas 4.punktā norādīt pilno sistēmas nosaukumu un veikt attiecīgos precizējumus visā dokumenta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kopsavilkuma II sadaļas "Darbības projekta mērķu sasniegšanai" 2. punktā ir nosaukts sistēmas nosaukums un turpmāk tekstā izmantotais saīsinājums "</w:t>
            </w:r>
            <w:r w:rsidR="00000000" w:rsidRPr="00000000" w:rsidDel="00000000">
              <w:rPr>
                <w:i w:val="1"/>
                <w:rtl w:val="0"/>
              </w:rPr>
              <w:t xml:space="preserve">Valsts pārbaudījumu informācijas sistēmas (turpmāk – VPI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apraksta kopsavilkuma II sadaļas 8.punktā atrunāt saīsinājumu "IS"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apraksta kopsavilkuma II sadaļas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apraksta kopsavilkuma V sadaļas “Saistība ar iepriekšējā plānošanas perioda projektiem, projekta lietderība un ieguldījums specifiskā atbalsta mērķa rezultāta rādītājos” 9.1.apakšpunktā atrunāt saīsinājuma "DD" un saīsinājuma "VSAOI"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Projekta apraksta kopsavilkuma V sadaļas “Saistība ar iepriekšējā plānošanas perioda projektiem, projekta lietderība un ieguldījums specifiskā atbalsta mērķa rezultāta rādītājos” 9.1.apakšpunkts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Projekta apraksta kopsavilkumā valūtai ”euro” vienotu pierakstu. Papildus aicinām aizstāt anotācijā vārdu “eiro” ar vārdu “euro”, nodrošinot korektu valūtas pierakstu.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precizēts Projekta apraksta kopsavilkums un anotācija, valūtai ”euro” lietojot vienotu pierakstu.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apraksta kopsavilkumā V sadaļas “Saistība ar iepriekšējā plānošanas perioda projektiem, projekta lietderība un ieguldījums specifiskā atbalsta mērķa rezultāta rādītājos” (turpmāk - V sadaļa) 9.1.apakšpunktā  atrunāt saīsinājuma "PN"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projekta apraksta kopsavilkumā V sadaļas “Saistība ar iepriekšējā plānošanas perioda projektiem, projekta lietderība un ieguldījums specifiskā atbalsta mērķa rezultāta rādītājos”  9.1.apakšpunkts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plānošanas dokumenta V sadaļas normatīvā akta “GDPR” nosaukumu, pieņemšanas datumu, numuru un izdevējiestādi, papildus atrunājot saīsinājumu, kas tiks lietots tālāk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plānošanas dokumenta V sadaļa, norādot normatīvā akta “GDPR” nosaukumu, pieņemšanas datumu, numuru un izdevējiestādi, papildus atrunājot saīsinājumu, kas tiks lietots tālāk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3.rindkopu izteikt atbilstoši precizējumiem detalizētajā projekta aprakstā (saskaņots ar VARAM 02.08.2022. vēstuli Nr.11-2/5446).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kā izglītības iestāžu dibinātājas un kā iesaistītās puses centralizēto eksāmenu un diagnosticējošo darbu un eksāmenu (turpmāk abi kopā – necentralizētie valsts pārbaudījumi) organizēšanas procesos un izglītības procesam nepieciešamo datoru vienību reģistrēšanas informācijas sistēmas izmantošanā;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Valsts pārbaudījumu organizēšanas procesa pilnveide Projekta apraksta (kopsavilkuma) 3. rindkopa, salāgojot to ar  precizējumiem detalizētajā projekta aprakstā.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 sadaļas “Saistība ar iepriekšējā plānošanas perioda projektiem, projekta lietderība un ieguldījums specifiskā atbalsta mērķa rezultāta rādītājos” 3.apakšpunkta redakciju salāgot ar norādīto detalizētajā projekta aprakstā  (10 lp.) “[..] no 2022. gada beigām. Attiecīgais ieguvums veidotu ietaupījumu 326 740 EUR apmērā 9 gadu laikā pēc Sistēmas pilnvērtīgas ieviešanas produktīvajā lietošanā.”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Attiecīgais ieguvums tiktu gūts pakāpeniski – atbilstoši VPI sistēmas izmantošanas uzsākšanai no 2022. gada beigām. Attiecīgais ieguvums veidotu ietaupījumu 326 740 EUR apmērā 9 gadu laikā pēc Sistēmas pilnvērtīgas ieviešanas produktīvajā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Atbilstši priekšlikumam, veikti precizējumi V sadaļas “Saistība ar iepriekšējā plānošanas perioda projektiem, projekta lietderība un ieguldījums specifiskā atbalsta mērķa rezultāta rādītājos” 3.apakšpunkta redakciju salāgojot ar detalizēto projekta aprakstu.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 sadaļas “Saistība ar iepriekšējā plānošanas perioda projektiem, projekta lietderība un ieguldījums specifiskā atbalsta mērķa rezultāta rādītājos” 8.apakšpunkta redakciju salāgot ar norādīto detalizētajā projekta aprakstā  (12 lp.) “[…] kopējais ekonomiskais ietaupījums gada laikā veido 13 824 EUR (6 912 EUR pirmā gada laikā, kad Sistēma tiks izmantota, sākot no gada otrās puses) jeb 117 504 EUR 9 gadu periodā pēc Sistēmas ieviešanas produktīvajā lietošanā.”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Pieņemot, ka vienas darba stundas vidējās izmaksas ir 5,40 euro, gada laikā tiks ietaupītas 2560 darba stundas un kopējais ekonomiskais ietaupījums gada laikā veido 13 824 EUR (6 912 EUR pirmā gada laikā, kad Sistēma tiks izmantota, sākot no gada otrās puses) jeb 117 504 EUR 9 gadu periodā pēc Sistēmas ieviešanas produktīvajā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Atbilstši priekšlikumam, veikti precizējumi V sadaļas “Saistība ar iepriekšējā plānošanas perioda projektiem, projekta lietderība un ieguldījums specifiskā atbalsta mērķa rezultāta rādītājos” 8.apakšpunkta redakciju salāgojot ar detalizēto projekta aprakstu.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norādīt plānošanas dokumenta V sadaļas “Saistība ar iepriekšējā plānošanas perioda projektiem, projekta lietderība un ieguldījums specifiskā atbalsta mērķa rezultāta rādītājos” normatīvā akta “2016. gada 27. aprīļa Eiropas Parlamenta un Padomes Regula (ES) 2016/679 par fizisku personu aizsardzību attiecībā uz personas datu apstrādi” pilno nosaukumu, kas būtu "Eiropas Parlamenta un Padomes 2016. gada 27. aprīļa  Regula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(kopsavilkumā) precizēta redakcija saskaņā ar sniegto priekšlikumu.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pielikuma "Projekta apraksts (kopsavilkums)" 5.sadaļā “Saistība ar iepriekšējā plānošanas perioda projektiem, projekta lietderība un ieguldījums specifiskā atbalsta mērķa rezultāta rādītājos” lūdzam salāgot izmaksu apjomu RUMIS funkcionalitātes uzturēšanai un attīstībai pēc sistēmas funkcionalitātes pabeigšanas ar rīkojuma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 iebildumam, Rīkojuma pielikuma "Projekta apraksts (kopsavilkums)" 5.sadaļā “Saistība ar iepriekšējā plānošanas perioda projektiem, projekta lietderība un ieguldījums specifiskā atbalsta mērķa rezultāta rādītājos” salāgots izmaksu apjoms RUMIS funkcionalitātes uzturēšanai un attīstībai pēc sistēmas funkcionalitātes pabeigšanas ar rīkojuma 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plānošanas dokumenta V. sadaļas "Saistība ar iepriekšējā plānošanas perioda projektiem, projekta lietderība un ieguldījums specifiskā atbalsta mērķa rezultāta rādītājos" 8. punktā "laika ekonomija informācijas sniegšanai par valsts valodas pārbaudījumu kārtotājiem" vārdu "EUR" ar vārdu "euro" slīprakstā.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komentāram precizēta Projekta apraksts (kopsavilkums)  V. sadaļas "Saistība ar iepriekšējā plānošanas perioda projektiem, projekta lietderība un ieguldījums specifiskā atbalsta mērķa rezultāta rādītājos" 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plānošanas dokumenta V sadaļas “Saistība ar iepriekšējā plānošanas perioda projektiem, projekta lietderība un ieguldījums specifiskā atbalsta mērķa rezultāta rādītājos” normatīvā akta "Vispārīgās datu aizsardzības regulas" pierakstu, proti minētā regula ir norādīta divreiz ar dažādu pierakstu. Ņemot vērā minēto, lūdzam norādīt vienreiz normatīva pilno nosaukumu, kas būtu "Eiropas Parlamenta un Padomes 2016. gada 27. aprīļa  Regula (ES) 2016/679 par fizisku personu aizsardzību attiecībā uz personas datu apstrādi un šādu datu brīvu apriti un ar ko atceļ Direktīvu 95/46/EK (Vispārīgā datu aizsardzības regula)" un turpmākajā tekstā aizstāt vārdus "Eiropas Parlamenta un Padomes 2016. gada 27. aprīļa  Regula (ES) 2016/679 par fizisku personu aizsardzību attiecībā uz personas datu apstrādi un šādu datu brīvu apriti un ar ko atceļ Direktīvu 95/46/EK ar vārdu "Vispārīgā datu aizsardzības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apraksta (kopsavilkuma)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organizēšanas procesa pilnveide,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iesniegt VARAM RUMIS attīstības aktivitātes aprakstu  (turpmāk -  Attīstības apraksts) atbilstoši Ministru kabineta 2021. gada 31.augusta noteikumu Nr. 597 "Valsts informācijas sistēmu attīstības projektu uzraudzības kārtība" prasībām, ņemot vērā, ka RUMIS izstrāde ir iekļauta projektā kā jauna darbība. Attīstības aprakstā ietvertā informācija ļaus novērtēt plānoto RUMIS tehnoloģisko raksturojumu, kas ir par pamatu arī nepieciešamajiem pakalpojumiem un ieguldījumiem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RUMIS attīstības Aktivitātes apraksts tiek gatavots un tuvākajā laikā tiks uzsākts saskaņošanas process saskaņā ar Ministru kabineta 2021. gada 31.augusta noteikumu Nr. 597 "Valsts informācijas sistēmu attīstības projektu uzraudzības kārtība" prasībām. Prognozētais iesniegšanas termiņš VARAM 2022.gada 4.ceturksnis.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2016/679 pilnais nosaukums ir "Eiropas Parlamenta un Padomes 2016. gada 27. aprīļa Regula (ES) 2016/679 par fizisku personu aizsardzību attiecībā uz personas datu apstrādi un šādu datu brīvu apriti un ar ko atceļ Direktīvu 95/46/EK (Vispārīgā datu aizsardzības regula)", atkārtoti lūdzam plānošanas dokumenta V sadaļas “Saistība ar iepriekšējā plānošanas perioda projektiem, projekta lietderība un ieguldījums specifiskā atbalsta mērķa rezultāta rādītājos” 9.1. punktā norādīt normatīvā akta pilnu nosaukumu un tikai pēc tam atrunāt kā "Vispārīgā datu aizsardzības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priekšlikumu, precizēts  plānošanas dokumenta V sadaļas “Saistība ar iepriekšējā plānošanas perioda projektiem, projekta lietderība un ieguldījums specifiskā atbalsta mērķa rezultāta rādītājos” 9.1.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piekrišana par datu apstrādi saskaņā Eiropas Parlamenta un Padomes 2016. gada 27. aprīļa Regulu (ES) 2016/679 par fizisku personu aizsardzību attiecībā uz personas datu apstrādi un šādu datu brīvu apriti un ar ko atceļ Direktīvu 95/46/EK (Vispārīgā datu aizsardzības regula)" (turpmāk - Vispārīgā datu aizsardzības regula)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ar 02.08.2022. vēstuli Nr.11-2/5446 saskaņojusi precizējumus detalizētajā projekta aprakstā, t.sk. par projekta ietvaros Resursu uzskaites un monitoringa informācijas sistēmas izstrādi. Lūdzam norādīt precīzu informācijas sistēmas nosaukumu - Resursu uzskaites un monitoringa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projektu „Grozījumi Ministru kabineta 2018. gada 22. oktobra rīkojumā Nr. 535 "Par informācijas sabiedrības attīstības pamatnostādņu ieviešanu publiskās pārvaldes informācijas sistēmu jomā (mērķarhitektūras) 43.0 versija)” tiek pagarināts apstiprinātā projekta “Valsts pārbaudījumu organizēšanas procesa pilnveide” īstenošanas laiks no 42 mēnešiem uz 52 mēnešiem un iekļauta papildus aktivitāte projekta īstenošanā Resursu uzskaites un monitoringa informācijas sistēmas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norādīts precīzs informācijas sistēmas nosaukums - Resursu uzskaites un monitoringa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“Valsts pārbaudījumu organizēšanas procesa pilnveide” ietvaros tiek pilnveidoti esošie IKT risinājumi, kā arī paredzēts izstrādāt Resursu uzskaites un monitoringa informācijas sistēmu, aicinām norādīt "Jā" un pievienot atbilstošo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sniegtā informācija, ņemot vērā ka projekta ietvaros tiek pilnveidoti esošie IKT risinājumi, kā arī paredzēts izstrādāt Resursu uzskaites un monitoringa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“Valsts pārbaudījumu organizēšanas procesa pilnveide” detalizētajā projekta aprakstā norādīto informāciju par to, kā Resursu uzskaites un monitoringa informācijas sistēma un izveidotais e-pakalpojums "Pieteikums skolēna datoram” bērnu vecākiem un likumiskajiem pārstāvjiem samazinās administratīvo slogu resursu pieteikšanas procesā, aicinām norādīt "Jā" un pievienot atbilstošo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sniegtā informācija, ņemot vērā, ka Resursu uzskaites un monitoringa informācijas sistēma un izveidotais e-pakalpojums "Pieteikums skolēna datoram” bērnu vecākiem un likumiskajiem pārstāvjiem samazinās administratīvo slogu resursu pieteikšanas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tiesību akta atbilstību Komercdarbības atbalsta kontroles likuma 5. pantam, piemēram, skaidrojot, ka finansējuma saņēmējs – Izglītības un zinātnes ministrija, veic valsts noteikto funkciju, un līdz ar to finansējums netiks sniegts saimnieciskās darbības veikšanai un attiecīgi nav jāpiemēro valsts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informācija par tiesību akta atbilstību Komercdarbības atbalsta kontroles likuma 5. pantam, skaidrojot, ka finansējuma saņēmējs – Izglītības un zinātnes ministrija, veic valsts noteikto funkciju, un līdz ar to finansējums netiks sniegts saimnieciskās darbības veikšanai un attiecīgi nav jāpiemēro valsts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ar 02.08.2022. vēstuli Nr.11-2/5446 saskaņojusi precizējumus detalizētajā projekta aprakstā, t.sk. par projekta ietvaros Resursu uzskaites un monitoringa informācijas sistēmas izstrādi. Lūdzam anotācijas sadaļās </w:t>
            </w:r>
            <w:r w:rsidR="00000000" w:rsidRPr="00000000" w:rsidDel="00000000">
              <w:rPr>
                <w:i w:val="1"/>
                <w:rtl w:val="0"/>
              </w:rPr>
              <w:t xml:space="preserve">6. Detalizēts ieņēmumu un izdevumu aprēķins (ja nepieciešams, detalizētu ieņēmumu un izdevumu aprēķinu var pievienot anotācijas (ex-ante) pielikumā)</w:t>
            </w:r>
            <w:r w:rsidR="00000000" w:rsidRPr="00000000" w:rsidDel="00000000">
              <w:rPr>
                <w:rtl w:val="0"/>
              </w:rPr>
              <w:t xml:space="preserve"> un </w:t>
            </w:r>
            <w:r w:rsidR="00000000" w:rsidRPr="00000000" w:rsidDel="00000000">
              <w:rPr>
                <w:i w:val="1"/>
                <w:rtl w:val="0"/>
              </w:rPr>
              <w:t xml:space="preserve">Cita informācija</w:t>
            </w:r>
            <w:r w:rsidR="00000000" w:rsidRPr="00000000" w:rsidDel="00000000">
              <w:rPr>
                <w:rtl w:val="0"/>
              </w:rPr>
              <w:t xml:space="preserve"> norādīt precīzu informācijas sistēmas nosaukumu - Resursu uzskaites un monitoringa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sadaļās </w:t>
            </w:r>
            <w:r w:rsidR="00000000" w:rsidRPr="00000000" w:rsidDel="00000000">
              <w:rPr>
                <w:i w:val="1"/>
                <w:rtl w:val="0"/>
              </w:rPr>
              <w:t xml:space="preserve">6. Detalizēts ieņēmumu un izdevumu aprēķins</w:t>
            </w:r>
            <w:r w:rsidR="00000000" w:rsidRPr="00000000" w:rsidDel="00000000">
              <w:rPr>
                <w:rtl w:val="0"/>
              </w:rPr>
              <w:t xml:space="preserve"> un </w:t>
            </w:r>
            <w:r w:rsidR="00000000" w:rsidRPr="00000000" w:rsidDel="00000000">
              <w:rPr>
                <w:i w:val="1"/>
                <w:rtl w:val="0"/>
              </w:rPr>
              <w:t xml:space="preserve">Cita informācija p</w:t>
            </w:r>
            <w:r w:rsidR="00000000" w:rsidRPr="00000000" w:rsidDel="00000000">
              <w:rPr>
                <w:rtl w:val="0"/>
              </w:rPr>
              <w:t xml:space="preserve">recizēts informācijas sistēmas nosaukums - Resursu uzskaites un monitoringa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6.punktā salāgot Resursu uzskaites un monitoringa informācijas sistēmas nosaukumu ar precizēto nosaukumu anotācijas 1.2. sadaļā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anotācijas 3.sadaļas “Tiesību akta projekta ietekme uz valsts budžetu un pašvaldību budžetiem” 6.punktā precizēts informācijas sistēmas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punkta "Pašreizējā situācija, problēmas un risinājumi" iepriekšpēdējo rindkopu ar izvērtējumu un papildinājumu, vai attiecīgie grozījumi ietekmē projekta īstenošanu un tajā noteikto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 sadaļas "Tiesību akta projekta izstrādes nepieciešamība"  1.3. punkta "Pašreizējā situācija, problēmas un risinājumi"  redakcija":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Plānotie grozījumi ir būtiski, jo iekļauj valstiski svarīgas aktivitātes īstenošanu - sadarbības memorandā “Dators ikvienam bērnam” noteikto mērķu sasniegšanu. </w:t>
            </w:r>
            <w:r w:rsidR="00000000" w:rsidRPr="00000000" w:rsidDel="00000000">
              <w:rPr>
                <w:i w:val="1"/>
                <w:rtl w:val="0"/>
              </w:rPr>
              <w:t xml:space="preserve">Ar projekta grozījumiem tiek panākta papildus projekta rezultatīvā rādītāja sasniegšana - izstrādāta informācijas sistēma resursu uzskaitei un monitoringam.</w:t>
            </w:r>
            <w:r w:rsidR="00000000" w:rsidRPr="00000000" w:rsidDel="00000000">
              <w:rPr>
                <w:i w:val="1"/>
                <w:rtl w:val="0"/>
              </w:rPr>
              <w:t xml:space="preserve">Projekta īstenošana pēc grozījumiem sekmēs papildus mērķa sasniegšanu projektā - vienotas nacionālā līmeņa informācijas sistēmas izveide izglītības procesiem nepieciešamo tehnisko un citu resursu uzskaites un monitoringa nodrošināšanai.</w:t>
            </w:r>
            <w:r w:rsidR="00000000" w:rsidRPr="00000000" w:rsidDel="00000000">
              <w:rPr>
                <w:i w:val="1"/>
                <w:rtl w:val="0"/>
              </w:rPr>
              <w:t xml:space="preserve">Pēc grozījumu apstiprināšanas tiks veikti vienošanās par Eiropas Savienības fondu projekta īstenošanu grozījumi, precizējot projekta aprakstu, papildinot informāciju par projekta partneriem, papildinot informāciju par projekta darbībām,īstenošanas rādītājiem,precizēts īstenošanas apraksts, precizēta informācija par publicitātes pasākumiem, veiktas izmaiņas projekta īstenošanas grafikā, finansēšanas plānā un budžeta kopsavilkumā.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22-TA-2437</w:t>
    </w:r>
    <w:r>
      <w:br/>
    </w:r>
    <w:r w:rsidR="00000000" w:rsidRPr="00000000" w:rsidDel="00000000">
      <w:rPr>
        <w:rtl w:val="0"/>
      </w:rPr>
      <w:t xml:space="preserve">04.11.2022. 10.25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22-TA-2437</w:t>
    </w:r>
    <w:r>
      <w:br/>
    </w:r>
    <w:r w:rsidR="00000000" w:rsidRPr="00000000" w:rsidDel="00000000">
      <w:rPr>
        <w:rtl w:val="0"/>
      </w:rPr>
      <w:t xml:space="preserve">04.11.2022. 10.25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Izziņa_22-TA-2437.docx</dc:title>
</cp:coreProperties>
</file>

<file path=docProps/custom.xml><?xml version="1.0" encoding="utf-8"?>
<Properties xmlns="http://schemas.openxmlformats.org/officeDocument/2006/custom-properties" xmlns:vt="http://schemas.openxmlformats.org/officeDocument/2006/docPropsVTypes"/>
</file>