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25-TA-1236: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(01.06.2026.)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sagatavotajam Ministru kabineta noteikumu projektam norādītais atzinuma sniegšanas steidzamības pamatojums nav pietiekams, Finanšu ministrija atzinumu par Ministru kabineta noteikumu projektu sniegs vispārējā kārtībā, t.i., 10 darba dienu laikā (līdz š.g. 8.jūlijam) atbilstoši Ministru kabineta 2021.gada 7.septembra noteikumu Nr.606 “Ministru kabineta kārtības rullis” 55.1.apakšpunktam.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izskatīts vēlāk iesniegtais atzinums.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2022. gada 21. jūnija noteikumos Nr. 376 "Kārtība, kādā aprēķina un sadala valsts budžeta mērķdotāciju pedagogu darba samaksai pašvaldību vispārējās izglītības iestādēs un valsts augstskolu vispārējās vidējās izglītības iestādēs" (Latvijas Vēstnesis, 2022, 123., 129., 243. nr.; 2023, 79A., 88., 168., 250. nr.; 2024, 138., 249.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Tālmācības centrs - 07.07.2025.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Finanšu ministrijas pirmo sniegto atzinumu par Ministru kabineta noteikumu Nr. 376 grozījumu projektu (25-TA-1236), ka, “ņemot vērā, ka sagatavotajam Ministru kabineta noteikumu projektam norādītais atzinuma sniegšanas steidzamības pamatojums nav pietiekams, Finanšu ministrija atzinumu par Ministru kabineta noteikumu projektu sniegs vispārējā kārtībā, t.i., 10 darba dienu laikā (līdz š.g. 8.jūlijam) atbilstoši Ministru kabineta 2021.gada 7.septembra noteikumu Nr.606 “Ministru kabineta kārtības rullis” 55.1.apakšpunktam”, biedrība “Latvijas Tālmācības centrs” sniedz arī savu atzinumu par noteikumu projektu, izsakot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izskatīts vēlāk iesniegtais atzinums.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2022. gada 21. jūnija noteikumos Nr. 376 "Kārtība, kādā aprēķina un sadala valsts budžeta mērķdotāciju pedagogu darba samaksai pašvaldību vispārējās izglītības iestādēs un valsts augstskolu vispārējās vidējās izglītības iestādēs" (Latvijas Vēstnesis, 2022, 123., 129., 243. nr.; 2023, 79A., 88., 168., 250. nr.; 2024, 138., 249.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argumentācija procentuālajam samazinājumam iestādes vadītāja un viņa vietnieka darba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spēkā esošajā regulējumā noteiktos ne vairāk kā 15%, 13.2. apakšpunktu izsakot šādā redakcijā: “13.2. no šo noteikumu 11. punktā minētās mērķdotācijas ne mazāk kā deviņus procentus izlieto atbalsta personāla darba samaksai un ne vairāk kā 15 procentus – iestādes vadītāja un viņa vietnieku darba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"Projektā nav mainīta iestādes vadītāja un viņa vietnieku darba samaksai noteiktā mērķdotācija pašvaldībai. Šis apjoms paliek nemainīgs. Tomēr palielinoties kopējam mērķdotācijas apjomam, procentuālā izteiksmē tas sastāda 14%, kas atbilst 15% no iepriekšējā mērķdotācijas apjoma."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2022. gada 21. jūnija noteikumos Nr. 376 "Kārtība, kādā aprēķina un sadala valsts budžeta mērķdotāciju pedagogu darba samaksai pašvaldību vispārējās izglītības iestādēs un valsts augstskolu vispārējās vidējās izglītības iestādēs" (Latvijas Vēstnesis, 2022, 123., 129., 243. nr.; 2023, 79A., 88., 168., 250. nr.; 2024, 138., 249.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1.2.  apakšpunktā atbalstam paredzētais mērķdotācijas apjoms  uz vienu izglītojamo 9,94 euro un noteikumu projekta 1.2. punktā noteiktais, kas paredz “izteikt 5.3.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7.–9. klases izglītojamiem – 149,93 euro" </w:t>
            </w:r>
            <w:r w:rsidR="00000000" w:rsidRPr="00000000" w:rsidDel="00000000">
              <w:rPr>
                <w:b w:val="1"/>
                <w:rtl w:val="0"/>
              </w:rPr>
              <w:t xml:space="preserve">samazina kopējo piešķirto mērķdotācijas apjomu uz vienu izglītojamo 7.-9. klašu posmā</w:t>
            </w:r>
            <w:r w:rsidR="00000000" w:rsidRPr="00000000" w:rsidDel="00000000">
              <w:rPr>
                <w:rtl w:val="0"/>
              </w:rPr>
              <w:t xml:space="preserve"> salīdzinājumā ar 21.06.2022. MK noteikumu Nr.376 “Kārtība, kādā aprēķina un sadala valsts budžeta mērķdotāciju pedagogu darba samaksai pašvaldību vispārējās izglītības iestādēs un valsts augstskolu vispārējās vidējās izglītības iestādēs”  spēkā esošās redakcijas 5.3 punktā noteikto:  “ 7.–9. klases skolēniem – 161,21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(149,93euro +9,94 euro = 159,87 euro; 159,87euro&lt;161,21euro)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9.11.3.  apakšpunktā atbalstam paredzētais mērķdotācijas apjoms uz vienu izglītojamo 8,70 euro un noteikumu projekta 1.3. punktā noteiktais, kas, paredz “izteikt 5.4.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10.–12. klases izglītojamiem, tai skaitā šo noteikumu 7.3. apakšpunktā minētajiem izglītojamiem, – 161,10 euro" </w:t>
            </w:r>
            <w:r w:rsidR="00000000" w:rsidRPr="00000000" w:rsidDel="00000000">
              <w:rPr>
                <w:b w:val="1"/>
                <w:rtl w:val="0"/>
              </w:rPr>
              <w:t xml:space="preserve">samazina kopējo piešķirto mērķdotācijas apjomu uz vienu izglītojamo 10.-12.klašu posmā </w:t>
            </w:r>
            <w:r w:rsidR="00000000" w:rsidRPr="00000000" w:rsidDel="00000000">
              <w:rPr>
                <w:rtl w:val="0"/>
              </w:rPr>
              <w:t xml:space="preserve">salīdzinājumā ar 21.06.2022. MK noteikumu Nr.376 “Kārtība, kādā aprēķina un sadala valsts budžeta mērķdotāciju pedagogu darba samaksai pašvaldību vispārējās izglītības iestādēs un valsts augstskolu vispārējās vidējās izglītības iestādēs” spēkā esošās redakcijas 5.4 punktā noteikto:  “ 10.–12. klases skolēniem, tai skaitā šo noteikumu 7.3. apakšpunktā minētajiem skolēniem, – 173,23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(161,10 euro + 8,70euro = 169,80 euro; 169,80 euro&lt;173,23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papildus finansējumu atbalsta personāla darba samaksai un nesamazinātu kopējo mērķdotācijas apjomu uz vienu izglītojamo, izmantot noteikumu projekta 13.2. apakšpunktā noteikto minimālo apjomu 9% atbalsta nodrošināšanai, to piemērot finansējuma aprēķinam 9.</w:t>
            </w:r>
            <w:r w:rsidR="00000000" w:rsidRPr="00000000" w:rsidDel="00000000">
              <w:rPr>
                <w:vertAlign w:val="superscript"/>
                <w:rtl w:val="0"/>
              </w:rPr>
              <w:t xml:space="preserve">1</w:t>
            </w:r>
            <w:r w:rsidR="00000000" w:rsidRPr="00000000" w:rsidDel="00000000">
              <w:rPr>
                <w:rtl w:val="0"/>
              </w:rPr>
              <w:t xml:space="preserve">1.2. un 9.</w:t>
            </w:r>
            <w:r w:rsidR="00000000" w:rsidRPr="00000000" w:rsidDel="00000000">
              <w:rPr>
                <w:vertAlign w:val="superscript"/>
                <w:rtl w:val="0"/>
              </w:rPr>
              <w:t xml:space="preserve">1</w:t>
            </w:r>
            <w:r w:rsidR="00000000" w:rsidRPr="00000000" w:rsidDel="00000000">
              <w:rPr>
                <w:rtl w:val="0"/>
              </w:rPr>
              <w:t xml:space="preserve">1.3. apakšpunktos, izsakot minētos punktus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1.2.  4.-9.klasē – 13,49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1.3.  10.-12.klasē – 14,50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pakāpeniski uzsāktu pedagogu darba samaksas finansēšanas modeļa "Programma skolā" (turpmāk - modelis) īstenošanu, projektā tiek paredzēts aprēķināt finansējumu atbalsta personāla darba samaksai pēc modeļa principa, piešķirot 70 procenti no modelī plānotā apjoma atbalsta personāla darba samaksai, kurā iekļauts finansējums septiņu procentu apmērā no viena izglītojamā mērķdotācijas sadalījuma, kuru pašlaik, pēc noteikumos noteiktā, pašvaldības novirza atbalsta personāla darba samaksai. Projektā noteikumos precizēta viena izglītojamā mērķdotācijas apjoms, bez atbalsta personāla darba samaksas finansējuma septiņu procentu apmērā. Viena izglītojamā mērķdotācijas apjoms, pēc tā sadalīšanas, precizēts 93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saglabāts noteikumos noteiktais, ka pašvaldībām, sadalot mērķdotāciju, ir iespēja novirzīt finansējumu atbalsta personāla darba samaksai vispārējās izglītības iestādēm izglītojamo atbalstam pēc nepieciešamības. Aprēķinot finansējumu atbalsta personāla darba samaksai pašvaldību līmenī, visām pašvaldībām veidojas finansējuma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iestrādāts punkts, ka pašvaldības sadalot mērķdotāciju, kas paredzēta 2025./2026. mācību gadam, nodrošina, ka izglītības iestādei piešķirtais finansējums nav mazāks par finansējumu, kurš tiktu sadalīts atbilstoši regulējumam, kas bija spēkā līdz 2025.gada 31.augustam.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2022. gada 21. jūnija noteikumos Nr. 376 "Kārtība, kādā aprēķina un sadala valsts budžeta mērķdotāciju pedagogu darba samaksai pašvaldību vispārējās izglītības iestādēs un valsts augstskolu vispārējās vidējās izglītības iestādēs" (Latvijas Vēstnesis, 2022, 123., 129., 243. nr.; 2023, 79A., 88., 168., 250. nr.; 2024, 138., 249.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piedāvātajiem grozījumiem tiek samazināts mērķdotācijas apmērs uz vienu izglītojamo izglītojamiem piecās dažādās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tiek plānots piešķirt papildu finansējumu atbalsta personālam, tad provizoriski aprēķini liecina, ka piešķiramais mērķdotācijas apmērs izglītības iestādei var būtiski samazināties, jo piešķirtais papildu finansējums atbalsta personālam nekompensēs samazināto pamata mērķdotācijas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Ierobežotā laika dēļ un jaunās pieejas aprēķina šablona trūkuma dēļ nav iespējams operatīvi pārliecināties par visām pašvaldības skolām piešķiramās mērķdotācijas apmēru un iespējamo summas samazinājumu. Ja izglītības iestādēm ar piedāvātajiem grozījumiem tiek samazināts mērķdotācijas apmērs, tad iebilstam pret MK noteikumu Nr. 376 apakšpunktu 5.2.-5.6. grozīšanu.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pakāpeniski uzsāktu pedagogu darba samaksas finansēšanas modeļa "Programma skolā" (turpmāk - modelis) īstenošanu, projektā tiek paredzēts aprēķināt finansējumu atbalsta personāla darba samaksai pēc modeļa principa, piešķirot 70 procenti no modelī plānotā apjoma atbalsta personāla darba samaksai, kurā iekļauts finansējums septiņu procentu apmērā no viena izglītojamā mērķdotācijas sadalījuma, kuru pašlaik, pēc noteikumos noteiktā, pašvaldības novirza atbalsta personāla darba samaksai. Projektā noteikumos precizēta viena izglītojamā mērķdotācijas apjoms, bez atbalsta personāla darba samaksas finansējuma septiņu procentu apmērā. Viena izglītojamā mērķdotācijas apjoms, pēc tā sadalīšanas, precizēts 93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saglabāts noteikumos noteiktais, ka pašvaldībām, sadalot mērķdotāciju, ir iespēja novirzīt finansējumu atbalsta personāla darba samaksai vispārējās izglītības iestādēm izglītojamo atbalstam pēc nepieciešamības. Aprēķinot finansējumu atbalsta personāla darba samaksai pašvaldību līmenī, visām pašvaldībām veidojas finansējuma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iestrādāts punkts, ka pašvaldības sadalot mērķdotāciju, kas paredzēta 2025./2026. mācību gadam, nodrošina, ka izglītības iestādei piešķirtais finansējums nav mazāks par finansējumu, kurš tiktu sadalīts atbilstoši regulējumam, kas bija spēkā līdz 2025.gada 31.augustam.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2022. gada 21. jūnija noteikumos Nr. 376 "Kārtība, kādā aprēķina un sadala valsts budžeta mērķdotāciju pedagogu darba samaksai pašvaldību vispārējās izglītības iestādēs un valsts augstskolu vispārējās vidējās izglītības iestādēs" (Latvijas Vēstnesis, 2022, 123., 129., 243. nr.; 2023, 79A., 88., 168., 250. nr.; 2024, 138., 249.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noteikumu projektu, t.sk. anotāciju LIVA neatbalsta IZM stratēģiju - uz viena izglītojamā izmaksu samazinājuma rēķina palielināt atbalsta personāla pieejamo finansējumu. Sociālajiem partneriem saskaņā ar valdības sadarbības padomes lēmumu bija sniegts priešktats, ka modeļa pakāpeniska ieviešana no 25./26.m.g. tiek atbalstīta ar attiecīgo finansējumu, nevis izmaksu pozīciju pārcelšanu esošā finansējuma ietvaros. Šāds pedagogu-atbalsta personāla pretnostatījums no stratēģiskās komunikācijas viedokļa veido ļoti negatīvu fonu nozarē un pašās iestādēs. Papildu uzsveram, ka tik nozīmīgu regulējumu virzība jūnija-augusta periodā nav atbalstāma, jo liela daļa nozares kolēģu (arī direktori) atrodas atvaļinājumos un objektīvi nesako līdzi MK dienaskārtībai vai IZM jaunumiem.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projekta punktus 1.1.-1.5., atstājot izglitojamā izmaksas esošā regulējuma apmērā. LIVA saistībā ar šo noteikumu projekta virzību nekādā veidā nav tikusi iesaistīta tā izstrādē un atkārtoti uzsver savu gatavību vienmēr iesaistīties projekta pilnveides procesā, meklējot kompromisus.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pakāpeniski uzsāktu pedagogu darba samaksas finansēšanas modeļa "Programma skolā" (turpmāk - modelis) īstenošanu, projektā tiek paredzēts aprēķināt finansējumu atbalsta personāla darba samaksai pēc modeļa principa, piešķirot 70 procenti no modelī plānotā apjoma atbalsta personāla darba samaksai, kurā iekļauts finansējums septiņu procentu apmērā no viena izglītojamā mērķdotācijas sadalījuma, kuru pašlaik, pēc noteikumos noteiktā, pašvaldības novirza atbalsta personāla darba samaksai. Projektā noteikumos precizēta viena izglītojamā mērķdotācijas apjoms, bez atbalsta personāla darba samaksas finansējuma septiņu procentu apmērā. Viena izglītojamā mērķdotācijas apjoms, pēc tā sadalīšanas, precizēts 93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saglabāts noteikumos noteiktais, ka pašvaldībām, sadalot mērķdotāciju, ir iespēja novirzīt finansējumu atbalsta personāla darba samaksai vispārējās izglītības iestādēm izglītojamo atbalstam pēc nepieciešamības. Aprēķinot finansējumu atbalsta personāla darba samaksai pašvaldību līmenī, visām pašvaldībām veidojas finansējuma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iestrādāts punkts, ka pašvaldības sadalot mērķdotāciju, kas paredzēta 2025./2026. mācību gadam, nodrošina, ka izglītības iestādei piešķirtais finansējums nav mazāks par finansējumu, kurš tiktu sadalīts atbilstoši regulējumam, kas bija spēkā līdz 2025.gada 31.augustam.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izteikt 5.6.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Tālmācības centrs - 07.07.2025.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pret tik drastisku, strauju, salīdzinoši ar citām izglītības ieguves formām un vispārējās izglītības programmām vislielāko viena skolēna izmaksas samazinājumu tālmācības vispārējās izglītības programmās – no pašlaik spēkā esošajiem 152,77 euro uz 142,08 euro, papildus atvēlot atbalsta personāla darba samaksai tālmācības programmās tikai 3,41 euro uz vienu izglītojamo!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pašreizējo grozījumu projekta redakciju no 01.09.2025. tālmācības izglītības programmās prognozējamais finansiālais samazinājums uz vienu skolēnu sasniedz 9,52% (142,08 euro + 3,41 euro = 145,49 euro; 145,49 euro &lt; 152,77 euro)! Turklāt – šī samazinātā finansējuma ietvaros grozījumu projekts paredz atbalsta personāla darba samaksai izlietot ne mazāk kā deviņus procentus!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tālmācības programmās vispār nav arī papildu finansējuma darbam ar izglītojamiem, kuriem nepieciešami atbalsta pasākumi, jo nereti ir medicīniskās komisijas ieteikums par kādas speciālās izglītības programmas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zināms, saskaņā ar normatīvo regulējumu tālmācībā netiek īstenotas speciālās izglītības programmas, taču tas absolūti nenozīmē, ka tālmācībā nemācās skolēni ar speciālajām vajadzībām. Mācās! Un tādu ir ļoti daudz – aptuveni 30% no visiem izglītojamajiem, kuriem ir jāsniedz atbalsta pasākumi mācību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personāls tālmācības programmās ir ne mazāk nepieciešams kā klātienē, jo arī tālmācībā izglītojamajiem ir vajadzīgs sistemātisks pedagoģiskais, psiholoģiskais, sociālais atbalsts, cita starpā jānodrošina bēgļu, patvēruma meklētāju, trešo valstu valstspiederīgo, kuri arī iestājas tālmācībā, iekļaušana Latvijas izglītības sistēmā, kā arī jāsadarbojas ar valsts un pašvaldību institūcijām, jārisina dažādas krīzes situācijas, jāsniedz atzinumi par atbalsta pasākumu nepieciešamību, jāiesaistās izglītojamo individuālo izglītības programmas apguves plānu izstrādē, īstenošanā un izvērtēšanā, jāsniedz individuālās karjeras konsultācijas un jānodrošina cita veida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 jāuzsver, ka Saeimā un Saeimas komisijās notikušās diskusijas, izteiktie viedokļi un priekšlikumi attiecībā uz ierosinātajiem grozījumiem Izglītības likumā par tālmācību cita stapā varētu paredzēt arī lielāku lomu izglītojamo regulārai ikdienas darbībai, atbalstam izglītojamajiem (tai skaitā sociālā, psiholoģiskā un karjeras atbalsta, kā arī attiecīgā atbalsta personāla pieejamībai), paredzot tiešā kontakta īpatsvaru un kvalitātes nosacījumus. Kā to visu varēs īstenot būtiski samazinātā finansējuma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mērķdotācijas apmērs atbalsta personāla darba samaksai noteikumu projektā jau tiek aprēķināts pēc jaunā finansēšanas modeļa “Programma skolā”, uzturam savu iepriekš izteikto iebildumu, ka modelī paredzētais atbalsta personāla un administrācijas kopējais finansējums tālmācības programmās tikai 15% apmērā no kopējā skolotāju algu fonda pavisam noteikti ir nepietiekams. Diemžēl jaunajā finansēšanas modelī ietverts finansējuma samazinājums arī vēl citās tālmācības programmu īstenošanas pozīcijās (piemēram, netiek paredzēts papildu finansējums 2% apmērā no kopējā aprēķinātā algu fonda tālmācības programmām (atšķirībā no klātienes un neklātienes programmām), paredzēti atšķirīgi atbilstības kritēriji un nediferencēts klašu lielums, salīdzinot ar klātieni un neklātieni, nav paredzētas papildu stundas fakultatīvajām nodarbībām, audzināšanas kontaktstundām, kā arī vēl citi aspekti), kuras šajos noteikumu grozījumos vēl neparādās, bet kuras biedrība “Latvijas Tālmācības centrs” viennozīmīgi nevar atbalstīt, jo tas ļoti būtiski pasliktinās situāciju tālmācībā, kas nebūtu pieļaujams.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apmērs uz vienu izglītojamo tālmācības vispārējās izglītības programmās tiek saglabātā līdz šim spēkā esošā apmērā - 152.77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13.2.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Tālmācības centrs - 07.07.2025.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argumentācija procentuālajam samazinājumam iestādes vadītāja un viņa vietnieku darba samaksai. Biedrības “Latvijas Tālmācības centrs” ieskatā ir nepieciešams saglabāt līdzšinējā regulējumā noteiktos ne vairāk kā 15%, jo izglītības iestādes vadības funkcijas, pienākumi un atbildība mūsdienu apstākļos nepārtraukti tikai palielinās.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iepriekšējā iebildumā minēts, nevaram piekrist jaunajā finansēšanas modelī “Programma skolā” tālmācības programmās plānotajam atbalsta personāla un administrācijas kopējam finansējuma apjomam tikai 15% apmērā no skolotāju algu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"Projektā nav mainīta iestādes vadītāja un viņa vietnieku darba samaksai noteiktā mērķdotācija pašvaldībai. Šis apjoms paliek nemainīgs. Tomēr palielinoties kopējam mērķdotācijas apjomam, procentuālā izteiksmē tas sastāda 14%, kas atbilst 15% no iepriekšējā mērķdotācijas apjoma."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 lai pakāpeniski uzsāktu pedagogu darba samaksas finansēšanas modeļa "Programma skolā" īstenošanu, projektā tiek paredzēts papildus finansējums atbalsta personāla darba samaksas nodrošināšanai, kas ir 70 procenti no modelī plānotā apjoma atbalsta personāla darba samaksai. Norādām, ka anotācijā nav sniegts pamatojums 70 procentu ieguldījumam atbalsta personāla darba samaksas nodrošināšanai. Ņemot vērā ierobežotos valsts budžeta resursus, kā arī iespējamo cilvēku resursu nepietiekamību tik straujam atbalsta personāla palielinājumam,  lūdzam sagatavot priekšlikumus, kas sabalansēti ar finansiālām un cilvēkresursu iespējām. Finanšu ministrija ir gatava tikties un atbilstoši kompetencei sniegt IZM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“Papildus finansējums atbalsta personāla darba samaksas nodrošināšanai 70 procentu apmērā no modelī plānotā apjoma izvēlēts, lai nodrošinātu šobrīd normatīvajā regulējumā garantēto, proti, ne mazāk kā septiņus procentus no mērķdotācijas izlieto atbalsta personāla darba samaksai, kā arī ar sociālajiem partneriem panākto vienošanos, ka pašvaldībām mērķdotācijas finansējums netiek samazināts”.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aprēķina metodiku mērķdotācijas summām uz vienu izglītojamo atbalsta personāla darba samaksai, kā arī pievienot aprēķinus, kā arī lūdzam iekļaut atbalsta personāla uzskaitījumā sociālo pedagogu.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kurā skaidrota projekta aprēķina metodika atbalsta personāla darba samaksai. Projektā saglabāts noteikumos noteiktais, ka pašvaldībām, sadalot mērķdotāciju, ir iespēja novirzīt finansējumu atbalsta personāla darba samaksai vispārējās izglītības iestādēm izglītojamo atbalstam pēc nepieciešamības. Aprēķinot finansējumu atbalsta personāla darba samaksai pašvaldību līmenī, visām pašvaldībām veidojas finansējuma pieaugums, pašvaldībām ir iespēja novirzīt finansējumu atbalsta personālam izglītības iestādēm arī iepriekšējā līmenī, ja tas ir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modeļa 70 procentu finansējums atbalsta personāla darba samaksai, tāpēc noteikt atbalsta personāla uzskaitījumā amatu "sociālais pedagogs" varēs tikai tad, kad tiks ieviests viss (100 procentu) modeļa finansējums atbalsta personāla darba samaksai.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aprēķina metodiku mērķdotācijas summām uz vienu izglītojamo atbalsta personāla darba samaksai, kā arī pievienot aprēķinus.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atbalsta personāla uzskaitījumā sociālo pedagogu.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modeļa 70 procentu finansējums atbalsta personāla darba samaksai, tāpēc noteikt atbalsta personāla uzskaitījumā amatu "sociālais pedagogs" varēs tikai tad, kad tiks ieviests viss (100 procentu) modeļa finansējums atbalsta personāla darba samaksai.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noteikumu projekta īstenošanai 2025.gadā un turpmāk ik gadus ir uzrādīta papildu finansējuma nepieciešamība ievērojamā apmērā, bet attiecībā uz turpmākajiem gadiem nav sniegta informācija, no kāda finansējuma avota attiecīgais finansējums tiks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2025. gada 15. aprīlī Ministru kabinetā apstiprinātajam Latvijas Fiskāli strukturālā plāna 2025.-2028. gadam 2025. gada Progresa ziņojumam valsts budžeta fiskālā telpa turpmākajiem gadiem ir negatīva un vienlaikus saskaņā ar Ministru kabineta 2025.gada 13.maija protokola Nr.19 50.§ 7.punktu ir noteikts veikt publiskā sektora efektivizācijas un vispārējās valdības izdevumu samazinājumu ne mazāk kā 450 milj. euro apmērā 2026.-2028. gadā, tajā skaitā 2026. gadā ne mazāk kā 150 milj. euro, balstoties uz šī brīža prognozēm, iespējas piešķirt papildu finanšu resursus turpmākajos gados būs ierobežotas, kas ministrijām un citām centrālajām iestādēm jāņem vērā normatīvo aktu izstrādē, tādējādi arī papildu nepieciešamais finansējums noteikumu projekta īstenošanai jārod esošā finansējuma ietvaros, pārskatot un optimizējot esošos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projekts var tikt virzīts izskatīšanai Ministru kabinetā tikai pēc tam, kad būs rasts finansējuma avots tā īstenošanai, nepieciešamības gadījumā atkarībā no finanšu resursu pieejamības pārskatot tā spēkā stāšanās datumu, vienlaikus uz Ministru kabineta sēdi virzot š.g. 15.jūlijā elektroniski precizēto Ministru kabineta sēdes protokollēmuma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papildu finansējuma piešķiršanu 2026. gadam un turpmāk izskatīt Ministru kabinetā likumprojekta “Par valsts budžetu 2026. gadam un budžeta ietvaru 2026., 2027. un 2028. gadam” izstrādes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īstenošanai 2025.gadā un turpmāk ik gadus ir uzrādīta papildu finansējuma nepieciešamība ievērojamā apmērā, bet attiecībā uz turpmākajiem gadiem nav sniegta informācija, no kāda finansējuma avota attiecīgais finansējums tiks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atbilstoši 2025. gada 15. aprīlī Ministru kabinetā apstiprinātajam Latvijas Fiskāli strukturālā plāna 2025.-2028. gadam 2025. gada Progresa ziņojumam valsts budžeta fiskālā telpa turpmākajiem gadiem ir negatīva un vienlaikus saskaņā ar Ministru kabineta 2025.gada 13.maija protokola Nr.19 50.§ 7.punktu ir noteikts veikt publiskā sektora efektivizācijas un vispārējās valdības izdevumu samazinājumu ne mazāk kā 450 milj. euro apmērā 2026.-2028. gadā, tajā skaitā 2026. gadā ne mazāk kā 150 milj. euro, līdz ar to balstoties uz šī brīža prognozēm, iespējas piešķirt papildu finanšu resursus turpmākajos gados būs ierobežotas, kas ministrijām un citām centrālajām iestādēm jāņem vērā normatīvo aktu izstrādē, tādējādi arī papildu nepieciešamais finansējums noteikumu projekta īstenošanai jārod esošā finansējuma ietvaros, pārskatot un optimizējot esošos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projekts var tikt virzīts izskatīšanai Ministru kabinetā tikai pēc tam, kad būs rasts finansējuma avots tā īstenošanai, nepieciešamības gadījumā atkarībā no finanšu resursu pieejamības pārskatot tā spēkā stāšanās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projekta anotācijā sniedz sekojošu skaidrojumu, ka Ministru kabineta 2024. gada 17. decembra sēdē (protokols Nr. 53 171.§) tika pieņemts ministrijas informatīvais ziņojums “Par pedagogu darba samaksas finansēšanas modeli “Programma skolā”” (24-TA-2782). Pedagogu darba samaksas finansēšanas modelis “Programma skolā” ir viens no ministrijas piedāvātajiem risinājumiem efektīvai vispārējās izglītības pārvaldībai, kas nepieciešama, lai nodrošinātu izglītības kvalitāti un līdzvērtīgas iespējas izglītības programmu apguvei neatkarīgi no izglītības iestādes atrašanās vietas, uzlabotu cilvēkkapitāla un finanšu resursu pārvaldību. Ministru prezidentes E. Siliņas 2025. gada 21. februārī valdības plānā “Valdības uzrāviena 4 x 4 prioritātes 2025. gadam” kā viena no prioritātēm ir noteikta – uzsākt pedagogu atalgojuma finansēšanas modeļa “Programma skolā”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27. maija sēdē (prot. Nr. 21 41.§) tika pieņemts likumprojekts “Grozījumi Izglītības likumā” (24-TA-234), kas paredz pāreju uz jaunu vispārējās pamata un vidējās izglītības pedagogu darba samaksas finansēšanas modeli “Programma skolā”. Atbilstoši Ministru kabineta sēdes protokola Nr. 21 41. § 5. un 6. punktā noteiktajam, jautājums par papildu finansējuma piešķiršanu 2026., 2027., 2028. gadam un turpmākajiem gadiem skatāms likumprojekta “Par valsts budžetu 2026. gadam un budžeta ietvaru 2026., 2027. un 2028. gadam” izstrādes procesā un noteikt pāreju uz jaunu vispārējās pamata un vidējās izglītības pedagogu darba samaksas finansēšanas modeli “Programma skolā” kā prioritāti likumprojekta “Par valsts budžetu 2026. gadam un budžeta ietvaru 2026., 2027. un 2028. gadam"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lai Izglītības un zinātnes ministrija uzsāktu finansēšanas modeļa "Programma skolā" pakāpenisku īstenošanu, nodrošinot atbalsta personāla darba samaksu sākot ar 2025. gada 1. septembri, 2025. gada četriem mēnešiem papildu nepieciešami 5 526 228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papildu nepieciešamā finansējuma aprēķini ir veikti pamatojoties uz skolēnu skaitu 2024.gada 1.septembrī, bet uz 2025.gada 1.septembri skolēnu skaits un tā sadalījuma struktūra pa izglītības iestādēm un programmām var mainīties, lūdzam precizēt punkta redakciju, paredzot pieņemt zināšanai, ka šajā punktā uzrādīts indikatīvais papildu nepieciešamā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lai Izglītības un zinātnes ministrija uzsāktu finansēšanas modeļa "Programma skolā" pakāpenisku īstenošanu, nodrošinot atbalsta personāla darba samaksu sākot ar 2025. gada 1. septembri, nepieciešams papildu finansējums 2025. gada četriem mēnešiem indikatīvi 6 851 454 </w:t>
            </w:r>
            <w:r w:rsidR="00000000" w:rsidRPr="00000000" w:rsidDel="00000000">
              <w:rPr>
                <w:i w:val="1"/>
                <w:rtl w:val="0"/>
              </w:rPr>
              <w:t xml:space="preserve">euro</w:t>
            </w:r>
            <w:r w:rsidR="00000000" w:rsidRPr="00000000" w:rsidDel="00000000">
              <w:rPr>
                <w:rtl w:val="0"/>
              </w:rPr>
              <w:t xml:space="preserve"> apmērā un 2026. gadā un turpmākajiem gadiem indikatīvi 24 595 901  </w:t>
            </w:r>
            <w:r w:rsidR="00000000" w:rsidRPr="00000000" w:rsidDel="00000000">
              <w:rPr>
                <w:i w:val="1"/>
                <w:rtl w:val="0"/>
              </w:rPr>
              <w:t xml:space="preserve">euro </w:t>
            </w:r>
            <w:r w:rsidR="00000000" w:rsidRPr="00000000" w:rsidDel="00000000">
              <w:rPr>
                <w:rtl w:val="0"/>
              </w:rPr>
              <w:t xml:space="preserve">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papildu finansējuma piešķiršanu 2025. gadā 4 920 559 </w:t>
            </w:r>
            <w:r w:rsidR="00000000" w:rsidRPr="00000000" w:rsidDel="00000000">
              <w:rPr>
                <w:i w:val="1"/>
                <w:rtl w:val="0"/>
              </w:rPr>
              <w:t xml:space="preserve">euro</w:t>
            </w:r>
            <w:r w:rsidR="00000000" w:rsidRPr="00000000" w:rsidDel="00000000">
              <w:rPr>
                <w:rtl w:val="0"/>
              </w:rPr>
              <w:t xml:space="preserve"> apmērā no valsts budžeta resora "74. Gadskārtējā valsts budžeta izpildes procesā pārdalāmais finansējums" programmas 23.00.00 "Valsts atbalsta programmas un citi valsts nozīmes pasākumi",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ieviešanai ir nepieciešams papildu finansējums ne tikai 2025.gadam, bet arī turpmākajos gados un nav atbalstāma jaunu saistību uzņemšanās bez finansiālā seguma, līdz brīdim kad tiks rasts finansējums noteikumu projekta īstenošanai turpmākajos gados, nevaram atbalstīt šajā punktā paredzēto. Attiecīgi šis punkts ir svītrojams, vienlaicīgi svītrojot arī protokollēmuma projekta 5., 6., 7., 8. un 9.punktus.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sniedz sekojošu skaidrojumu, ka Ministru kabineta 2024. gada 17. decembra sēdē (protokols Nr. 53 171.§) tika pieņemts ministrijas informatīvais ziņojums “Par pedagogu darba samaksas finansēšanas modeli “Programma skolā”” (24-TA-2782). Pedagogu darba samaksas finansēšanas modelis “Programma skolā” ir viens no ministrijas piedāvātajiem risinājumiem efektīvai vispārējās izglītības pārvaldībai, kas nepieciešama, lai nodrošinātu izglītības kvalitāti un līdzvērtīgas iespējas izglītības programmu apguvei neatkarīgi no izglītības iestādes atrašanās vietas, uzlabotu cilvēkkapitāla un finanšu resursu pārvaldību. Ministru prezidentes E. Siliņas 2025. gada 21. februārī valdības plānā “Valdības uzrāviena 4 x 4 prioritātes 2025. gadam” kā viena no prioritātēm ir noteikta – uzsākt pedagogu atalgojuma finansēšanas modeļa “Programma skolā”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27. maija sēdē (prot. Nr. 21 41.§) tika pieņemts likumprojekts “Grozījumi Izglītības likumā” (24-TA-234), kas paredz pāreju uz jaunu vispārējās pamata un vidējās izglītības pedagogu darba samaksas finansēšanas modeli “Programma skolā”. Atbilstoši Ministru kabineta sēdes protokola Nr. 21 41. § 5. un 6. punktā noteiktajam, jautājums par papildu finansējuma piešķiršanu 2026., 2027., 2028. gadam un turpmākajiem gadiem skatāms likumprojekta “Par valsts budžetu 2026. gadam un budžeta ietvaru 2026., 2027. un 2028. gadam” izstrādes procesā un noteikt pāreju uz jaunu vispārējās pamata un vidējās izglītības pedagogu darba samaksas finansēšanas modeli “Programma skolā” kā prioritāti likumprojekta “Par valsts budžetu 2026. gadam un budžeta ietvaru 2026., 2027. un 2028. gadam"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Izglītības un zinātnes ministrijas priekšlikumu noteikumu projekta īstenošanai un finansēšanas modeļa "Programma skolā" pakāpeniskai uzsākšanai no 2025. gada 1. septembra nepieciešamo finansējumu 2025.gadā 4 920 559 </w:t>
            </w:r>
            <w:r w:rsidR="00000000" w:rsidRPr="00000000" w:rsidDel="00000000">
              <w:rPr>
                <w:i w:val="1"/>
                <w:rtl w:val="0"/>
              </w:rPr>
              <w:t xml:space="preserve">euro </w:t>
            </w:r>
            <w:r w:rsidR="00000000" w:rsidRPr="00000000" w:rsidDel="00000000">
              <w:rPr>
                <w:rtl w:val="0"/>
              </w:rPr>
              <w:t xml:space="preserve">apmērā pārdalīt no budžeta resora "74. Gadskārtējā valsts budžeta izpildes procesā pārdalāmais finansējums" programmā 23.00.00 "Valsts atbalsta programmas un citi valsts nozīmes pasākumi" plānotā finansējuma prioritārajam pasākumam "Pedagogu atalgojuma pieaugumam, tai skaitā finansējums pedagogu darba samaksai atbilstoši aktualizētajam skolēnu skaitam", no 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papildu finansējuma piešķiršanu 2025. gadā 605 669 </w:t>
            </w:r>
            <w:r w:rsidR="00000000" w:rsidRPr="00000000" w:rsidDel="00000000">
              <w:rPr>
                <w:i w:val="1"/>
                <w:rtl w:val="0"/>
              </w:rPr>
              <w:t xml:space="preserve">euro</w:t>
            </w:r>
            <w:r w:rsidR="00000000" w:rsidRPr="00000000" w:rsidDel="00000000">
              <w:rPr>
                <w:rtl w:val="0"/>
              </w:rPr>
              <w:t xml:space="preserve"> no valsts budžeta programmas 02.00.00 "Līdzekļi neparedzētiem gadījumiem" 62. resora “Mērķdotācijas pašvaldībām” budžeta programmai 05.00.00 “Mērķdotācijas pašvaldībām – pašvaldību izglītības iestāžu pedagogu darba samaksai un valsts sociālās apdrošināšanas obligātajām iemaksām”.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projektu kopumā un protokollēmuma projekta 4.punktu, neatbalstām protokollēmuma projekta 5.punktā paredzēto. Papildus norādām, ka Ministru kabineta 2024. gada 14. oktobra sēdes protokollēmuma Nr. 43 1.§ 10.punkts paredz - Lai Izglītības un zinātnes ministrija uzsāktu finansēšanas modeļa "Programma skolā" pakāpenisku īstenošanu no 2025. gada 1. septembra, nepieciešamo finansējumu modeļa ieviešanai rast Izglītības un zinātnes ministrijas budžeta ietvaros un no mērķdotācijām pašvaldībām. Tāpat Ministru kabineta 2024.gada 17.decembra sēdes protokollēmuma Nr.53 171.§ 2.punkts paredz - Pieņemt zināšanai, ka pedagogu atalgojuma finansēšanas modelis "Programma skolā" var tikt ieviests no 2025. gada 1. septembra tikai tad, ja ir nodrošināti atbilstoši finanšu resursi Izglītības un zinātnes ministrijas budžetā un izstrādāti saistošie normatīvie akti finansēšanas modeļa ieviešanai, nodrošinot, ka netiek uzņemtas saistības bez finansiāla seguma.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budžeta resursi ir ierobežoti, līdz ar to papildu finansējums 2025.gada četriem mēnešiem (septembris – decembris) primāri nodrošināms no pašvaldību pārskatos uzrādītā mērķdotācijas atlikuma uz 2024.gada 31.decembri, kas pārsniedz vienu procentu no pašvaldībai piešķirtās mērķdotācijas iepriekšējā budžeta gadā. Vienlaikus nepieciešams papildināt anotācijas 3.sadaļu ar informāciju par mērķdotācijas atlikumu uz 2024.gada 31.decembri.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sniedz sekojošu skaidrojumu, ka Ministru kabineta 2024. gada 17. decembra sēdē (protokols Nr. 53 171.§) tika pieņemts ministrijas informatīvais ziņojums “Par pedagogu darba samaksas finansēšanas modeli “Programma skolā”” (24-TA-2782). Pedagogu darba samaksas finansēšanas modelis “Programma skolā” ir viens no ministrijas piedāvātajiem risinājumiem efektīvai vispārējās izglītības pārvaldībai, kas nepieciešama, lai nodrošinātu izglītības kvalitāti un līdzvērtīgas iespējas izglītības programmu apguvei neatkarīgi no izglītības iestādes atrašanās vietas, uzlabotu cilvēkkapitāla un finanšu resursu pārvaldību. Ministru prezidentes E. Siliņas 2025. gada 21. februārī valdības plānā “Valdības uzrāviena 4 x 4 prioritātes 2025. gadam” kā viena no prioritātēm ir noteikta – uzsākt pedagogu atalgojuma finansēšanas modeļa “Programma skolā”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27. maija sēdē (prot. Nr. 21 41.§) tika pieņemts likumprojekts “Grozījumi Izglītības likumā” (24-TA-234), kas paredz pāreju uz jaunu vispārējās pamata un vidējās izglītības pedagogu darba samaksas finansēšanas modeli “Programma skolā”. Atbilstoši Ministru kabineta sēdes protokola Nr. 21 41. § 5. un 6. punktā noteiktajam, jautājums par papildu finansējuma piešķiršanu 2026., 2027., 2028. gadam un turpmākajiem gadiem skatāms likumprojekta “Par valsts budžetu 2026. gadam un budžeta ietvaru 2026., 2027. un 2028. gadam” izstrādes procesā un noteikt pāreju uz jaunu vispārējās pamata un vidējās izglītības pedagogu darba samaksas finansēšanas modeli “Programma skolā” kā prioritāti likumprojekta “Par valsts budžetu 2026. gadam un budžeta ietvaru 2026., 2027. un 2028. gadam"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priekšlikumu papildu nepieciešamo finansējumu 2025. gadā indikatīvi 1 930 895 </w:t>
            </w:r>
            <w:r w:rsidR="00000000" w:rsidRPr="00000000" w:rsidDel="00000000">
              <w:rPr>
                <w:i w:val="1"/>
                <w:rtl w:val="0"/>
              </w:rPr>
              <w:t xml:space="preserve">euro </w:t>
            </w:r>
            <w:r w:rsidR="00000000" w:rsidRPr="00000000" w:rsidDel="00000000">
              <w:rPr>
                <w:rtl w:val="0"/>
              </w:rPr>
              <w:t xml:space="preserve">apmērā piešķirt no valsts budžeta programmas 02.00.00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pēc 2025. gada 1. septembra būs nepieciešams papildu finansējums izglītojamo skaita un struktūras izmaiņu dēļ, tai skaitā par Ukrainas civiliedzīvotājiem, Izglītības un zinātnes ministrijai, pēc faktiski nepieciešamo aprēķinu veikšanas, sagatavot un iesniegt Ministru kabinetā Ministru kabineta rīkojuma projektu par papildu finansējuma piešķiršanu 2025. gadam un turpmākajiem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punkta redakciju, ka nepieciešamības gadījumā papildu nepieciešamais finansējums tiks rasts Izglītības un zinātnes ministrijas budžeta ietvaros un no mērķdotācijām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sniedz sekojošu skaidrojumu, ka Ministru kabineta 2024. gada 17. decembra sēdē (protokols Nr. 53 171.§) tika pieņemts ministrijas informatīvais ziņojums “Par pedagogu darba samaksas finansēšanas modeli “Programma skolā”” (24-TA-2782). Pedagogu darba samaksas finansēšanas modelis “Programma skolā” ir viens no ministrijas piedāvātajiem risinājumiem efektīvai vispārējās izglītības pārvaldībai, kas nepieciešama, lai nodrošinātu izglītības kvalitāti un līdzvērtīgas iespējas izglītības programmu apguvei neatkarīgi no izglītības iestādes atrašanās vietas, uzlabotu cilvēkkapitāla un finanšu resursu pārvaldību. Ministru prezidentes E. Siliņas 2025. gada 21. februārī valdības plānā “Valdības uzrāviena 4 x 4 prioritātes 2025. gadam” kā viena no prioritātēm ir noteikta – uzsākt pedagogu atalgojuma finansēšanas modeļa “Programma skolā”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27. maija sēdē (prot. Nr. 21 41.§) tika pieņemts likumprojekts “Grozījumi Izglītības likumā” (24-TA-234), kas paredz pāreju uz jaunu vispārējās pamata un vidējās izglītības pedagogu darba samaksas finansēšanas modeli “Programma skolā”. Atbilstoši Ministru kabineta sēdes protokola Nr. 21 41. § 5. un 6. punktā noteiktajam, jautājums par papildu finansējuma piešķiršanu 2026., 2027., 2028. gadam un turpmākajiem gadiem skatāms likumprojekta “Par valsts budžetu 2026. gadam un budžeta ietvaru 2026., 2027. un 2028. gadam” izstrādes procesā un noteikt pāreju uz jaunu vispārējās pamata un vidējās izglītības pedagogu darba samaksas finansēšanas modeli “Programma skolā” kā prioritāti likumprojekta “Par valsts budžetu 2026. gadam un budžeta ietvaru 2026., 2027. un 2028. gadam"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Ministrija piešķir papildu finansējumu vienam mēnesim atbalsta personāla darba samaksai, ņemot vērā izglītojamo skaitu sistēmā kārtējā gada 1. septembrī, atbilstoši  šādam mērķdotācijas apmēram uz vienu izglītojamo: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attiecināms uz šo punktu kopumā (ieskaitot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7.-9., 10.-12.klašu posmam mērķdotācijas summa uz vienu izglītojamo atbalsta personālam ir samazināta salīdzinot ar iepriekš noteikto 7% apmēru no summas uz vienu izglītojamo. Nav ne metodikas, ne aprēķinu, kā pie šādām summām nonākts. Ja kādā izglītības iestādē nav speciālās izglītības programmu un nav izglītojamo ar speciālām vajadzībām, tad papildus nekāds finansējums netiek piešķirts, kas nozīmē, ka mērķdotācijas apmērs atbalsta personālam var samazināties. Nav pieļaujams, ka kādā pašvaldībā, izglītības iestādē situācija varētu pasliktināties.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aprēķina metodiku atbalsta personāla darba samaksai paredzētajām summām uz vienu izglītojamo, kā arī pievienot aprēķinus.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pakāpeniski uzsāktu pedagogu darba samaksas finansēšanas modeļa "Programma skolā" (turpmāk - modelis) īstenošanu, projektā tiek paredzēts aprēķināt finansējumu atbalsta personāla darba samaksai pēc modeļa principa, piešķirot 70 procenti no modelī plānotā apjoma atbalsta personāla darba samaksai, kurā iekļauts finansējums septiņu procentu apmērā no viena izglītojamā mērķdotācijas sadalījuma, kuru pašlaik, pēc noteikumos noteiktā, pašvaldības novirza atbalsta personāla darba samaksai. Projektā noteikumos precizēta viena izglītojamā mērķdotācijas apjoms, bez atbalsta personāla darba samaksas finansējuma septiņu procentu apmērā. Viena izglītojamā mērķdotācijas apjoms, pēc tā sadalīšanas, precizēts 93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saglabāts noteikumos noteiktais, ka pašvaldībām, sadalot mērķdotāciju, ir iespēja novirzīt finansējumu atbalsta personāla darba samaksai vispārējās izglītības iestādēm izglītojamo atbalstam pēc nepieciešamības. Aprēķinot finansējumu atbalsta personāla darba samaksai pašvaldību līmenī, visām pašvaldībām veidojas finansējuma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iestrādāts punkts, ka pašvaldības sadalot mērķdotāciju, kas paredzēta 2025./2026. mācību gadam, nodrošina, ka izglītības iestādei piešķirtais finansējums nav mazāks par finansējumu, kurš tiktu sadalīts atbilstoši regulējumam, kas bija spēkā līdz 2025.gada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ir atbalsta personāla finansējuma apmēra aprēķins ir ņemot vērā atbalsta personāla amata likmju skaitu uz noteiktu izglītojamo skaitu, kas ir šo noteikumu 3.pielikumā.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Ministrija piešķir papildu finansējumu vienam mēnesim atbalsta personāla darba samaksai, ņemot vērā izglītojamo skaitu sistēmā kārtējā gada 1. septembrī, atbilstoši  šādam mērķdotācijas apmēram uz vienu izglītojamo: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attiecināms uz šo punktu kopumā (ieskaitot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ka 7.-9., 10.-12.klašu posmam mērķdotācijas summa uz vienu izglītojamo atbalsta personālam ir samazināta salīdzinot ar iepriekš noteikto 7% apmēru no summas uz vienu izglītojamo. Nav ne metodikas, ne aprēķinu, kā pie šādām summām nonākts. Ja kādā izglītības iestādē nav speciālās izglītības programmu un nav izglītojamo ar speciālām vajadzībām, tad papildus nekāds finansējums netiek piešķirts, kas nozīmē, ka mērķdotācijas apmērs atbalsta personālam var samazināties. Nav pieļaujams, ka kādā pašvaldībā, izglītības iestādē situācija varētu pasliktināties.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anotācijā iekļaut aprēķina metodiku atbalsta personāla darba samaksai paredzētajām summām uz vienu izglītojamo, kā arī pievienot aprēķinus.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pakāpeniski uzsāktu pedagogu darba samaksas finansēšanas modeļa "Programma skolā" (turpmāk - modelis) īstenošanu, projektā tiek paredzēts aprēķināt finansējumu atbalsta personāla darba samaksai pēc modeļa principa, piešķirot 70 procenti no modelī plānotā apjoma atbalsta personāla darba samaksai, kurā iekļauts finansējums septiņu procentu apmērā no viena izglītojamā mērķdotācijas sadalījuma, kuru pašlaik, pēc noteikumos noteiktā, pašvaldības novirza atbalsta personāla darba samaksai. Projektā noteikumos precizēta viena izglītojamā mērķdotācijas apjoms, bez atbalsta personāla darba samaksas finansējuma septiņu procentu apmērā. Viena izglītojamā mērķdotācijas apjoms, pēc tā sadalīšanas, precizēts 93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saglabāts noteikumos noteiktais, ka pašvaldībām, sadalot mērķdotāciju, ir iespēja novirzīt finansējumu atbalsta personāla darba samaksai vispārējās izglītības iestādēm izglītojamo atbalstam pēc nepieciešamības. Aprēķinot finansējumu atbalsta personāla darba samaksai pašvaldību līmenī, visām pašvaldībām veidojas finansējuma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iestrādāts punkts, ka pašvaldības sadalot mērķdotāciju, kas paredzēta 2025./2026. mācību gadam, nodrošina, ka izglītības iestādei piešķirtais finansējums nav mazāks par finansējumu, kurš tiktu sadalīts atbilstoši regulējumam, kas bija spēkā līdz 2025.gada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ir atbalsta personāla finansējuma apmēra aprēķins ir ņemot vērā atbalsta personāla amata likmju skaitu uz noteiktu izglītojamo skaitu, kas ir šo noteikumu 3.pielikumā.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papildu finansējumu atbalsta personāla (izglītības iestādes bibliotekārs, skolotājs logopēds, izglītības psihologs, speciālais pedagogs, pedagogs karjeras konsultants, pedagoga palīgs) darba samaksai atbilstoši šo noteikumu 9.</w:t>
            </w:r>
            <w:r w:rsidR="00000000" w:rsidRPr="00000000" w:rsidDel="00000000">
              <w:rPr>
                <w:vertAlign w:val="superscript"/>
                <w:rtl w:val="0"/>
              </w:rPr>
              <w:t xml:space="preserve">1</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finansēšanas modelis “Programma skolā” paredz finansējumu no valsts budžeta arī sociālajam pedagogam, lūdzam atbalsta personāla uzskaitījumā iekļaut arī sociālo pedagogu, kā arī papildināt atbalsta personāla uzskaitījumu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finansējumu atbalsta personāla (izglītības iestādes bibliotekārs, skolotājs logopēds, izglītības psihologs, speciālais pedagogs, pedagogs karjeras konsultants, pedagoga palīgs, sociālais pedagogs) darba samaksai atbilstoši šo noteikumu 9.1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modeļa 70 procentu finansējums atbalsta personāla darba samaksai, tāpēc noteikt atbalsta personāla uzskaitījumā amatu "sociālais pedagogs" varēs tikai tad, kad tiks ieviests viss (100 procentu) modeļa finansējums atbalsta personāla darba samaksai.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papildu finansējumu atbalsta personāla (izglītības iestādes bibliotekārs, skolotājs logopēds, izglītības psihologs, speciālais pedagogs, pedagogs karjeras konsultants, pedagoga palīgs) darba samaksai atbilstoši šo noteikumu 9.</w:t>
            </w:r>
            <w:r w:rsidR="00000000" w:rsidRPr="00000000" w:rsidDel="00000000">
              <w:rPr>
                <w:vertAlign w:val="superscript"/>
                <w:rtl w:val="0"/>
              </w:rPr>
              <w:t xml:space="preserve">1</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finansēšanas modelis “Programma skolā” paredz finansējumu no valsts budžeta arī sociālajam pedagogam, lūdzam atbalsta personāla uzskaitījumā iekļaut arī sociālo pedagogu, kā arī papildināt atbalsta personāla uzskaitījumu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finansējumu atbalsta personāla (izglītības iestādes bibliotekārs, skolotājs logopēds, izglītības psihologs, speciālais pedagogs, pedagogs karjeras konsultants, pedagoga palīgs, </w:t>
            </w:r>
            <w:r w:rsidR="00000000" w:rsidRPr="00000000" w:rsidDel="00000000">
              <w:rPr>
                <w:b w:val="1"/>
                <w:rtl w:val="0"/>
              </w:rPr>
              <w:t xml:space="preserve">sociālais pedagogs</w:t>
            </w:r>
            <w:r w:rsidR="00000000" w:rsidRPr="00000000" w:rsidDel="00000000">
              <w:rPr>
                <w:rtl w:val="0"/>
              </w:rPr>
              <w:t xml:space="preserve">) darba samaksai atbilstoši šo noteikumu 9.1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modeļa 70 procentu finansējums atbalsta personāla darba samaksai, tāpēc noteikt projektā atbalsta personāla uzskaitījumā amatu "sociālais pedagogs" varēs tikai tad, kad tiks ieviests viss (100 procentu) modeļa finansējums atbalsta personāla darba samaksai.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no šo noteikumu 11. punktā minētās mērķdotācijas ne mazāk kā deviņus procentus izlieto atbalsta personāla darba samaksai un ne vairāk kā 14 procentus – iestādes vadītāja un viņa vietnieku darba samaksai;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r w:rsidR="00000000" w:rsidRPr="00000000" w:rsidDel="00000000">
              <w:rPr>
                <w:rtl w:val="0"/>
              </w:rPr>
              <w:t xml:space="preserve"> Nav skaidra argumentācija procentuālajam samazinājumam iestādes vadītāja un viņa vietnieka darba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w:t>
            </w:r>
            <w:r w:rsidR="00000000" w:rsidRPr="00000000" w:rsidDel="00000000">
              <w:rPr>
                <w:rtl w:val="0"/>
              </w:rPr>
              <w:t xml:space="preserve"> Saglabāt spēkā esošajā regulējumā noteiktos ne vairāk kā 15%, 13.2. apakšpunktu izsakot šādā redakcijā: “13.2. no šo noteikumu 11. punktā minētās mērķdotācijas ne mazāk kā deviņus procentus izlieto atbalsta personāla darba samaksai un ne vairāk kā </w:t>
            </w:r>
            <w:r w:rsidR="00000000" w:rsidRPr="00000000" w:rsidDel="00000000">
              <w:rPr>
                <w:b w:val="1"/>
                <w:rtl w:val="0"/>
              </w:rPr>
              <w:t xml:space="preserve">15 procentus</w:t>
            </w:r>
            <w:r w:rsidR="00000000" w:rsidRPr="00000000" w:rsidDel="00000000">
              <w:rPr>
                <w:rtl w:val="0"/>
              </w:rPr>
              <w:t xml:space="preserve"> – iestādes vadītāja un viņa vietnieku darba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"Projektā nav mainīta iestādes vadītāja un viņa vietnieku darba samaksai noteiktā mērķdotācija pašvaldībai. Šis apjoms paliek nemainīgs. Tomēr palielinoties kopējam mērķdotācijas apjomam, procentuālā izteiksmē tas sastāda 14%, kas atbilst 15% no iepriekšējā mērķdotācijas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no šo noteikumu 11. punktā minētās mērķdotācijas ne mazāk kā deviņus procentus izlieto atbalsta personāla (izglītības iestādes bibliotekārs, skolotājs logopēds, izglītības psihologs, speciālais pedagogs, pedagogs karjeras konsultants, pedagoga palīgs) darba samaksai un ne vairāk kā 14 procentus – iestādes vadītāja un viņa vietnieku darba samaksai;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no šo noteikumu </w:t>
            </w:r>
            <w:r w:rsidR="00000000" w:rsidRPr="00000000" w:rsidDel="00000000">
              <w:rPr>
                <w:rtl w:val="0"/>
              </w:rPr>
              <w:t xml:space="preserve">11.</w:t>
            </w:r>
            <w:r w:rsidR="00000000" w:rsidRPr="00000000" w:rsidDel="00000000">
              <w:rPr>
                <w:rtl w:val="0"/>
              </w:rPr>
              <w:t xml:space="preserve"> punktā minētās mērķdotācijas ne mazāk kā deviņus procentus izlieto atbalsta personāla darba samaksai un ne vairāk kā 14 procentus – iestādes vadītāja un viņa vietnieku darba samaksai;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šī punkta redakciju, jo, tā kā mērķdotācijas apmērs atbalsta personāla darba samaksai  tiek aprēķināta pēc jaunā finansēšanas modeļa "Programma skolā", tā būs precīzi nosakāma mērķdotācijas daļa, līdz ar ko nav pamata norādīt procentuālo apjomu no kopējās mērķdotācijas, jo šis procents katrā pašvaldībā būs savādāks. Uzskatām, ka pareizāk būtu atdalīt atsevišķi mērķdotācijas daļu atbalsta personāla darba samaksai, savukārt iestādes vadītāja un viņa vietnieku darba samaksas procentuālo apmēru rēķināt no pārējās mērķdotācijas daļas (neiekļaujot atbalsta personāla mērķdotācijas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pakāpeniski uzsāktu pedagogu darba samaksas finansēšanas modeļa "Programma skolā" (turpmāk - modelis) īstenošanu, projektā tiek paredzēts aprēķināt finansējumu atbalsta personāla darba samaksai pēc modeļa principa, piešķirot 70 procenti no modelī plānotā apjoma atbalsta personāla darba samaksai, kurā iekļauts finansējums septiņu procentu apmērā no viena izglītojamā mērķdotācijas sadalījuma, kuru pašlaik, pēc noteikumos noteiktā, pašvaldības novirza atbalsta personāla darba samaksai. Projektā noteikumos precizēta viena izglītojamā mērķdotācijas apjoms, bez atbalsta personāla darba samaksas finansējuma septiņu procentu apmērā. Viena izglītojamā mērķdotācijas apjoms, pēc tā sadalīšanas, precizēts 93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saglabāts noteikumos noteiktais, ka pašvaldībām, sadalot mērķdotāciju, ir iespēja novirzīt finansējumu atbalsta personāla darba samaksai vispārējās izglītības iestādēm izglītojamo atbalstam pēc nepieciešamības. Aprēķinot finansējumu atbalsta personāla darba samaksai pašvaldību līmenī, visām pašvaldībām veidojas finansējuma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mainīta iestādes vadītāja un viņa vietnieku darba samaksai noteiktā mērķdotācija pašvaldībai. Šis apjoms paliek nemainīgs. Tomēr palielinoties kopējam mērķdotācijas apjomam, procentuālā izteiksmē tas sastāda 14%, kas atbilst 15% no iepriekšējā mērķdotācijas apjoma.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no šo noteikumu 11. punktā minētās mērķdotācijas ne mazāk kā deviņus procentus izlieto atbalsta personāla (izglītības iestādes bibliotekārs, skolotājs logopēds, izglītības psihologs, speciālais pedagogs, pedagogs karjeras konsultants, pedagoga palīgs) darba samaksai un ne vairāk kā 14 procentus – iestādes vadītāja un viņa vietnieku darba samaksai;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no šo noteikumu </w:t>
            </w:r>
            <w:r w:rsidR="00000000" w:rsidRPr="00000000" w:rsidDel="00000000">
              <w:rPr>
                <w:rtl w:val="0"/>
              </w:rPr>
              <w:t xml:space="preserve">11.</w:t>
            </w:r>
            <w:r w:rsidR="00000000" w:rsidRPr="00000000" w:rsidDel="00000000">
              <w:rPr>
                <w:rtl w:val="0"/>
              </w:rPr>
              <w:t xml:space="preserve"> punktā minētās mērķdotācijas ne mazāk kā deviņus procentus izlieto atbalsta personāla darba samaksai un ne vairāk kā 14 procentus – iestādes vadītāja un viņa vietnieku darba samaksai;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pārskatīt šī punkta redakciju, jo, tā kā mērķdotācijas apmērs atbalsta personāla darba samaksai  tiek aprēķināta pēc jaunā finansēšanas modeļa "Programma skolā", tā būs precīzi nosakāma mērķdotācijas daļa, līdz ar ko nav pamata norādīt procentuālo apjomu no kopējās mērķdotācijas, jo šis procents katrā pašvaldībā būs savādāks. Uzskatām, ka pareizāk būtu atdalīt atsevišķi mērķdotācijas daļu atbalsta personāla darba samaksai, savukārt iestādes vadītāja un viņa vietnieku darba samaksas procentuālo apmēru rēķināt no pārējās mērķdotācijas daļas (neiekļaujot atbalsta personāla mērķdotācijas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pakāpeniski uzsāktu pedagogu darba samaksas finansēšanas modeļa "Programma skolā" (turpmāk - modelis) īstenošanu, projektā tiek paredzēts aprēķināt finansējumu atbalsta personāla darba samaksai pēc modeļa principa, piešķirot 70 procenti no modelī plānotā apjoma atbalsta personāla darba samaksai, kurā iekļauts finansējums septiņu procentu apmērā no viena izglītojamā mērķdotācijas sadalījuma, kuru pašlaik, pēc noteikumos noteiktā, pašvaldības novirza atbalsta personāla darba samaksai. Projektā noteikumos precizēta viena izglītojamā mērķdotācijas apjoms, bez atbalsta personāla darba samaksas finansējuma septiņu procentu apmērā. Viena izglītojamā mērķdotācijas apjoms, pēc tā sadalīšanas, precizēts 93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saglabāts noteikumos noteiktais, ka pašvaldībām, sadalot mērķdotāciju, ir iespēja novirzīt finansējumu atbalsta personāla darba samaksai vispārējās izglītības iestādēm izglītojamo atbalstam pēc nepieciešamības. Aprēķinot finansējumu atbalsta personāla darba samaksai pašvaldību līmenī, visām pašvaldībām veidojas finansējuma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mainīta iestādes vadītāja un viņa vietnieku darba samaksai noteiktā mērķdotācija pašvaldībai. Šis apjoms paliek nemainīgs. Tomēr palielinoties kopējam mērķdotācijas apjomam, procentuālā izteiksmē tas sastāda 14%, kas atbilst 15% no iepriekšējā mērķdotācijas apjoma.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no šo noteikumu 11. punktā minētās mērķdotācijas ne mazāk kā deviņus procentus izlieto atbalsta personāla (izglītības iestādes bibliotekārs, skolotājs logopēds, izglītības psihologs, speciālais pedagogs, pedagogs karjeras konsultants, pedagoga palīgs) darba samaksai un ne vairāk kā 14 procentus – iestādes vadītāja un viņa vietnieku darba samaksai;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2022. gada 21. jūnija noteikumos Nr. 376 "Kārtība, kādā aprēķina un sadala valsts budžeta mērķdotāciju pedagogu darba samaksai pašvaldību vispārējās izglītības iestādēs un valsts augstskolu vispārējās vidējās izglītības iestādēs" (Latvijas Vēstnesis, 2022, 123., 129., 243. nr.; 2023, 79A., 88., 168., 250. nr.; 2024, 138., 249.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Informatīvā ziņojuma (Finansēšanas modeļa “Programma skolā” apraksts)” 1.1.2. punktā noteiktajiem atbalsta personāla amatiem un šī noteikumu projekta anotācijā mērķa aprakstā minēto,  papildināt atbalsta personāla uzskaitījumu ar vārdiem “sociālais pedagogs”, izsakot 11.5.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papildu finansējumu atbalsta personāla (izglītības iestādes bibliotekārs, skolotājs logopēds, izglītības psihologs, speciālais pedagogs, pedagogs karjeras konsultants, pedagoga palīgs, sociālais pedagogs) darba samaksai atbilstoši šo noteikumu 9.1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modeļa 70 procentu finansējums atbalsta personāla darba samaksai, tāpēc noteikt atbalsta personāla uzskaitījumā amatu "sociālais pedagogs" varēs tikai tad, kad tiks ieviests viss (100 procentu) modeļa finansējums atbalsta personāla darba samaksai.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atbalsta personālam paredzētās mērķdotācijas daļas izmantošanu pilnā apmērā un atbilstoši mērķim, lūdzam anotācijā iekļaut, ka atbalsta personālam paredzēto mērķdotācijas daļu var izmantot arī piemaksām pedagogiem, kas papildus saviem tiešajiem pienākumiem veic atbalsta personāla pienākumus, ja to pieļauj pedagoga izglītība un pieredze.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Projektā noteikumos norādīts, ka pašvaldības un izglītības iestādes mērķdotāciju var pārdalīt pēc nepieciešamības.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norādot, cik papildu darba vietas atbalsta personālam tiks provizoriski radītas uz 2025.gada 1.septembri, kā arī šobrīd sagatavotos papildu speciālistus 2025.gadā (ārpus regulārās darba spēka atjaunotnes).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plānotais darba spēka apjoms nav identificēts vai nav zināms, lūdzam papildināt anotāciju ar skaidrojumu, kā papildu finansējuma piešķīrums 2025.gadā nodrošināt atbalsta pakalpojumu pieejamību izglītības iestādēs, lai mazinātu risku vēl lielākai esošo pedagogu pārslodzei izglītības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šādu tekstu: "Palielinoties atbalsta personāla mērķdotācijas apjomam, ne vienmēr tas nozīmē, ka rodas jaunas pilnas atbalsta personāla slodzes. Ņemot vērā, ka šobrīd, pēc VIIS datiem, vairums atbalsta personāla amatiem ir nepilnas slodzes, papildus tiks apmaksātas atbalsta personāla darba stundas. Lai veicinātu atbalsta personālam paredzētās mērķdotācijas daļas izmantošanu pilnā apmērā un atbilstoši mērķim,  atbalsta personālam paredzēto mērķdotācijas daļu var izmantot arī piemaksām pedagogiem, kas papildus saviem tiešajiem pienākumiem veic atbalsta personāla pienākumus, ja to pieļauj pedagoga izglītība, pieredze un izglītības iestādes darba plānojums."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norāda, ka tiesību akta normā tiek nostiprinātas prasības izglītības iestādēm attiecībā uz nākotnes atbalsta personāla nodrošinājumu, kam ir fiskāla ietekme uz valsts un pašvaldību budžetu. Ņemot vērā, ka tiesību akta būtība ir papildu finansējuma piešķiršana daļējai finansēšanas modeļa "Programma skolā" aprobācijai, aicinām vērtēt iespēju noteikt šo kā pārejas risinājumu līdz lēmuma pieņemšanai par pilnīgu finansēšanas modeļa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risks nostiprināt saistības, kurām šobrīd nav nodrošināts finanšu avots vidēja termiņa budžetā izmaksu samazināšanas procesa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prezidentes E. Siliņas 2025. gada 21. februārī valdības plānā “Valdības uzrāviena 4 x 4 prioritātes 2025. gadam” kā viena no prioritātēm ir noteikta – uzsākt pedagogu atalgojuma finansēšanas modeļa “Programma skolā”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27. maija sēdē (prot. Nr. 21 41.§) tika pieņemts likumprojekts “Grozījumi Izglītības likumā” (24-TA-234), kas paredz pāreju uz jaunu vispārējās pamata un vidējās izglītības pedagogu darba samaksas finansēšanas modeli “Programma skolā”. Atbilstoši Ministru kabineta sēdes protokola Nr. 21 41. § 5. un 6. punktā noteiktajam, jautājums par papildu finansējuma piešķiršanu 2026., 2027., 2028. gadam un turpmākajiem gadiem skatāms likumprojekta “Par valsts budžetu 2026. gadam un budžeta ietvaru 2026., 2027. un 2028. gadam” izstrādes procesā un noteikt pāreju uz jaunu vispārējās pamata un vidējās izglītības pedagogu darba samaksas finansēšanas modeli “Programma skolā” kā prioritāti likumprojekta “Par valsts budžetu 2026. gadam un budžeta ietvaru 2026., 2027. un 2028. gadam" izstrādes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 norādot sabiedrības grupas, kuras noteikumu projekts ietekmēs, it īpaši skaidrojot, kāda būs ietekme tam, ka tiek plānots samazināt mērķdotācijas apmēru uz vienu izglītojamo, kā arī samazināt izlietojamo summu no 15 uz 14 procentiem izglītības iestādes un viņa vietnieku darba samaksai.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mainīta iestādes vadītāja un viņa vietnieku darba samaksai noteiktā mērķdotācija pašvaldībai. Šis apjoms paliek nemainīgs. Tomēr palielinoties kopējam mērķdotācijas apjomam, procentuālā izteiksmē tas sastāda 14%, kas atbilst 15% no iepriekšējā mērķdotācijas apjoma.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šos MK noteikumu grozījumus izstrādāt un pieņemt pēc iespējas ātrāk, ņemot vērā to, ka, lai apgūtu finansējumu, izglītības iestāžu vadītājiem būs jāmeklē papildu personāls, kas vasaras periodā nav viegli īstenojams.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aprēķina un sadala valsts budžeta mērķdotāciju pedagogu darba samaksai pašvaldību vispārējās izglītības iestādēs un valsts augstskolu vispārējās vidējās izglītības iestādēs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šos MK noteikumu grozījumus izstrādāt un pieņemt pēc iespējas ātrāk, ņemot vērā to, ka, lai apgūtu finansējumu, izglītības iestāžu vadītājiem būs jāmeklē papildu personāls, kas vasaras periodā nav viegli īstenojams.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aprēķina un sadala valsts budžeta mērķdotāciju pedagogu darba samaksai pašvaldību vispārējās izglītības iestādēs un valsts augstskolu vispārējās vidējās izglītības iestādēs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valstspilsētām, izņemot Ogres, Rīgas, Valmieras un Jēkabpils valstspilsētu, – 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tehnisku kļūdu MK grozījumu konsolidētajā versijā punktā 6.3. punktā - svītrot  vārdu Rīgas  un 6.3. izteikt sekojošā versijā:  </w:t>
            </w:r>
            <w:r w:rsidR="00000000" w:rsidRPr="00000000" w:rsidDel="00000000">
              <w:rPr>
                <w:b w:val="1"/>
                <w:i w:val="1"/>
                <w:rtl w:val="0"/>
              </w:rPr>
              <w:t xml:space="preserve">6.3. valstspilsētām, izņemot Ogres,  Valmieras un Jēkabpils valstspilsētu, – 1,07;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valstspilsētām, izņemot Ogres, Valmieras un Jēkabpils valstspilsētu, – 1,07;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personāla likmju skaits mērķdotācijas aprēķinam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3.pielikuma 2.un 3.tabulā precizēt terminu "izglītojamie ar jauktiem attīstības traucējumiem", mainot to uz "izglītojamiem ar mācīšanās traucējumiem", jo saskaņā ar MK 13.06.2007. noteikumu Nr.322 "Noteikumi par Latvijas izglītība klasifikāciju" termins "izglītojamie ar jauktiem attīstības traucējumiem" attiecas uz pirmsskolas izglītības līmeni, savukārt termins "izglītojamie ar mācīšanās traucējumiem" - uz pārējiem vispārējās izglītības posmiem.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Izglītojamo skaits atbalsta personāla slodžu skaita aprēķinam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25-TA-1236</w:t>
    </w:r>
    <w:r>
      <w:br/>
    </w:r>
    <w:r w:rsidR="00000000" w:rsidRPr="00000000" w:rsidDel="00000000">
      <w:rPr>
        <w:rtl w:val="0"/>
      </w:rPr>
      <w:t xml:space="preserve">21.07.2025. 15.03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25-TA-1236</w:t>
    </w:r>
    <w:r>
      <w:br/>
    </w:r>
    <w:r w:rsidR="00000000" w:rsidRPr="00000000" w:rsidDel="00000000">
      <w:rPr>
        <w:rtl w:val="0"/>
      </w:rPr>
      <w:t xml:space="preserve">21.07.2025. 15.03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Izziņa_25-TA-1236.docx</dc:title>
</cp:coreProperties>
</file>

<file path=docProps/custom.xml><?xml version="1.0" encoding="utf-8"?>
<Properties xmlns="http://schemas.openxmlformats.org/officeDocument/2006/custom-properties" xmlns:vt="http://schemas.openxmlformats.org/officeDocument/2006/docPropsVTypes"/>
</file>