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C575" w14:textId="77777777" w:rsidR="00A014C8" w:rsidRDefault="00A014C8" w:rsidP="00A014C8">
      <w:pPr>
        <w:rPr>
          <w:rFonts w:asciiTheme="minorHAnsi" w:hAnsiTheme="minorHAnsi" w:cstheme="minorBidi"/>
          <w:lang w:eastAsia="en-US"/>
        </w:rPr>
      </w:pPr>
    </w:p>
    <w:p w14:paraId="3029D12D" w14:textId="77777777" w:rsidR="00A014C8" w:rsidRDefault="00A014C8" w:rsidP="00A014C8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4F4A839D" w14:textId="77777777" w:rsidR="00A014C8" w:rsidRDefault="00A014C8" w:rsidP="00A014C8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November 26, 2021 2:56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elektroniskā saskaņošana (VSS-847)</w:t>
      </w:r>
    </w:p>
    <w:p w14:paraId="78A7F6D2" w14:textId="77777777" w:rsidR="00A014C8" w:rsidRDefault="00A014C8" w:rsidP="00A014C8"/>
    <w:p w14:paraId="5EB4DFDB" w14:textId="77777777" w:rsidR="00A014C8" w:rsidRDefault="00A014C8" w:rsidP="00A014C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5BFCC147" w14:textId="77777777" w:rsidR="00A014C8" w:rsidRDefault="00A014C8" w:rsidP="00A014C8">
      <w:pPr>
        <w:rPr>
          <w:rFonts w:eastAsia="Times New Roman"/>
        </w:rPr>
      </w:pPr>
    </w:p>
    <w:p w14:paraId="0A8FB024" w14:textId="77777777" w:rsidR="00A014C8" w:rsidRDefault="00A014C8" w:rsidP="00A014C8">
      <w:pPr>
        <w:pStyle w:val="NormalWeb"/>
      </w:pPr>
      <w:r>
        <w:t>Labdien!</w:t>
      </w:r>
    </w:p>
    <w:p w14:paraId="45650568" w14:textId="77777777" w:rsidR="00A014C8" w:rsidRDefault="00A014C8" w:rsidP="00A014C8">
      <w:pPr>
        <w:pStyle w:val="NormalWeb"/>
      </w:pPr>
      <w:r>
        <w:t>Latvijas Brīvo arodbiedrību savienība (LBAS) iepazinās ar precizēto MK noteikumu projektu"Emisijas kvotu izsolīšanas instrumenta finansēto projektu atklāta konkursa "Siltumnīcefekta gāzu emisijas samazināšanas transporta sektorā - atbalsts bezemisiju un mazemisiju  transportlīdzekļu  iegādei" (VSS - 847)  un to saskaņo.</w:t>
      </w:r>
    </w:p>
    <w:p w14:paraId="4F8D46B0" w14:textId="77777777" w:rsidR="00A014C8" w:rsidRDefault="00A014C8" w:rsidP="00A014C8">
      <w:pPr>
        <w:pStyle w:val="NormalWeb"/>
      </w:pPr>
    </w:p>
    <w:p w14:paraId="79DDBAF4" w14:textId="77777777" w:rsidR="00A014C8" w:rsidRDefault="00A014C8" w:rsidP="00A014C8">
      <w:pPr>
        <w:rPr>
          <w:rFonts w:eastAsia="Times New Roman"/>
        </w:rPr>
      </w:pPr>
      <w:r>
        <w:rPr>
          <w:rFonts w:eastAsia="Times New Roman"/>
        </w:rPr>
        <w:t>On 23.11.2021 13:19, VARAM wrote:</w:t>
      </w:r>
    </w:p>
    <w:p w14:paraId="4A5A2DDB" w14:textId="77777777" w:rsidR="00A014C8" w:rsidRDefault="00A014C8" w:rsidP="00A014C8">
      <w:pPr>
        <w:spacing w:before="100" w:beforeAutospacing="1" w:after="100" w:afterAutospacing="1"/>
      </w:pPr>
      <w:r>
        <w:t>Reģistrācijas numurs:12.2-9/10222</w:t>
      </w:r>
    </w:p>
    <w:p w14:paraId="009E1749" w14:textId="77777777" w:rsidR="00A014C8" w:rsidRDefault="00A014C8" w:rsidP="00A014C8">
      <w:pPr>
        <w:spacing w:before="100" w:beforeAutospacing="1" w:after="100" w:afterAutospacing="1"/>
      </w:pPr>
      <w:r>
        <w:t>Reģistrācijas datums:23.11.2021</w:t>
      </w:r>
    </w:p>
    <w:p w14:paraId="4BEFEE23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Tieslietu ministrijai</w:t>
      </w:r>
      <w:r>
        <w:rPr>
          <w:b/>
          <w:bCs/>
        </w:rPr>
        <w:br/>
        <w:t>Finanšu ministrijai</w:t>
      </w:r>
      <w:r>
        <w:rPr>
          <w:b/>
          <w:bCs/>
        </w:rPr>
        <w:br/>
        <w:t>Ekonomikas ministrijai</w:t>
      </w:r>
    </w:p>
    <w:p w14:paraId="4E8F8B68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Iekšlietu ministrijai</w:t>
      </w:r>
    </w:p>
    <w:p w14:paraId="73E40027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Satiksmes ministrijai</w:t>
      </w:r>
    </w:p>
    <w:p w14:paraId="0CE6BD2D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Pārresoru koordinācijas centram</w:t>
      </w:r>
    </w:p>
    <w:p w14:paraId="0AF41522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Latvijas Pašvaldību savienībai</w:t>
      </w:r>
    </w:p>
    <w:p w14:paraId="50DB6C27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Latvijas Brīvo arodbiedrību savienībai</w:t>
      </w:r>
    </w:p>
    <w:p w14:paraId="0CD0F3DB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Latvijas Darba devēju konfederācijai</w:t>
      </w:r>
    </w:p>
    <w:p w14:paraId="4727CA50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Korupcijas novēršanas un apkarošanas birojam</w:t>
      </w:r>
    </w:p>
    <w:p w14:paraId="5C8929EA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Latvijas Tirdzniecības un rūpniecības kamerai</w:t>
      </w:r>
    </w:p>
    <w:p w14:paraId="1519E175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1CEB0B1D" w14:textId="77777777" w:rsidR="00A014C8" w:rsidRDefault="00A014C8" w:rsidP="00A014C8">
      <w:pPr>
        <w:spacing w:before="100" w:beforeAutospacing="1" w:after="100" w:afterAutospacing="1"/>
      </w:pPr>
      <w:r>
        <w:rPr>
          <w:rStyle w:val="Hyperlink"/>
        </w:rPr>
        <w:t> </w:t>
      </w:r>
    </w:p>
    <w:p w14:paraId="00162790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  <w:i/>
          <w:iCs/>
        </w:rPr>
        <w:t> </w:t>
      </w:r>
    </w:p>
    <w:p w14:paraId="6CF8727C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  <w:i/>
          <w:iCs/>
        </w:rPr>
        <w:lastRenderedPageBreak/>
        <w:t>elektroniskā saskaņošana – Ministru kabineta noteikumu projekts “Emisijas kvotu izsolīšanas instrumenta finansēto projektu atklāta konkursa "Siltumnīcefekta gāzu emisijas samazināšana transporta sektorā – atbalsts bezemisiju un mazemisiju transportlīdzekļu iegādei" nolikums” (VSS–847)</w:t>
      </w:r>
    </w:p>
    <w:p w14:paraId="124D0194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2F4235B3" w14:textId="77777777" w:rsidR="00A014C8" w:rsidRDefault="00A014C8" w:rsidP="00A014C8">
      <w:pPr>
        <w:spacing w:before="100" w:beforeAutospacing="1" w:after="100" w:afterAutospacing="1"/>
      </w:pPr>
      <w:r>
        <w:t>Labdien,</w:t>
      </w:r>
    </w:p>
    <w:p w14:paraId="1A12F0F1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63B20A04" w14:textId="77777777" w:rsidR="00A014C8" w:rsidRDefault="00A014C8" w:rsidP="00A014C8">
      <w:pPr>
        <w:spacing w:before="100" w:beforeAutospacing="1" w:after="100" w:afterAutospacing="1"/>
      </w:pPr>
      <w:r>
        <w:t>Vides aizsardzības un reģionālās attīstības ministrija atbilstoši š.g. 3.novembrī starpminsitriju saskaņošanas sanāksmē runātajam ir precizējusi Ministru kabineta noteikumu projektu "</w:t>
      </w:r>
      <w:r>
        <w:rPr>
          <w:b/>
          <w:bCs/>
        </w:rPr>
        <w:t>Emisijas kvotu izsolīšanas instrumenta finansēto projektu atklāta konkursa "Siltumnīcefekta gāzu emisijas samazināšana transporta sektorā – atbalsts bezemisiju un mazemisiju transportlīdzekļu iegādei" nolikums</w:t>
      </w:r>
      <w:r>
        <w:t>", tā pielikumus un sākotnējās ietekmes novērtējuma ziņojumu  (VSS-847).</w:t>
      </w:r>
    </w:p>
    <w:p w14:paraId="40372BB2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1F942940" w14:textId="77777777" w:rsidR="00A014C8" w:rsidRDefault="00A014C8" w:rsidP="00A014C8">
      <w:pPr>
        <w:spacing w:before="100" w:beforeAutospacing="1" w:after="100" w:afterAutospacing="1"/>
      </w:pPr>
      <w:r>
        <w:t xml:space="preserve">Lūdzu rast iespēju sniegt atzinumu </w:t>
      </w:r>
      <w:r>
        <w:rPr>
          <w:b/>
          <w:bCs/>
        </w:rPr>
        <w:t>līdz š.g. 26.11.2021.</w:t>
      </w:r>
      <w:r>
        <w:t xml:space="preserve"> darba dienas beigām.</w:t>
      </w:r>
    </w:p>
    <w:p w14:paraId="11FF5112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0AD5EAB2" w14:textId="77777777" w:rsidR="00A014C8" w:rsidRDefault="00A014C8" w:rsidP="00A014C8">
      <w:pPr>
        <w:spacing w:before="100" w:beforeAutospacing="1" w:after="100" w:afterAutospacing="1"/>
      </w:pPr>
      <w:r>
        <w:t>Pielikumā:</w:t>
      </w:r>
    </w:p>
    <w:p w14:paraId="4B996942" w14:textId="77777777" w:rsidR="00A014C8" w:rsidRDefault="00A014C8" w:rsidP="00A014C8">
      <w:pPr>
        <w:spacing w:before="100" w:beforeAutospacing="1" w:after="100" w:afterAutospacing="1"/>
      </w:pPr>
      <w:r>
        <w:t xml:space="preserve">1. Ministru kabineta noteikumu projekts un tā pielikumi uz 28 lapām (datnes: VARAMNot_221121_ BEV-PHEV.docx, VARAMNot_p1_221121_ BEV-PHEV.docx, VARAMNot_p2_221121_ BEV-PHEV.docx un VARAMNot_p3_221121_ BEV-PHEV.docx); </w:t>
      </w:r>
    </w:p>
    <w:p w14:paraId="5767E477" w14:textId="77777777" w:rsidR="00A014C8" w:rsidRDefault="00A014C8" w:rsidP="00A014C8">
      <w:pPr>
        <w:spacing w:before="100" w:beforeAutospacing="1" w:after="100" w:afterAutospacing="1"/>
      </w:pPr>
      <w:r>
        <w:t>2. Ministru kabineta noteikumu projekta anotācija uz 19 lapām (datne: VARAMAnot_221121_BEV-PHEV.docx);</w:t>
      </w:r>
    </w:p>
    <w:p w14:paraId="47B47AC1" w14:textId="77777777" w:rsidR="00A014C8" w:rsidRDefault="00A014C8" w:rsidP="00A014C8">
      <w:pPr>
        <w:spacing w:before="100" w:beforeAutospacing="1" w:after="100" w:afterAutospacing="1"/>
      </w:pPr>
      <w:r>
        <w:t>3. Izziņa par atzinumos sniegtajiem iebildumiem uz 90 lapām (datne: VARAMIzz_221121_ BEV-PHEV.docx).</w:t>
      </w:r>
    </w:p>
    <w:p w14:paraId="71D60990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3B39D625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34D91498" w14:textId="77777777" w:rsidR="00A014C8" w:rsidRDefault="00A014C8" w:rsidP="00A014C8">
      <w:pPr>
        <w:spacing w:before="100" w:beforeAutospacing="1" w:after="100" w:afterAutospacing="1"/>
      </w:pPr>
      <w:r>
        <w:t>Cieņā,</w:t>
      </w:r>
    </w:p>
    <w:p w14:paraId="06F7EC2E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702C55D5" w14:textId="66F925FD" w:rsidR="00A014C8" w:rsidRDefault="00A014C8" w:rsidP="00A014C8">
      <w:pPr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 wp14:anchorId="6672C667" wp14:editId="36474399">
            <wp:extent cx="1314450" cy="1327150"/>
            <wp:effectExtent l="0" t="0" r="0" b="6350"/>
            <wp:docPr id="2" name="Picture 2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C443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 </w:t>
      </w:r>
    </w:p>
    <w:p w14:paraId="5CA73028" w14:textId="77777777" w:rsidR="00A014C8" w:rsidRDefault="00A014C8" w:rsidP="00A014C8">
      <w:pPr>
        <w:spacing w:before="100" w:beforeAutospacing="1" w:after="100" w:afterAutospacing="1"/>
      </w:pPr>
      <w:r>
        <w:rPr>
          <w:b/>
          <w:bCs/>
        </w:rPr>
        <w:t>Rudīte Vesere</w:t>
      </w:r>
    </w:p>
    <w:p w14:paraId="14EF4514" w14:textId="77777777" w:rsidR="00A014C8" w:rsidRDefault="00A014C8" w:rsidP="00A014C8">
      <w:pPr>
        <w:spacing w:before="100" w:beforeAutospacing="1" w:after="100" w:afterAutospacing="1"/>
      </w:pPr>
      <w:r>
        <w:t>Vides aizsardzības un reģionālās attīstības ministrijas</w:t>
      </w:r>
    </w:p>
    <w:p w14:paraId="3A39BBE0" w14:textId="77777777" w:rsidR="00A014C8" w:rsidRDefault="00A014C8" w:rsidP="00A014C8">
      <w:pPr>
        <w:spacing w:before="100" w:beforeAutospacing="1" w:after="100" w:afterAutospacing="1"/>
      </w:pPr>
      <w:r>
        <w:t>Valsts sekretāra vietnieka vides aizsardzības jautājumos p.i.,</w:t>
      </w:r>
    </w:p>
    <w:p w14:paraId="53E94F46" w14:textId="77777777" w:rsidR="00A014C8" w:rsidRDefault="00A014C8" w:rsidP="00A014C8">
      <w:pPr>
        <w:spacing w:before="100" w:beforeAutospacing="1" w:after="100" w:afterAutospacing="1"/>
      </w:pPr>
      <w:r>
        <w:t>Vides aizsardzības departamenta direktore,</w:t>
      </w:r>
    </w:p>
    <w:p w14:paraId="38931489" w14:textId="77777777" w:rsidR="00A014C8" w:rsidRDefault="00A014C8" w:rsidP="00A014C8">
      <w:pPr>
        <w:spacing w:before="100" w:beforeAutospacing="1" w:after="100" w:afterAutospacing="1"/>
      </w:pPr>
      <w:r>
        <w:t>Tālrunis: 67026464, 29488161</w:t>
      </w:r>
    </w:p>
    <w:p w14:paraId="7D879904" w14:textId="77777777" w:rsidR="00A014C8" w:rsidRDefault="00A014C8" w:rsidP="00A014C8">
      <w:pPr>
        <w:spacing w:before="100" w:beforeAutospacing="1" w:after="100" w:afterAutospacing="1"/>
      </w:pPr>
      <w:hyperlink r:id="rId5" w:history="1">
        <w:r>
          <w:rPr>
            <w:rStyle w:val="Hyperlink"/>
          </w:rPr>
          <w:t>rudite.vesere@varam.gov.lv</w:t>
        </w:r>
      </w:hyperlink>
    </w:p>
    <w:p w14:paraId="56063912" w14:textId="77777777" w:rsidR="00A014C8" w:rsidRDefault="00A014C8" w:rsidP="00A014C8">
      <w:pPr>
        <w:spacing w:before="100" w:beforeAutospacing="1" w:after="100" w:afterAutospacing="1"/>
      </w:pPr>
      <w:hyperlink r:id="rId6" w:history="1">
        <w:r>
          <w:rPr>
            <w:rStyle w:val="Hyperlink"/>
          </w:rPr>
          <w:t>www.varam.gov.lv</w:t>
        </w:r>
      </w:hyperlink>
    </w:p>
    <w:p w14:paraId="47C842E0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68BA7552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5433C4D9" w14:textId="77777777" w:rsidR="00A014C8" w:rsidRDefault="00A014C8" w:rsidP="00A014C8">
      <w:pPr>
        <w:spacing w:before="100" w:beforeAutospacing="1" w:after="100" w:afterAutospacing="1"/>
      </w:pPr>
      <w: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61138E8C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46508945" w14:textId="77777777" w:rsidR="00A014C8" w:rsidRDefault="00A014C8" w:rsidP="00A014C8">
      <w:pPr>
        <w:spacing w:before="100" w:beforeAutospacing="1" w:after="100" w:afterAutospacing="1"/>
      </w:pPr>
      <w:r>
        <w:t>Sagatavoja: R. Kašs 67026538</w:t>
      </w:r>
    </w:p>
    <w:p w14:paraId="1AAEF1F0" w14:textId="77777777" w:rsidR="00A014C8" w:rsidRDefault="00A014C8" w:rsidP="00A014C8">
      <w:pPr>
        <w:spacing w:before="100" w:beforeAutospacing="1" w:after="100" w:afterAutospacing="1"/>
      </w:pPr>
      <w:hyperlink r:id="rId7" w:history="1">
        <w:r>
          <w:rPr>
            <w:rStyle w:val="Hyperlink"/>
          </w:rPr>
          <w:t>raimonds.kass@varam.gov.lv</w:t>
        </w:r>
      </w:hyperlink>
      <w:r>
        <w:t xml:space="preserve"> </w:t>
      </w:r>
    </w:p>
    <w:p w14:paraId="44843DCF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2043FBD4" w14:textId="77777777" w:rsidR="00A014C8" w:rsidRDefault="00A014C8" w:rsidP="00A014C8">
      <w:pPr>
        <w:spacing w:before="100" w:beforeAutospacing="1" w:after="100" w:afterAutospacing="1"/>
      </w:pPr>
      <w:r>
        <w:t> </w:t>
      </w:r>
    </w:p>
    <w:p w14:paraId="6B20AE62" w14:textId="77777777" w:rsidR="00A014C8" w:rsidRDefault="00A014C8" w:rsidP="00A014C8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</w:rPr>
          <w:t>lbas@lbas.lv</w:t>
        </w:r>
      </w:hyperlink>
    </w:p>
    <w:p w14:paraId="5FCED28C" w14:textId="77777777" w:rsidR="00A014C8" w:rsidRDefault="00A014C8" w:rsidP="00A014C8">
      <w:pPr>
        <w:spacing w:after="240"/>
        <w:rPr>
          <w:rFonts w:eastAsia="Times New Roman"/>
        </w:rPr>
      </w:pPr>
    </w:p>
    <w:p w14:paraId="1C7022E6" w14:textId="77777777" w:rsidR="00A014C8" w:rsidRDefault="00A014C8" w:rsidP="00A014C8">
      <w:pPr>
        <w:rPr>
          <w:rFonts w:eastAsia="Times New Roman"/>
        </w:rPr>
      </w:pPr>
      <w:hyperlink r:id="rId9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10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14F78376" w14:textId="0F408061" w:rsidR="00A014C8" w:rsidRDefault="00A014C8" w:rsidP="00A014C8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C325048" wp14:editId="2EBC777B">
            <wp:extent cx="952500" cy="812800"/>
            <wp:effectExtent l="0" t="0" r="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800DB3D" w14:textId="77777777" w:rsidR="00AE1AFD" w:rsidRDefault="00AE1AFD"/>
    <w:sectPr w:rsidR="00AE1A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C8"/>
    <w:rsid w:val="00A014C8"/>
    <w:rsid w:val="00AE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27C0"/>
  <w15:chartTrackingRefBased/>
  <w15:docId w15:val="{AAEF8BBC-6E7D-43DE-B532-B2694B42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4C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14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14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aimonds.kass@vara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rudite.vesere@varam.gov.lv" TargetMode="External"/><Relationship Id="rId10" Type="http://schemas.openxmlformats.org/officeDocument/2006/relationships/hyperlink" Target="https://twitter.com/@arodbiedriba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arodbiedri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2295</Words>
  <Characters>1309</Characters>
  <Application>Microsoft Office Word</Application>
  <DocSecurity>0</DocSecurity>
  <Lines>10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Kašs</dc:creator>
  <cp:keywords/>
  <dc:description/>
  <cp:lastModifiedBy>Raimonds Kašs</cp:lastModifiedBy>
  <cp:revision>1</cp:revision>
  <dcterms:created xsi:type="dcterms:W3CDTF">2021-11-26T20:33:00Z</dcterms:created>
  <dcterms:modified xsi:type="dcterms:W3CDTF">2021-11-26T20:34:00Z</dcterms:modified>
</cp:coreProperties>
</file>