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22-TA-210: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publisku personu kapitālsabiedrību un publisku personu kapitāla daļu pārvaldības politikas nepieciešamajām izmaiņām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izšķirošā ietekmē esošu kapitālsabiedrību pārvaldības politikas dokumenta izstrādes kārtību atbilstoši politiskajam ciklam, nosakot pārvaldības politikas dokumenta satura veidošanas principus - konkrētus pārvaldības aspektus, kas tajā jāietver.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valsts kapitālsabiedrību (turpmāk – VKS) pārvaldības politikas (dokumenta) piesaistīšanu politiskajam ciklam, ņemot vērā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politiskais cikls ir 4 gadi, atsevišķos gadījumos var būt pat īsāks laiks, kas nav vērtējams kā ilgtermiņa periods, turklāt katras jaunas valdības uzskati attiecībā uz VKS pārvaldību var atšķirties arī kardināli, līdz ar to tas rada riskus VKS ilgtspējīgai attīstībai, tās plānošanai. Papildus jāņem vērā arī valsts līdzdalības VKS pārvērtēšanas regularitāte, kas atbilstoši Pārvaldības likumam ir noteikta ne retāk kā reizi 5 gados, kas var nesakrist ar VKS pārvaldības politikas pārskatīšanas cikliem, kā rezultātā VKS būtu pakļautas pastāvīgas neskaidrības apstākļiem, kas kopumā rada uzņēmuma attīstības ilgtspējas riskus, it īpaši svarīgi tas ir attiecībā uz VKS ilgtermiņa projektu īstenošanu. Šāda pieeja būtu pretrunā ar ilgtermiņa politiku/projektu īstenošanu, kurus nav iespējams pabeigt viena politiska cikla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Arī OECD vadlīnijas nenosaka, ka VKS pārvaldības politikas pārskatīšana būtu jāpiesaista politiskajam ciklam.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2.2.daļā (11.-13.lpp.) sniegts papildus skaidrojums par pārvaldības politikas hierarhisko līmeni, saturu, implementāciju un sasaisti ar politisko ciklu.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risinājumu valsts kapitālsabiedrību pārvaldības politikas regulārai pārskatīšanai Ministru kabineta līmenī katrā politiskajā ciklā, norādot konkrētus pārvaldības aspektus, kas tajā jāietver.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izšķirošā ietekmē esošu kapitālsabiedrību pārvaldības politikas dokumenta izstrādes kārtību atbilstoši politiskajam ciklam, nosakot pārvaldības politikas dokumenta satura veidošanas principus - konkrētus pārvaldības aspektus, kas tajā jāietver.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Konceptuālajā ziņojumā norādīto, Politiskais cikls šī ziņojuma kontekstā ir saistīts ar valdības darbības periodu, kur valdības politiku nosaka Valdības rīcības plāns. Ievērojot minēto, lūdzam skaidrot Konceptuālajā ziņojumā, kādā būs ietekme uz kapitālsabiedrības darbību, ja kapitālsabiedrību darbības dokumentus jāpieskaņo politiskajām ciklam. Vai kapitālsabiedrības darbību nav jānodala no politikas?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11.-13.lpp. sniegts papildus skaidrojums par pārvaldības politikas hierarhisko līmeni, saturu, implementāciju un sasaisti ar politisko ciklu.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risinājumu valsts kapitālsabiedrību pārvaldības politikas regulārai pārskatīšanai Ministru kabineta līmenī katrā politiskajā ciklā, norādot konkrētus pārvaldības aspektus, kas tajā jāietver.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risinājumu valsts kapitālsabiedrību pārvaldības politikas regulārai pārskatīšanai Ministru kabineta līmenī katrā politiskajā ciklā, norādot konkrētus pārvaldības aspektus, kas tajā jāietver;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Loto" ieskatā tās iepriekš iesniegtais iebildums (Izziņas 22-TA-210 1.punkts) nav ņemts vērā pēc saturiskās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valsts kapitālsabiedrību, kuru kapitāla daļas vai akcijas nav atsavināmas (turpmāk – Neprivatizējamās VKS), regulāras stratēģiskās attīstības izvērtēšanas iespējas paredzēšanu Valdības deklarācijā un Rīcības plānā, kas tai skaitā ietver valsts kapitāla līdzdalības pārvērtēšanu, pirms par to ir lēmusi Saeima.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skaidrots, ka regulāra Neprivatizējamo VKS stratēģiskās attīstības izvērtēšana nepieciešama, lai optimāli pārraudzītu publiskā kapitāla izmantošanas lietderību (stratēģiskās attīstības izvērtēšana ir plašāks jēdziens par valsts līdzdalības izvērtēšanu). Savukārt, valdības kompetencē ietilpst arī konkrēta uzdevuma došana valsts līdzdalības VKS nepieciešamības izvērtēšanai, tomēr tajos gadījumos, kad neatsavināmas kapitālsabiedrības statuss kapitālsabiedrībai noteikts likumā, kompetence pieņemt turpmākus lēmumus par līdzdalības saglabāšanu, izmaiņām līdzdalības apmērā (t.sk. akciju emisiju) vai līdzdalības izbeigšanu, piemīt tikai likumdevējam.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nav norādīts, kādēļ šāda uzdevuma došana būtu izņemama no valdības kompetences, un kādā alternatīvā veidā varētu tiktu rosināta līdzdalības izvērtēšana Neprivatizējamās VKS, nodrošinot nevis politiskā iniciatīvā balstītu, bet gan ekonomiskās lietderības apsvērumos balstīta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risinājumu valsts kapitālsabiedrību pārvaldības politikas regulārai pārskatīšanai Ministru kabineta līmenī katrā politiskajā ciklā, norādot konkrētus pārvaldības aspektus, kas tajā jāietver.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risinājumu valsts kapitālsabiedrību pārvaldības politikas regulārai pārskatīšanai Ministru kabineta līmenī katrā politiskajā ciklā, norādot konkrētus pārvaldības aspektus, kas tajā jāietver;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precizētā Ziņojuma redakcija joprojām paredz valsts kapitālsabiedrību, kuru kapitāla daļas vai akcijas nav atsavināmas (turpmāk - Neprivatizējamo VKS), valsts līdzdalības izvērtējuma piesaisti politiskajam ciklam, pirms par to ir lēmusi Saeima, mūsuprāt, iebildumi (Izziņas 22-TA-210 1. un 3. punkts) nav ņemti vērā pēc saturiskās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sadalot stratēģiskās attīstības izvērtējumu divos blokos kā to paredz precizētais Ziņojums, kur viens izvērtējums tiek piesaistīts politiskajam ciklam (ne retāk kā reizi 4 gados), bet otrs noteikts ar regularitāti reizi 5 gados, administratīvais slogs attiecībā uz Neprivatizējamām VKS tiek dubultots, un ņemot vērā, ka izvērtējumu laika termiņi nesakrīt, Neprivatizējamās VKS tiek pakļautas pastāvīgas neskaidrības/pārvērtēšanas apstākļiem, kas kopumā rada uzņēmuma attīstības ilgtspējas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30. jūnija Valsts sekretāru sanāksmē, piedaloties Finanšu ministrijas valsts sekretārei B.Bānei tika panākta vienošanās par risinājumu, kas paredz valsts kapitālsabiedrību, kuru kapitāla daļas vai akcijas nav atsavināmas (turpmāk - Neprivatizējamo VKS), valsts līdzdalības izvērtējuma veikšanu, ja Ministru kabineta pieņemtajā pārvaldības politikas dokumentā tiks dots konkrēts uzdevums kādai no Neprivatizējamām VKS.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ar Konceptuālo ziņojumu (29., 30.lpp) tiek rosināts Neprivatizējamām VKS reizi piecos gados veikt VKS stratēģiskās attīstības ekonomisko izvērtējumu (kapitāla izmantošanas lietderības jautājumi, kapitālsabiedrības strukturālā analīze un darbības ekonomiskie aspekti, kā arī privātā kapitāla investīciju piesaistes nepieciešamība un modelis), kurš pamato stratēģiskā mērķa pārskatīšanu, nosakot, ka attiecībā uz neatsavināmām kapitālsabiedrībām valsts līdzdalības pamata vērtējums tiek veikts, ja šāds uzdevums dots Ministru kabineta deklarācijā vai Rīcības plānā vai kā atsevišķs Ministru kabineta uzdevums un ievērojot noteiktos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ziņojuma aktuālajā redakcijā nav paredzēta Neprivatizējamo VKS valsts līdzdalības izvērtējuma automātiska piesaiste politiskajam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atkārtoto iebildumu daļā par līdzdalības izvērtējuma neiespējamību pirms par šo jautājumu ir lēmusi Saeima, norādām, ka Ministru kabinetam piemīt likumdošanas iniciatīva un Ministru kabinets ir valsts kapitālsabiedrību augstākā lēmējinstitūcija, līdz ar ko tieši Ministru kabinetam piemīt autonomā kompetence rosināt valsts līdzdalības pārvērtēšanu jebkurā kapitālsabiedrībā, un saistībā ar minēto attiecībā uz Neprivatizējamām VKS lemt par attiecīgu grozījumu ierosināšanu Privatizācijas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risinājumu valsts kapitālsabiedrību pārvaldības politikas regulārai pārskatīšanai Ministru kabineta līmenī katrā politiskajā ciklā, norādot konkrētus pārvaldības aspektus, kas tajā jāietver.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risinājumu valsts kapitālsabiedrību pārvaldības politikas regulārai pārskatīšanai Ministru kabineta līmenī katrā politiskajā ciklā, norādot konkrētus pārvaldības aspektus, kas tajā jāietver;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Rīkojuma projekta 2.1. punktā un Ziņojuma 2.2. sadaļas 10. lapā pausto ideju kapitālsabiedrību pārvaldības politiku nostiprināt vidēja termiņa politikas plānošanas dokumentā, kas saskaņots ar politisko ciklu un valdības darbības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politiskais cikls Latvijā ir 4 gadi, izņēmuma gadījumos tas var būt pat īsāks. Tieslietu ministrijas ieskatā piesaistīt kapitālsabiedrību pārvaldības politiku tik īsam un nenoteiktam rādītājam kā politiskajam ciklam nav lietderīgi, jo tik relatīvi bieža kapitālsabiedrību pārvaldības politikas pārskatīšana un pārizstrāde lieki apgrūtinātu ne tikai politikas izstrādātāju, bet arī Ministru kabinetu, un negatīvi atsauktos uz pašām valsts kapitālsabiedrībām, kurām šāda nenoteiktība var negatīvi ietekmēt to darbību un mērķu sasniegšanu. Valsts kapitālsabiedrību darbībai un attīstībai ir jābūt ar ilgtermiņa redzējumu, lai kapitālsabiedrība varētu plānot un organizēt savu darbību, attīstību, finanšu un citus resursus ilgtermiņa mērķu sasniegšanai. Taču sasaiste ar politisko ciklu nenodrošina šāda veida stabilitāti, jo politiskais cikls un tā virzītās prioritātes ir neprognozējams, jo gan valdības, gan pie varas esošie politiskie spēki var mainīties gana strauji, līdzi nesot arī būtiskas izmaiņas politiskajā kursā un attīstības virzienos, kas savukārt var būtiski ietekmēt valsts kapitālsabiedrību darbību un attīstību. Tāpat ziņojumā norādīts, ka “n</w:t>
            </w:r>
            <w:r w:rsidR="00000000" w:rsidRPr="00000000" w:rsidDel="00000000">
              <w:rPr>
                <w:i w:val="1"/>
                <w:rtl w:val="0"/>
              </w:rPr>
              <w:t xml:space="preserve">e starptautiskas vienošanās, ne vadlīnijas nenosaka pienākumu piesaistīt VKS pārvaldības politikas plānošanu politiskajam ciklam</w:t>
            </w:r>
            <w:r w:rsidR="00000000" w:rsidRPr="00000000" w:rsidDel="00000000">
              <w:rPr>
                <w:rtl w:val="0"/>
              </w:rPr>
              <w:t xml:space="preserve">”, un “</w:t>
            </w:r>
            <w:r w:rsidR="00000000" w:rsidRPr="00000000" w:rsidDel="00000000">
              <w:rPr>
                <w:i w:val="1"/>
                <w:rtl w:val="0"/>
              </w:rPr>
              <w:t xml:space="preserve">piesaiste politiskajam ciklam potenciāli nodrošina, ka prioritātes VKS attīstībai akcentē tas politiskais spēks, kurš guvis lielāko valsts iedzīvotāju (suverēna) atbalstu</w:t>
            </w:r>
            <w:r w:rsidR="00000000" w:rsidRPr="00000000" w:rsidDel="00000000">
              <w:rPr>
                <w:rtl w:val="0"/>
              </w:rPr>
              <w:t xml:space="preserve">.” Tieslietu ministrijas ieskatā šādi ziņojumā paustie secinājumi jau vien norāda uz to, ka kapitālsabiedrību pārvaldības politiku sasaiste ar politisko ciklu nav īsti pamatota, un, mainoties politiskajam spēkam, var kardināli atšķirties prioritātes, ko katrs politiskais spēks vēlas noteikt attiecībā uz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norādīts, ka “</w:t>
            </w:r>
            <w:r w:rsidR="00000000" w:rsidRPr="00000000" w:rsidDel="00000000">
              <w:rPr>
                <w:i w:val="1"/>
                <w:rtl w:val="0"/>
              </w:rPr>
              <w:t xml:space="preserve">Ņemot vērā, ka Valdības deklarācijā un Rīcības plānā iekļautajiem risinājumiem nepiemīt individuāla (uz kapitālsabiedrību tieši attiecināma) tiesību akta raksturs, iespējama valdības maiņa neradīs nozīmīgus riskus kapitālsabiedrību darbības turpinātībai. Konkrētus tiesību aktus apstiprināšanai turpinās virzīt līdzšinējā tiesību aktu izstrādes kārtībā un izskatīs aktuālajā valdības sastāvā</w:t>
            </w:r>
            <w:r w:rsidR="00000000" w:rsidRPr="00000000" w:rsidDel="00000000">
              <w:rPr>
                <w:rtl w:val="0"/>
              </w:rPr>
              <w:t xml:space="preserve">.” Arī šāds skaidrojums liek secināt, ka kapitālsabiedrību pārvaldības politiku saskaņošana ar politisko ciklu neradīs būtiskas izmaiņas, jo konkrētus tiesību aktus turpinās virzīt apstiprināšanai līdzšinējā kārtībā, un arī tas liek apšaubīt saskaņošanas ar politisko ciklu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30. jūnija Valsts sekretāru sanāksmē, piedaloties Tieslietu ministrijas valsts sekretāram M. Papsujevičam, šis iebildums netika uzturēts un apspriests.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piekrīt, ka VKS darbībai un attīstībai jābūt ar ilgtermiņa redzējumu, bet norāda, ka VKS augstākai lēmējinstitūcijai ir vienlaikus jānodrošina arī dinamiska piemērošanās jauniem sociālekonomiskajiem apstākļiem un izaicinājumiem, jo vairāk tādēļ, ka VKS Latvijas ekonomikas kontekstā ir būtiska ietekme. VKS pārvaldības politikas regulāra pārskatīšana ir viens no aktīva investora tiesiskajiem instrumentiem publiskā kapitāla pārvaldībai, un šī pārvaldības instrumenta neizmantošana rada risku publiskā kapitāla neefektīvai pārvaldībai, kā arī nespējai līdzsvarot kapitālsabiedrības intereses un visas sabiedrības (kā kapitālsabiedrības investoru)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nav izstrādātas valstīm saistošas starptautiskas vadlīnijas vai normas attiecībā uz pārvaldības politikas pārskatīšanas termiņiem, šim periodam ir jāatbilst sociālekonomisko procesu dinamikai, mainīgos apstākļos akcionāram iesaistoties VKS pārvaldībā aktīvāk nekā relatīvi nemainīgos apstākļos. Konceptuālajā ziņojumā dota atsauce uz OECD sagatavoto skaidrojumu par valsts īpašumtiesību funkcijas īstenošanu - OECD (2020), “Organising the State Ownership Function”, no kura izriet, ka Čīle, Vācija, Nīderlande, Norvēģija un Zviedrija pārskata savu valsts līdzdalības politiku regulāri, savukārt Jaunzēlande un Šveice to pārskata ad hoc režīmā pēc nepieciešamības, Norvēģijā paredzēts līdzdalības politiku pārskatīt un aktualizēt katrā parlamenta sesijā, aptuveni reizi četros gados, bet Vācijā un Zviedrijā šāda pārvērtēšana tiek veikta ikgadējā valsts kapitālsabiedrību nozaru apvienotā ziņojuma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liecina, ka ir valstis, kas atzinušas pārvaldības politikas piesaisti politiskajam ciklam par piemērotu politikas pārskatīšanas termiņu, savukārt atsevišķas OECD valstis pārskata VKS pārvaldības politiku vēl biežāk, un to prakse neliecina par traucējumu VKS darbībā un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risinājumu valsts kapitālsabiedrību pārvaldības politikas regulārai pārskatīšanai Ministru kabineta līmenī katrā politiskajā ciklā, norādot konkrētus pārvaldības aspektus, kas tajā jāietver.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risinājumu valsts kapitālsabiedrību pārvaldības politikas regulārai pārskatīšanai Ministru kabineta līmenī katrā politiskajā ciklā, norādot konkrētus pārvaldības aspektus, kas tajā jāietver;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kapitālsabiedrības vadībai ir jānodrošina, lai tajā ieviestie procesi veicinātu kapitālsabiedrības darbības efektivitāti un ilgtermiņa vērtības pieaugumu, bet sasaistot valsts kapitālsabiedrību pārvaldības politiku ar politisko ciklu, kas kā norādīts konceptuālā ziņojuma projekta 10.lpp. ir saistīts ar valdības darbības periodu, kur valdības politiku nosaka Valdības rīcības plāns, tātad uz 4 gadu periodu, var tikt apdraudēta valsts kapitālsabiedrību efektīvā pārvaldība un ilgtspējīga attīstība, kā arī pilnvērtīga stratēģisko mērķu sasniegšana, ņemot vērā, ka mainoties valdībai, var kardināli mainīties Valdības rīcības plāna pasākumi un kapitālsabiedrības nespēs pilnībā izpildīt vidējā termiņa stratēģijā noteiktos mērķus un rezultatīvos rādītājus. Ņemot vērā minēto, lūdzam svītrot rīkojuma projekta 2.1.apakšpunktu.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30. jūnija Valsts sekretāru sanāksmē, piedaloties Ekonomikas ministrijas valsts sekretāram E. Valantim, šis jautājums nav palicis nesaskaņots.s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piekrīt, ka VKS kapitālsabiedrības vadībai ir jānodrošina, lai tajā ieviestie procesi veicinātu kapitālsabiedrības darbības efektivitāti un ilgtermiņa vērtības pieaugumu, bet norāda, ka VKS augstākai lēmējinstitūcijai (Ministru kabinetam) funkciju ietvaros ir vienlaikus jānodrošina arī dinamiska piemērošanās jauniem sociālekonomiskajiem apstākļiem un izaicinājumiem un sabiedrības interešu ievērošana, jo vairāk tādēļ, ka VKS Latvijas ekonomikas kontekstā ir būtiska ietekme. VKS pārvaldības politikas regulāra pārskatīšana ir viens no aktīva investora tiesiskajiem instrumentiem publiskā kapitāla pārvaldībai, un šī pārvaldības instrumenta neizmantošana rada risku publiskā kapitāla neefektīvai pārvaldībai, kā arī nespējai līdzsvarot kapitālsabiedrības intereses un visas sabiedrības (kā kapitālsabiedrības investoru)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Konceptuālajā ziņojumā, pārvaldības politikas pārskatīšanas termiņam ir jāatbilst sociālekonomisko procesu dinamikai, mainīgos apstākļos akcionāram iesaistoties VKS pārvaldībā aktīvāk nekā relatīvi nemainīgos apstākļos. Konceptuālajā ziņojumā dota atsauce uz OECD sagatavoto skaidrojumu par valsts īpašumtiesību funkcijas īstenošanu - OECD (2020), “Organising the State Ownership Function”, no kura izriet, ka Čīle, Vācija, Nīderlande, Norvēģija un Zviedrija pārskata savu valsts līdzdalības politiku regulāri, savukārt Jaunzēlande un Šveice to pārskata ad hoc režīmā pēc nepieciešamības, Norvēģijā paredzēts līdzdalības politiku pārskatīt un aktualizēt katrā parlamenta sesijā, aptuveni reizi četros gados, bet Vācijā un Zviedrijā šāda pārvērtēšana tiek veikta ikgadējā valsts kapitālsabiedrību nozaru apvienotā ziņojuma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liecina, ka ir valstis, kas atzinušas pārvaldības politikas piesaisti politiskajam ciklam par piemērotu politikas pārskatīšanas termiņu, savukārt atsevišķas OECD valstis pārskata VKS pārvaldības politiku vēl biežāk, un to prakse neliecina par traucējumu VKS darbībā un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dotais risinājums paredz, ka valdība pārvaldības politikas pārskatīšanas ietvaros dod VKS vispārējus uzdevumus un virzienus, un, ja šādi uzdevumi ietekmē VKS mērķus, tad to saskaņošanu ar stratēģiju un ieviešanu veic KD turētājs un kapitālsabiedrība.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risinājumu valsts kapitālsabiedrību pārvaldības politikas regulārai pārskatīšanai Ministru kabineta līmenī katrā politiskajā ciklā, norādot konkrētus pārvaldības aspektus, kas tajā jāietver.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izšķirošā ietekmē esošu kapitālsabiedrību iedalījumu grupās pēc to ieņēmumu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grupa - komerciāla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grupa - valsts atkarīga komerciāla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grupa - valsts atkarīga nekomerciāla kapitālsabiedrība.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valsts izšķirošā ietekmē esošu kapitālsabiedrību (turpmāk - VKS) iedalījumu grupās tikai pēc to ieņēmumu avotiem, ja ir paredzēts, ka tas prevalēs pār esošo iedalījumu, kas ir nostiprināts Valsts pārvaldes iekārtas likumā (turpmāk – VPIL), ņemot vērā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VKS iedalījums tiesiski jau ir nostiprināts Valsts pārvaldes iekārtas likumā, taču Ziņojumā vispār nav analizēta šāda iedalījuma esamība, tāpēc Ziņojums nedod skaidru priekšstatu, kā esošais iedalījums būtu sasaistāms ar piedāvāto iedalījumu un attiecīgi nostiprināts VKS pārvaldības politikas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Piedāvātais iedalījums pēc ieņēmumu avotiem varētu tikt īstenots kā viens no pārvaldības aspektiem papildus jau esošajiem Ziņojumā uzskaitītajiem iedalījumiem, piemēram - lielā, vidējā, mazā VKS, tomēr vienlaikus tas nedrīkst prevalēt pār VPIL nostiprināto iedalījumu un tikt reducēts uz valsts kapitāla līdzdalības pārvērtēšanu kā vienīgais iedalījums, jo VKS nepastāv tikai finanšu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Arī OECD valstu VKS pārvaldības apskatos VKS iedalījums netiek balstīts tikai atbilstoši ieņēmumu avotam, pamatā tie ir stratēģiskie, drošības un arī finanšu mērķi, kas veido valsts kapitāla līdzdalības un atbilstoši pārvaldības pamatu.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Tāpat Valdības deklarācijas 238.1.pasākuma 1) Rīcības plāna pasākums (Ziņojuma 1.nodaļas 1.tabula; 2. nodaļas 1. rindkopa) paredz, ka VKS iedalījums jānosaka, ņemot vērā to stratēģisko nozīmi, darbību konkurences apstākļos, valsts deleģēto uzdevumu īpatsvaru, līdz ar to VKS iedalījums nevar tikt noteikts izmantojot tikai iedalījumu pēc 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jo tā pamatā ir ar Ziņojuma kontekstu nesaistīts pieņēmums, ka Ziņojumā piedāvātais VKS grupēšanas princips pēc ieņēmumu avotiem prevalēs par VPIL 88.pantā nostiprinātajiem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3.nodaļa papildināta, snoiedzot papildus skaidrojumu par VKS grupēšanas principiem un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pārvaldes iekārtas likuma 88.pants nosaka publiskas personas iesaistes kapitālsabiedrībā nosacījumus, t.i., publiska persona savu funkciju efektīvai izpildei var dibināt kapitālsabiedrību vai iegūt līdzdalību esošā kapitālsabiedrībā, ja īstenojas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novērsta tirgus nepilnība — situācija, kad tirgus nav spējīgs nodrošināt sabiedrības interešu īstenošanu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pārvaldīti tādi īpašumi, kas ir stratēģiski svarīgi valsts vai pašvaldības administratīvās teritorijas attīstībai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Uzskaitītie nosacījumi nav izmantojami, lai kapitālsabiedrības grupētu, jo valsts līdzdalība kapitālsabiedrībā var tikt pamatota ar vairākiem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šāds dalījums neietver kapitālsabiedrības ienākumu gūšanas principus, sniegtos pakalpojumus, kas ir būtiski, lai varētu izvirzīt atbilstošus finanšu un nefinanšu mērķus, noteikt kapitāla struktūru un dividenžu politiku, darbību inovāciju jomā u.c. VKS grupēšana pēc ienākumu gūšaans principa tiek ieteikta arī KPMG un PwC veikto pētījumu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kapitālsabiedrību iedalījumu grupās pēc to ieņēmumu avotiem un iekļaušanas vispārējā valdības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grupa -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grupa - valsts atkarīga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grupa - valsts atkarīga nekomerciāla valsts kapitālsabiedrība;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kapitālsabiedrību iedalījumu grupās pēc to ieņēmumu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grupa -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grupa - valsts atkarīga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grupa - valsts atkarīga nekomerciāla valsts kapitālsabiedrība;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izziņas 16.punktā ir norādīts, ka Satiksmes ministrijas attiecīgais iebildums ir ņemts vērā, pēc būtības tas nav ņemts vērā. Konceptuālā ziņojuma projekta 3. nodaļas priekšlikuma un attiecīgi arī rīkojuma projekta 2.2. apakšpunkta redakcija joprojām rada kļūdainu iespaidu, ka III grupas valsts kapitālsabiedrības, tostarp valsts sabiedrība ar ierobežotu atbildību “Latvijas Jūras administrācija”, ir no valsts budžeta atkarīgas valsts kapitālsabiedrības. Ar valsts kapitālsabiedrību grupēšanu saistītus iebildumus ir izteikuši arī citi saskaņošanas dalībnieki (skat., piemēram, izziņas 3., 18. un 22. punktu). Ņemot vērā minēto, atkārtoti lūdzam atbilstoši precizēt konceptuālā ziņojuma projekta 3. nodaļas priekšlikumu un rīkojuma projekta 2.2. apakšpunktu, papildinot tos aiz vārdiem “pēc to ieņēmumu avotiem” ar vārdiem “un iekļaušanas vispārējā valdības sektorā”. Šāda izteiksme atbilstu konceptuālā ziņojuma projekta 24. lpp. pirmajā atkāpē minētajam, ka PwC pētījumā (pētījumā, uz kura balstīts attiecīgais priekšlikums) valsts kapitālsabiedrības ir grupētas ne tikai pēc ieņēmumu avota, bet gan vienlaikus pēc to ieņēmumu avota un iekļaušanas vispārējā valdības sektorā.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kapitālsabiedrību iedalījumu grupās pēc to ieņēmumu avotiem un pēc to ieņēmumu avota un iekļaušanas vispārējā valdības sektorā: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Ziņojuma tekstā.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kapitālsabiedrību iedalījumu grupās pēc to ieņēmumu avotiem un iekļaušanas vispārējā valdības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grupa -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grupa - valsts atkarīga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grupa - valsts atkarīga nekomerciāla valsts kapitālsabiedrība;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Publisku personu kapitālsabiedrību kapitāla daļu turētāju pienākumu izstrādāt īpašnieka gaidu vēstules pirms vidēja termiņa darbības stratēģijas izstrādes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Loto” konceptuāli atbalsta īpašnieku gaidu vēstules izstrādāšanu pirms VKS vidēja termiņa darbības stratēģijas izstrādes uzsākšanas, vienlaikus izsakot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Iebilstam pret  īpašnieka gaidu vēstules sasaisti ar valsts kapitāla līdzdalības pārvērtēšanu attiecībā uz tām kapitālsabiedrībām, kurām ar likumu ir noteikts, ka visas kapitāldaļas pieder valstij un akcijas nav atsavināmas un privatizējamas (turpmāk – Neprivatizējamas VKS), kā tas ir, piemēram, VAS “Latvijas Loto” gadījumā[1]. VAS “Latvijas Loto” ieskatā gaidu vēstulē nevar iekļaut to, kas ir izlemts likumdevēja līmenī, līdz ar to izvērtējumu par valsts kapitāla līdzdalības pārvērtēšanu un/vai akciju kotāciju biržā Neprivatizējamām VKS var veikt tikai pēc attiecīga lēmuma pieņemšanas Saeimā, jo tieši likumdevējs ir nostiprinājis likumā šo VKS īpašo statusu un saglabāšanu valsts īpašumā 100% apmērā. Un arī tad, ja šāds lēmums Saeimā tiktu pieņemts, izvērtējums būtu jāveic individuāli, jo katras Neprivatizējamās VKS stratēģiskā nozīme ir individuāla, nevis kā grupai (skat. VAS “Latvijas Loto” iebildumu pamatojumu arī pie Rīkojuma projekta 2.5.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Īpašnieka gaidu vēstulē, iepriekš minētu iemeslu dēļ, attiecībā uz kapitāla struktūru (Ziņojuma 4.nodaļa) nedrīkst ietvert akciju kotāciju biržā kā obligātu nosacījumu. Attiecībā uz Neprivatizējamām VKS akciju kotācijas biržā jautājums ir Saeimas nevis kapitāla daļu turētāja līmeņa jautājums. Turklāt attiecībā uz VAS “Latvijas Loto” valsts kapitāla līdzdalības samazināšana nav pieļaujama vispār, jo tas apdraud valsts mēroga izložu monopola pastāvēšanu, bet kā atzinusi  Eiropas Savienības Tiesa[2] - konkurence šajā jomā nav vēlama, jo tā noved pie tirgus pārkarsēšanas un vairo atkarības riskus, kas attiecīgi rada sabiedrības labklājības zaudējumu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“Azartspēļu un izložu likums” nosaka, ka: “Latvijas Republikā valsts mēroga izložu organizēšanas monopols pieder valstij.” (61.panta pirmā daļa) un “Valsts mēroga izlozes organizē valsts kapitālsabiedrība, kurā visas kapitāla daļas pieder valstij un kuras akcijas nav atsavināmas un privatizējamas, — valsts akciju sabiedrība "Latvijas Loto".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CJEU, judgment of 24 March 1994, Schindler, C-275/92.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4.nodaļā (28.lpp.) sniegts papildus skaidrojums par akcionāra gaidu vēstules saturu neatsavināmās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5.sadaļā sniegts papildus skaidrojums attiecībā kapitāla daļu turētāja kompetenci lemt par VKS kapitāla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īpašnieka gaidu vēstules izstrādi pirms vidēja termiņa darbības stratēģijas izstrādes uzsākšanas publisku personu kapitālsabiedrībām, kā arī izmaiņas valsts kapitālsabiedrību darbības rezultātu izvērtēšanā;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kapitālsabiedrību, kuru kapitāla daļas vai akcijas nav atsavināmas, regulāru stratēģiskās attīstības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VAS “Latvijas Loto” iepriekš iesniegto iebildumu (Izziņas 22-TA-210 6.punkts) un iebilstam pret valsts kapitālsabiedrību, kuru kapitāla daļas vai akcijas nav atsavināmas (turpmāk – Neprivatizējamās VKS), regulāras stratēģiskās attīstības izvērtēšanas iespējas paredzēšanu Valdības deklarācijā un Rīcības plānā, kas tai skaitā ietver valsts kapitāla līdzdalības pārvērtēšanu, pirms par to ir lēmusi Saeima.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 ka tas prasītu nesamērīgi lielu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skaidrots, ka regulāra Neprivatizējamo VKS stratēģiskās attīstības izvērtēšana nepieciešama, lai optimāli pārraudzītu publiskā kapitāla izmantošanas lietderību (stratēģiskās attīstības izvērtēšana ir plašāks jēdziens par valsts līdzdalības izvērtēšanu). Savukārt, valdības kompetencē ietilpst arī konkrēta uzdevuma došana valsts līdzdalības VKS nepieciešamības izvērtēšanai, tomēr tajos gadījumos, kad neatsavināmas kapitālsabiedrības statuss kapitālsabiedrībai noteikts likumā, kompetence pieņemt turpmākus lēmumus par līdzdalības saglabāšanu, izmaiņām līdzdalības apmērā (t.sk. akciju emisiju) vai līdzdalības izbeigšanu, piemīt tikai likumdevējam.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nav norādīts, kādēļ šāda uzdevuma došana būtu izņemama no valdības kompetences, un kādā alternatīvā veidā varētu tiktu rosināta līdzdalības izvērtēšana Neprivatizējamās VKS, nodrošinot nevis politiskā iniciatīvā balstītu, bet gan ekonomiskās lietderības apsvērumos balstīta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kapitālsabiedrību, kuru kapitāla daļas vai akcijas nav atsavināmas, stratēģiskās attīstības izvērtēšanu;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kapitālsabiedrību, kuru kapitāla daļas vai akcijas nav atsavināmas, regulāru stratēģiskās attīstības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14.04.2022. atzinumā ietverto iebildumu, jo tas netika ņemts vērā un nav sniegts atbilstošs pamatojums vai argumentācija to neņemšanai vērā. Rīkojuma projektā PKC aizstāja vārdus "regulāru līdzdalības pārvērtēšanas procesu" ar vārdiem "regulāru stratēģiskās attīstības izvērtēšanu", kas nemaina būtību.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tiek skaidrots, ka regulāra Neprivatizējamo VKS stratēģiskās attīstības izvērtēšana nepieciešama, lai optimāli pārraudzītu publiskā kapitāla izmantošanas lietderību (stratēģiskās attīstības izvērtēšana ir plašāks jēdziens par valsts līdzdalības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Iebildumos nav norādīts, kādēļ regulāra Neprivatizējamo VKS stratēģiskās darbības izvērtēšana, kas īstenota aktīva akcionāra principa ietvaros, nebūtu atbalstāma vai būtu pretrunā esošam vai topošam regulējumam vai konceptuālam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kapitālsabiedrību, kuru kapitāla daļas vai akcijas nav atsavināmas, stratēģiskās attīstības izvērtēšanu;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kapitālsabiedrību, kuru kapitāla daļas vai akcijas nav atsavināmas, stratēģiskās attīstības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iepriekš iesniegtais iebildums (Izziņas 22-TA-210 7.punkts) nav ņemts vērā pēc saturiskās būtības, jo precizētā Ziņojuma 4.1. nodaļā aprakstītais risinājums joprojām paredz regulāru (reizi piecos gados) valsts kapitālsabiedrību, kuru kapitāla daļas vai akcijas nav atsavināmas (turpmāk - Neprivatizējamo VKS), stratēģiskās  attīstības izvērtēšanu, kas tai skaitā ietver privātā kapitāla piesaistes nepieciešamību un modeli, pirms par to ir lēmusi Saeima.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nav tiesiski pamatoti lemt par valsts līdzdalības izmaiņām Neprivatizējamo VKS, t.sk. iekļaut Neprivatizējamās VKS potenciālo IPO subjektu sarakstā pirms Saeima ir pieņēmusi lēmumu, ka Neprivatizējamās VKS vairs nav neatsavināmas un ir veikti atbilstoši grozījumi 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attīstības izvērtēšana ir solis, kas jāveic reizē ar KD likuma 7.panta trešās daļas pienākuma - reizi piecos gados pārvērtēt vispārējo stratēģisko mērķi publiskas personas kapitālsabiedrībai, kuras kapitāla daļas vai akcijas nav atsavināmas -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stratēģiskās attīstības izvērtējuma ir atkarīgs stratēģiskā mērķa tvērums. Jau Valsts līdzdalības vispārējo stratēģisko mērķu noteikšanas vadlīnijas nosaka pamatprincipus, kas jāvērtē stratēģiskās attīstības kontekstā. Ar grozījumiem vērtēšanas fokuss tiktu paplašināts no VKS pastāvēšanas tiesiskā aspekta vērtēšanas uz tās nākotnes iespēju un ekonomiskā potenciāla vērtēšanu. Stratēģiskās attīstības vērtējumā var paredzēt lielos investīciju projektus, to finansēšanas formulu, kas varētu mazināt nenoteiktību attiecībā uz attīstību. Iespējams, šis varētu atvieglot tādus risinājumus kā “atļauja meitas sabiedrību dibināšanai vai jaunuzņēmumu iegādei”, kur šobrīd likums paredz iet pēc atļaujas uz MK katrā gadījumā, bet stratēģiskās attīstības izvērtējuma rezultātā varētu sniegt uzņēmumam attiecīgu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politikas ietvaros netiek paredzēta iespēja noteikt Neprivatizējamās VKS par IPO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tikai augstākās lēmējinstitūcijas kompetencē ir dot uzdevumu izvērtēt, vai būtu nepieciešams virzīt uz Saeimu jautājumu par kādas neprivatizējamas VKS atvēršanu privātam kapitālam. 2022. gada 30. jūnija Valsts sekretāru sanāksmē, piedaloties Finanšu ministrijas valsts sekretārei B.Bānei tika panākta vienošanās par risinājumu, kas paredz valsts kapitālsabiedrību, kuru kapitāla daļas vai akcijas nav atsavināmas (turpmāk - Neprivatizējamo VKS), valsts līdzdalības izvērtējuma veikšanu, ja Ministru kabineta pieņemtajā pārvaldības politikas dokumentā tiks dots konkrēts uzdevums kādai no Neprivatizējamām VKS. Šāda kārtība būtu attiecināma gan uz valsts līdzdalības izbeigšanas, gan privātā akciju kapitāla piesaistes jautājumiem Neprivatizējamās VKS.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tieši norādīts, ka arī gala lēmumu attiecībā uz Neprivatizējamām VKS pieņem Saeima.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kapitālsabiedrību, kuru kapitāla daļas vai akcijas nav atsavināmas, stratēģiskās attīstības izvērtēšanu;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kapitālsabiedrību, kuru kapitāla daļas vai akcijas nav atsavināmas, stratēģiskās attīstības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2.4.apakšpunktu, kas paredz uzdevumu Publiskas personas kapitāla daļu un kapitālsabiedrību pārvaldības likumā ieviest izmaiņas darbībām ar valsts kapitālsabiedrību kapitāla daļām vai akcijām, kas nav atsavināmas, jo sākotnēji ir konceptuāli jānoskaidro likumdevēja viedoklis, jāveic grozījumi likumos, kuros nosauktas valsts kapitālsabiedrības, kuru akcijas vai kapitāla daļas nav atsavināmas, attiecīgi izslēdzot šīs normas, citādi darbības, veicot regulāru pārvērtēšanu, saskaņošanu ar iesaistītājām pusēm, kas prasa administratīvo un finanšu slogu, tiks veiktas bez vēlami sasniedzamā rezultāta.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aktuālajā 2.4.punkta redakcijā netiek paredzēts Publiskas personas kapitāla daļu un kapitālsabiedrību pārvaldības likumā ieviest izmaiņas darbībām ar valsts kapitālsabiedrību kapitāla daļām vai akcijām, kas nav 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Konceptuālajā ziņojumā ietverto risinājumu tiek rosināts Neprivatizējamām VKS reizi piecos gados veikt VKS stratēģiskās attīstības ekonomisko izvērtējumu (kapitāla izmantošanas lietderības jautājumi, kapitālsabiedrības strukturālā analīze un darbības ekonomiskie aspekti, kā arī privātā kapitāla investīciju piesaistes nepieciešamība un modelis), kurš pamato stratēģiskā mērķa pārskatīšanu, nosakot, ka attiecībā uz neatsavināmām kapitālsabiedrībām valsts līdzdalības pamata vērtējums tiek veikts, ja šāds uzdevums dots Ministru kabineta deklarācijā vai Rīcības plānā vai kā atsevišķs Ministru kabineta uzdevums un ievērojot noteiktos termiņus (skaidrojums 29., 30.lpp).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daļā par līdzdalības izvērtējuma neiespējamību pirms par šo jautājumu ir lēmusi Saeima, norādām, ka Ministru kabinetam piemīt likumdošanas iniciatīva un Ministru kabinets ir valsts kapitālsabiedrību augstākā lēmējinstitūcija, līdz ar ko tieši Ministru kabinetam piemīt autonomā kompetence rosināt valsts līdzdalības pārvērtēšanu jebkurā kapitālsabiedrībā, un saistībā ar minēto attiecībā uz Neprivatizējamām VKS lemt par attiecīgu grozījumu ierosināšanu Privatizācijas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kapitālsabiedrību, kuru kapitāla daļas vai akcijas nav atsavināmas, stratēģiskās attīstības izvērtēšanu;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kapitālsabiedrību, kuru kapitāla daļas vai akcijas nav atsavināmas, stratēģiskās attīstības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Ekonomikas ministrija uztur iepriekš atzinumā un Valsts sekretāru 30.06.2022 sanāksmē izteiktos iebildumus un aicina svītrot rīkojuma 2.4. apakšpunktu par valsts kapitālsabiedrību, kuru kapitāla daļas vai akcijas nav atsavināmas, stratēģiskās attīstības izvērtēšanu.</w:t>
            </w:r>
            <w:r w:rsidR="00000000" w:rsidRPr="00000000" w:rsidDel="00000000">
              <w:rPr>
                <w:rtl w:val="0"/>
              </w:rPr>
              <w:t xml:space="preserve"> Kā izriet no konceptuālā ziņojuma, tad stratēģiskās attīstības izvērtēšana sevi ietver arī valsts līdzdalības pārvērtēšanu. Atkārtoti vēršam uzmanību, ka nav pieļaujama kapitālsabiedribu, kuras ar likumu ir noteiktas kā neatsavināmās, jo kapitāla daļu turētājs nevar iejaukties likumdevēja kompetencē. Turklāt ziņojumā nav uzskaitīti un pamatoti ieguvumi no valsts kapitālsabiedrību, kuru kapitāla daļas vai akcijas nav atsavināmas, stratēģiskās attīstības izvērtēšanas, kā arī nav norādīts, kādi mērķi tādā veidā tiks sasniegti. Gluži pretēji, šāda pārvērtēšana radīs administratīvo slogu un nelietderīgu resursu izšķērdēšanu, jo rezultātā kā krietns un rūpīgs saimnieks, kapitāla daļu turētājs var sniegt priekšlikumu pieņemt tikai vienu lēmumu - saglabāt valsts līdzdalību. Vienlaikus norādam, ka, lai nodrošinātu kapitālsabiedrību kotāciju biržā, nav obligāti jānodrošina kapitālsabiedrību akciju kotāciju, bet var veiksmīgi emitēt obligācijas kā to dara, piemērām, AS "Latvenergo", AS "Augstsprieguma tīkls"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aktuālajā 2.4.punkta redakcijā netiek paredzēts Publiskas personas kapitāla daļu un kapitālsabiedrību pārvaldības likumā ieviest visaptverošu procedūru valsts līdzdalības vērtēšanai Neprivatizējamās VKS.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stratēģiskās attīstības izvērtēšana sevi ietver arī valsts līdzdalības pārvērtēšanu, ar Konceptuālajā ziņojumā ietverto risinājumu tiek rosināts Neprivatizējamām VKS reizi piecos gados veikt VKS </w:t>
            </w:r>
            <w:r w:rsidR="00000000" w:rsidRPr="00000000" w:rsidDel="00000000">
              <w:rPr>
                <w:u w:val="single"/>
                <w:rtl w:val="0"/>
              </w:rPr>
              <w:t xml:space="preserve">stratēģiskās attīstības ekonomisko izvērtējumu (kapitāla izmantošanas lietderības jautājumi, kapitālsabiedrības strukturālā analīze un darbības ekonomiskie aspekti, kā arī privātā kapitāla investīciju piesaistes nepieciešamība un modelis), kurš pamato stratēģiskā mērķa pārskatīšanu</w:t>
            </w:r>
            <w:r w:rsidR="00000000" w:rsidRPr="00000000" w:rsidDel="00000000">
              <w:rPr>
                <w:rtl w:val="0"/>
              </w:rPr>
              <w:t xml:space="preserve">, nosakot, ka attiecībā uz neatsavināmām kapitālsabiedrībām</w:t>
            </w:r>
            <w:r w:rsidR="00000000" w:rsidRPr="00000000" w:rsidDel="00000000">
              <w:rPr>
                <w:u w:val="single"/>
                <w:rtl w:val="0"/>
              </w:rPr>
              <w:t xml:space="preserve"> valsts līdzdalības pamata vērtējums tiek veikts, ja šāds uzdevums dots Ministru kabineta deklarācijā vai Rīcības plānā vai kā atsevišķs Ministru kabineta uzdevums </w:t>
            </w:r>
            <w:r w:rsidR="00000000" w:rsidRPr="00000000" w:rsidDel="00000000">
              <w:rPr>
                <w:rtl w:val="0"/>
              </w:rPr>
              <w:t xml:space="preserve">un ievērojot noteiktos termiņus (skaidrojums 29., 30.lpp).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stratēģiskās attīstības izvērtējums Neprivatizējamām VKS nav saistāms ar līdzdalības aspektu, bet gan ar saimnieciskās darbības un koncerna struktūras (ja ir) ekonomiskajiem un lietderības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daļā par līdzdalības izvērtējuma neiespējamību pirms par šo jautājumu ir lēmusi Saeima, norādām, ka Ministru kabinetam piemīt likumdošanas iniciatīva un Ministru kabinets ir valsts kapitālsabiedrību augstākā lēmējinstitūcija, līdz ar ko tieši Ministru kabinetam piemīt autonomā kompetence rosināt valsts līdzdalības pārvērtēšanu jebkurā kapitālsabiedrībā, un saistībā ar minēto attiecībā uz Neprivatizējamām VKS lemt par attiecīgu grozījumu ierosināšanu Privatizācijas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kapitālsabiedrību, kuru kapitāla daļas vai akcijas nav atsavināmas, stratēģiskās attīstības izvērtēšanu;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izšķirošā ietekmē esošu kapitālsabiedrību, kuru kapitāla daļas vai akcijas nav atsavināmas, regulāru līdzdalības pārvērtēšanas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veikt grozījumus Publiskas personas kapitāla daļu un kapitālsabiedrību pārvaldības likumā par regulāras līdzdalības izvērtēšanas procesu saistībā ar valsts izšķirošo ietekmi esošajām kapitālsabiedrībām, kuru kapitāla daļas vai akcijas nav atsavināmas, nepieciešams veikt grozījumus Valsts un pašvaldību īpašuma privatizācijas un privatizācijas sertifikātu izmantošanas pabeigšanas likuma 17.panta pirmajā daļā. Ņemot vērā minēto, lūdzam svītrot rīkojuma projekta 2.5.apakšpunktu.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4.nodaļā (25-26.lpp.) sniegts papildus skaidrojums attiecībā uz līdzdalības pārvērtēšanas vispārējiem aspektiem un nozīmi, arī piemērojamību attiecībā uz VKS, kuras ar likumu noteiktas kā neatsavināmas.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kapitālsabiedrību, kuru kapitāla daļas vai akcijas nav atsavināmas, stratēģiskās attīstības izvērtēšanu;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izšķirošā ietekmē esošu kapitālsabiedrību, kuru kapitāla daļas vai akcijas nav atsavināmas, regulāru līdzdalības pārvērtēšanas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2.5. apakšpunktu, kas paredz  Valsts izšķirošā ietekmē esošu kapitālsabiedrību, kuru kapitāla daļas vai akcijas nav atsavināmas, regulāru līdzdalības pārvērtēšanas procesu, jo tas radīs papildu administratīvo slogu ministrijām un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valsts izšķirošā ietekmē esošu kapitālsabiedrību, kuru kapitāla daļas vai akcijas nav atsavināmas (turpmāk - Neprivatizājamās VKS), regulāra līdzdalības pārvērtēšanas procesa noteikšanu Kapitālsabiedrību pārvaldības likumā ņemot vērā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likumdevējs ir izteicis savu gribu Neprivatizējamās VKS saglabāt valsts un visas Latvijas tautas īpašumā, nostiprinot to normatīvajos aktos, kas nav Kapitālsabiedrību pārvaldības likums, tādējādi darot zināmu, ka šīs kapitālsabiedrības ir stratēģiski nozīmīgas un pieder valstij. Līdz ar to, līdzīgi kā tas arī Ziņojuma 8. nodaļā ir atzīts (41.lpp), lēmumu par valsts kapitāla līdzdalības pārvērtēšanu ir jāpieņem Saeimai. Jebkurš izvērtējums pirms par to lēmusi Saeima, attiecībā uz Neprivatizējamām VKS ir pretrunā ar esošo likumdošanu.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 esošo normatīvo aktu ietvaros, vienlaikus ar vispārējā stratēģiskā mērķa pārvērtēšanu, ko paredz Kapitālsabiedrību pārvaldības likuma 7. panta trešā daļa, ir iespējams gūt pārliecību par Neprivatizējamo VKS atbilstību Valsts pārvaldes iekārtas likuma 88.panta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4.nodaļā (25-26.lpp.) sniegts papildus skaidrojums attiecībā uz līdzdalības pārvērtēšanas vispārējiem aspektiem un nozīmi, arī piemērojamību attiecībā uz VKS, kuras ar likumu noteiktas kā neatsavināmas.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par administratīvo slogu tiek uzskatītas darbības, ko personai jāveic, lai sasniegtu vēlamo rezultātu, līdz ar ko administratīvā sloga vērtēšanā jāņem vērā 2 būtiski aspekti: iecerētā mērķa lietderība un administratīvā sloga samērīgums. Ņemot vērā, ka publiskā kapitāla maksimāli efektīva izmantošana ir visas sabiedrības interesēs, un fakts, ka VKS uzskatāma par neatsavināmu, neatbrīvo publisku personu no nepieciešamības nodrošināt efektīvu un sabiedrības labākajām interesēm atbilstošu VKS pārvaldību, arī neatsavināmu kapitālsabiedrību pārvērtēšana atbilstoši VPIL otrās daļas noteikumiem, nodrošinās valsts kā aktīva īpašnieka principa ievērošanu. Norādāms, ka kapitālsabiedrības periodiskai pārvērtēšanai ir nozīme ne vien sabiedrības uzticības veidošanā, bet tā arī izmantojama kā publiskas personas paškontroles instruments VKS pārvaldības jomā un ļauj publiskai personai labāk apzināt VKS riskus, attīstības potenciālu, un tādējādi precīzāk formulēt nākotnes uzdevumus akcionāra gaidu vēstulē.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VKS pārvērtēšana ir veicama reizi 5 gados un izvērtējuma procesā ir iespējams, un pat vēlams, iesaistīt ārpakalpojuma sniedzējus, kas samazina uzdevuma izpildei nepieciešamos administratīvos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administratīvais slogs saistībā ar VKS pārvērtēšanu ir atbilstošs sabiedrības interesēm, uzdevuma izpilde nodrošinās efektīvāku valsts kapitālsabiedrību pārvaldību. Uzdevuma radītais administratīvais slogs nav pārmērīgs un uzdevuma izpildi nav iespējams panākt ar citām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kapitālsabiedrību, kuru kapitāla daļas vai akcijas nav atsavināmas, stratēģiskās attīstības izvērtēšanu;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izšķirošā ietekmē esošu kapitālsabiedrību, kuru kapitāla daļas vai akcijas nav atsavināmas, regulāru līdzdalības pārvērtēšanas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priekšlikumu par līdzdalības pārvērtēšanu neprivatizējamām (neatsavināmās) valsts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Likumdevējs nosakot noteiktu VKS par saglabājamu valsts īpašumā jau ir devis savu novērtējumu; atbilstoši Latvijas Republikā spēkā esošajai konstitucionālai iekārtai izpildvarai ir jāpilda likumdevēja lēmumi (likumi), nevis tie jāpārvērtē, t.i., kamēr vien netiek mainīts tiesiskais regulējums (likums), kas nosaka obligātu VKS saglabāšanu valsts īpašumā, jebkurš līdzdalības pārvērtējums ir formāls, tiesiski nesaistošs un tātad bezjēdzīgs.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Informatīvajā ziņojumā nav dots racionāls pamatojums, kāpēc būtu jāveic līdzdalības pārvērtējums neatsavināmām VKS. Minēts, ka līdzdalības politikas pārskatīšana ir viens no aktīva investora rīcības principiem, bet tā trūkums (jo likumdevējs attiecībā uz noteiktu VKS to ir jau izlēmis) jau netraucē īstenot citus aktīva investora pasākumus, kam spriežot pēc Ekonomikas ministrijas pieredzes un ziņojumā minētā ir daudz lielāka ietekme uz VKS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analizēta neviena šāda VKS un konstatēti trūkumi tās pārvaldībā tieši pēc līdzdalības pārvērtēšanas neesamības. Tieši otrādi neprivatizējamās/neatsavināmās VKS bieži vien pirmās publiskā kapitāla sektorā sāk izmantot iepriekš neapskatītus risinājumus, piemēram, obligāciju emisija (Latvenergo to dara kopš 2012/2013.gada).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Ziņojumā norādīts, ka valsts līdzdalība neprivatizējamajās VKS, atbilstoši esošajām regulējumam, netiek regulāri pārvērtēta, līdz ar ko tās ne vienmēr tiek aktīvi iesaistītas dinamiskā, īpašnieka vadītā, ekonomiskās attīstības procesā. Ņemot vērā, ka šādas VKS nav daudz, tad ziņojumā būtu vai nu jānosauc, kuras neprivatizējamās VKS netiek aktīvi iesaistītas dinamiskā, īpašnieka vadītā, ekonomiskās attīstības procesā un kādi dati vai fakti par to liecina, vai arī šis apgalvojums ir jāizņem, jo tam ziņojumā nav nekāda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11.-13.lpp. sniegts papildus skaidrojums par pārvaldības politikas hierarhisko līmeni, valsts līdzdalības lēmumu pieņemšanas kompetenci.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4.nodaļā (25-26.lpp.) sniegts papildus skaidrojums attiecībā uz līdzdalības pārvērtēšanas vispārējiem aspektiem un nozīmi, arī piemērojamību attiecībā uz VKS, kuras ar likumu noteiktas kā neatsavināmas.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piemēru par Valsts kontroles revīzijas ziņojumā konstatētiem trūkumiem saistībā ar nepilnībām aktīva akcionāra principa īstenošanā.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kapitālsabiedrību, kuru kapitāla daļas vai akcijas nav atsavināmas, stratēģiskās attīstības izvērtēšanu;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centralizētākas pārvaldības elementus, precizējot koordinācijas institūcijas funkcijas, kā arī  samazinot kapitāla daļu turētāja un koordinācijas institūcijas iesaisti uzraudzībā valsts kapitālsabiedrībās, kurām ir izveidotas padomes;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2.5.apakšpunktā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tieši kādus centralizētākas pārvaldības elementus ir jāievieš;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kādas koordinācijas institūcijas funkcijas ir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saprotams, kādā veidā šo uzdevumu PKC spēs izpildīt, vienlaikus samazinot kapitāla daļu turētāja un koordinācijas institūcijas iesaisti uzraudzībā valsts kapitālsabiedrībās, kurām ir izveidotas padomes, un ieviešot centralizētākas pārvaldības elementus, ņemot vērā, ka abi minētie uzdevumi ir savstarpēji pretrunīgi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rīkojuma projekta 2.5.apakšpunktu, uzskaitot, kādus centralizētākas pārvaldības elementus ir jāievieš un kādas funkcijas būs noteiktas koordinācijas institūcijai, kā arī izvērtēt, vai uzdevums samazināt kapitāla daļu turētāja un koordinācijas institūcijas iesaisti uzraudzībā valsts kapitālsabiedrībās, kurām ir izveidotas padomes, būtu formulējams kā atsevišķs apakšpunkts par kapitālsabiedrības padomes lomas 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Rīkojuma projekta 2.5.punkts.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centralizētākas pārvaldības elementus, precizējot koordinācijas institūcijas funkcijas attiecībā uz kapitāla daļu turētāja pienākumu nodošanas un izpildes kārtību, informācijas apkopošanu par valsts kapitālsabiedrību ieguldījumiem pētniecībā un attīstībā, centralizētu valdes nominācijas procesu valsts kapitālsabiedrībās, kur nav izveidota padome, un kapitālsabiedrībās, kurās kapitāla daļas pieder valstij (nav 100%) organizēšanu un dokumentēšanu, kā arī samazinot kapitāla daļu turētāja un koordinācijas institūcijas iesaisti uzraudzībā valsts kapitālsabiedrībās, kurām ir izveidotas padomes;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kapitāla daļu turētājiem: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papildinot, ka šajā punktā minētās darbības ir nodrošināmas, piemēram, no 2024.gada 1.janvāra.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 Precizēts, ka norādītie kapitāla daļu turētāju pienākums ir saistošs no 2023.gada 1.janvāra, kā arī precizēti piemērošanas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kapitāla daļu turētājiem nodrošināt, ka no 2023.gada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Pirms valsts izšķirošā ietekmē esošo kapitālsabiedrību investīciju projektu finansēšanas jautājumu izskatīšanas Ministru kabinetā nodrošināt izvērtējumu par alternatīvu finanšu instrumentu piesaistes iespējām un to ekonomisko analīzi, t.sk. obligāciju emisijas potenciālu.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5.1.apakšpunktu ar norādi, uz kādiem investīciju projektiem šī prasība tiks attiecināta un attiecīgi papildināt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6.nodaļa (37.lpp.) papildināta ar norādi uz investīciju projektu apmēru, pirms kuru uzsākšanas būtu nepieciešams veikt privātā kapitāla piesaistes iespēju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pirms tādu valsts kapitālsabiedrību investīciju projektu finansēšanas jautājumu izskatīšanas Ministru kabinetā, kas atbilst Publiskas personas kapitāla daļu un kapitālsabiedrību pārvaldības likuma 26.panta sestajā daļā norādītajai robežvērtībai - 15% no kapitālsabiedrības aktīvu apjoma, tiek sagatavots izvērtējums par alternatīvu finanšu instrumentu piesaisti un to ekonomisko analīzi, t.sk. obligāciju emisijas potenciālu;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Pirms valsts izšķirošā ietekmē esošo kapitālsabiedrību investīciju projektu finansēšanas jautājumu izskatīšanas Ministru kabinetā nodrošināt izvērtējumu par alternatīvu finanšu instrumentu piesaistes iespējām un to ekonomisko analīzi, t.sk. obligāciju emisijas potenciālu.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konceptuālo ziņojumu obligāciju un akciju emisija ir iespēja nodrošināt </w:t>
            </w:r>
            <w:r w:rsidR="00000000" w:rsidRPr="00000000" w:rsidDel="00000000">
              <w:rPr>
                <w:u w:val="single"/>
                <w:rtl w:val="0"/>
              </w:rPr>
              <w:t xml:space="preserve">īpaši liela apjoma</w:t>
            </w:r>
            <w:r w:rsidR="00000000" w:rsidRPr="00000000" w:rsidDel="00000000">
              <w:rPr>
                <w:rtl w:val="0"/>
              </w:rPr>
              <w:t xml:space="preserve"> investīciju projektu īstenošanu. Attiecīgi šādas iespējas vērtēšana nebūtu veicama pilnīgi pirms visu investīcijas projektu īstenošanas. Lūdzam precizēt Ministru kabineta rīkojuma projekta 5.1.apakšpunktu, salāgojot ar konceptuālajā ziņojumā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Ministru kabineta rīkojuma projekta 5.punktā noteiktais uzdevums ir tiešām attiecināms uz Valsts kapitāla daļu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6.nodaļa (37.lpp.) papildināta ar norādi uz investīciju projektu apmēru, pirms kuru uzsākšanas būtu nepieciešams veikt privātā kapitāla piesaistes iespēju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pirms tādu valsts kapitālsabiedrību investīciju projektu finansēšanas jautājumu izskatīšanas Ministru kabinetā, kas atbilst Publiskas personas kapitāla daļu un kapitālsabiedrību pārvaldības likuma 26.panta sestajā daļā norādītajai robežvērtībai - 15% no kapitālsabiedrības aktīvu apjoma, tiek sagatavots izvērtējums par alternatīvu finanšu instrumentu piesaisti un to ekonomisko analīzi, t.sk. obligāciju emisijas potenciālu;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Apstiprināt konceptuālā ziņojuma 8.daļā ietverto risinājuma 3.variantu turpmākai rīcībai privātā pašu kapitāla daļas palielināšanai valstij tieši un netieši piederošos aktīvos.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Ziņojuma 8. nodaļā ietvertā 3.varianta, t.i. privātā kapitāla piesaistes, attiecināšanu uz valsts kapitālsabiedrībām, kuru kapitāla daļas vai akcijas nav atsavināmas, jo par to var lemt tikai Saeima. Turklāt vēlamies vērst uzmanību uz to, ka šī Konceptuālā ziņojuma mērķis ir pilnveidot valsts kapitālsabiedrību (VKS) pārvaldību, nevis samazināt valsts kapitāla līdzdalību VKS.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6.punktu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Apstiprināt konceptuālā ziņojuma 8.daļā ietverto risinājuma 3.variantu turpmākai rīcībai privātā pašu kapitāla daļas palielināšanai valstij tieši un netieši piederošos aktīvos, neparedzot privātā kapitāla piesaisti akciju emisijai valsts kapitālsabiedrībās, kuru kapitāla daļas vai akcijas nav atsavināmas.”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un Rīkojuma projekts neparedz automātisku privātā kapitāla piesaisti kapitālsabiedrībās, kuru kapitāla daļas vai akcijas nav atsavināmas. Atbilstoši Ziņojumā izstrādātajam konceptuālajam VKS pārvaldības modelim, šādu jautājumu varēs iniciēt valdība, taču tā izlemšana (iespēja atsavināt kapitāla daļas) ietilpst likumdevēja kompetencē. Pie tam, privātā kapitāla piesaiste iespējamā arī obligāciju emisijas ceļā.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8. nodaļā ietvertā 3.varianta būtiskākās priekšrocības ir iespēja nodalīt tos Neprivatizējamas VKS aktīvus, kas nepieciešami konkrēta resursu ietilpīga projekta realizēšanai (uzsākot vai iesaistoties jaunuzņēmumu projektos) un novērst šķērssubsidēšanas riskus. Vienlaikus tā ir iespēja neatsavināmu VKS uzsākto projektu realizācijai piesaistīt privāto kapitālu, nepārskatot kapitālsabiedrības statusu, tādējādi mazinot slogu uz pašas kapitālsabiedrības un valsts budžetu, kā arī iespēja, sasniedzot noteiktu projekta gatavības pakāpi, pārvērtēt valsts kapitāla līdzdalības nepieciešamību, atsavinot VKS piederošās kapitāla daļas par potenciāli augstāku vērtību nekā tad, ja attiecīgajā projektā nebūtu privāto uzņēmēju iesaistes un intereses.  Privātā kapitāla pakāpeniska iesaiste VKS iniciētu inovatīvu projektu attīstībā pretstatā pilnībā VKS paspārnē attīstītu uzņēmuma vienību atsavināšanai, garantētu arī zināšanu pārnesi un projektu attīstības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Apstiprināt konceptuālā ziņojuma 8.daļā ietverto risinājuma 3.variantu turpmākai rīcībai privātā pašu kapitāla daļas palielināšanai valstij tieši un netieši piederošos aktīvos.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7.sadaļā “Centralizētākas VKS pārvaldības ieviešana” sniegta informācija par izmaiņām koordinācijas institūcijas (Pārresoru koordinācijas centra) funkcijās. Ņemot vērā, ka atbilstoši MK rīkojuma projekta 2.6. apakšpunktam koordinācijas institūcijas funkciju precizēšana tiks paredzēta Pārresoru koordinācijas centra sagatavojamajās izmaiņās Kapitālsabiedrību pārvaldības likumā, lūdzam papildināt minēto ziņojuma sadaļu ar informāciju, ka tajā norādītās koordinācijas institūcijas funkcijas tiks nodrošinātas Pārresoru koordinācijas centra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7.sadaļa ar attiecīgu papildus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Komisijas paziņojuma par Līguma par Eiropas Savienības darbību 107.panta 1. punktā minēto valsts atbalsta jēdzienu (2016/C 262/01) (turpmāk – EK paziņojums) 49.punktā norādītajam, publisko uzņēmumu līdzekļi arī ir uzskatāmi par valsts līdzekļiem Līguma par Eiropas Savienības darbību 107. panta 1. punkta nozīmē, jo valsts spēj ietekmēt šo līdzekļu izlietojumu. Valsts atbalsta tiesību kontekstā par valsts atbalstu var tikt atzīta arī līdzekļu piešķiršana publisko uzņēmumu grupas ietvaros, piemēram, ja mātesuzņēmums piešķir līdzekļus savam meitasuzņēmumam. Attiecīgi, ievērojot konceptuālā ziņojuma projektā norādīto, ka plānots apstiprināt 3.variantu turpmākai rīcībai privātā pašu kapitāla daļas palielināšanai valstij tieši un netieši piederošos aktīvos, lūdzam precizēt un papildināt 8.nodaļā ietverto 3.varianta aprakstu un norādīt, ka kapitāla daļu turētāji, virzot jautājumus kas saistīti ar finanšu kapitāla piesaisti, t.sk. meitas sabiedrību dibināšanu, citu uzņēmumu daļu iegādi, sadarbību ar jaunuzņēmumiem, vērtēs šīs aktivitātes komercdarbības atbalsta kontekstā un nodrošinās komercdarbības atbalsta kontroles normu ievērošanu,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Ziņojuma 8.nodaļā ietvertā 3.varianta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Konceptuālo ziņojumu ar kopsavilkumu par plānotajām secīgām darbībām un sarakstu ar nepieciešamajiem grozījumiem tiesību aktos (ne tikai Publiskas personas kapitāla daļu un kapitālsabiedrību pārvaldības likumā), tostarp Valsts un pašvaldību īpašuma privatizācijas un privatizācijas sertifikātu izmantošanas pabeigšanas likuma 17.panta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nepieciešams papildināt Valsts un pašvaldību īpašuma privatizācijas un privatizācijas sertifikātu izmantošanas pabeigšanas likuma 17.panta pirmo daļu, jo nav veikts neatsavināmo VKS izvērtējums un konstatēta konkrēta nepieciešamība izbeigt kādas neprivatizējamas VKS statusu. Šādi lēmumu pamatojums un turpmākas rīcības nepieciešamība nākotnē izvērtējami individuāli,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arī neatsavināmu VKS līdzdalības izvērtēšanas procesā veicama pilna spektra VKS aktīvu, līdzdalības citās VKS un komercdarbības principu pārvērtēšana atbilstoši VPIL 88.panta 1. un 2.daļai.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deklarācijā un rīcības plānā, kuros paredzēts rosināt atsevišķu sociāli-ekonomiskajiem apstākļiem atbilstošu procesu  iniciēšanu, vērtēšanu vai vispārēji, vai attiecībā uz grupas vai konkrētiem uzņēmumiem, gala nolēmums netiek pieņemts. Ja politikas dokumentam sekojošā procesā - līdzdalības izvērtēšanā tiks atzīts, ka valsts līdzdalībai attiecīgajā VKS nav pamata vai tā nav lietderīga, tikai tad tiktu rosināti grozījumi attiecīgos likumos.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Konceptuālā ziņojuma 2.2.apakšnodaļas "Konstatētā problemātika Latvijas publisku personu kapitālsabiedrību pārvaldības praksē" 2.attēla "Saeima" otro teikumu attiecībā uz nozaru likumiem ar norādi, ka atšķirīgi pārvaldības principi var būt saistīti ne tikai ar vēsturiskiem pārvaldības principiem, bet arī ar spēkā esošu Eiropas Savienības tiesību aktu prasību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2.2.apakšnodaļas "Konstatētā problemātika Latvijas publisku personu kapitālsabiedrību pārvaldības praksē" 2.attēlā iezīmētas Latvijas pārvaldes institūciju un VKS pārvaldes orgānu kompetencē ietilpstošās jomas, kurās identificētas problēmsituācijas vai atsevišķas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tiesību akti neietilpst nevienas 2.attēlā norādītās pārvaldes iestādes/orgāna kompetences sfērā, līdz ar to iebildumā norādīto ieteikumu nav iespējams integrēt attēlā.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ES tiesību akti tieši neregulē pārvaldības jautājumus, atsevišķos gadījumos var tos ietekmēt, tomēr ne pārvaldības principu, bet vairāk strukturālu elementu vai operacionālas darbības aspektā. ES tiesību aktu ieviešana pati par sevi nevar radīt aktīva investora principa vai cita labas pārvaldības principa īstenošanas traucējumus. Ja tādi rodas, tas drīzāk norāda uz nepārdomātu ES tiesību aktu ieviešanas vai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2.2.nodaļa (10.lpp.) teksts papildināts, norādot, ka atšķirīgi pārvaldības principi var tikt noteikti citos pārnacionālos tiesību aktos un šādos gadījumos atšķirības nav uzskatāmas par trūkumiem. Tomēr pieņemot lēmumu par labāko atšķirīgas pārvaldības veidu kapitālsabiedrībā, jāizvērtē iespējamie risinājumi no labas pārvaldības aspekta, atbilstoši pārvaldības politikas dokumentos un tiesību aktos definētajiem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ziņojumā 2.2. apakšnodaļā "Konstatētā problemātika Latvijas publisku personu kapitālsabiedrību pārvaldības praksē’’ norādīts, ka Kapitālsabiedrību pārvaldības politiku varētu nostiprināt vidēja termiņa politikas plānošanas dokumentā, kas saskaņots ar politisko ciklu un valdības darbības periodu, skaidrojot, ka politiskais cikls šī ziņojuma kontekstā ir saistīts ar valdības darbības periodu, kur valdības politiku nosaka Valdības rīcības plāns.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Konceptuālajā ziņojumā skaidrot, kāda būtu rīcība saistībā ar Kapitālsabiedrības pārvaldības politiku gadījumā, ja viena valdība nenostrādā visu konkrētās Saeimas pilnvaru periodu. Bieža Kapitālsabiedrību pārvaldības politikas maiņa, var bremzēt lēmumu pieņemšanu par būstiskiem resursietilpīgiem projektiem un šo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2.2.daļā (11.-13.lpp.) sniegts papildus skaidrojums par pārvaldības politikas hierarhisko līmeni, saturu, implementāciju un sasaisti ar politisko ciklu.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3. nodaļā (21. lpp.) ir ietverts priekšlikums valsts kapitālsabiedrības pēc to ieņēmumu avotiem iedalīt trīs grupās: I grupa - komerciāla valsts kapitālsabiedrība; II grupa - valsts atkarīga komerciāla valsts kapitālsabiedrība; III grupa - valsts atkarīga nekomerciāla valsts kapitālsabiedrība. No konceptuālā ziņojuma projekta 5. attēla izriet, ka valsts kapitālsabiedrības tiek dalītas pamatojoties "pēc ieņēmumu avotiem", tomēr norādītais iedalījuma pamats "pēc ieņēmumu avotiem" kombinācijā ar vārdiem "valsts atkarīga" rada kļūdainu iespaidu, ka III grupas valsts kapitālsabiedrības, piemēram, VSIA "Latvijas Jūras administrācija", ir no valsts budžeta atkarīgas valsts kapitālsabiedrības. No konceptuālā ziņojuma projekta 5. attēla redzams, ka attiecīgā iedalījuma pamatā patiesībā ir nevis valsts kapitālsabiedrību ieņēmumu avoti, bet gan iekļaušanās vispārējā valdības sektorā un primāro mērķu raksturs (nekomerciāli jeb ne-finanšu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priekšlikumu konceptuālā ziņojuma projekta 3. nodaļā (21. lpp.). Vienlaikus lūdzam atbilstoši precizēt konceptuālā ziņojuma projekta priekšlikumu kopsavilkumu (42. lpp.) un rīkojuma projekta 2.2.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konceptuālā ziņojuma 3.nodaļu “Kapitālsabiedrību iedalījums grupās” ar papildu skaidrojumu par to, kāds piedāvātajam iedalījumam ir plānotais mērķis, uz ko ir vērts šāds iedalījums, un kādas būs tiesiskās sekas šādam iedalījumam kapitālsabiedrību turpmākajā darbībā.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kapitālsabiedrība nodrošina deleģētus uzdevumus un no šādu uzdevumu veikšanas kapitālsabiedrībai veidojas ienākumi, tās darbība ir tieši atkarīga no deleģēto uzdevumu kopuma, kā arī atsevišķos gadījumos šādu kapitālsabiedrību pakalpojumu cenrādis tiek apstiprināts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iedalījums tiks izmantots, lai varētu izvirzīt atbilstošus finanšu un nefinanšu mērķus, noteikt kapitāla struktūru un dividenžu politiku, darbību inovāciju jomā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3.nodaļa papildināta ar piedāvātā grupēšanas risinājuma papildus skaidrojumu un lietderības apsvērumiem.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pret Konceptuālā ziņojuma projekta Priekšlikumu kopsavilkuma 1.1.punktu (Ziņojuma 2. nodaļas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valsts kapitālsabiedrību (turpmāk – VKS) pārvaldības politikas (dokumenta) piesaistīšanu politiskajam ciklam, ņemot vērā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politiskais cikls ir 4 gadi, atsevišķos gadījumos var būt pat īsāks laiks, kas nav vērtējams kā ilgtermiņa periods, turklāt katras jaunas valdības uzskati attiecībā uz VKS pārvaldību var atšķirties arī kardināli, līdz ar to tas rada riskus VKS ilgtspējīgai attīstībai, tās plānošanai. Papildus jāņem vērā arī valsts līdzdalības VKS pārvērtēšanas regularitāte, kas atbilstoši Pārvaldības likumam ir noteikta ne retāk kā reizi 5 gados, kas var nesakrist ar VKS pārvaldības politikas pārskatīšanas cikliem, kā rezultātā VKS būtu pakļautas pastāvīgas neskaidrības apstākļiem, kas kopumā rada uzņēmuma attīstības ilgtspējas riskus, it īpaši svarīgi tas ir attiecībā uz VKS ilgtermiņa projektu īstenošanu. Šāda pieeja būtu pretrunā ar ilgtermiņa politiku/projektu īstenošanu, kurus nav iespējams pabeigt viena politiska cikla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Arī OECD vadlīnijas nenosaka, ka VKS pārvaldības politikas pārskatīšana būtu jāpiesaista politiskajam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2.2.daļā (11.-13.lpp.) sniegts papildus skaidrojums par pārvaldības politikas hierarhisko līmeni, saturu, implementāciju un sasaisti ar politisko ciklu.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pret Konceptuālā ziņojuma projekta Priekšlikumu kopsavilkuma 1.1.punktu (Ziņojuma 3. nodaļas priekšlikums). Vēršam uzmanību uz to, ka Ziņojuma Priekšliku kopsavilkumā šobrīd ir divi 1.1.punkti, lūgums precizēt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Ziņojumā piedāvāto VKS iedalījumu grupās tikai pēc ieņēmumu avotiem, ja ir paredzēts, ka tas prevalēs pār esošo iedalījumu, kas ir nostiprināts Valsts pārvaldes iekārtas likumā (turpmāk – VPIL), ņemot vērā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VKS iedalījums tiesiski jau ir nostiprināts Valsts pārvaldes iekārtas likumā, taču Ziņojumā vispār nav analizēta šāda iedalījuma esamība, tāpēc Ziņojums nedod skaidru priekšstatu, kā esošais iedalījums būtu sasaistāms ar piedāvāto iedalījumu un attiecīgi nostiprināts VKS pārvaldības politikas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Piedāvātais iedalījums pēc ieņēmumu avotiem varētu tikt īstenots kā viens no pārvaldības aspektiem papildus jau esošajiem Ziņojumā uzskaitītajiem iedalījumiem, piemēram - lielā, vidējā, mazā VKS, tomēr vienlaikus tas nedrīkst prevalēt pār VPIL nostiprināto iedalījumu un tikt reducēts uz valsts kapitāla līdzdalības pārvērtēšanu kā vienīgais iedalījums, jo VKS nepastāv tikai finanšu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Arī OECD valstu VKS pārvaldības apskatos VKS iedalījums netiek balstīts tikai atbilstoši ieņēmumu avotam, pamatā tie ir stratēģiskie, drošības un arī finanšu mērķi, kas veido valsts kapitāla līdzdalības un atbilstoši pārvaldības pamatu.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Tāpat Valdības deklarācijas 238.1.pasākuma 1) Rīcības plāna pasākums (Ziņojuma 1.nodaļas 1.tabula; 2. nodaļas 1. rindkopa) paredz, ka VKS iedalījums jānosaka, ņemot vērā to stratēģisko nozīmi, darbību konkurences apstākļos, valsts deleģēto uzdevumu īpatsvaru, līdz ar to VKS iedalījums nevar tikt noteikts izmantojot tikai iedalījumu pēc 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3.nodaļa (22. un 23.lpp.), papildus skaidrojot VKS segmentācijas nozīmi un piemērošanas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4.nodaļā norādītās izmaiņas par mērķu izvirzīšanu gaidu vēstulē un vidēja termiņa darbības stratēģijā pilnībā neatspoguļo situāciju dzelzceļa nozarē, jo, pārņemot Eiropas Parlamenta un Padomes 2012.gada 21.novembra direktīvas 2012/34/ES, ar ko izveido vienotu Eiropas dzelzceļa telpu, prasības, Dzelzceļa likumā paredzēts, ka valsts publiskās lietošanas dzelzceļa infrastruktūru attīsta atbilstoši nepieciešamībai, un šim nolūkam Satiksmes ministrija pēc apspriešanās ar ieinteresētajām pusēm izstrādā un Ministru kabinets apstiprina indikatīvu dzelzceļa infrastruktūras attīstības stratēģiju (plānu), kas aptver vismaz piecu gadu laikposmu un ir atjaunojama. Stratēģijas (plāna) mērķis ir apmierināt mobilitātes vajadzības nākotnē attiecībā uz infrastruktūras uzturēšanu, atjaunošanu un attīstību, pamatojoties uz ilgtspējīgu dzelzceļa sistēmas finansējumu. Savukārt, Konceptuālajā ziņojumā ar gaidu vēstuli par inovācijām, pētniecības un attīstības ieguldījumiem (P&amp;A) plānots noteikt augsta līmeņa mērķus, kurus vēl skaņo PKC. Tādējādi pēc būtības VAS ‘”Latvijas dzelzceļa’’ kapitāla daļu turētājs nevar uzdot īstenot projektus un veikt kapitālieguldījumus jomās, kas nav noteiktas indikatīvā dzelzceļa infrastruktūras attīstības stratēģijā (plānā), neveicot grozījumus minētajā stratēģijā (plānā) un Satiksmes ministrijas un valsts publiskās lietošanas dzelzceļa infrastruktūras pārvaldītāja noslēgtajā līgumā. Vēršam uzmanību, ka atbilstoši Publiskas personas kapitāla daļu un kapitālsabiedrību pārvaldības likuma prasībām, publiskas personas kapitālsabiedrībās ir spēkā apstiprinātas vidēja termiņa darbības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Konceptuālajā ziņojumā paredzēt sasaisti starp gaidu vēstuli un speciālajā likumā noteikto attīstības stratēģiju, kas valsts publiskās lietošanas dzelzceļa infrastruktūras gadījumā ir Dzelzceļa likumā noteiktā kārtībā Ministru kabinetā apstiprināta indikatīvā dzelzceļa infrastruktūras attīstības stratēģija (plāns), un attiecīgi starp Satiksmes ministriju un valsts publiskās lietošanas dzelzceļa infrastruktūras pārvaldītāju noslēgts līgums, kā arī paredzēt iespējamo rīcību ar gaidu vēstules sagatavošanu, gadījumos, kad publiskas personas kapitālsabiedrībā ir spēkā apstiprināta vidēja termiņa darbības stratēģija.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2.2.sadaļa (13.lpp), tostarp skaidrojot politikas dokumenta uzdevumu sasaisti ar kapitālsabiedrībā izvirzāmiem mērķiem, kā arī papildināta Ziņojuma 4.nodaļa (28.lpp.), skaidrojot Gaidu vēstules sasdaisti ar VKS stratēģijām un speciālo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Gaidu vēstule nav normatīvs dokuments un tajā plānotajiem pasākumiem ir jāatbilst normatīvo aktu prasībām, līdz ar to neveidojas konkurence starp normatīviem aktiem un gaidu vēstuli. Neskatoties uz to, ja kapitāla daļu turētājs uzskata par to nepieciešamu, tad gaidu vēstulē var norādīt arī VKS plānojamos pasākumus, tostarp ar kādu mērķi, kādā periodā un iekļaujot kādus uzdevumus, ir nepieciešams izstrādāt jaunu indikatīvo plānu (stratēģiju).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pret Konceptuālā ziņojuma projekta Priekšlikumu kopsavilkuma 1.2.punktu (Ziņojuma 4. nodaļas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Loto” konceptuāli atbalsta īpašnieku gaidu vēstules izstrādāšanu pirms VKS vidēja termiņa darbības stratēģijas izstrādes uzsākšanas, vienlaikus izsakot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Iebilstam pret  īpašnieka gaidu vēstules sasaisti ar valsts kapitāla līdzdalības pārvērtēšanu attiecībā uz tām kapitālsabiedrībām, kurām ar likumu ir noteikts, ka visas kapitāldaļas pieder valstij un akcijas nav atsavināmas un privatizējamas (turpmāk – Neprivatizējamas VKS), kā tas ir, piemēram, VAS “Latvijas Loto” gadījumā[1]. VAS “Latvijas Loto” ieskatā gaidu vēstulē nevar iekļaut to, kas ir izlemts likumdevēja līmenī, līdz ar to izvērtējumu par valsts kapitāla līdzdalības pārvērtēšanu un/vai akciju kotāciju biržā Neprivatizējamām VKS var veikt tikai pēc attiecīga lēmuma pieņemšanas Saeimā, jo tieši likumdevējs ir nostiprinājis likumā šo VKS īpašo statusu un saglabāšanu valsts īpašumā 100% apmērā. Un arī tad, ja šāds lēmums Saeimā tiktu pieņemts, izvērtējums būtu jāveic individuāli, jo katras Neprivatizējamās VKS stratēģiskā nozīme ir individuāla, nevis kā grupai (skat. VAS “Latvijas Loto” iebildumu pamatojumu arī pie Ziņojuma Priekšlikumu 1.3. 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Īpašnieka gaidu vēstulē, iepriekš minētu iemeslu dēļ, attiecībā uz kapitāla struktūru (Ziņojuma 4.nodaļa) nedrīkst ietvert akciju kotāciju biržā kā obligātu nosacījumu. Attiecībā uz Neprivatizējamām VKS akciju kotācijas biržā jautājums ir Saeimas nevis kapitāla daļu turētāja līmeņa jautājums. Turklāt attiecībā uz VAS “Latvijas Loto” valsts kapitāla līdzdalības samazināšana nav pieļaujama vispār, jo tas apdraud valsts mēroga izložu monopola pastāvēšanu, bet kā atzinusi  EST[2] - konkurence šajā jomā nav vēlama, jo tā noved pie tirgus pārkarsēšanas un vairo atkarības riskus, kas attiecīgi rada sabiedrības labklājības zaudējumu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“Azartspēļu un izložu likums” nosaka, ka: “Latvijas Republikā valsts mēroga izložu organizēšanas monopols pieder valstij.” (61.panta pirmā daļa) un “Valsts mēroga izlozes organizē valsts kapitālsabiedrība, kurā visas kapitāla daļas pieder valstij un kuras akcijas nav atsavināmas un privatizējamas, — valsts akciju sabiedrība "Latvijas Loto".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CJEU, judgment of 24 March 1994, Schindler, C-275/92.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4.nodaļā (28.lpp.) sniegts papildus skaidrojums par akcionāra gaidu vēstules saturu neatsavināmās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5.sadaļā sniegts papildus skaidrojums attiecībā kapitāla daļu turētāja kompetenci lemt par VKS kapitāla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pret Konceptuālā ziņojuma projekta Priekšlikumu kopsavilkuma 1.3.punktu.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valsts izšķirošā ietekmē esošu kapitālsabiedrību, kuru kapitāla daļas vai akcijas nav atsavināmas, regulāras līdzdalības pārvērtēšanas procesa noteikšanu Kapitālsabiedrību pārvaldības likumā ņemot vērā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likumdevējs ir izteicis savu gribu Neprivatizējamās VKS saglabāt valsts un visas Latvijas tautas īpašumā, nostiprinot to normatīvajos aktos, kas nav Kapitālsabiedrību pārvaldības likums, tādējādi darot zināmu, ka šīs kapitālsabiedrības ir stratēģiski nozīmīgas un pieder valstij. Līdz ar to, līdzīgi kā tas arī Ziņojuma 8. nodaļā ir atzīts (41.lpp), lēmumu par valsts kapitāla līdzdalības pārvērtēšanu ir jāpieņem Saeimai.  Jebkurš izvērtējums pirms par to lēmusi Saeima, attiecībā uz Neprivatizējamām VKS ir pretrunā ar esošo likumdošanu.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 esošo normatīvo aktu ietvaros, vienlaikus ar vispārējā stratēģiskā mērķa pārvērtēšanu, ko paredz Kapitālsabiedrību pārvaldības likuma 7. panta trešā daļa, ir iespējams gūt pārliecību par Neprivatizējamo VKS atbilstību Valsts pārvaldes iekārtas likuma 88.panta pirmās 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2.2.(13.lpp.) sadaļā sniegts papildus skaidrojums par VKS, kas noteiktas kā neatsavināmas,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4.nodaļā (25. un 26.lpp) sniegts papildus skaidrojums par līdzdalības izvērtējuma saturu neatsavināmās VKS.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konceptuālajā ziņojumā iekļauto informāciju, vai kapitālsabiedrības tiks iedalītas pēc "ieņēmumu avota" (21.lpp) vai  5.attēlā norādītas iekļaušanās vispārējā valdības sektorā.  Vienlaikus lūdzam sniegt skaidrojumu, kāds ieguvums ir no kapitālsabiedrību iedalījuma.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arī Rīkojuma projekta 2.2.apakšpunktu.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3.nodaļā iekļautajā 5.attēlā un tā aprakstā norādīta skaidrojošā informācija, ka piedāvātais grupēšanas princips ietver abu kritēriju: "Ieņēmuma avota" un "iekļaušanās vispārējā vadības sektorā ietekmi uz kapitālsabiedrību klasifikāciju. Papildināta Ziņojuma 3. un 5.nodaļa, sniedzot papildus skaidrojumu par kapitālsabiedrību grupēšanas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tiek rosināts apstiprināt valsts kapitālsabiedrību segmentāciju pēc to ieņēmumu avotiem, paredzot I grupu (komerciāla VKS), II grupu (valsts atkarīga komerciāla VKS) un III grupu (valsts atkarīga nekomerciāla VKS). Vienlaicīgi konceptuālajā ziņojumā (lūdzam sk.21.lp) tiek iezīmētas finanšu instrumentu izmantošanas priekšrocības, kas varētu tikt noteiktas I grupas VKS (piemēram, iespēja izmantot plašāku finanšu instrumentu klāstu investīciju finansēšanai). Taču no dotās informācijas nav iespējams provizoriski novērtēt potenciālās sekas no klasifikācijas ieviešanas uz II un III grupas VKS finanšu instrumentu izmantošanas iespējam un sekojoši pašu lietderību no segmentācijas piemērošanas uz doto VKS darbības aspektu.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konceptuālo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3.nodaļa, sniedzot papildus skaidrojumu par lietderības apsvērumiem.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konceptuālā ziņojuma palīdzību tiek virzīts priekšllikums, kas paredz, ka valsts izšķirošā ietekmē esošu kapitālsabiedrību pārvaldības politikas dokumenta izstrāde tiek sasaitīta ar politisko ciklu. Politiskais cikls ziņojuma kontekstā tiek saistīts ar Ministru kabineta darbības periodu, kur valdības politiku nosaka Valdības rīcības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Identificējam, ka konceptuālajā ziņojumā nav ietverts izvērsts risku un ieguvumu izvērtējums par priekšlikuma ietekmi uz VKS, budžetu un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darbības ilgums ir svārstīgs un vēsturiski tas ir bijis pat īsaks par gadu. Neskatoties uz šo relatīvo un pirmšķietamo nestabilitāti, papildus jāņem vērā, ka priekšlikums varētu politizēt VKS darbību, kas kopumā ietekmētu kapitālsabiedrību saimniecisko darbību, atdevi un ilgtspēju (t.sk. tai noteikto valstiski svarīgo mērķu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konceptuālo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Izdarīts papildinājums Ziņojuma 2.2.sadaļā (11., 12. un 13.lpp.).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izskatījusi Pārresoru koordinācijas centra izstrādāto konceptuālo ziņojumu “Par publisku personu kapitālsabiedrību un publisku personu kapitāla daļu pārvaldības politikas nepieciešamajām izmaiņām” (turpmāk – Ziņojums) un tam pievienoto Ministru kabineta rīkojuma projektu un atbalsta to tālāku virzību, vienlaikus izsakot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2.2. sadaļā (Ziņojuma 9.lpp. 2.attēls) norādīts uz nepilnībām pārvaldības politikā, kas atstāj ietekmi uz dažādiem lēmumu pieņemšanas līmeņiem. Tostarp norādīts, ka Saeimas līmenī šādas nepilnības konstatējamas vēsturiski atšķirīgos pārvaldības principos, taču Ziņojumā tas nav plašāk skaidrots. Attiecīgi lūdzam papildināt Ziņojumu ar skaidrojumu par to, kas ir šie vēsturiskie pārvaldības principi, cik daudz tādu ir, un kādas ir to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norādīts uz nepilnībām Ministru kabineta līmenī, proti, ka tas neveicina aktīva īpašnieka lomu. Lūdzam izvērtēt šāda secinājuma iekļaušanu Ziņojumā, ņemot vērā, ka Ministru kabineta kompetenču robežas, tas ir, Ministru kabinetam nav aktīvi jānodarbojas ar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Izdarīta paskaidrojoša piezīme pie  Ziņojuma 2.2. sadaļas 2.attēla.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2.2. sadaļā (Ziņojuma 10.lpp.) norādīts uz nepieciešamību veidot vienotu kapitālsabiedrību pārvaldības politikas dokumentu tā vietā, lai vadītos no vairākiem politikas dokumentiem. Ņemot vērā, ka Ziņojumā nav norādīts uz izmaiņām Publiskas personas kapitāla daļu un kapitālsabiedrību pārvaldības likumā kā "jumta" likumā un nozaru likumos, nav skaidrs, kā vienota politikas dokumenta sagatavošana novērstu to, ka pašreizējais regulējums ir sadrumstalots. Aicinām papildināt Ziņojumu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norādīts, ka šādu politiku varētu nostiprināt vidēja termiņa politikas plānošanas dokumentā, kas saskaņots ar politisko ciklu un valdības darbības periodu. Tieslietu ministrijas ieskatā nepastāv ierobežojumi, kas liegtu Pārresoru koordinācijas centram jau šobrīd īstenot attiecīgo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iekļaujoit papildus paskaidrojumus 2.2.nodaļas 11.,12. un 13.lpp.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2.4. sadaļā (Ziņojuma 13.lpp.) skaidrots, ka "</w:t>
            </w:r>
            <w:r w:rsidR="00000000" w:rsidRPr="00000000" w:rsidDel="00000000">
              <w:rPr>
                <w:i w:val="1"/>
                <w:rtl w:val="0"/>
              </w:rPr>
              <w:t xml:space="preserve">Latvijā kompetence par valsts finanšu resursu izlietojumu un valsts pārvaldes iestāžu kompetences robežām, funkcijām un uzdevumiem piekrīt </w:t>
            </w:r>
            <w:r w:rsidR="00000000" w:rsidRPr="00000000" w:rsidDel="00000000">
              <w:rPr>
                <w:b w:val="1"/>
                <w:i w:val="1"/>
                <w:u w:val="single"/>
                <w:rtl w:val="0"/>
              </w:rPr>
              <w:t xml:space="preserve">Saeimai</w:t>
            </w:r>
            <w:r w:rsidR="00000000" w:rsidRPr="00000000" w:rsidDel="00000000">
              <w:rPr>
                <w:i w:val="1"/>
                <w:rtl w:val="0"/>
              </w:rPr>
              <w:t xml:space="preserve">." </w:t>
            </w:r>
            <w:r w:rsidR="00000000" w:rsidRPr="00000000" w:rsidDel="00000000">
              <w:rPr>
                <w:rtl w:val="0"/>
              </w:rPr>
              <w:t xml:space="preserve">Vienlaikus tajā pašā sadaļā (Ziņojuma 16.lpp.) secināts, ka </w:t>
            </w:r>
            <w:r w:rsidR="00000000" w:rsidRPr="00000000" w:rsidDel="00000000">
              <w:rPr>
                <w:i w:val="1"/>
                <w:rtl w:val="0"/>
              </w:rPr>
              <w:t xml:space="preserve">"Latvijas situācijā politiskā līmenī ir nepieciešams pārskatīt gan publisku personu komercdarbības vispārīgos principus, gan izvērtēt aktuālos sociāli-ekonomiskos aspektus, nepieciešamības gadījumā paplašinot publisku personu iesaistes komercdarbībā nosacījumus vai spēkā esošā regulējuma tvērumu, un dot iespēju </w:t>
            </w:r>
            <w:r w:rsidR="00000000" w:rsidRPr="00000000" w:rsidDel="00000000">
              <w:rPr>
                <w:b w:val="1"/>
                <w:i w:val="1"/>
                <w:u w:val="single"/>
                <w:rtl w:val="0"/>
              </w:rPr>
              <w:t xml:space="preserve">izpildvarai</w:t>
            </w:r>
            <w:r w:rsidR="00000000" w:rsidRPr="00000000" w:rsidDel="00000000">
              <w:rPr>
                <w:i w:val="1"/>
                <w:rtl w:val="0"/>
              </w:rPr>
              <w:t xml:space="preserve"> politiskā cikla ietvaros piemērot valsts kapitāla izmantošanas virzienus aktuālajām ekonomiskajām nepieciešamībām.</w:t>
            </w:r>
            <w:r w:rsidR="00000000" w:rsidRPr="00000000" w:rsidDel="00000000">
              <w:rPr>
                <w:rtl w:val="0"/>
              </w:rPr>
              <w:t xml:space="preserve">" Aicinām precizēt Ziņojumu, novēršot pretrunas starp likumdevējam un izpildvarai piekrītošajām kompetencēm, lai skaidri būtu saprotams, kādas funkcijas veic vai veiks konkrētais varas atzars, tām nepārklājoties.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2.4.sadaļā (13.lpp.) 4. un 5.rindkopā jau ir norādīta kompetences pārdale likumdevējas institūcijas un izpildvaras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norādītajā rindkopā (Ziņojuma 16.lpp.) nav pretrunas ar iepriekš sadaļā norādīto kompetences sadalījumu, jo tajā izdarīts secinājums gan par nepieciešamību pārskatīt publiskas personas iesaistes komercdarbībā vispārējos pamatprincipus  (kas ietilpst likumdevēja kompetencē), gan par nepieciešamību aktīvāk iesaistīt izpildvaras orgānu VKS pārvaldības aktualitāšu identificēšanā.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Ziņojuma 2.4. sadaļā (Ziņojuma 17.lpp. 4. tabula) norādīts, ka viens no ieguvumiem valsts kapitālsabiedrību politikas izstrādei būtu "</w:t>
            </w:r>
            <w:r w:rsidR="00000000" w:rsidRPr="00000000" w:rsidDel="00000000">
              <w:rPr>
                <w:i w:val="1"/>
                <w:rtl w:val="0"/>
              </w:rPr>
              <w:t xml:space="preserve">Regulāri pārskatīti nosacījumi valsts dalībai kapitālsabiedrībās un līdzdalības veidi (tieša, netieša līdzdalība, pilnīga, daļēji līdzdalība)</w:t>
            </w:r>
            <w:r w:rsidR="00000000" w:rsidRPr="00000000" w:rsidDel="00000000">
              <w:rPr>
                <w:rtl w:val="0"/>
              </w:rPr>
              <w:t xml:space="preserve">". Lūdzam papildināt Ziņojumu ar izvērstāku skaidrojumu par to, kā tieši politikas izstrāde mainītu šobrīd pastāvošo kārtību regulārai valsts līdzdalības pārskatīšanai, ja izvērtējumu par valsts līdzdalību kapitālsabiedrībā jau pašlaik regulāri saskaņā ar Publiskas personas kapitāla daļu un kapitālsabiedrību pārvaldības likuma 7. pantu sniedz pašas kapitālsabiedrības (kapitāla daļu turētāji). Tāpat aicinām Ziņojumā iekļaut skaidrojumu ar to, kas šobrīd pie spēkā esošā regulējuma traucē Pārresoru koordinācijas centram konceptuāli vērtēt līdzdalības ziņojumus un iebilst par tiem, lai no Ziņojuma skaidri būtu secināma izmaiņu nepieciešamības pamatotība.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2.4. sadaļā (Ziņojuma 17.lpp. 4. tabula) iekļautais apgalvojums.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Ziņojuma 4.tabulā ietvertie apgalvojumi par ieguvumiem no pārvaldības politikas pārskatīšanas, tostarp apgalvojums, ka pārvaldības politikas pārskatīšana valdības līmenī nodrošinās regulāru valsts līdzdalības pamatprincipu izvērtēšana dažādās kapitālsabiedrību grupās, kā arī attiecībā uz to kontrolētām kapitālsabiedrībām, ir attiecināmi uz akcionāra (investora) stratēģisko kompetenci, tai skaitā VPIL 88.panta pirmajā daļā noteikto kritēriju aptveres pārskatīšanu un iniciatīvu esošo kapitālsabiedrību un to darbības vai aktīvu pārvērtēšanā, kuras ietvaros Valdība ir tiesīga dot uzdevumu  veikt izvērtēšanu. Pārvaldības politikas dokumentā, ņemot vērā tā raksturu (plānošanas dokuments), netiek paredzēta iespēja dot uzdevumu veikt konkrētas darbības ar kapitālsabiedrībām pirms attiecīgu izvērtējumu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Norādām, ka Ziņojumā nav sniegts izvērtējums priekšlikumam samazināt valsts kapitālsabiedrību kopējo skaitu (Ziņojuma 18.lpp. priekšpēdējā rindkopa). Lūdzam papildināt Ziņojumu ar skaidrojumu, kā to darītu – vai likvidējot vai pārveidojot valsts kapitālsabiedrības? Savukārt pārveidojot no valsts budžeta dotētas kapitālsabiedrības, šobrīd kā iespējamā organizatoriskā formā ir  tiešās pārvaldes iestāde vai Publiskā aģentūra. Daudzās jomās ļoti birokratizētais iestāžu un/vai Publisko aģentūru darbību ietekmējošais tiesiskais regulējums ir būtisks šķērslis vairāku organizācijām (kapitālsabiedrībām) ar likumu noteiktu uzdevumu izpildē un ilgtermiņa mērķu sasniegšanā.[GD1]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Ziņojumā netiek izteikts konkrēts priekšlikums šobrīd samazināt VKS skaitu, vien norādīts uz apstākli, ka kapitālsabiedrību grupēšana un kapitālsabiedrību pārvaldības politikas regulāra pārskatīšana ļautu valstij kā akcionāram apzināt kapitālsabiedrību funkciju pārklāšanos vai dublēšanos, vai nepieciešamību kapitālsabiedrību pārveidošanai par publiskām aģentūrām vaitiešās pārvaldes iestādēm, un secīgi - aktīva akcionāra funkcijas ietvaros dot uzdevumu attiecīgajiem kapitāla daļu turētājiem izvērtēt reorganizācijas iespējas. Šādā rīcībā izpaužas saimnieciska un atbildīga attieksme pret valsts aktīvu izmantošanu, jo tā nodrošina lietderīgu un efektīvu publisko aktīvu izvietošanu.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Norādām, ka no Ziņojuma nav pietiekami skaidra nepieciešamība iedalīt valsts kapitālsabiedrības grupās, ja Ziņojuma 4. sadaļā (Ziņojuma 22.lpp.) norādīts, ka neatkarīgi no kapitālsabiedrību grupēšanas, tām tiek saglabāti dažādi individuālie mērķi un attīstības virzieni, kamēr Ziņojuma 3. sadaļā (Ziņojuma 18.lpp.) skaidrots, ka iedalīšana grupās ļauj ieviest atšķirīgus pārvaldības elementus un ka katrai grupai tiks definēti savi darbības mērķi (Ziņojuma 20.lpp.). No tā var secināt, ka par spīti valsts kapitālsabiedrību grupēšanai un grupu darbības mērķu noteikšanai, tām joprojām tiks saglabāta individuāla pārvaldības pieeja, līdz ar to grupēšana ir vairāk formāla, nekā praktiski noderīga darbība. Attiecīgi aicinām precizēt vai papildināt Ziņojumu, lai nepārprotamāk skaidrotu valsts kapitālsabiedrību grupēšanas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4.sadaļa, sniedzot papildus skaidrojumu par grupēšanas principiem un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Ziņojuma 4. sadaļā (Ziņojuma 24.lpp.) iekļauts priekšlikums akceptēt īpašnieka gaidu vēstules ieviešanu pirms vidēja termiņa darbības stratēģijas izstrādes uzsākšanas. Ņemot vērā, ka gaidu vēstules gatavos katra kapitālsabiedrība, aicinām Ziņojumu papildināt ar skaidrojumu, kā gaidu vēstules gatavošana no procesa viedokļa atšķirsies no līdzdalības izvērtējuma, un kāpēc šajā aspektā netiek saskatīta problēma par individuālu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Ziņojuma 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Ziņojuma 7. sadaļā (Ziņojuma 37.lpp.) norādīts uz zemo pētniecības, attīstības un inovāciju līmeni valsts kapitālsabiedrībās, sasaistot to ar mandāta neesamību jaunu inovatīvu pakalpojumu un produktu attīstīšanai, kā risinājumu tam saskatot īpašnieka gaidu vēstuļu ieviešanu. Lūdzam papildināt Ziņojumu ar skaidrojumu par to, kāpēc valstij būtu nepieciešams iesaistīties pētniecībā un inovāciju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()46.lpp.) ievietota atsauce uz apgalvojuma par valsts nepieciešamību veicināt pētniecības un inovāciju attīstību avotu un leģitīmo pamatu.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Ziņojuma 7. sadaļā (Ziņojuma 38.lpp.) norādīts, ka nepieciešams pilnveidot regulējumu, kas ļautu Pārresoru koordinācijas centram nodrošināt atbilstošu personālu un izveidot kompetences, lai tas varētu uzsākt kapitāla daļu turētāja funkciju izpildi. Aicinām papildināt Ziņojumu ar skaidrojumu, ka konkrētās izmaiņas nepieciešamas tieši Pārresoru koordinācijas centra nolikumā, jo Ministru kabinets ir tiesīgs pieņemt lēmumu, ar kuru noteiktu Pārresoru koordinācijas centru par kapitāla daļu turētāju konkrētās valsts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7.nodaļa (47.lpp.)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Saskaņā ar Ziņojuma 8. sadaļā ietverto 3. variantu (Ziņojuma 41.lpp.) un 6. sadaļā (Ziņojuma 33.lpp., 34.lpp.) apsvērta jaunas kapitālsabiedrības (meitas sabiedrības) veidošana, kurā nodalītu valsts aktīvus, lai emitētu akcijas. Norādām, ka saskaņā ar Publiskas personas kapitāla daļu un kapitālsabiedrību pārvaldības likuma 8. pantu šādai sabiedrībai būtu jāizstrādā stratēģija, jānominē valde un jānodrošina citas administratīvās un atbalsta funkcijas, turklāt jaunu kapitālsabiedrību izveidošana būtu pretrunā ar Ziņojumā secināto, ka Latvijā ir liels skaits valsts kapitālsabiedrību, un to būtu nepieciešams samazināt. Līdz ar to aicinām papildināt Ziņojumu ar lietderības izvērtējumu, izsakot priekšlikumu veidot jaunu un mazu kapitālsabiedrību, lai emitētu 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Ziņojuma 8.nodaļa.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Norādām, ka ir grūti saprast, kā varētu realizēt izteikto priekšlikumu, ka Pārresoru koordinācijas centrs varētu turpināt darboties kā valsts kapitālsabiedrību koordinējošā institūcija, ņemot vērā, ka ir jau pieņemts valdības lēmums ar 2023. gadu apvienot Pārresoru koordinācijas centru un Valsts kanceleju. Valsts kanceleja pēc savas darbības ir tipiska smagnēja valsts pārvaldes birokrātiska struktūra. Līdz ar to apšaubāma ir iespēja, ka Valsts kanceleja jebkad spētu sniegt reālu ieguldījumu kapitālsabiedrību pārvaldības uzlabošanā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centra pievienošanas Valsts kancelejai nolūks nav mazināt PKC kapacitāti kapitālsabiedrību pārvaldības sfērā, līdz ar minēto, pieņēmums, ka pēc PKC pievienošanas tiks zaudēta VKS koordinējošās institūcijas funkcija, ir nepamatots.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paredzēts pievienot VK reorganizācijas ceļā, saglabājot un pat stiprinot funkcionālo kapacitāti. Valsts kancelejas darbības tipam, kas iebildumā raksturots kā “tipiska smagnēja valsts pārvaldes birokrātiska struktūra”, var nebūt nozīmes un koordinācijas centra darbības efektivitāti pēc pievienošanas. Ziņojuma rezultātā netiek paredzēts pārskatīt ar likumu noteikto neprivatizējamo valsts kapitālsabiedrību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Norādām, ka pie kritiski zemā sabiedrības uzticēšanās līmeņa valsts varai (Ministru kabinetam, Saeimai) ir liels risks pārskatīt šobrīd ar likumu noteikto neprivatizējamo valsts kapitālsabiedrību statusu. Tas var izsaukt neprognozējamas sekas, tai skaitā sabiedrībā var pieaugt aizdomas par korupciju noteiktu interešu grupu/partiju interesēs. Savukārt šādas aizdomas varētu apdraudēt pat valsts iekšējo drošību, vēl vairāk palielinot plaisu starp valsts varu un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rezultātā netiek paredzēts pārskatīt ar likumu noteikto neprivatizējamo valsts kapitālsabiedrību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ziņojuma sadaļu “2.2. Konstatētā problemātika Latvijas publisku personu kapitālsabiedrību pārvaldības praksē” un tajā ietverto 1.attēlu, jo tas pašlaik atstāj maldinošu iespaidu un pietiekami precīzi neataino PwC pētījumā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1.attēla pirmajā ailē minēts, ka Latvijas komerciālo VKS vidējais ienākumu pieaugums no 2015. līdz 2019.g. bija 6,78%, bet Eiropas uzņēmumiem - 9,69%. Pirmkārt, būtu jāpaskaidro ziņojumā, kas ir saprotams ar jēdzienu “Eiropas uzņēmums” (no PwC pētījuma netieši saprotams, ka tie ir domāti privātā kapitāla uzņēmumi, bet netiek gan paskaidrots Eiropas mērogs, vai ar to saprotama ES, EEK vai ģeogrāfiski Eiropa?), otrkārt, būtu jāpaskaidro, kāpēc būtu izceļams tieši salīdzinājums starp Latvijas VKS un Eiropas privātuzņēmumiem, nevis teiksim Eiropas publiskā kapitāla uzņēmumiem, kas tā kā būtu tieši salīdzināmi lielumi.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2.2.sadaļā ir jāietver informācija ne tikai salīdzinājumi Eiropas mērogā, bet arī PwC pētījumā minētais salīdzinājumu par VKS rezultātiem salīdzinot ar Latvijas privātā kapitāla uzņēmumiem, proti, salīdzinot ar vidējo Latvijas uzņēmumu VKS ir sasnieguši līdzīgus rezultātus, komerciālajām VKS nedaudz labākus rezultātus, bet valsts atkarīgajām VKS rezultāti ir par 0,8% sliktāki. Minētais secinājums iedod būtisku kontekstu VKS darbības vērtējumā, jo VKS tāpat kā visi Latvijas uzņēmumi darbojas Latvijas tautsaimniecības ietvaros un to rezultātus ietekmē vispārējā tautsaimniecības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 minētās informācijas neiekļaušana ziņojumā dod nepareizu priekšstatu par objektīvo ainu. VKS pieticīgākie rezultāti salīdzinot ar Eiropu noteiktā periodā nav tikai VKS pārvaldības problēma, bet lielākoties kopējās tautsaimniecības attīstības rezultāts. Latvijas kontekstā komerciālās VKS faktiski audzē savus ienākumus straujāk nekā privāta kapitāla uzņēmumi, bet valsts atkarīgās VKS saprotams dara to lēnāk, kas ir objektīvi pamatoti, ja tās veic noteiktas funkcijas un vispārējā komercdarbība nav to primārais mērķis. Protams, tautsaimniecības kontekstā lielās komerciālās VKS var spēlēt nozīmīgu lomu, bet tad ir jāskatās uz VKS pārvaldību kā stratēģiski svarīgu tautsaimniecības attīstības elementu, kas ziņojumā iztrūkst pilnībā, nevis tikai korporāciju, kuras veiksmi nosaka primāri tikai komerciālie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1.attēlā minētie “Neīstenoti uzņēmumu pirkšanas darījumi” vēlētos piebilst, ka šī ir reāla problēma lielo VKS darbībā, tomēr problēmas cēlonis ir nevis VKS ikdienas pārvaldībā, bet gan prasībā pirms kapitāla daļu iegādes saņemt Ministru kabineta akceptu, kas prasa pārāk ilgu laiku, ņemot vērā Ministru kabineta lēmumu pieņemšanai ievērojamās procedūras, kas nav savienojamas ar dinamisko biznesa vidi. Šo problēmu var risināt arī esošo tiesību aktu ietvaros un Ekonomikas ministrija ir nākusi ar konkrētiem priekšlikumiem, tādēļ būtu apsveicami, ja arī citas valsts iestādes ne vien polemizētu par pārvaldības uzlabošanu, bet arī atbalstītu konkrētu rīcību, kas sekmē informatīvā ziņojumā identificēto problēmu risināšanu, padarot VKS darbību efektīvāku, stiprinot VKS padomes lomu un dodot VKS valde reālus instrumentus, ar ko panākt dinamiskāku uzņēmuma attīstību, ielauzties jaunos tirgos un palielināt ienākumus un uzņēmuma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ņemti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2.2.sadaļas 1.attēlā norādītais faktors - salīdzinošie ekonomiskie rādītāji ir tikai daļa no pārvaldības politikas trūkumu indikatoriem. Vairums PwC pētījumā norādīto trūkumu nav saistīti ar Latvijas tautsaimniecības attīstību, bet gan ar tādu VKS aktīvu pārvaldi un pasīvu pārraudzības modeli, kāds netiktu pieļauts privātā sektora kapitālsabiedrībās. Arī Ziņojuma mērķis nav sniegt ieteikumus, kā uzlabot VKS darbības rezultātus, bet gan ieviest tādus pārvaldības sistēmas uzlabojumus, kas ļautu akcionāram (valstij) efektīvāk izvirzīt VKS mērķus, veidot sabalansētāku kapitāla struktūru, novērst VKS funkciju dublēšanos, kā arī nodrošināt to pārvaldības noteikumu ievērošanu, kas jau šobrīd ir ietverti normatīvos aktos, bet nereti netiek ievēroti.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komerciālo VKS grupā iekļaujamas tādas VKS, kuras nesaņem budžeta finansējumu, darbojas tirgus apstākļos, pārdod preces un sniedz pakalpojumus nozarē vai tirgū, kurā darbojas arī privātā sektora komersanti; to vispārējo stratēģisko mērķu klāstā cita starpā  jāiekļauj nosacījumi attiecībā uz konkurētspēju (tai skaitā starptautisko) un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darbību konkurences tirgū, šo uzņēmumu darbības rādītājus ir iespējams salīdzināt ar privātā kapitāla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informācija Ziņojuma 1.attēlā.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Norādītā informācija iekļauta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Nevar uzskatīt, ka prasība VKS saņemt augstākās lēmējinstitūcijas piekrišanu pirms kapitāla daļu iegādes ir atceļama, nododot šo kompetenci pilnībā kapitāla daļu turētājam vai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kapitāla daļu iegādi nav operatīvās saimnieciskās darbības jautājums, tādēļ pārsniedz tās pārvaldes orgānu kompetenci. Šis jautājums ietver publisko aspektu - kapitālsabiedrības pārvaldībā nodoto publisko resursu izmantošanas mērķa un ekonomiskās lietderības vērtēšanu, kā arī gadījumos, kad kapitāla daļu iegādei nepieciešami papildus līdzekļi - tas skar valsts budžeta līdzekļu izlietojumu, līdz ar ko ir publiskas personas augstākās  lēmējinstitūcijas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nav pieļaujams vienkāršot uzņēmumu pirkšanas darījumu izskatīšanas kārtību ar vienkāršu kompetences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varētu tikt risināts, ieviešot ziņojuma 2.1.punktā norādīto VKS iedalījumu grupās, un secīgi - valsts kapitālsabiedrību pārvaldības politikā ietverot vispārējus principus/nosacījumus tādu plānoto uzņēmumu iegādes darījumu slēgšanai, kuriem atbilstot, nebūtu nepieciešams atkārtots apstiprinājums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39.lp. kā viens no priekšlikumiem piedāvātajām izmaiņām kapitāla daļu turētāja un koordinācijas institūcijas funkcijās minēts - Normatīvā regulējuma precizēšana, nodrošinot PKC iespēju nepieciešamības gadījumā pildīt kapitāla daļu turētāja funkciju atbilstoši Kapitālsabiedrību pārvaldības likumam, kas nodrošinātu, ka gadījumos, kad kapitāla daļu turētāji secina, ka kapitāla daļu turēšanu ir iespējams nodot PKC vai PKC, veicot kapitāla daļu turētāju pārraudzību, secina, ka Kapitālsabiedrību pārvaldības likumā noteiktie uzdevumi nav izpildīti. Kapitāla daļu turētāja maiņas izvērtējums var tikt iekļauts līdzdalības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Kapitālsabiedrību pārvaldības likuma 10.panta pirmās daļas 1.punktu valsts kapitāla daļu turētājs kapitālsabiedrībā ir ministrija vai cita valsts pārvaldes iestāde, kuru par valsts kapitāla daļu turētāju iecēlis Ministru kabinets, un 13.pants atsevišķi regulē gadījumus, kad cita valsts pārvaldes institūcija ir valsts kapitāla daļu turētājs. Atbilstoši Ministru kabineta 2011.gada 19.oktobra noteikumu Nr.815 "Pārresoru koordinācijas centra nolikums" 1.punktam PKC ir Ministru prezidenta tiešā pakļautībā esoša valsts attīstības plānošanas un koordinācijas vadošā (augstākā)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PKC jau pašlaik ir visas iespējas pildīt kapitāla daļu turētāja funkcijas, ja vien Ministru kabients pieņem lēmumu iecelt PKC par noteiktas valsts kapitālsabiedrības kapitāla daļu turētāju, ir nepieciešms tikai Ministru kabineta lēmums (rīkojums), nevis grozījumi normatīvajos aktos, t.i., šāds priekšlikums mūsuprāt atstāj maldinošu iespaidu par valsts kapitālsabiedrību pārvaldības normatīvo ietvaru.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39.lp. svītrot no piedāvātajām izmaiņām kapitāla daļu turētāja un koordinācijas institūcijas funkcijās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precizēšana, nodrošinot PKC iespēju nepieciešamības gadījumā pildīt kapitāla daļu turētāja funkciju atbilstoši Kapitālsabiedrību pārvaldības likumam, kas nodrošinātu, ka gadījumos, kad kapitāla daļu turētāji secina, ka kapitāla daļu turēšanu ir iespējams nodot PKC vai PKC, veicot kapitāla daļu turētāju pārraudzību, secina, ka Kapitālsabiedrību pārvaldības likumā noteiktie uzdevumi nav izpildīti. Kapitāla daļu turētāja maiņas izvērtējums var tikt iekļauts līdzdalības izvērtējumā."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8.nodaļa papildināta, skaidrojot nepieciešamību norādītajam normatīvā regulējuma precizējumam.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Korporatīvās pārvaldības institūts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Korporatīvās pārvaldības institūts atbalsta ierosinājumu izstrādāt valsts izšķirošā ietekmē esošu kapitālsabiedrību pārvaldības politikas dokumentu (ziņojuma 2.sadaļa). Vienlaikus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Konceptuālā ziņojuma projekta 2.2. apakšsadaļā minētas vairākas būtiskas problēmas saistībā ar publisku personu kapitālsabiedrību pārvaldību, tajā skaitā: neatkarīgo padomes locekļu skaita neievērošana, nominācijas procesi netiek uzsākti laikus, tiek pārsniegti pagaidu padomes locekļu termiņi, konkrētu kapitālsabiedrību pārvaldībai piemēroti atšķirīgi (vēsturiski) pārvaldības principi, grūti nodalīt nozares ministrijas intereses kā akcionāram un nozares politikas veidotājam u.c.. Vienlaikus konceptuālajā ziņojumā nav piedāvāti risinājumi šo problēmu novēršanai. Tāpēc aicinām papildināt konceptuālo ziņojumu, tajā ietvertos priekšlikumus un priekšlikumu kopsavilkumu, kā arī Ministru kabineta rīkojuma projektu ar konkrētiem risinājumiem minēto problēmu novēršanai. Atbalstām priekšlikumu, ka kapitāla daļu turētāja maiņa no nozares ministrijas uz Pārresoru koordinācijas centru būtu īstenojama gadījumos, kad ministrija kā dalībnieks vai akcionārs nepilda vai nepilnvērtīgi pilda normatīvajos aktos noteiktos pārvaldības principus un normas, kā arī nepilnvērtīgi pilda aktīva īpašnieka pienākumus. Šo nosacījumu aicinām ietvert konceptuālā ziņojuma priekšlikumu kopsavilkumā, kā arī Ministru kabineta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Konceptuālā ziņojuma projekta 2.3. apakšsadaļā norādīts, ka kapitālsabiedrību segmentācija, kā arī korporatīvās pārvaldības principu prasības konkrētajam segmentam būtu jāietver pārvaldības politikas dokumentā. Aicinām precizēt, ka šādas prasības nosakāmas normatīvajos aktos nevis pārvaldības politikas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precizēt, kuras kompetentās izpildvaras institūcijas atbildībā būs izstrādāt piedāvāto pārvaldības politikas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Konceptuālā ziņojuma 2.4. apakšsadaļā minēts secinājums, ka līdzdalības izvērtējumiem nepieciešami skaidri satura izstrādes kritēriji, un to piemērošanā jābūt vienotai pieejai no visu kapitāla daļu turētāju puses. Tāpēc aicinām papildināt konceptuālo ziņojumu, tajā ietvertos priekšlikumus un priekšlikumu kopsavilkumu, kā arī Ministru kabineta rīkojuma projektu ar konkrētiem risinājumiem minētās apņemšanās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Nepiekrītam, ka Latvijā būtu nepieciešams paplašināt publisku personu iesaistes komercdarbībā nosacījumus (16.lp). Šos mērķus iespējams panākt, tajā skaitā atbalstot privātā kapitāla piesaisti un attiecīgi samazinot valsts procentuālas līdzdalības apmēru komerciālajās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Aicinām precizēt (paplašināt un konkretizēt) 2.sadaļas priekšlikumu, paredzot konkrētus risinājumus identificēto problēmu novēršanai (skat. atzinuma iepriekšējos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arī ziņojumā izstrādāto priekšlikumu gramatiskā redakcija neietver tiešu sasaisti ar konkrētiem problēmjautājumiem, tie saturiski aptver visus iebildumā norādīto aspektus - paredz centralizētākas pārvaldes ieviešanu, precizējot PKC funkcijas, paredz kopējas VKS attīstības vīzijas veidošanu akcionāra līmenī un šīs vīzijas “novadīšanu” līdz VKS organizatoriskajam līmenim ar gaidu vēstuļu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atsevišķi iebildumā iozteiktie ieteikumi paredz grozījumu izdarīšanu likumos, konceptuālā ziņojuma ietvaros nav iespējams izstrādāt un apstiprināt konkrētus normatīvos noteikumus - tie izstrādājami uz attiecīgu ministru kabineta doto uzdevumu pamata un saskaņojami citas procedūras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Amatpersonu atbildība par norādītajiem pārkāpumiem, jau ir paredzēta, tomēr šādi procesi nav efektīvi. Labāku pienākumu izpildi veicinās iespēja, ka pārvaldības funkcija tiek nodota kompetentam KD pārvaldītājam.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Pārvaldības politikas akcenti atkarībā no kapitālsabiedrību grupas var būt variabli, kā arī to piemērošanas iespējas un metodes dažādās kapitālsabiedrībās var atšķirties. Normatīvajos aktos tos noteikt būtu smagnēji, it īpaši ņemot vērā, ka tendences ir politikas, nevis tiesību jautājumus, un politikas dokumentam vienmēr sekos izmaiņas normatīvos aktos, ja kāds jautājums skars tiesības/regulējumu.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Ziņojkumā izdarīti attiecīgi precizējumi, skaidrojot, ka pārvaldības politika tiks iekļauta Ministru kabineta deklarācijā un Rīcības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Ziņojums papildināts ar līdzdalības izvērtējuma satura konceptuālu skaidrojumu. Ņemot vērā, ka līdzdalības izvērtējuma kritēriji nostiprināmi tiesību normās, tos nav iespējams izstrādāt un saskaņot konceptuālā ziņojuma, kas ir politikas plānošanas dokuments,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Secinājums, ka Latvijā būtu nepieciešams paplašināt publisku personu iesaistes komercdarbībā nosacījumus, ziņojumā izteikts, ievērojot to, ka lielākais ekonomiskais potenciāls šobrīd ir VKS, kuras nav privatizējamas, un kurām, šī iemesla dēļ, līdz ziņojuma 3.2.punktā ietvertā risinājuma apstiprināšanai nav iespējams piesaistīt privāto kapitālu, samazinot valsts procentuālās līdzdalības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izteikts konkrēts priekšlikums lemt par publisku personu iesaistes komercdarbībā nosacījumu paplašināšanu, tikai indikatīvi norādīts, ka priekšlikums varētu būtu skatāms plānotā pārvaldības politikas dokumenta ietvaros, secīgi, tikai nepieciešamības gadījumā, rosinot attiecīgus VPIL 88.panta pirmās daļas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Aicinājums precizēt 2.sadaļas priekšlikumus nav atbalstāms, jo 2.sadaļas priekšlikums paredz optimālas kapitāla struktūras noteikšanas metodikas izstrādi dažādām VKS grupām, izmaiņas stratēģiju izstrādes un darbības rezultātu izvērtēšanas vadlīnijās dažādām VKS grupām un (PKC sadarbībā ar Finanšu ministriju) vadlīniju izstrādi VKS investīciju projektu finansēšanas instrumentu alternatīvu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Vadlīniju izstrādes kārtība paredzēta Kapitālsabiedrību pārvaldības likuma 24.pantā, un ir Koordinācijas institūcijas padomes, nevis ministru kabineta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Korporatīvās pārvaldības institūts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ierosinājumu ieviest kapitālsabiedrību iedalījumu grupās pēc to ieņēmumu avotiem jeb segmentāciju (ziņojuma 3.sadaļa). Vienlaikus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konceptuālā ziņojuma projektu, tajā ietvertos priekšlikumus un priekšlikumu kopsavilkumu, kā arī Ministru kabineta rīkojuma projektu ar uzdevumu visiem kapitāla daļu turētājiem vērtēt kapitālsabiedrību skaita samazināšanu līdz ekonomiski lietderīgam apmēram (piemēram, veselības sporta, kultūras sektora kapitālsabiedrības), ņemot vērā, ka šī ir identificēta risināmā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konceptuālā ziņojuma projektu, tajā ietvertos priekšlikumus un priekšlikumu kopsavilkumu, kā arī Ministru kabineta rīkojuma projektu ar konkrētiem risinājumiem,  nosakot plānotos izmaiņu virzienus korporatīvās pārvaldības prasību pamatprincipos saskaņā ar piedāvāto kapitālsabiedrību segmentāciju (piemēram, informācijas atklātība, ziņojumu sagatavošana).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konceptuālā ziņojuma pielikumā ietvert visu kapitālsabiedrību uzskaitījumu atbilstoši piedāvātajai segmentācijai.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papildināt konceptuālā ziņojuma projektu, tajā ietvertos priekšlikumus un priekšlikumu kopsavilkumu, kā arī Ministru kabineta rīkojuma projektu ar uzdevumu visiem kapitāla daļu turētājiem vērtēt kapitālsabiedrību skaita samazināšanu līdz ekonomiski lietderīgam apmēram (piemēram, veselības, sporta, kultūras sektora kapitālsabiedrības) nav ņemts vērā, jo Ziņojuma priekšmets ir publisku personu kapitālsabiedrību un publisku personu kapitāla daļu pārvaldības politikas nepieciešamās izmaiņas un tajā netiek analizēti konkrētiem kapitāla daļu turētājiem dodamie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atsevišķu kapitālsabiedrību reorganizācijas procesi (IZM sporta kapitālsabiedrības) ar mērķi samazināt to skaitu jau ir uzsākti.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Netiek ņemts vērā iebildums, kas rosina papildināt konceptuālā ziņojuma projektu, tajā ietvertos priekšlikumus un priekšlikumu kopsavilkumu, kā arī Ministru kabineta rīkojuma projektu ar konkrētiem risinājumiem,  nosakot plānotos izmaiņu virzienus korporatīvās pārvaldības prasību pamatprincipos saskaņā ar piedāvāto kapitālsabiedrību segmentāciju (piemēram, informācijas atklātība, ziņojumu sagatavošana), jo konkrētu priekšlikumu izstrāde prasa  paredz grozījumu izdarīšanu likumos, konceptuālā ziņojuma ietvaros nav iespējams izstrādāt un apstiprināt konkrētus normatīvos noteikumus - tie izstrādājami uz attiecīgu ministru kabineta doto uzdevumu pamata un saskaņojami citas procedūras attiecīgā tiesību akta grozījumu izstrādes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ņemts vērā iebildums, kas rosina ietvert visu kapitālsabiedrību uzskaitījumu atbilstoši piedāvātajai segmentācijai, jo šāda grupēšana nav iespējama pirms Priekšlikumu kopsavilkuma 1.2. punkta izpildes - attiecīgu klasifikācijas noteikumu ietveršanas Publiskas personas kapitāla daļu un kapitālsabiedrību pārvaldības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Korporatīvās pārvaldības institūts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ierosinājumu ieviest īpašnieka gaidu vēstules (ziņojuma 4.sadaļa). Vienlaikus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konceptuālā ziņojuma 4.sadaļas priekšlikumu kopsavilkumā ietvert konkrētus risinājumus, izvairoties no nekonkrēta turpmāko uzdevumu noteikšanas, tajā skaitā paredzot Pārresoru koordinācijas centra iesaisti īpašnieku gaidu vēstules saskaņošanā, samazinot Pārresoru koordinācijas centra iesaisti visu kapitālsabiedrību, kurās ir padomes, vidēja termiņa darbības stratēģiju saskaņošanā, mērķu izvirzīšanā un darbības rezultātu izvērtēšanā. Attiecīgus uzdevumus aicinām ietvert arī Ministru kabineta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izteiktais priekšlikums nav ņemts vērā, jo konkrētu normatīvo aktu grozījumu izstrādi konceptuālā ziņojuma ietvaros nav iespējams veikt. Normatīvo aktu grozījumi izstrādājami uz attiecīgu ministru kabineta doto uzdevumu pamata un saskaņojami  tiesību akta grozījumu izstrādes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Korporatīvās pārvaldības institūts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 virzību uz optimālas kapitāla struktūras noteikšanu (ziņojuma 5.sadaļa). Vienlaikus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precizēt konceptuālā ziņojuma projektu, tajā ietvertos priekšlikumus un priekšlikumu kopsavilkumu, kā arī Ministru kabineta rīkojuma projektu, uzdodot visiem kapitāla daļu turētājiem vērtēt esošo kapitālsabiedrību kapitāla struktūru, kā arī kapitālsabiedrībām ar padomēm sniegt priekšlikumus optimālas kapitāla struktūras sasniegšanai kontekstā ar vidēja termiņa darbības stratēģijās noteikto finanšu un nefinanšu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Uzskatām, ka metodikas izstrādāšana nerisinās izaicinājumus saistībā ar optimālas kapitāla struktūras veidošanu, tāpēc aicinām šo priekšlikumu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precizēt konceptuālā ziņojuma projektu, tajā ietvertos priekšlikumus un priekšlikumu kopsavilkumu, kā arī Ministru kabineta rīkojuma projektu, uzdodot visiem kapitāla daļu turētājiem vērtēt iespējas pieteikties kredītreitinga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konceptuālā ziņojuma 5.sadaļas priekšlikumu kopsavilkumā ietvert konkrētus risinājumus, izvairoties no nekonkrēta turpmāko uzdevumu noteikšanas, tajā skaitā par konkrētu finanšu un nefinanšu mērķu noteikšanu saskaņā ar kapitālsabiedrību segmentāciju.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uzdodot visiem kapitāla daļu turētājiem vērtēt esošo kapitālsabiedrību kapitāla struktūru, nav ņemts vērā. Tā kā Ziņojuma priekšlikumu kopsavilkuma 2.1.ierosinājums paredz atšķirīgas metodikas izstrādi optimālas kapitāla struktūras noteikšanai kapitālsabiedrībām pēc grupas principa, šis uzdevums nav izpildāms, līdz kapitālsabiedrību grupēšanas principa nostiprināšanas un metodiku sagatavošanas. Tāpat tas nav atbalstāms tādēļ, ka šāda uzdevuma izpilde prasītu lielu administratīvo resursu ieguldījumu, un ieguvums, iespējams, neatsvērtu resursu patēriņu. Metodikas izstrāde pirms kapitāla struktūras izvērtēšanas uzdevuma došanas vienkāršotu šī uzdevuma izpildi, vienlaikus gan  ietaupot kapitālsabiedrību resursus, gan nodrošinot izvērtējumu pārskatāmību.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Iebildumā izteiktais priekšlikums svītrot uzdevumu izstrādāt metodiku optimālas kapitāla struktūras veidošanai nav ņemts vērā, jo metodika ir instruments, kas palīdzētu kapitālsabiedrībām izvērtēt gan kapitāla struktūras pārvērtēšanas lietderību, gan arī iezīmētu galvenos 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izteiktā iebilduma nav skaidrs, kādēļ nepieciešams visiem KD turētājiem šobrīd vērtēt iespējas pieteikties kredītreitinga noteikšanai. Ziņojuma autoru ieskatā kredītreitinga noteikšana ir mērķtiecīga tad, ja kapitālsabiedrībai ir nepieciešama finanšu resursu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Iebildumā izteiktais priekšlikums izteikt konkrētus priekšlikumus  finanšu un nefinanšu mērķu noteikšanai saskaņā ar kapitālsabiedrību segmentāciju nav ņemts vērā, jo konkrētu šis jautājums pārsniedz Pārresoru koordinācijas centra kompetences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Korporatīvās pārvaldības institūts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secinājumu, ka komerciālām kapitālsabiedrībām finanšu piesaistei būtu izmantojami biržā kotējamu akciju un obligāciju emisija (ziņojuma 6.sadaļa). Vienlaikus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precizēt konceptuālā ziņojuma projektu, tajā ietvertos priekšlikumus un priekšlikumu kopsavilkumu, kā arī Ministru kabineta rīkojuma projektu, uzdodot kapitāla daļu turētājiem (attiecībā uz pieminētajām prioritārajām komerciālajām kapitālsabiedrībām) vērtēt iespēju izmantot dažādus finansējuma piesaistes veidus, tajā skaitā akciju un obligāciju emisiju, ievērojot kapitālsabiedrību vidēja termiņa darbības stratēģijā noteiktos mērķus. Uzskatām, ka šajā procesā būtiska loma ir kapitālsabiedrību padomēm.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Neuzskatām, ka piedāvātais risinājums - izstrādāt vadlīnijas investīciju projektu finansēšanas instrumentu alternatīvu izvērtēšanai, būtu atbalstāms, jo pēc būtības nerisina identificētās problēmas. Ņemot vērā minēto, aicinām piedāvājumu par vadlīnijām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iebildumus un faktu, ka Kapitālsabiedrību likuma 22.panta otrās daļas pirmais punkts piešķir PKC kompetenci izstrādā kapitālsabiedrību un kapitāla daļu efektīvas pārvaldības vadlīnijas, ziņojuma priekšlikumu kopsavilkuma daļa papildināta ar 1.6.punktu, paredzot Pārresoru koordinācijas centram uzdevumu sagatavot izmaiņas Kapitālsabiedrību pārvaldības likumā, kas piešķirtu PKC kompetenci izstrādāt vadlīnijas VKS optimālas kapitāla struktūras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iebildumā izteiktais ierosinājums svītrot uzdevumu Pārresoru koordinācijas centram izstrādāt vadlīnijas investīciju projektu finansēšanas instrumentu alternatīvu izvērtēšanai nav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Korporatīvās pārvaldības institūts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ieceri uzlabot kapitālsabiedrību pārvaldības modeli, ieviešot centralizācijas elementus (ziņojuma 7.sadaļa). Vienlaikus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precizēt konceptuālā ziņojuma projektu, tajā ietvertos priekšlikumus un priekšlikumu kopsavilkumu, kā arī Ministru kabineta rīkojuma projektu, paredzot uzdevumu veikt grozījumus Pārresoru koordinācijas centra nolikumā, lai tas varētu īstenot kapitāla daļu turētāja pienākumus. Jāuzsver, ka normatīvā bāze, kas apstiprināta Saeimā, jau šobrīd šādu uzdevumu Pārresoru koordinācijas centram ļauj darīt, bet šāda iespēja nav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precizēt konceptuālā ziņojuma projektu, tajā ietvertos priekšlikumus un priekšlikumu kopsavilkumu, kā arī Ministru kabineta rīkojuma projektu, paredzot uzdevumu pakāpeniski nodot komerciālās kapitālsabiedrības Pārresoru koordinācijas centra turējumā, tādējādi pēc būtības risinot identificētās problēmas minēto kapitālsabiedrību pārvaldībā, tajā skaitā novēršot ministrijas interešu pretrunas kā nozares politikas veidotājam un kapitālsabiedrību akcionāram.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precizēt konceptuālā ziņojuma projektu, tajā ietvertos priekšlikumus un priekšlikumu kopsavilkumu, kā arī Ministru kabineta rīkojuma projektu, paredzot kapitāla daļu turētāja maiņu no nozares ministrijas uz Pārresoru koordinācijas centru gadījumos, kad ministrija kā dalībnieks vai akcionārs nepilda vai nepilnvērtīgi pilda normatīvajos aktos noteiktos pārvaldības principus un normas, kā arī nepilnvērtīgi pilda aktīva īpašnieka pienākumus. Papildus tam, ka šādos gadījumos kapitāla daļu turētāja maiņa varētu tikt iekļauta līdzdalības izvērtējumā, jāparedz, ka šādu lēmumu var pieņemt Ministru kabinets, saņemot attiecīgu priekšlikumu no kapitāla daļu turētāja vai Pārresoru koordinācijas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konceptuālā ziņojuma 7.sadaļas priekšlikumu kopsavilkumā ietvert konkrētus risinājumus, izvairoties no nekonkrēta turpmāko uzdevumu noteikšanas, tajā skaitā par centralizētu nominācijas procesu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paredzot uzdevumu Pārresoru koordinācijas centram  veikt grozījumus Pārresoru koordinācijas centra (koordinācijas institūcijas) nolikumā, lai tas varētu īstenot kapitāla daļu turētāja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Netiek ņemts vērā iebildums, kurš rosina iekļaut uzdevumu pakāpeniski nodot komerciālās kapitālsabiedrības Pārresoru koordinācijas centra turējumā, jo šāds uzdevuma izpilde nav iespējama pirms grozījumu izstrādes Kapitālsabiedrību pārvaldības likumā, ieviešot kapitālsabiedrību pārvaldības centralizācijas elementus un pirms grozījumu veikšanas koordinācijas institūcijas nolikumā, kā arī attiecīgu izvērtējumu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Iebildumā ietvertais ierosinājums paredzēt kapitāla daļu turētāja maiņu no nozares ministrijas uz Pārresoru koordinācijas centru gadījumos, kad ministrija kā dalībnieks vai akcionārs nepilda vai nepilnvērtīgi pilda normatīvajos aktos noteiktos pārvaldības principus un normas, kā arī nepilnvērtīgi pilda aktīva īpašnieka pienākumus ir viens no kapitālsabiedrību pārvaldības centralizācijas elementiem, kura ieviešanai nepieciešams izdarīt grozījumus normatīvajos aktos. Ar politikas plānošanas dokumentu (konceptuālo ziņojumu) nav iespējams īsteno normatīvo aktu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Konkrēti risinājumi centralizētu nominācijas procesu veikšanai tiks izstrādāti un saskaņoti Ziņojumam sekojošu normatīvo aktu grozījumu izstrādes procesa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Korporatīvās pārvaldības institūts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piedāvāto rīcību privātā pašu kapitāla daļas palielināšanai valstij tieši un netieši piederošos aktīvos, piekrītam, ka 3.variants ir viens no risinājumiem, kuru attīstīt (ziņojuma 8.sadaļa). Vienlaikus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 arī 2.varianta īstenošanu, tāpēc aicinām papildināt konceptuālā ziņojuma projektu, tajā ietvertos priekšlikumus un priekšlikumu kopsavilkumu, kā arī Ministru kabineta rīkojuma projektu ar  uzdevumu kapitāla daļu turētājiem un kapitālsabiedrībām sniegt informāciju, savukārt Pārresoru koordinācijas centram apkopot šo informāciju un informēt Ministru kabinetu par iespējām privātā pašu kapitāla daļas palielināšanai visās komerciālajās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2.varianta īstenošana (konceptuāli lēmumi par neprivatizējamo VKS līdzdalības izvērtēšanu un akciju emisijas potenciāla izvērtēšanu (1.līmenis), kam sekotu konkrētu VKS detalizētāks izvērtējums un izmaiņas normatīvajos aktos (2.līmenis))  prasa plašu sabiedrības un politisku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neprivatizējamām uzskatāmas kapitālsabiedrības, kas nosauktas Valsts un pašvaldību īpašuma privatizācijas un privatizācijas sertifikātu izmantošanas pabeigšanas likuma 17.pantā, vai citos speciālos likumos, un lai uzdotu kapitāla daļu turētājiem un kapitālsabiedrībām sniegt informāciju par iespējām privātā pašu kapitāla daļas palielināšanai visās komerciālajās kapitālsabiedrībās, sākotnēji ir nepieciešama individuāla neprivatizējamo VKS  konceptuāla izvērtēšana saistībā ar neprivatizējamas VKS statusa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jautājumam par iespējām privātā pašu kapitāla daļas palielināšanai ir sekundāra nozīme, un iebildumā norādītā uzdevuma došana kapitāla daļu turētājiem un kapitālsabiedrībām nepamatoti noslogotu to administratīvos resursus.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Konceptuālus lēmumu izstrāde par neprivatizējamu kapitālsabiedrību līdzdalības un akciju emisijas potenciālu pārsniedz PKC kompetences robežas, tādēļ Ziņojumā šāds priekšlikums nav iekļaujams.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7.sadaļas “Centralizētākas VKS pārvaldības ieviešana” (47.lpp) pirmo rindkopu par Pārresoru koordinācijas centra veicamo koordinācijas institūcijas funkciju pārskatīšanu papildināt ar teikumu šādā redakcijā:  “Ņemot vērā minēto,  Pārresoru koordinācijas centrs koordinācijas institūcijas funkcijas nodrošinās esošo budžeta līdzekļu ietvaros, nepieprasot papildu finansējumu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7. sadaļā skaidrots, ka gadījumā, ja PKC tiktu izveidota kapitāla daļu turētāja pārstāvja amata vieta, būtu nepieciešams to funkcionāli nodalīt no koordinācijas funkciju izpildes, līdz ar ko finanšu līdzekļi šīs funkcijas izpildei esošā budžeta ietvaros varētu rasties, tikai samazinot koordinācijas institūcijas iesaisti un stiprinot kapitālsabiedrību padomju iesaisti kapitālsabiedrību vidēja termiņa darbības stratēģiju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arī, ka kapitāla daļu turētāja funkcija jau tiek nodrošināta valsts budžeta ietvaros, un piedāvātās izmaiņas skar tikai funkciju pārdali valsts pārvaldes ietvaros, nevis jaunas funkciju pārdale starp institūcijām nerada ietekmi uz kopējo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šādas funkciju pārdales, PKC esošā budžeta ietvaros varētu būt finanšu kapacitāte 3-5 VKS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Konceptuālā ziņojuma projekta Priekšlikumu kopsavilkuma 1.1.punktu (Ziņojuma 2. nodaļas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Loto” ieskatā tās iepriekš iesniegtais iebildums nav ņemts vērā pēc saturiskās būtības (Izziņas 22-TA-210 17.punkts) un iebilstam pret valsts kapitālsabiedrību, kuru kapitāla daļas vai akcijas nav atsavināmas (turpmāk – Neprivatizējamās VKS), regulāras stratēģiskās attīstības izvērtēšanas iespējas paredzēšanu Valdības deklarācijā un Rīcības plānā, kas tai skaitā ietver valsts kapitāla līdzdalības pārvērtēšanu, pirms par to ir lēmusi Saeima.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starpministriju saskaņošanas stadijā iebildumus jāizsaka saskaņošanā iesaistītajām kompetentajām iestādēm, kuru skaitā neietilpst VAS “Latvijas Loto”.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kā konceptuālajā ziņojumā skaidrots, ka regulāra Neprivatizējamo VKS stratēģiskās attīstības izvērtēšana nepieciešama, lai optimāli pārraudzītu publiskā kapitāla izmantošanas lietderību (stratēģiskās attīstības izvērtēšana ir plašāks jēdziens par valsts līdzdalības izvērtēšanu). Savukārt, valdības kompetencē ietilpst arī konkrēta uzdevuma došana valsts līdzdalības VKS nepieciešamības izvērtēšanai, tomēr tajos gadījumos, kad neatsavināmas kapitālsabiedrības statuss kapitālsabiedrībai noteikts likumā, kompetence pieņemt turpmākus lēmumus par līdzdalības saglabāšanu, izmaiņām līdzdalības apmērā (t.sk. akciju emisiju) vai līdzdalības izbeigšanu, piemīt tikai likumdevējam.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nav norādīts, kādēļ šāda uzdevuma došana būtu izņemama no valdības kompetences, un kādā alternatīvā veidā varētu tiktu rosināta līdzdalības izvērtēšana Neprivatizējamās VKS, nodrošinot nevis politiskā iniciatīvā balstītu, bet gan ekonomiskās lietderības apsvērumos balstīta lēmuma pieņemšanu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Konceptuālā ziņojuma projekta Priekšlikumu kopsavilkuma 1.4.punktu.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VAS “Latvijas Loto” iepriekš iesniegto iebildumu (Izziņas 22-TA-210 21.punkts) un iebilstam pret valsts kapitālsabiedrību, kuru kapitāla daļas vai akcijas nav atsavināmas (turpmāk – Neprivatizējamās VKS), regulāras stratēģiskās attīstības izvērtēšanas iespējas paredzēšanu Valdības deklarācijā un Rīcības plānā, kas tai skaitā ietver valsts kapitāla līdzdalības pārvērtēšanu, pirms par to ir lēmusi Saeima.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 ka tas prasītu nesamērīgi lielu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starpministriju saskaņošanas stadijā iebildumus jāizsaka saskaņošanā iesaistītajām kompetentajām iestādēm, kuru skaitā neietilpst VAS “Latvijas Loto”.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skaidrots, ka regulāra Neprivatizējamo VKS stratēģiskās attīstības izvērtēšana nepieciešama, lai optimāli pārraudzītu publiskā kapitāla izmantošanas lietderību (stratēģiskās attīstības izvērtēšana ir plašāks jēdziens par valsts līdzdalības izvērtēšanu). Savukārt, valdības kompetencē ietilpst arī konkrēta uzdevuma došana valsts līdzdalības VKS nepieciešamības izvērtēšanai, tomēr tajos gadījumos, kad neatsavināmas kapitālsabiedrības statuss kapitālsabiedrībai noteikts likumā, valdībai piemīt tikai normatīvā akta grozījumu rosināšanas iniciatīva, bet kompetence pieņemt turpmākus lēmumus par līdzdalības saglabāšanu, izmaiņām līdzdalības apmērā (t.sk. akciju emisiju) vai līdzdalības izbeigšanu, piemīt tikai likumdevējam.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nav norādīts, kādēļ šāda uzdevuma došana būtu izņemama no valdības kompetences, un kādā alternatīvā veidā varētu tiktu rosināta līdzdalības izvērtēšana Neprivatizējamās VKS, nodrošinot nevis politiskā iniciatīvā balstītu, bet gan ekonomiskās lietderības apsvērumos balstīta lēmuma pieņemšanu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Konceptuālā ziņojuma projekta Priekšlikumu kopsavilkuma 4.punktu (Ziņojuma 8. nodaļas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Ziņojuma 8. nodaļā ietvertā 3.varianta, t.i. privātā kapitāla piesaistes, attiecināšanu uz valsts kapitālsabiedrībām, kuru kapitāla daļas vai akcijas nav atsavināmas, jo par to var lemt tikai Saeima. Turklāt vēlamies vērst uzmanību uz to, ka šī Konceptuālā ziņojuma mērķis ir pilnveidot valsts kapitālsabiedrību (VKS) pārvaldību, nevis samazināt valsts kapitāla līdzdalību VKS.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Priekšlikumu kopsavilkuma 4.punktu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Apstiprināt konceptuālā ziņojuma 8.daļā ietverto risinājuma 3.variantu turpmākai rīcībai privātā pašu kapitāla daļas palielināšanai valstij tieši un netieši piederošos aktīvos, neparedzot privātā kapitāla piesaisti akciju emisijai valsts kapitālsabiedrībās, kuru kapitāla daļas vai akcijas nav 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un Rīkojuma projekts neparedz automātisku privātā kapitāla piesaisti kapitālsabiedrībās, kuru kapitāla daļas vai akcijas nav atsavināmas. Atbilstoši Ziņojumā izstrādātajam konceptuālajam VKS pārvaldības modelim, šādu jautājumu varēs iniciēt valdība, taču tā izlemšana (iespēja atsavināt kapitāla daļas) ietilpst likumdevēja kompetencē. Pie tam, privātā kapitāla piesaiste ietver arī obligāciju emisiju, kas neparedz VKS kapitāla daļu vai akciju nodošanu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8. nodaļā ietvertā 3.varianta būtiskākās priekšrocības ir iespēja nodalīt tos Neprivatizējamas VKS aktīvus, kas nepieciešami konkrēta resursu ietilpīga projekta realizēšanai (uzsākot vai iesaistoties jaunuzņēmumu projektos) un novērst šķērssubsidēšanas riskus. Vienlaikus tā ir iespēja neatsavināmu VKS uzsākto projektu realizācijai piesaistīt privāto kapitālu, nepārskatot kapitālsabiedrības statusu, tādējādi mazinot slogu uz pašas kapitālsabiedrības un valsts budžetu, kā arī iespēja, sasniedzot noteiktu projekta gatavības pakāpi, pārvērtēt valsts kapitāla līdzdalības nepieciešamību, atsavinot VKS piederošās kapitāla daļas par potenciāli augstāku vērtību nekā tad, ja attiecīgajā projektā nebūtu privāto uzņēmēju iesaistes un intereses.  Privātā kapitāla pakāpeniska iesaiste VKS iniciētu inovatīvu projektu attīstībā pretstatā pilnībā VKS paspārnē attīstītu uzņēmuma vienību atsavināšanai, garantētu arī zināšanu pārnesi un projektu attīstības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kontrole 26.04.2022. informēja Ministru kabinetu par revīzijas Nr.2.4.1-40/2020 rezultātiem un aicināja veikt darbības, lai nodrošinātu, ka tiek veikti grozījumi normatīvajos aktos, lai (1) uzliktu par pienākumu kapitālsabiedrībai vai 1.līmeņa kapitālsabiedrības kapitāla daļu turētājam pārvērtēt iegūto līdzdalību citās kapitālsabiedrībās (2. un 3.līmeņa kapitālsabiedrībās neatkarīgi no tā, vai 1.līmeņa kapitālsabiedrības akcijas vai daļas ir atsavināmas vai nav) un to vispārējo stratēģisko mērķi, kā arī uzliktu par pienākumu 3.līmeņa kapitālsabiedrībām izstrādāt un saskaņot (gan ar nozares ministriju, gan ar koordinācijas institūciju) vidēja termiņa darbības stratēģiju atbilstoši Publiskas personas kapitāla daļu un kapitālsabiedrību pārvaldības likuma nosacījumiem; (2) izvērtētu, vai nepieciešami grozījumi Publiskas personas finanšu līdzekļu un mantas izšķērdēšanas novēršanas likumā, jo šī likuma nosacījumi nav attiecināmi uz publiskas personas 3.līmeņa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konceptuālajā ziņojumā ir atsauce uz iepriekš minēto revīzijas ziņojumu un plānots sagatavot izmaiņas Publiskas personas kapitāla daļu un kapitālsabiedrību pārvaldības likumā, bet nav iekļauti Valsts kontroles priekšlikumi, aicinām izvērtēt sniegtos priekšlikumus un papildināt konceptuālo ziņojumu, lai vienlaicīgi veiktu nepieciešamos precizējumus Publiskas personas kapitāla daļu un kapitālsabiedrību pārvaldības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un Rīkojuma projekts papildināts, rosinot Kapitālsabiedrību pārvaldības likumā ietvert kārtību, kādā tiek pārvērtēta publisku personu kapitālsabiedrību līdzdalība atkarīgajās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ietverts tiešs risinājums attiecībā uz līdzdalības pārvērtēšanu trešā līmeņa kapitālsabiedrībās, jo šajā līmenī pārvērtēšana ir VKS Padomes uzdevums un līdzdalībai trešā līmeņa kapitālsabiedrībās jātiek izvērtētai koncerna (uzņēmumu grupas)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Satiksmes ministrijas 2022.gada 6.aprīļa atzinumā izteikto iebildumu (izziņas 13.punkts) par nepieciešamību papildināt konceptuālo ziņojumu ar kopsavilkumu par plānotajām secīgām darbībām un sarakstu ar nepieciešamajiem grozījumiem tiesību aktos (ne tikai Publiskas personas kapitāla daļu un kapitālsabiedrību pārvaldības likumā), tostarp Valsts un pašvaldību īpašuma privatizācijas un privatizācijas sertifikātu izmantošanas pabeigšanas likuma 17.panta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īpašuma privatizācijas un privatizācijas sertifikātu izmantošanas pabeigšanas likuma 17.pants paredz rīcību ar tautsaimniecībai svarīgiem objektiem, norādot, ka (1) Valsts akciju sabiedrību "Latv­energo", valsts akciju sabiedrību "Latvijas pasts", valsts akciju sabiedrību "Starptautiskā lidosta "Rīga"", valsts akciju sabiedrību "Latvijas dzelzceļš", valsts akciju sabiedrību "Latvijas gaisa satiksme" un valsts akciju sabiedrību "Latvijas valsts meži" un šo sabiedrību akcijas nedrīkst privatizēt vai atsavināt, bet ja minētajām valsts akciju sabiedrībām pieder 100procenti kapitāla daļu citā kapitālsabiedrībā, lēmumu par to, ka šā panta pirmajā daļā minētajai valsts akciju sabiedrībai citā kapitālsabiedrībā vairs nepiederēs 100 procenti kapitāla daļu,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ietvertie risinājumi nav pretrunā ar Valsts un pašvaldību īpašuma privatizācijas un privatizācijas sertifikātu izmantošanas pabeigšanas likumā norādīto, jo konkrēti neparedz valsts kapitāla līdzdalības samazināšanu nevienā no nosauktajām VKS. Ziņojumā tiek skaidrots, ka gadījumā, ja stratēģiskās attīstības izvērtēšanas ietvaros tiktu secināts, ka valsts kapitāla līdzdalība var tikt samazināta, tikai tad būtu pamats rosināt izmaiņas attiecībā uz Neprivatizējamas VKS statusa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visus 14.04.2022. atzinumā ietvērtos iebildumus, jo tie netika ņemti vērā un nav sniegts atbilstošs pamatojums vai argumentācija to neņemšanai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Ekonomikas ministrijas iebildumiem atbildēts, sniedzot skaidrojumu vai precizējot Konceptuālo ziņojumu, vai norādot pamatojumu Izziņā.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12.07.22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Ziņojuma 4.1. nodaļas (par regulāru stratēģiskās izvērtēšanas procesu Neprivatizējamām VKS):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iebildumus pie Rīkojuma projekta 2.1. un 2.4.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attiecībā uz iebildumiem sniegts pie iebildumiem, kas izteikti attiecībā uz Rīkojuma projekta 2.1. un 2.4.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12.07.22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Ziņojuma 2.3.nodaļā ietvertā VKS politikas satura 3.punkta (par potenciālo IPO subjektu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iebildumus pie Rīkojuma projekta 2.1. un 2.4.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attiecībā uz iebildumiem sniegts pie iebildumiem, kas izteikti attiecībā uz Rīkojuma projekta 2.1. un 2.4.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12.07.22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ņemti vērā vairāku ministriju un institūciju izteiktie iebildumi, kā arī konceptuālā ziņojuma projekts nav izskatīts Valsts kapitālsabiedrību pārvaldības koordinācijas institūcijas padomē, neskatoties uz aicinājumiem, tostarp padomes sēdē izteiktajiem aicinājumiem, un ievērojot Valsts sekretāru 30.06.2022. sanāksmē izteiktos lūgumus un Valsts sekretāru 30.06.2022. sanāksmes (prot. Nr.22 3.§) 2.6.apakšpunktā doto uzdevumu, lūdzam konceptuālā ziņojuma projektu sākotnēji izskatīt Valsts kapitālsabiedrību pārvaldības koordinācijas institūcijas padomē. Vēršam uzmanību, ka saskaņā ar Publiskas personas kapitāla daļu un kapitālsabiedrību pārvaldības likuma 24.panta otrās daļas 4.punktu Valsts kapitālsabiedrību pārvaldības koordinācijas institūcijas padome ir koleģiālā institūcija, kas sniedz priekšlikumus koordinācijas institūcijai par jautājumiem, kas saistīti ar publiskas personas kapitāla daļu pārvaldību. Ņemot vērā minēto, atkārtoti lūdzam pirms konceptuālā ziņojuma projekta tālākās virzības izskatīt to Valsts kapitālsabiedrību pārvaldības koordinācijas institūcijas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30.06.2022. sanāksmes (prot. Nr.22 3.§) 2.6.apakšpunktā dotais uzdevums paredz "rīkojuma projektu un konceptuālo ziņojumu atkārtoti saskaņot ar iesaistītajām ministrijām un institūcijām, kā arī izvērtēt priekšlikumu jautājumu izskatīt Valsts kapitālsabiedrību pārvaldības koordinācijas institūcijas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uzdevumu, PKC izvērtēja jautājuma izskatīšanas Valsts kapitālsabiedrību pārvaldības koordinācijas institūcijas padomē lietderību un konstatēja, ka Valsts sekretāru 30.06.2022. nesaskaņotie iebildumi attiecas uz Neprivatizējamo VKS līdzdalības izvērtēšanas procesu, kas pārsniedz Valsts kapitālsabiedrību pārvaldības koordinācijas institūcijas kompetenci, jo attiecas uz valsts iesaisti komercdarbībā (investora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Koordinācijas institūcijas padomes funkcijas ir noteiktas Kapitālsabiedrību pārvaldības likuma 24.pantā: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izskatīt vadlīniju projektus publiskas personas kapitāla daļu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PKC atzinumu vidēja termiņa darbības stratēģijas projektu, ja valsts kapitāla daļu turētājs vai valsts kapitālsabiedrības padome (ja tāda ir izveidota) nepiekrīt PKC atzinumam;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priekšlikumus koordinācijas institūcijai par citiem ar publiskas personas kapitāla daļu pārvaldību saistītiem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Koordinācijas institūcijas padomes sastāvā ir  Finanšu, Tieslietu, Ekonomikas, Satiksmes, Zemkopības, Veselības, Kultūras, Vides aizsardzības un reģionālās attīstības ministriju pārstāvji, Latvijas Brīvo arodbiedrību savienības, Latvijas Pašvaldību savienības, Latvijas Darba devēju konfederācijas, Latvijas Tirdzniecības un rūpniecības kameras deleģētie pārstāvji, kas visi aicināti un piedalījušies rīkojuma projekta un konceptuālā ziņojuma saskaņošanas procesā, kā arī apstākli, ka Valsts sekretāru 30.06.2022. sanāksmes (prot. Nr.22 3.§) 1.punktā nolemts atbalstīt iesniegto rīkojuma projektu, konceptuālo ziņojumu un Ministru kabineta sēdes protokollēmuma projektu, uzdodot veikt atsevišķus precizējumus, PKC secina, ka jautājuma nodošana izskatīšanai Valsts kapitālsabiedrību pārvaldības koordinācijas institūcijas padomei nav lietderīga, prasītu papildus administratīvo resursu patēriņu un neatbilstu tiesību normās paredzētai tiesību akta projekta izskatīšanas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12.07.22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nepieciešamību papildināt konceptuālo ziņojumu ar kopsavilkumu par plānotajām secīgām darbībām un sarakstu ar nepieciešamajiem grozījumiem tiesību aktos (ne tikai Publiskas personas kapitāla daļu un kapitālsabiedrību pārvaldības likumā), tostarp Valsts un pašvaldību īpašuma privatizācijas un privatizācijas sertifikātu izmantošanas pabeigšanas likuma 17.panta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pirms tiek veiktas darbības vai pieņemti lēmumi saitībā ar "neprivatizējamajām" valsts kapitālsabiedrībām ir konceptuāli janoskaidro likumdevēja viedoklis, jāveic grozījumi likumos, kuros nosauktas valsts kapitālsabiedrības, kuru akcijas nav atsavināmas, attiecīgi izslēdzot šīs normas, citādi darbības, veicot regulāru pārvērtēšanu, saskaņošanu ar iesaistītājām pusēm, kas prasa administratīvo un finanšu slogu, tiks veiktas bez vēlami sasniedzamā rezultāta.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iespēju robežās jau ir norādītas plānotās darbības un nepieciešamie grozījumi Publiskas personas kapitāla daļu un kapitālsabiedrību pārvaldības likumā. Konkrēts tiesību normu saturs tiks veidots atsevišķā tiesību normu izstrādes procedūrā, saskaņojot ar ieinteresētajām pusēm. Neviena no Rīkojuma projektā un Konceptuālajā ziņojumā paredzēto risinājumu īstenošanai nav nepieciešams izdarīt grozījumus Valsts un pašvaldību īpašuma privatizācijas un privatizācijas sertifikātu izmantošanas pabeigšanas likuma 17.panta pirmajā daļā, jo valsts līdzdalības jautājums attioecībā uz konkrētām Neprivatizējamām VKS tiks izskatīts tikai tādā gadījumā, ja šādu uzdevumu attiecībā uz konkrētu VKS dos Ministru kabinets.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12.07.22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šā gada 30.jūnja VSS nolemto (prot Nr. 3.§ 2.6.punkts), atkārtoti lūdzam rīkojuma projektu un konceptuālo ziņojumu pēc saskaņošanas ar ministrijām izskatīt Valsts kapitālsabiedrību pārvaldības koordinācijas institūcijas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30.06.2022. sanāksmes (prot. Nr.22 3.§) 2.6.apakšpunktā dotais uzdevums paredz "rīkojuma projektu un konceptuālo ziņojumu atkārtoti saskaņot ar iesaistītajām ministrijām un institūcijām, kā arī izvērtēt priekšlikumu jautājumu izskatīt Valsts kapitālsabiedrību pārvaldības koordinācijas institūcijas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uzdevumu, PKC izvērtēja jautājuma izskatīšanas Valsts kapitālsabiedrību pārvaldības koordinācijas institūcijas padomē lietderību un konstatēja, ka Valsts sekretāru 30.06.2022. nesaskaņotie iebildumi attiecas uz Neprivatizējamo VKS līdzdalības izvērtēšanas procesu, kas pārsniedz Valsts kapitālsabiedrību pārvaldības koordinācijas institūcijas kompetenci, jo attiecas uz valsts iesaisti komercdarbībā (investora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Koordinācijas institūcijas padomes funkcijas ir noteiktas Kapitālsabiedrību pārvaldības likuma 24.pantā: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izskatīt vadlīniju projektus publiskas personas kapitāla daļu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PKC atzinumu vidēja termiņa darbības stratēģijas projektu, ja valsts kapitāla daļu turētājs vai valsts kapitālsabiedrības padome (ja tāda ir izveidota) nepiekrīt PKC atzinumam;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priekšlikumus koordinācijas institūcijai par citiem ar publiskas personas kapitāla daļu pārvaldību saistītiem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Koordinācijas institūcijas padomes sastāvā ir  Finanšu, Tieslietu, Ekonomikas, Satiksmes, Zemkopības, Veselības, Kultūras, Vides aizsardzības un reģionālās attīstības ministriju pārstāvji, Latvijas Brīvo arodbiedrību savienības, Latvijas Pašvaldību savienības, Latvijas Darba devēju konfederācijas, Latvijas Tirdzniecības un rūpniecības kameras deleģētie pārstāvji, kas visi aicināti un piedalījušies rīkojuma projekta un konceptuālā ziņojuma saskaņošanas procesā, kā arī apstākli, ka Valsts sekretāru 30.06.2022. sanāksmes (prot. Nr.22 3.§) 1.punktā nolemts atbalstīt iesniegto rīkojuma projektu, konceptuālo ziņojumu un Ministru kabineta sēdes protokollēmuma projektu, uzdodot veikt atsevišķus precizējumus, PKC secina, ka jautājuma nodošana izskatīšanai Valsts kapitālsabiedrību pārvaldības koordinācijas institūcijas padomei nav lietderīga, prasītu papildus administratīvo resursu patēriņu un neatbilstu tiesību normās paredzētai tiesību akta projekta izskatīšanas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12.07.22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konceptuālā ziņojuma </w:t>
            </w:r>
            <w:r w:rsidR="00000000" w:rsidRPr="00000000" w:rsidDel="00000000">
              <w:rPr>
                <w:i w:val="1"/>
                <w:rtl w:val="0"/>
              </w:rPr>
              <w:t xml:space="preserve">Par publisku personu kapitālsabiedrību un publisku personu kapitāla daļu pārvaldības politikas nepieciešamajām izmaiņām</w:t>
            </w:r>
            <w:r w:rsidR="00000000" w:rsidRPr="00000000" w:rsidDel="00000000">
              <w:rPr>
                <w:rtl w:val="0"/>
              </w:rPr>
              <w:t xml:space="preserve"> izziņā (iebildumi/priekšlikumi) norādītajiem ministriju un institūciju izteiktajiem iebildumiem un priekšlikumiem, konstatējam, ka vairāki būtiski iebildumi nav ņemti vērā, turklāt konceptuālā ziņojuma projekts nav izskatīts Valsts kapitālsabiedrību pārvaldības koordinācijas institūcijas padomē, neskatoties uz padomes sēdē izteiktajiem aicinājumiem, kā arī atbilstoši Valsts sekretāru 30.06.2022. sanāksmes (prot. Nr.22, 3.§) 2.6.apakšpunktā uzdotajam.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konceptuālo ziņojumu sākotnēji izskatīt Valsts kapitālsabiedrību pārvaldības koordinācijas institūcijas padomē. Vienlaikus vēršam uzmanību, ka saskaņā ar Publiskas personas kapitāla daļu un kapitālsabiedrību pārvaldības likuma 24.panta otrās daļas 4.punktu Valsts kapitālsabiedrību pārvaldības koordinācijas institūcijas padome ir koleģiālā institūcija, kas sniedz priekšlikumus koordinācijas institūcijai par jautājumiem, kas saistīti ar publiskas personas kapitāla daļu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izskatīts Valsts kapitālsabiedrību pārvaldības koordinācijas institūcijas padomes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30.06.2022. sanāksmes (prot. Nr.22 3.§) 2.6.apakšpunktā dotais uzdevums paredz "rīkojuma projektu un konceptuālo ziņojumu atkārtoti saskaņot ar iesaistītajām ministrijām un institūcijām, kā arī izvērtēt priekšlikumu jautājumu izskatīt Valsts kapitālsabiedrību pārvaldības koordinācijas institūcijas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uzdevumu, PKC izvērtēja jautājuma izskatīšanas Valsts kapitālsabiedrību pārvaldības koordinācijas institūcijas padomē lietderību un konstatēja, ka Valsts sekretāru 30.06.2022. nesaskaņotie iebildumi attiecas uz Neprivatizējamo VKS līdzdalības izvērtēšanas procesu, kas pārsniedz Valsts kapitālsabiedrību pārvaldības koordinācijas institūcijas kompetenci, jo attiecas uz valsts iesaisti komercdarbībā (investora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Koordinācijas institūcijas padomes funkcijas ir noteiktas Kapitālsabiedrību pārvaldības likuma 24.pantā: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izskatīt vadlīniju projektus publiskas personas kapitāla daļu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PKC atzinumu vidēja termiņa darbības stratēģijas projektu, ja valsts kapitāla daļu turētājs vai valsts kapitālsabiedrības padome (ja tāda ir izveidota) nepiekrīt PKC atzinumam;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priekšlikumus koordinācijas institūcijai par citiem ar publiskas personas kapitāla daļu pārvaldību saistītiem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Koordinācijas institūcijas padomes sastāvā ir  Finanšu, Tieslietu, Ekonomikas, Satiksmes, Zemkopības, Veselības, Kultūras, Vides aizsardzības un reģionālās attīstības ministriju pārstāvji, Latvijas Brīvo arodbiedrību savienības, Latvijas Pašvaldību savienības, Latvijas Darba devēju konfederācijas, Latvijas Tirdzniecības un rūpniecības kameras deleģētie pārstāvji, kas visi aicināti un piedalījušies rīkojuma projekta un konceptuālā ziņojuma saskaņošanas procesā, kā arī apstākli, ka Valsts sekretāru 30.06.2022. sanāksmes (prot. Nr.22 3.§) 1.punktā nolemts atbalstīt iesniegto rīkojuma projektu, konceptuālo ziņojumu un Ministru kabineta sēdes protokollēmuma projektu, uzdodot veikt atsevišķus precizējumus, PKC secina, ka jautājuma nodošana izskatīšanai Valsts kapitālsabiedrību pārvaldības koordinācijas institūcijas padomei nav lietderīga, prasītu papildus administratīvo resursu patēriņu un neatbilstu tiesību normās paredzētai tiesību akta projekta izskatīšanas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12.07.22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projektā 7.sadaļā "Centralizētākas VKS pārvaldības ieviešana" nav ietvērts detalizēts funkciju uzskaitījums un sadalījums, lai būtu viennozīmīgi saprotams, kādas būs jāveic kapitāla daļu turētājam un kādas būs jāveic koordinācijas institūcijai, ieviešot centralizētāku kapitālsabiedrību pārvaldību. Pašlaik ir ietvērts tikai nepilnīgs vispārīgs apraksts, kas pieļauj dažādu interpretāciju iespēju un ievieš lielāku neskaidrību par nākotnes vīziju kapitālsabiedrību pārvaldībā. Lūdzam precizēt ziņojuma projekta 7.sadaļu, skaidri norādot un secīgi uzskaitot plānoto funkcijas un to sadalījumu starp kapitāla daļu turētāju, koordinācijas institūciju un padomi.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Izdarīti precizējumi Konceptuālā ziņojuma projektā 7.sadaļā "Centralizētākas VKS pārvaldības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12.07.22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konceptuālā ziņojuma projektā nav viennozīmīgi skaidri norādīts, kādā veidā tiks realizēta centralizētāka valsts kapitālsabiedrību pārvaldības ieviešana un kāds ir šīs reformas plānotais rezultāts, bet ir ietvērtas atsauces uz pētījumiem, kuros rosināts konsolidēt komerciālo valsts kapitālsabiedrību pārvaldību, tad cita starp var secināt, ka ziņojuma projektā ietvertie risinājumi  paredz pakāpenisku komerciālo kapitālsabiedrību pārvaldības centralizāciju, nododot šo kapitālsabiedrību kapitāla daļu turētāja funkcijas koordinācijas institūcijai. Attiecīgi vēršam uzmanību, ka šāda koncepcija nav atbalstāma un to nebūs iespējams realizēt. Ir vairākas kapitālsabiedrības, kuras tiesiski  nevar tikt nodotas viena kapitāla daļu turētāja pārvaldībā. Kā jau esam norādījuši iepriekš, tad nevar vienlaicīgi nodot centralizētajam valsts kapitāla daļu pārvaldītājam AS “Latvenergo” un AS “Augstsprieguma tīkls”, jo tas ir pretrunā Eiropas Savienības (ES) regulējumam, proti, saskaņā ar Eiropas Parlamenta un Padomes 2019.gada 5.jūnija Direktīvas (ES) 2019/944 par kopīgiem noteikumiem attiecībā uz elektroenerģijas iekšējo tirgu un ar ko groza Direktīvu 2012/27/ES (turpmāk – Direktīva 2019/944) 43. panta 1.punka b) apakšpunkta i) punktu dalībvalsts nodrošina, ka viena un tā pati persona vai personas nav tiesīga(-as) tieši vai netieši kontrolēt uzņēmumu, kas veic kādu no ražošanas vai piegādes funkcijām, un tieši vai netieši kontrolēt pārvades sistēmas operatoru vai pārvades sistēmu vai izmantot tiesības šajos uzņēmumos. Šāda pati prasība ietverta arī Eiropas Parlamenta un Padomes 2009.gada 13.jūlija Direktīvā 2009/72/EK par kopīgiem noteikumiem attiecībā uz elektroenerģijas iekšējo tirgu un par Direktīvas 2003/54/EK atcelšanu (turpmāk – Direktīva 2009/72/EK), kas faktiski nozīmē - pārvades sistēmu operatoru nodalīšanu no enerģijas piegādātājiem un ražotājiem. Saskaņā ar Elektroenerģijas tirgus likuma 12.panta pirmo daļu elektroenerģijas pārvades sistēmas operators ir kapitālsabiedrība, kas nošķirta no elektroenerģijas ražošanas, sadales un tirdzniecības darbībām un neietilpst vertikāli integrēta elektroapgādes komersanta sastāvā. Savukārt Elektroenerģijas tirgus likuma 12.panta otrās daļas 1. un 2.punkts nosaka, ka, lai nodrošinātu elektroenerģijas pārvades sistēmas operatora neatkarību, ievēro šādus nosacījumus: 1) pārvades sistēmas operatora kapitāla daļu turētājs nevar tiešā vai netiešā veidā būt elektroenerģijas sistēmas īpašnieka kapitāla daļu turētājs vai tādu komersantu kapitāla daļu turētājs, kuri veic elektroenerģijas ražošanas, tirdzniecības un sadales darbības; 2) persona, kas ieceļ pārvades sistēmas operatora padomes vai valdes locekļus, nevar tiešā vai netiešā veidā iecelt elektroenerģijas sistēmas īpašnieka padomes vai valdes locekļus vai tāda komersanta padomes vai valdes locekļus, kurš veic elektroenerģijas ražošanas, tirdzniecības un sadales darbības. AS “Latvenergo” ir elektroenerģijas tirgus dalībnieks, kas nodarbojas ar elektroenerģijas un siltumenerģijas ražošanu un tirdzniecību, bet AS “Augstsprieguma tīkls” ir elektroenerģijas pārvades sistēmas operators. Lai tiktu ievērotas Elektroenerģijas tirgus likuma un Eiropas Savienības tiesību normu prasības, minētajām kapitālsabiedrībām ir noteikti dažādi valsts kapitāla daļu turētāji. Vienlaikus vēršam uzmanību, ka ar Ministru kabineta 2011.gada 12.janvāra rīkojumu Nr.12 ”Par Koncepciju par nepieciešamajām darbībām Eiropas Parlamenta un Padomes 2009.gada 13.jūlija Direktīvā 2009/72/EK par kopīgiem noteikumiem attiecībā uz elektroenerģijas iekšējo tirgu un par Direktīvas 2003/54/EK atcelšanu noteiktajai elektroenerģijas pārvades sistēmas operatora nodalīšanai” Latvijas Republikā tika ieviests noteikts pārvaldes sistēmas operatora (turpmāk – PSO) modelis, kas paredzēja dalītu pārvades sistēmas operatora un pārvades sistēmas aktīvu īpašnieka darbību. Direktīvā 2009/72/EK noteiktās prasības Latvijā tika īstenotas pakāpeniski. 2011.gadā AS “Latvenergo”, kuras kapitāla daļu turētāja ir Ekonomikas ministrija, izveidoja meitas sabiedrību AS “Latvijas elektriskie tīkli”, kas pildīja pārvades sistēmas īpašnieka funkciju. Saskaņā ar Ministru kabineta 2011.gada 5.decembra rīkojumu Nr.635 “Par akciju sabiedrības “Augstsprieguma tīkls” akciju pirkšanu un akciju turētāju” Latvijas valsts iegādājās no AS “Latvenergo” tās meitas sabiedrību - AS “Augstsprieguma tīkls” un par kapitāla daļu turētāju noteica Finanšu ministriju. AS “Augstsprieguma tīkls” tika nodalīta no AS “Latvenergo” koncerna un īsteno elektroenerģijas pārvades sistēmas vadības funkcijas, lai panāktu Direktīvas 2009/72/EK prasības par neatkarīgu PSO. 2013.gada 30.janvārī ieviestais PSO nodalīšanas modelis tika pilnveidots, izpildot Sabiedrisko pakalpojumu regulēšanas komisijas pieņemto lēmumu Nr.18 “Par elektroenerģijas pārvades sistēmas operatora sertificēšanu”. 2015.gada 1.janvārī  AS “Augstsprieguma tīkls” pārņēma pārvades tīkla ekspluatācijas funkciju. Atbilstoši Ministru kabineta 2019.gada 8.oktobra lēmumam (prot. Nr.46 38.§) “Informatīvais ziņojums "Par Direktīvā 2009/72/EK noteikto prasību elektroenerģijas pārvades sistēmas operatora nodalīšanai ieviešanas pārvērtēšanu””, kā arī Ministru kabineta 2019.gada 17.decembra lēmumam (prot. Nr.59 75.§) “Informatīvais ziņojums “Par akciju sabiedrības “Augstsprieguma tīkls” līdzdalības uzsākšanu akciju sabiedrībā “Latvijas elektriskie tīkli”” ir atbalstīta pilnīga elektroenerģijas pārvades sistēmas operatora īpašumtiesību nodalīšana, visus elektroenerģijas pārvades sistēmas aktīvus nododot pārvades sistēmas operatoram AS “Augstsprieguma tīkls”, kas arī tika sekmīgi realizēts. Ņemot vērā iepriekšminēto, ja gadījumā ziņojuma projekta centralizētākas valsts kapitālsabiedrību pārvaldības priekšlikuma mērķis pakāpēniski nodot komerciālās valsts kapitālsabiedrības koordinācijas institūcijai, tad Ekonomikas ministrija to neatbalsta.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iebildums ietver pieņēmumus, ka tiek plānota pakāpeniska visu komerciālo VKS nodošana vienam kapitāla daļu turētājam (PKC), ka vienam kapitāla daļu turētājam tiks nodotas tādas VKS, kas nevar atrasties viena KD turējumā.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un uz tā pamata izstrādātais Rīkojuma projekts precizēti, lai novērstu iebildumā izteiktās šaubas un neparedz īstenot iebildumā izteiktos pieņēmumus.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esošām tiesību normām, jebkurš lēmums par kapitāla daļu turētāja maiņu tiktu pieņemts Ministru kabineta rīkojumu izstrādes procesā, un, konstatējot iebildumā aprakstītos tiesiskos šķēršļus, nodošana vienam KD turētājam nebūtu tiesiski pieļaujama un nenotiktu.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12.07.22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ir norādīts, ka piedāvātās izmaiņas kapitāla daļu turētāja un koordinācijas institūcijas funkcijās galvenokārt ietver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pilnībā centralizētus valdes un padomes locekļu nominācijas procesus</w:t>
            </w:r>
            <w:r w:rsidR="00000000" w:rsidRPr="00000000" w:rsidDel="00000000">
              <w:rPr>
                <w:rtl w:val="0"/>
              </w:rPr>
              <w:t xml:space="preserve">, ko ierosina kapitāla daļu turētājs, tā atvieglojot praktisko organizēšanu un nominācijas procesu dokumentēšanu, paredzot, ka koordinācijas institūcija nodrošinās centralizētu nominācijas procesu organizēšanu, taču nav sniegts argumentēts pamatojums, kādēļ nepieciešams nodrošināt pilnībā centralizētus valdes un padomes locekļu nominācijas procesus un kādi būs ieguvumi no tā. Vēršam uzmanību, ka, ņemot vērā koordinācijas institūcijas plānoto kapacitāti, kā arī procesu laikietilpīgumu, skaņojot prasības, plānojot un organizējot nominācijas komisijas sēdes, kā arī veicot tā dokumentēšanu, piedāvātais variants veidos nelietderīgu administratīvo slogu un nevis paātrinās nominācijas procesu uzsākšanu un organizēšanu, bet gluži pretēji nominācijas procesu uzsākšana un norise var kavēties. It īpaši, ja tiks ieviests risinājums valsts kapitālsabiedrību pārvaldības politikas regulārai pārskatīšanai Ministru kabineta līmenī katrā politiskajā ciklā, tad pastāv iespēja, ka nominācijas procesi būs jāorganizē gandrīz vienā laikā, lai nodrošinātu kapitālsabiedrību valdes vai padomes rīcībspēju gadījumos, ja esošie valdes vai padomes locekļi jauna valdības rīcības plāna un kardinālo pārmaiņu dēļ nevēlēsies turpināt pildīt pienākumus un atstās amatus vai arī zaudēs kapitāla daļu turētāja uzticību. Ekonomikas ministrijas ieskatā ir būtiski, lai valdes locekļu nominācijas procesus organizētu padome (ja tāda ir izveidota) vai kapitāla daļu turētājs (ja nav padomes), savukārt padomes locekļu nominācijas procesus organizētu attiecīgais kapitāla daļu turētājs, jo tieši tas ir atbildīgs par ambiciozu mērķu noteikšanu, ka arī par konkrēto prasību definēšanu kandidātiem, ņemot vērā arī to, ka ir svarīgs arī uzticības raksturs un spēja sadarboties vienotā kapitālsabiedrības mērķa sasniegšanai. Turklāt ir svarīgi, lai kapitāla daļu turētājs būtu ar zināšanām ar zināšanām attiecīgajā nozarēun arī veidojot nominācijas komisiju, tās sastāvā būtu ievērojams kvalificētu nozares politikas veidošanas pārstāvju skaits, jo, lai attiecīgā kapitālsabiedrība sekmīgi nodrošinātu vispārējo stratēģisko mērķu un vidējā termiņa darbības stratēģijā noteikto mērķu sasniegšanu, ievēlēšanai padomes vai valdes locekļu amatā kapitālsabiedrībā, kura veic komercdarbību attiecīgajā nozarē, ir jāizvirza tādus kandidātus, kuriem ir izpratne un zināšanas par jomu, kurā kapitālsabiedrība darbojas. Ņemot vērā minēto, lūdzam precizēt ziņojuma projektu, svītrojot risinājumu par pilnībā centralizētu valdes un padomes locekļu nominācijas procesu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Konceptuālā ziņojums precizēts, detalizētāk norādot, kā paredzēts īstenot risinājumu par pilnībā centralizētu valdes un padomes locekļu nominācijas procesu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konceptuālo ziņojumu „Par publisku personu kapitālsabiedrību un publisku personu kapitāla daļu pārvaldības politikas nepieciešamajām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30.06.2022. sanāksmes (prot. Nr.22, 3.§) 2.6.apakšpunktā dotajam uzdevumam lūdzam papildināt Ministru kabineta sēdes protokollēmumu ar jaunu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konceptuālais ziņojums izskatīts Valsts kapitālsabiedrību pārvaldības koordinācijas institūcijas padomes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30.06.2022. sanāksmes (prot. Nr.22 3.§) 2.6.apakšpunktā dotais uzdevums paredz "rīkojuma projektu un konceptuālo ziņojumu atkārtoti saskaņot ar iesaistītajām ministrijām un institūcijām, kā arī izvērtēt priekšlikumu jautājumu izskatīt Valsts kapitālsabiedrību pārvaldības koordinācijas institūcijas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uzdevumu, PKC izvērtēja jautājuma izskatīšanas Valsts kapitālsabiedrību pārvaldības koordinācijas institūcijas padomē lietderību un konstatēja, ka Valsts sekretāru 30.06.2022. nesaskaņotie iebildumi attiecas uz Neprivatizējamo VKS līdzdalības izvērtēšanas procesu, kas pārsniedz Valsts kapitālsabiedrību pārvaldības koordinācijas institūcijas kompetenci, jo attiecas uz valsts iesaisti komercdarbībā (investora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Koordinācijas institūcijas padomes funkcijas ir noteiktas Kapitālsabiedrību pārvaldības likuma 24.pantā: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izskatīt vadlīniju projektus publiskas personas kapitāla daļu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PKC atzinumu vidēja termiņa darbības stratēģijas projektu, ja valsts kapitāla daļu turētājs vai valsts kapitālsabiedrības padome (ja tāda ir izveidota) nepiekrīt PKC atzinumam;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priekšlikumus koordinācijas institūcijai par citiem ar publiskas personas kapitāla daļu pārvaldību saistītiem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Koordinācijas institūcijas padomes sastāvā ir  Finanšu, Tieslietu, Ekonomikas, Satiksmes, Zemkopības, Veselības, Kultūras, Vides aizsardzības un reģionālās attīstības ministriju pārstāvji, Latvijas Brīvo arodbiedrību savienības, Latvijas Pašvaldību savienības, Latvijas Darba devēju konfederācijas, Latvijas Tirdzniecības un rūpniecības kameras deleģētie pārstāvji, kas visi aicināti un piedalījušies rīkojuma projekta un konceptuālā ziņojuma saskaņošanas procesā, kā arī apstākli, ka Valsts sekretāru 30.06.2022. sanāksmes (prot. Nr.22 3.§) 1.punktā nolemts atbalstīt iesniegto rīkojuma projektu, konceptuālo ziņojumu un Ministru kabineta sēdes protokollēmuma projektu, uzdodot veikt atsevišķus precizējumus, PKC secina, ka jautājuma nodošana izskatīšanai Valsts kapitālsabiedrību pārvaldības koordinācijas institūcijas padomei nav lietderīga, prasītu papildus administratīvo resursu patēriņu un neatbilstu tiesību normās paredzētai tiesību akta projekta izskatīšanas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konceptuālo ziņojumu „Par publisku personu kapitālsabiedrību un publisku personu kapitāla daļu pārvaldības politikas nepieciešamajām izmaiņām”"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publisku personu kapitālsabiedrību un publisku personu kapitāla daļu pārvaldības politikas nepieciešamajām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rīkojuma projektā precizēt Publiskas personas kapitāla daļu un kapitālsabiedrību pārvaldības likuma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nosaukumā netiek atspoguļots "Publiskas personas kapitāla daļu un kapitālsabiedrību pārvaldības likuma"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publisku personu kapitālsabiedrību un publisku personu kapitāla daļu pārvaldības politikas nepieciešamajām izmaiņām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publisku personu kapitālsabiedrību un publisku personu kapitāla daļu pārvaldības politikas nepieciešamajām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ir iepazinusies ar konceptuālā ziņojuma aktualizēto versiju. Par iepriekšējo redakciju sniedzām viedokli, norādot, ka iebildumu nav, bet ir ļoti būtiski, kā konkrēti tas tiks “ietērpts” likuma normās.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aktualizētajā redakcijā nav veiktas būtiskas izmaiņas, kas ietekmētu pašvaldības kapitālsabiedrību pārvaldību, iebildumu par sagatavoto konceptuālo ziņojumu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ir būtiski, kas izriet arī no tiesību akta projekta un ziņojuma teksta expressis verbis, t.i. tikai gaidu vēstuļu institūts būs likumā tieši un imperatīvi iestrādāts arī attiecībā uz pašvaldībām, savukārt pārējais – centralizācija, politika, iedalījums grupās – būs tikai valsts sadaļā, attiecīgi pašvaldībām tas būtu ieteikuma rakstura, ja gribētu līdzināties valsts pieejai.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šīs reformas rezultātā, ņemot vērā vajadzību veicināt inovācijas un pētniecību un attīstību, tiktu paplašināts 88.pants, tad saprotam, ka tas attiektos arī uz pašvaldību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norādot, ka grozījumu normatīvajos aktos izstrādes procesā jāizvērtē to ietekme uz atvasinātu publisku personu kapitālsabiedrību pārvaldi, attiecīgi noskaidrojot atvasinātu publisku personu pārstāvošo organizāciju viedokli un aicinot tās piedalīties attiecīgā normatīvā akta saskaņošanas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publisku personu kapitālsabiedrību un publisku personu kapitāla daļu pārvaldības politikas nepieciešamajām izmaiņām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Pārresoru koordinācijas centram sagatavot izmaiņas Kapitālsabiedrību pārvaldības likumā, ieviešot: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pareizu Publiskas personas kapitāla daļu un kapitālsabiedrību pārvaldības likuma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Kapitālsabiedrību pārvaldības likuma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Pārresoru koordinācijas centram sešu mēnešu laikā sagatavot izmaiņas Publiskas personas kapitāla daļu un kapitālsabiedrību pārvaldības likumā, ieviešot: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izšķirošā ietekmē esošu kapitālsabiedrību pārvaldības politikas dokumenta izstrādes kārtību atbilstoši politiskajam ciklam, nosakot pārvaldības politikas dokumenta satura veidošanas principus - konkrētus pārvaldības aspektus, kas tajā jāietver.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papildināt konceptuālajā ziņojumā „Par publisku personu kapitālsabiedrību un publisku personu kapitāla daļu pārvaldības politikas nepieciešamajām izmaiņām” kā valsts kapitālsabiedrību pārvaldības politika tiks sasaistīta ar nozaru stratēģijām/politikām?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4.nodaļa papildināta, norādot nozares politikas un stratēģiju īstenošas ceļu, izmantojot akcionāra gaidu vēstules instrumentu un nozares ministrijas lomu gaidu vēstules izstrādē. Gaidu vēstules pamatprincipi ir izstrādāti saskaņošanas procesā esošajās PKC Valsts kapitālsabiedrību vidēja termiņa darbības stratēģijas izstrādes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risinājumu valsts kapitālsabiedrību pārvaldības politikas regulārai pārskatīšanai Ministru kabineta līmenī katrā politiskajā ciklā, norādot konkrētus pārvaldības aspektus, kas tajā jāietver.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izšķirošā ietekmē esošu kapitālsabiedrību iedalījumu grupās pēc to ieņēmumu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grupa - komerciāla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grupa - valsts atkarīga komerciāla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grupa - valsts atkarīga nekomerciāla kapitālsabiedrība.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Konceptuālā ziņojuma projekta 3.daļā “Kapitālsabiedrību iedalījums grupās” nav sniegts pietiekams skaidrojums, kāpēc izvēlēts tieši PwC pētījumā ieteiktais valsts kapitālsabiedrību dalījums, nevis, piemēram, KPMG pētījumā ieteiktais dalījums, kā priekšrocību PwC ieteiktajai segmentācijai norādot tikai mazāku skaitu grupu un piederības grupai noteikšanas ērtumu.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valsts kapitālsabiedrību iedalījums grupās jeb segmentācija visā konceptuālā ziņojuma projektā akcentēts kā būtisks faktors efektīvas valsts kapitālsabiedrību pārvaldības veicināšanai, kā arī konceptuālā ziņojuma projekta 2.3.sadaļā “Izstrādājamā pārvaldības politikas dokumenta saturs” kā būtiskākie pārvaldības politikas dokumenta saturā iekļaujamie pārvaldības politikas elementi norādīti arī valsts kapitālsabiedrību segmentācijas principi, ierosinām lēmumu par jau izvēlēta valsts kapitālsabiedrību iedalījuma grupās iekļaušanu Publiskas personas kapitāla daļu un kapitālsabiedrību pārvaldības likumā (rīkojuma projekta 2.2. apakšpunkts) pieņemt pēc rīkojuma 2.1. apakšpunktā noteiktā pārvaldības politikas dokumenta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Papildināta Ziņojuma 3.nodaļa.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kapitālsabiedrību iedalījumu grupās pēc to ieņēmumu avotiem un iekļaušanas vispārējā valdības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grupa -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grupa - valsts atkarīga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grupa - valsts atkarīga nekomerciāla valsts kapitālsabiedrība;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izšķirošā ietekmē esošu kapitālsabiedrību iedalījumu grupās pēc to ieņēmumu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grupa - komerciāla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grupa - valsts atkarīga komerciāla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grupa - valsts atkarīga nekomerciāla kapitālsabiedrība.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3. nodaļā (20.lpp) ir minēts, ka ieviešot segmentāciju, būs iespējams “samazināt VKS skaitu līdz ekonomiski lietderīgajam apmēram”, lūdzam skaidrot, kas šajā gadījumā tiek saprasts ar ekonomiski lietderīgu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skaidrot un iekļaut Ziņojumā vai/kāda loma VKS pārvaldībā ir Valsts pārvaldes iekārtas likumā nostiprinātajam VKS iedalījumam un kā tas tiks nostiprināts VKS pārvaldības politikas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valsts iesaistās komercdarbībā VPIL 88.panta pirmajā daļā noteiktajos gadījumos, tās interesēs nav veidot vairākas VKS ar vienādiem vai daļēji sakrītošiem stratēģiskās darbības mērķiem, jo īpaši, ja tās savā starpā konkurē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Ekonomisko lietderību raksturo resursu ietilpīguma attiecība pret sasniedzamo mērķi, līdz ar ko par ekonomiski lietderīgu uzskatāms tāda VKS infrastruktūra, kas spēj nodrošināt valsts identificēto primāro līdzdalības mērķu īstenošanu, vienlaikus izslēdzot mērķu/uzdevumu fragmentāru pārdali dažādām vienas nozares VKS, kā arī uzdevumu un funkciju 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Ziņojuma 3.nodaļa ar papildus informāciju par esošajiem VKS grupēšanas principiem un piedāvātā grupēšanas risinājuma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kapitālsabiedrību iedalījumu grupās pēc to ieņēmumu avotiem un iekļaušanas vispārējā valdības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grupa -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grupa - valsts atkarīga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grupa - valsts atkarīga nekomerciāla valsts kapitālsabiedrība;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kapitālsabiedrību iedalījumu grupās pēc to ieņēmumu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grupa -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grupa - valsts atkarīga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grupa - valsts atkarīga nekomerciāla valsts kapitālsabiedrība;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papildus skaidrot, kāpēc šāds iedalījums pēc ieņēmumu avotiem būtu vērtējams kā visatbilstošākais iepretim citiem valsts kapitālsabiedrību darbības iedalījumiem?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3.sadaļā cita starpā tiek skaidrots, ka Neviens no 5. tabulā norādītajiem, šobrīd normatīvajos aktos nostiprinātajiem VKS grupēšanas principiem nav izmantojams, lai valdības līmenī pēc grupēšanas principa izvirzītu kapitālsabiedrībām vienotus mērķus un darbības vai kapitāla struktūras veidošanas principus, uzdevumus, savukārt PKC vadlīnijās norādītie grupēšanas principi nav izmantojami VKS pārvaldības politikas ietvara dokumentā satura veidošanai, jo tiem nav tiesību normas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 plānošana un kapitālsabiedrību darbības izvērtēšana, ir tieši atkarīga no aktīva īpašnieka principa īstenošanas, kas efektīvāk īstenojama, pastāvot pārskatāmai un saprotamai uzņēmumu segmentācijai, atbilstoši kurai Valdības deklarācijā un Rīcības plānā ir iespējams veidot vienotu pārvaldības principu ietvaru, ievērojot attiecīgā VKS segmenta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nav norādīts uz piedāvātā segmentācijas modeļa trūkumiem, un netiek piedāvāta alternatīva grupēšanas modelis, kuru būtu iespējams izvērtēt salīdzinājumā ar Ziņojumā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kapitālsabiedrību iedalījumu grupās pēc to ieņēmumu avotiem un iekļaušanas vispārējā valdības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grupa -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grupa - valsts atkarīga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 grupa - valsts atkarīga nekomerciāla valsts kapitālsabiedrība;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kārtību, kādā tiek pārvērtēta publisku personu kapitālsabiedrību līdzdalība atkarīgajās kapitālsabiedrībās.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iepazīstoties ar </w:t>
            </w:r>
            <w:r w:rsidR="00000000" w:rsidRPr="00000000" w:rsidDel="00000000">
              <w:rPr>
                <w:i w:val="1"/>
                <w:rtl w:val="0"/>
              </w:rPr>
              <w:t xml:space="preserve">Konceptuālā ziņojuma par publisku personu kapitālsabiedrību un publisku personu kapitāla daļu pārvaldības politikas nepieciešamajām izmaiņām</w:t>
            </w:r>
            <w:r w:rsidR="00000000" w:rsidRPr="00000000" w:rsidDel="00000000">
              <w:rPr>
                <w:rtl w:val="0"/>
              </w:rPr>
              <w:t xml:space="preserve"> sadaļu “4.1. Publiskas personas līdzdalības kapitālsabiedrībā izvērtējums un vispārējais stratēģiskais mērķis”, aicina izvērtēt iespēju papildināt ziņojuma noslēgumā sniegto 1.6.priekšlikumu un rīkojuma projektā sniegto 2.6.priekšlikumu, lai tiktu noteikta arī kārtība, kādā tiek vērtēta līdzdalība trešā līmeņa kapitālsabiedrībās, ne tikai atkarīgajās kapitālsabiedrībās jeb otrā līmeņa kapitālsabiedrībās.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un Rīkojuma projekts papildināts, norādot, ka Pārresoru koordinācijas centram tiek dots uzdevums izstrādāt Publiskas personas kapitāla daļu un kapitālsabiedrību pārvaldības likumā kārtību, kādā tiek pārvērtēta publisku personu kapitālsabiedrību līdzdalība atkarīgajās kapitālsabiedrībās un vērtēta lietderība publisku personu kapitālsabiedrību meitas sabiedrību līdzdalībai citās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kārtību, kādā tiek pārvērtēta publisku personu kapitālsabiedrību līdzdalība atkarīgajās kapitālsabiedrībās un vērtēta lietderība publisku personu kapitālsabiedrību meitas sabiedrību līdzdalībai citās kapitālsabiedrībās.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Vadlīnijas, kas nosaka metodiku optimālas kapitāla struktūras noteikšanai dažādās kapitālsabiedrību grupās, lai nodrošinātu grupai atbilstošu mērķu izvirzīšanu - pēc attiecīgu grozījumu Kapitālsabiedrību pārvaldības likumā pieņemšanas par valsts izšķirošā ietekmē esošu kapitālsabiedrību iedalījumu grupās.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pareizu Publiskas personas kapitāla daļu un kapitālsabiedrību pārvaldības likuma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metodiku optimālas kapitāla struktūras noteikšanai, lai nodrošinātu atbilstošu mērķu izvirzīšanu dažādu grupu valsts kapitālsabiedrībās pēc grozījumu Publiskas personas kapitāla daļu un kapitālsabiedrību pārvaldības likumā pieņemšanas par valsts kapitālsabiedrību iedalījumu grupās;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Izmaiņas valsts kapitālsabiedrību vidēja termiņa darbības stratēģiju izstrādes un darbības rezultātu izvērtēšanas vadlīnijās - pēc attiecīgu grozījumu Kapitālsabiedrību pārvaldības likumā pieņemšana.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pareizu Publiskas personas kapitāla daļu un kapitālsabiedrību pārvaldības likuma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izmaiņas valsts kapitālsabiedrību vidēja termiņa darbības stratēģiju izstrādes un darbības rezultātu izvērtēšanas vadlīnijās pēc attiecīgu grozījumu Publiskas personas kapitāla daļu un kapitālsabiedrību pārvaldības likumā pieņemšanas;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Pārresoru koordinācijas centra sadarbībā ar Finanšu ministriju izstrādāt vadlīnijas valsts kapitālsabiedrību investīciju projektu finansēšanas instrumentu alternatīvu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Pārresoru koordinācijas centram sadarbībā ar Finanšu ministriju izstrādāt vadlīnijas valsts kapitālsabiedrību investīciju projektu finansēšanas instrumentu alternatīvu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Pārresoru koordinācijas centram sadarbībā ar Finanšu ministriju sešu mēnešu laikā izstrādāt vadlīnijas valsts kapitālsabiedrību investīciju projektu finansēšanas instrumentu alternatīvu izvērtēšanai.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kapitāla daļu turētājiem nodrošināt, ka no 2023.gada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5.punktā uzdots valsts kapitāla daļu turētājiem nodrošināt, ka no 2023.gada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tādu valsts kapitālsabiedrību investīciju projektu finansēšanas jautājumu izskatīšanas Ministru kabinetā, kas atbilst Publiskas personas kapitāla daļu un kapitālsabiedrību pārvaldības likuma 26.panta sestajā daļā norādītajai robežvērtība - 15% no kapitālsabiedrības aktīvu apjoma, tiek sagatavots izvērtējums par alternatīvu finanšu instrumentu piesaisti un to ekonomisko analīzi, t.sk. obligāciju emisijas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izskatīšanai jautājumus par inovatīvu risinājumu, projektu finansējuma piesaisti, izvērtēt potenciālu meitas sabiedrību dibināšanai, piesaistot arī privāto kapitālu.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sniegt papildus skaidrojumu šāda pienākuma noteikšanai, vai ir lietderīgi, katru reizi virzot investīciju projektu, analizēt šos divus aspektus, kā arī skaidrot, kas šajā analīzē ir jāietver un cik plašai tai jābūt.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pirms vēršanās Ministru kabinetā veikt izvērtējums par alternatīvu finanšu instrumentu piesaisti un to ekonomisko analīzi, t.sk. obligāciju emisijas potenciālu ir piesaistīts 15% apjomam no kapitālsabiedrības aktīvu apjoma. VKS attīstībai būtu jābūt salīdzinoši stabilai un paredzamai un neplānotu VKS budžeta investīciju pieprasījumu spiedienam uz valst budžetu vēlams samazināties, tādēļ gadījumiem, kad VKS, neizvērtējot citas finanšu resursu piesaistes iespējas, prasa investīcijas no kapitāla īpašnieka (valsts) budžeta, būtu jāsamazinās gan skaitliskā, gan apjoma ziņā. Šāda pienākuma noteikšana VKS veicinātu VKS atkarības no valsts budžeta līdzekļiem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centra vadlīnijas, attiecībā uz izvērtējumā ietveramiem jautājumiem tiks izstrādātas, lai atvieglotu alternatīvu finanšu instrumentu piesaistes iespēju un to ekonomiskās izvērtēšanas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kapitāla daļu turētājiem nodrošināt, ka no 2023.gada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Pirms valsts izšķirošā ietekmē esošo kapitālsabiedrību investīciju projektu finansēšanas jautājumu izskatīšanas Ministru kabinetā nodrošināt izvērtējumu par alternatīvu finanšu instrumentu piesaistes iespējām un to ekonomisko analīzi, t.sk. obligāciju emisijas potenciālu.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Ņemot vērā, ka rīkojuma projekta 4.punktā paredzētās vadlīnijas vēl nav izstrādātas un saskaņotas Koordinācijas institūcijas padomē, ierosinām par rīkojuma projekta 5.1.apakšpunktā noteikto pienākumu valsts kapitāla daļu turētājiem, tostarp, vai 5.1. apakšpunktā noteiktā prasība attiektos uz visām kapitālsabiedrību grupām, lemt attiecīgo vadlīniju izstrādes un saskaņošanas procesā un tikai pēc vadlīniju apstiprināšanas uzdot valsts kapitāla daļu turētājiem nodrošināt rīkojuma projekta 5.1.apakšpunktā noteikto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paredzēto vadlīniju uzdevums ir atvieglot izvērtējuma procesu, bet tās neradīs jaunas tiesību normas, tehniski izvērtējumu par alternatīvu finanšu instrumentu piesaistes iespējām un to ekonomisko analīzi, t.sk. obligāciju emisijas potenciālu ir iespējams nodrošināt ir iespējams arī pirms vadlīniju izstrādes, tādēļ papildināta Ziņojuma 6.nodaļa, norādot robežvērtību, pie kuras  nepieciešams veikt šādu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pirms tādu valsts kapitālsabiedrību investīciju projektu finansēšanas jautājumu izskatīšanas Ministru kabinetā, kas atbilst Publiskas personas kapitāla daļu un kapitālsabiedrību pārvaldības likuma 26.panta sestajā daļā norādītajai robežvērtībai - 15% no kapitālsabiedrības aktīvu apjoma, tiek sagatavots izvērtējums par alternatīvu finanšu instrumentu piesaisti un to ekonomisko analīzi, t.sk. obligāciju emisijas potenciālu;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Apstiprināt konceptuālā ziņojuma 8.daļā ietverto risinājuma 3.variantu turpmākai rīcībai privātā pašu kapitāla daļas palielināšanai valstij tieši un netieši piederošos aktīvos.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 Ziņojuma 8. nodaļā ietvertā 3.varianta apstiprināšanu, vienlaikus, šaubu, neskaidrību un interpretācijas iespēju novēršanai, lūdzam papildināt formulējumu, izslēdzot VKS akciju emisiju, kuru Ziņojumā piedāvātais 3.variants neparedz, izsakot Rīkojuma projekta 6.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Apstiprināt konceptuālā ziņojuma 8.daļā ietverto risinājuma 3.variantu turpmākai rīcībai privātā pašu kapitāla daļas palielināšanai valstij tieši un netieši piederošos aktīvos, neparedzot valsts kapitālsabiedrību akciju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Apstiprināt konceptuālā ziņojuma 8.daļā ietverto risinājuma 3.variantu turpmākai rīcībai privātā pašu kapitāla daļas palielināšanai valstij tieši un netieši piederošos aktīvos, neparedzot valsts kapitālsabiedrību akciju emisiju.”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VKS akciju emisijas iespēja ir saistīta ar līdzdalības jautājumu, līdz ar ko ir kapitālsabiedrības, kurās pēc attiecīga lēmuma par līdzdalības vai kontroles samazināšanu potenciāli varētu tika emitētas arī akcijas. Akciju emisijas iespēja atbilst Publiskas personas kapitāla daļu un kapitālsabiedrību pārvaldības likuma 148. un 149.pantos norādītajai kapitāla piesaistes iespējai, tādēļ to nedrīkst izslēgt kā vienu no kapitāla piesaistes risinājumiem.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Apstiprināt konceptuālā ziņojuma 8.daļā ietverto risinājuma 3.variantu turpmākai rīcībai privātā pašu kapitāla daļas palielināšanai valstij tieši un netieši piederošos aktīvos.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konceptuālā ziņojuma tekstā precizēt Publiskas personas kapitāla daļu un kapitālsabiedrību pārvaldības likuma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precizēts Publiskas personas kapitāla daļu un kapitālsabiedrību pārvaldības likuma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konceptuālā ziņojuma 5.sadaļā „Optimālas kapitāla struktūras noteikšana VKS” tekstā „kapitāla daļu turētājs, kuram ir cieša saistība ar nozares ministriju, raugās un kapitālsabiedrības aktīviem kā nozares, nevis visas sabiedrības kopējo kapitālu” (25.lpp.) aizstāt vārdu „un” ar vārdu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Izdarīts norādītais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38. lpp., 7.tabulā "Kapitāla daļu turētāja un koordinācijas institūcijas funkciju sadalījums" sadaļā Funkcijas " Politikas (atalgojuma, risku, reglamenti, ziedojumi)" norādīts, ka minētās politikas </w:t>
            </w:r>
            <w:r w:rsidR="00000000" w:rsidRPr="00000000" w:rsidDel="00000000">
              <w:rPr>
                <w:i w:val="1"/>
                <w:rtl w:val="0"/>
              </w:rPr>
              <w:t xml:space="preserve">Izstrādā un apstiprina kapitāla daļu turētājs vai padome</w:t>
            </w:r>
            <w:r w:rsidR="00000000" w:rsidRPr="00000000" w:rsidDel="00000000">
              <w:rPr>
                <w:rtl w:val="0"/>
              </w:rPr>
              <w:t xml:space="preserve">. Lūgums atsevišķi izdalīt  </w:t>
            </w:r>
            <w:r w:rsidR="00000000" w:rsidRPr="00000000" w:rsidDel="00000000">
              <w:rPr>
                <w:b w:val="1"/>
                <w:rtl w:val="0"/>
              </w:rPr>
              <w:t xml:space="preserve">dāvinājumu (ziedojumu) politiku</w:t>
            </w:r>
            <w:r w:rsidR="00000000" w:rsidRPr="00000000" w:rsidDel="00000000">
              <w:rPr>
                <w:rtl w:val="0"/>
              </w:rPr>
              <w:t xml:space="preserve">, jo tā ietekmē publiskā kapitāla izmantošanas efektivitāti un valsts līdzdalību sociāli-ekonomisko mērķu sasniegšanā. Attiecībā uz dāvinājumiem (ziedojumiem) atbilstoši likumam "Publiskas personas finanšu līdzekļu un mantas izšķērdēšanas novēršanas likuma" 11. panta "Dāvināšanas (ziedošanas) noteikumi" 4.daļai "Lai kapitālsabiedrība saņemtu minēto atļauju, </w:t>
            </w:r>
            <w:r w:rsidR="00000000" w:rsidRPr="00000000" w:rsidDel="00000000">
              <w:rPr>
                <w:b w:val="1"/>
                <w:rtl w:val="0"/>
              </w:rPr>
              <w:t xml:space="preserve">tai vispirms jāsaņem publiskai personai vai publiskas personas kapitālsabiedrībai piederošo kapitāla daļu turētāja piekrišana</w:t>
            </w:r>
            <w:r w:rsidR="00000000" w:rsidRPr="00000000" w:rsidDel="00000000">
              <w:rPr>
                <w:rtl w:val="0"/>
              </w:rPr>
              <w:t xml:space="preserve">". Līdz ar to konkrētu ziedojumu dāvinājumu (ziedojumu) politikas realizēšana virs 1500 eiro nav iespējama bez kapitāldaļu turētāja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konceptuālajā ziņojumā norādīt uz nepieciešamību izstrādāt vienotu pieeju publisku kapitālsabiedrību dāvināšanas (ziedošanas) politikai un uzlabot dāvināšanas (ziedošanas) procesu, ņemot vērā arī to, ka dāvinājumu (ziedojumu) veikšana samazina valsts budžetā maksājamo nodokļu summu. Līdz ar to ir būtiski apzināt kapitālsabiedrību esošās dāvināšanas sistēmas nepilnības, lai izstrādātu optimālu kapitālsabiedrību dāvināšanas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kapitālsabiedrības mantai, tai skaitā finanšu līdzekļiem, piemīt publiskais aspekts, publisku kapitālsabiedrību dāvināšanas (ziedošanas) politika ir ļoti individuāli vērtējams jautājums, kur kapitālsabiedrības pārvaldes institūcijām nepieciešams saglabāt pienākumu veikt tiešu, objektīvu un vispusīgu vērtēšanas procesu un pilnu atbildību par pieņemtajiem lēmumiem. Līdz ar norādīto, uzskatām, ka jebkura kapitālsabiedrību dāvināšanas modeļa izstrāde varētu mazināt individuālās atbildības aspektu un veicināt nelietderīgu publiskas personas kapitālsabiedrības mantas dāvināšanu, samazinot individuālo atbildību un paļaujoties uz izstrādātā modeļa universālumu.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kontekstā ar Konceptuālā ziņojuma projekta Priekšlikumu kopsavilkuma 1.1.punktu (Ziņojuma 2.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papildināt konceptuālajā ziņojumā „Par publisku personu kapitālsabiedrību un publisku personu kapitāla daļu pārvaldības politikas nepieciešamajām izmaiņām” (turpmāk – Ziņojums) kā VKS pārvaldības politika tiks sasaistīta ar nozaru stratēģijām/politikām?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4.nodaļa papildināta, norādot nozares politikas un stratēģiju īstenošas ceļu, izmantojot akcionāra gaidu vēstules instrumentu un nozares ministrijas lomu gaidu vēstules izstrādē. Gaidu vēstules pamatprincipi ir izstrādāti saskaņošanas procesā esošajās PKC Valsts kapitālsabiedrību vidēja termiņa darbības stratēģijas izstrādes vadlīnijās.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Priekšlikumi par Konceptuālā ziņojuma projekta 3.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 nodaļas 20.lpp ir minēts, ka ieviešot segmentāciju, būs iespējams “samazināt VKS skaitu līdz ekonomiski lietderīgajam apmēram”, lūdzam skaidrot un iekļaut Ziņojumā, kas šajā gadījumā tiek saprasts ar ekonomiski lietderīgu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skaidrot un iekļaut Ziņojumā vai/kāda loma VKS pārvaldībā ir Valsts pārvaldes iekārtas likumā nostiprinātajam VKS iedalījumam un kā tas tiks nostiprināts VKS pārvaldības politikas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valsts iesaistās komercdarbībā VPIL 88.panta pirmajā daļā noteiktajos gadījumos, tās interesēs nav veidot vairākas VKS ar vienādiem vai daļēji sakrītošiem stratēģiskās darbības mērķiem, jo īpaši, ja tās savā starpā konkurē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Ekonomisko lietderību raksturo resursu ietilpīguma attiecība pret sasniedzamo mērķi, līdz ar ko par ekonomiski lietderīgu uzskatāms tāda VKS infrastruktūra, kas spēj nodrošināt valsts identificēto primāro līdzdalības mērķu īstenošanu, vienlaikus izslēdzot mērķu/uzdevumu fragmentāru pārdali dažādām vienas nozares VKS, kā arī uzdevumu un funkciju 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Ziņojuma 3.nodaļa ar papildus informāciju par esošajiem VKS grupēšanas principiem un piedāvātā grupēšanas risinājuma lietderību.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kontekstā ar Konceptuālā ziņojuma projekta Priekšlikumu kopsavilkuma 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tiek saprasts ar “lielais investīciju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6.sadaļā sniegts papildus skaidrojums par robežvērtību, pie kuras kapitāla daļu turētājam noteikti jāizvērtē privātā kapitāla investīciju piesaistes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par Konceptuālā ziņojuma projekta Priekšlikumu kopsavilkuma 4.punktu (Ziņojuma 8. nodaļas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 Ziņojuma 8. nodaļā ietvertā 3.varianta apstiprināšanu, vienlaikus, šaubu, neskaidrību un interpretācijas iespēju novēršanai, lūdzam papildināt formulējumu, izslēdzot VKS akciju emisiju, kuru Ziņojumā piedāvātais 3.variants neparedz, izsakot Ziņojuma Priekšlikumu 4.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Apstiprināt 3.variantu turpmākai rīcībai privātā pašu kapitāla daļas palielināšanai valstij tieši un netieši piederošos aktīvos, neparedzot valsts kapitālsabiedrību akciju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Apstiprināt 3.variantu turpmākai rīcībai privātā pašu kapitāla daļas palielināšanai valstij tieši un netieši piederošos aktīvos, neparedzot valsts kapitālsabiedrību akciju emisiju.”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VKS akciju emisijas iespēja ir saistīta ar līdzdalības jautājumu, līdz ar ko ir kapitālsabiedrības, kurās pēc attiecīga lēmuma par līdzdalības vai kontroles samazināšanu potenciāli varētu tika emitētas arī akcijas. Akciju emisijas iespēja atbilst Publiskas personas kapitāla daļu un kapitālsabiedrību pārvaldības likuma 148. un 149.pantos norādītajai kapitāla piesaistes iespējai, tādēļ to nedrīkst izslēgt kā vienu no kapitāla piesaistes risinājumiem.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10.lpp pirmajā rindkopā minēts, ka Finanšu sektora attīstības plāns 2021.-2023. gadam paredz, ka tiks meklēti risinājumi, lai vairāk izmantotu tādus finanšu instrumentus kā obligāciju vai akciju emisija un vienlaikus nav iezīmēts risinājums šīs uzdevuma īstenošanai. Lūdzam precizēt iepriekšminēto atbilstoši Finanšu sektora attīstības plānā 2021.-2023. gadam paredzētajam, piemēram, 1.2.5. un 1.2.6. uzdevumam, darbības rezultātam un rezultatīvajam rādītājam.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ietvaros cita starpā tiek risināts jautājums par publisku personu kapitālsabiedrību pārvaldības aspektiem, kuriem ir ietekme uz privātā pašu kapitāla daļas palielināšanu valstij piederošos aktīvos, kā arī papildu finansējuma piesaisti kapitāla tirgū, izmantojot obligāciju emisijas.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savas kompetences robežās ir norādījis uz nepieciešamajiem uzlabojumiem, izstrādājis īstenojamo uzdevumu projektu, kas veicinātu akcionāra aktīvāku iesaisti Finanšu sektora attīstības plāna 2021.-2023. gadam mērķa īstenošanā attiecībā uz publiskām kapitālsabiedrībām (privātā pašu kapitāla daļas palielināšanu valstij piederošos aktīvos un papildu finansējuma piesaisti kapitāla tirgū) izpildi, tomēr Pārresoru koordinācijas centra kompetencē neietilpst konkrētu VKS līdzdalības jautājumu vai kapitāla struktūras veidošanas jautājumu izlemšana.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konceptuālajā ziņojumā lietot vienādus saīsinājumus, piemēram, PKC, VPIL. Jo tekstā tiek izmantoti, gan saīsinājumu, gan pilni nosaukumi.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Izdarīti terminu precizējumi Ziņojuma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31.zemsvītras piezīmē atspoguļoto elektronisko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atsauces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koncetuālā ziņojuma 9.attēlā izmantotās abreviatūras.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abreviatūru skaidrojums 9.attēlā.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Ziņojuma 2.2. sadaļā (Ziņojuma 10.lpp.) norādīts, ka identificēti vairāki citu politiku sektori, kuri daļēji pārklājas ar valsts kapitālsabiedrību pārvaldību un kuri savos attīstības plānos paredz rīcības attiecībā uz valsts kapitālsabiedrībām. Norādām, ka Pārresoru koordinācijas centram kā atbildīgajai iestādei par valsts kapitālsabiedrību pārvaldību ir jāspēj novērst tas, ka tiek veidoti vairāki politikas dokumenti ar dažādiem mērķiem attiecībā uz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mērķis ir veicināt tādas VKS pārvaldības sistēmas izveidošanu, kas novērst VKS mērķu sadrumstalotību politikas plānošanas dokumentos.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Ziņojuma 2.4. sadaļā (Ziņojuma 13.lpp.) norādīts, ka "</w:t>
            </w:r>
            <w:r w:rsidR="00000000" w:rsidRPr="00000000" w:rsidDel="00000000">
              <w:rPr>
                <w:i w:val="1"/>
                <w:rtl w:val="0"/>
              </w:rPr>
              <w:t xml:space="preserve">ja šī ziņojuma rezultātā tiek pieņemts lēmums pārskatīt valsts līdzdalības politikas principus, kompetento iestāžu funkciju apjomu vai jaunu uzdevumu deleģēšanu, galējā lēmuma pieņemšana nododama likumdevēja izlemšanai</w:t>
            </w:r>
            <w:r w:rsidR="00000000" w:rsidRPr="00000000" w:rsidDel="00000000">
              <w:rPr>
                <w:rtl w:val="0"/>
              </w:rPr>
              <w:t xml:space="preserve">." Tieslietu ministrija aicina papildināt Ziņojumu, paskaidrojot, kādu dokumentu šī lēmuma kontekstā būtu nepieciešams pieņemt Saeimai.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vairākkārt norādīts, ka valsts līdzdalības politika tiek apstiprināta likumdevēja līmenī (Ziņojuma 2. lpp., 13.lpp.). Lūdzam izvērtēt, vai Ziņojums nav precizējams, ņemot vērā likumdevēja un izpildvaras kompetences, proti, Saeimas kā likumdevēja funkcijas ir likumu un likumu grozījumu pieņemšana un starptautisku līgumu apstiprināšana, nevis politiku apstiprināšana, jo politikas plānošana ir izpildvaras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2.2.sadaļa (11., 12., 13.lpp.).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Ziņojuma 2.4.  sadaļā (Ziņojuma 16.lpp.) norādīts, ka vairākas Inovāciju iniciatīvas grupā esošas valsts kapitālsabiedrības informējušas Pārresoru koordinācijas centru par Valsts pārvaldes iekārtas likuma 88. panta transformācijas neskaidrībām par atļautās komercdarbības robežām. Aicinām papildināt Ziņojumu ar problēmu uzskaiti, kuras valsts kapitālsabiedrību ieskatā rada attiecīgā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2.4. sadaļā (Ziņojuma 19.lpp.) pievienota atsauce uz Ministru kabineta 2021.gada 16.novembra sēdes protokolu Nr. 75 39.§. Informatīvais ziņojums "Par inovāciju veicināšanu un pētniecības un attīstības mērķu noteikšanu valsts kapitālsabiedrībās".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Ziņojuma 2.4. sadaļā (Ziņojuma 16.lpp.) norādīts, "</w:t>
            </w:r>
            <w:r w:rsidR="00000000" w:rsidRPr="00000000" w:rsidDel="00000000">
              <w:rPr>
                <w:i w:val="1"/>
                <w:rtl w:val="0"/>
              </w:rPr>
              <w:t xml:space="preserve">Šādi principi tiek apstiprināti augstākā līmenī nekā, piemēram, PKC vadlīnijas, kurām ir tikai ieteikuma raksturs.</w:t>
            </w:r>
            <w:r w:rsidR="00000000" w:rsidRPr="00000000" w:rsidDel="00000000">
              <w:rPr>
                <w:rtl w:val="0"/>
              </w:rPr>
              <w:t xml:space="preserve">" Lūdzam papildināt Ziņojumu ar informāciju par to, kādos dokumentos plānots ietvert šos principus un kāds būs šo dokumentu saistošais 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VKS pārvaldības politikas plānošanas dokumentiem dots, papildinot Ziņojuma 2.2.sadaļu (11., 12., 13.lpp.).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Ziņojuma 6. sadaļā (Ziņojuma 32.lpp.) norādīts, "</w:t>
            </w:r>
            <w:r w:rsidR="00000000" w:rsidRPr="00000000" w:rsidDel="00000000">
              <w:rPr>
                <w:i w:val="1"/>
                <w:rtl w:val="0"/>
              </w:rPr>
              <w:t xml:space="preserve">akciju emisija paredz, ka valsts līdzdalība tiktu samazināta, un par to ir nepieciešams Saeimas lēmums.</w:t>
            </w:r>
            <w:r w:rsidR="00000000" w:rsidRPr="00000000" w:rsidDel="00000000">
              <w:rPr>
                <w:rtl w:val="0"/>
              </w:rPr>
              <w:t xml:space="preserve">" Aicinām papildināt Ziņojumu ar skaidrojumu, ka minētais neattiecas uz visām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2.2.sadaļa papildināta ar papildus skaidrojumu par līdzdalības pārvērtēšanas un akciju emisijas procesa īpatnībām kapitālsabiedrībās, kuras ar likumu noteiktas kā neatsavināmas.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Ziņojuma 7. sadaļā (Ziņojuma 37.lpp.) uzskaitīta Pārresoru koordinācijas centra kā koordinācijas institūcijas līdzšinējās funkcijas. Aicinām papildināt šo uzskaitījumu, norādot to, ka Pārresoru koordinācijas centrs ir arī politikas veidotājs.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pie 7.tabulas  izdarīts papildinājums, norādot, ka tabula ietver tikai funkciju sadalījumu kapitālsabiedrību pārvaldības procesa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Ziņojuma 7. sadaļā (Ziņojuma 39.lpp. 8. tabulā) iekļauts priekšlikums ierosināt kapitāla daļu turētāja maiņu, ja esošais kapitāla daļu turētājs nenodrošina aktīva īpašnieka funkcijas. Aicinām izvērtēt šāda priekšlikuma pamatotību, ņemot vērā aktīva īpašnieka funkcijas ieviešanas iespējamību kultūras, sporta un veselības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vērtējums varētu tiks veikts, izstrādājot turpmākus risinājumus normatīvos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Lūdzam pārskatāmības labad numurēt ziņojuma lappuses.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2.attēlā ietvertos un citur norādītais formulējums, ka kapitāla daļu turētājam ir grūti nodalīt nozares politiku no akcionāra interesēm, Ekonomikas ministrijai nav īsti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Kāpēc akcionāra (valsts) intereses vajag nodalīt no nozares politikas? Nozares politiku veido valsts iestādes (ministrijas) un nozares politiku veido atbilstoši to izpratnei par valsts interesēm, t.i., nozares politika jau ir viens no veidiem, kādā tiek īstenotas valsts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Saprotams, ka valsts intereses kopumā ir plašākas nekā tikai vienas atsevišķas nozares politika, bet tad tas būtu jāpaskaidro savādāk, nevis pretstatot, bet iekļaujot šos jēdzienus. Uzskatām par vienu no būtiskākajiem priekšlikumiem ziņojumā ir īpašnieka/ akcionāra gaidu vēstules ieviešana, jo šāda procedūru pilnīgi noteikti būtu noderīga un palīdzētu VKS pārvaldībā arī nozares politikas un valsts kopējo interešu kontekstā. VKS kapitāla daļu turētājam būtu svarīgi citu valsts institūciju iesaiste šāda dokumenta tapšanā, kas ļautu pilnīgāk pievienot stratēģijas plānošanas dokumentiem valsts kopējo interešu dimensiju.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Akcionāra un nozares politikas ietekmes līdzsvarošanas nepieciešamības un mehānismu apraksti pieejami OECD pētījumos un citos dokumentos, ko nav nepieciešams atpoguļot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Ziņojums papildināts ar papildus skaidrojumu par pārvaldes politikas dokumenta un gaidu vēstules savstarpējo sasaisti.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piedāvāto VKS segmentāciju, ziņojumā tostarp norādīts, ka ieviešot VKS segmentāciju, vienlaikus būtu iespējams samazināt VKS skaitu līdz ekonomiski lietderīgajam apmēram. Paredzēta VKS segmentācija 3 grupās un Ekonomikas ministrijas ieskatā III grupas - valsts atkarīga nekomerciāla VKS – kritēriji faktiski atbilst tādām VKS, kuru juridiskā forma iespējams būtu jāmaina, atsakoties no kapitālsabiedrības statusa, jo tās neatbilst pēc būtības kapitālsabiedrības statusam. Atbalstot šo risinājumu, Ekonomikas ministrija izsaka priekšlikumu informatīvajā ziņojumā, ja ne priekšlikumu sadaļā, tad vismaz aprakstā norādīt, ka konceptuāli būtu jāvirzās uz  III segmentācijas grupā iekļauto VKS pārveidošanu par iestādi, t.i., ja VKS tiek iekļauta III grupā, tad ir jāskata jautājums par tās darbības turpināšanas iespējamību kapitālsabiedrības statusā.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3.nodaļa, norādot, ka III segmentācijas grupā iekļauto kapitālsabiedrību kapitāla daļu turētājiem, veicot līdzdalības izvērtējumu, īpaša uzmanība jāpievērš lietderīguma aspektam attiecībā uz darbības formu.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Korporatīvās pārvaldības institūts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ietvertajiem konceptuālajiem risinājumiem, aicinām papildināt konceptuālā ziņojuma projektu, tajā ietvertos priekšlikumus un priekšlikumu kopsavilkumu, kā arī Ministru kabineta rīkojuma projektu ar  priekšlikumu Pārresoru koordinācijas centra uzdevumus, kas saistīti ar kapitāla daļu pārvaldību, neiekļaut Valsts kancelejā, bet saglabāt atsevišķu mazu, efektīvu valsts pārvaldes iestādi tiešā Ministru prezidenta pakļautībā šo uzdevumu īstenošanai. Lai nodrošinātu plašāku sabiedrības iesaisti, būtu veidojama atšķirīga sastāva un uzdevumu “koordinācijas institūcijas padome”, iekļaujot tās sastāvā institūcijas un organizācijas, kas veido Korporatīvās pārvaldības padomes sastāvu, respektīvi, lai šāda konsultatīva padome nodrošinātu pilnvērtīgu padomu sniegšanu koordinācijas institūcijai korporatīvās pārvaldības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Ziņojuma saturā nav iekļauts Pārresoru koordinācijas centra reorganizācijas jautājuma apskats.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2021. gada 22. marta rīkojums Nr. 180 "Par Finanšu sektora attīstības plānu 2021.–2023. gadam” ir zaudējis spēku un šobrīd spēkā esošs ir Ministru kabineta 2022. gada 31. maija rīkojums Nr. 396 “Par Finanšu sektora attīstības plānu 2022.–2023. gadam”, lūdzam aktualizēt konceptuālā ziņojumā tekstā minētās atsauces uz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atjaunota.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10.lpp. pirmajā rindkopā minēts, ka Finanšu sektora attīstības plāns 2021.-2023. gadam paredz, ka tiks meklēti risinājumi, lai vairāk izmantotu tādus finanšu instrumentus kā obligāciju vai akciju emisija un vienlaikus nav iezīmēts risinājums šī uzdevuma īstenošanai. Lūdzam svītrot vārdkopu “nav iezīmēts risinājums šī uzdevuma īstenošanai”, ņemot vērā Finanšu sektora attīstības plānā 2022.-2023. gadam paredzēto, piemēram, 1.2.5. un 1.2.6. uzdevumu, darbības rezultātu un rezultatīvo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ir identificēti vairāki citu politiku sektori, kuros konstatētā problemātika attiecināma arī uz VKS pārvaldību. Piemēram, Finanšu sektora attīstības plāns 2021.-2023. gadam paredz, ka tiks meklēti risinājumi, lai VKS vairāk izmantotu tādus finanšu instrumentus kā obligāciju vai akciju emisija, kas varētu stiprināt vietējo kapitāla tirgu. Šī ziņojuma 8.nodaļā ir ietverti vairāki iespējamie risinājumu varianti un analizētas to priekšrocības un trūkumi, kā arī sagatavots priekšlikums turpmākai rīcībai, lai tiktu izvērtētas valsts kapitālsabiedrību aktīvākai iesaistei kapitāla tirgū, savukārt investīciju finansēšanas iespējas, t.sk. izmantojot privātā kapitāla piesaisti (aizdevumi, papildu pašu kapitāls, obligāciju emisijas u.c.) analizētas šī ziņojuma 6.nodaļā.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Konceptuālā ziņojuma projekta Priekšlikumu kopsavilkuma 1.2.punktu (Ziņojuma 3. nodaļas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3.nodaļā papildus skaidrot, kāpēc šāds iedalījums pēc ieņēmumu avotiem būtu vērtējams kā visatbilstošākais iepretim citiem VKS darbības iedalījumiem.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3.sadaļā cita starpā tiek skaidrots, ka Neviens no 5. tabulā norādītajiem, šobrīd normatīvajos aktos nostiprinātajiem VKS grupēšanas principiem nav izmantojams, lai valdības līmenī pēc grupēšanas principa izvirzītu kapitālsabiedrībām vienotus mērķus un darbības vai kapitāla struktūras veidošanas principus, uzdevumus, savukārt PKC vadlīnijās norādītie grupēšanas principi nav izmantojami VKS pārvaldības politikas ietvara dokumentā satura veidošanai, jo tiem nav tiesību normas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 plānošana un kapitālsabiedrību darbības izvērtēšana, ir tieši atkarīga no aktīva īpašnieka principa īstenošanas, kas efektīvāk īstenojama, pastāvot pārskatāmai un saprotamai uzņēmumu segmentācijai, atbilstoši kurai Valdības deklarācijā un Rīcības plānā ir iespējams veidot vienotu pārvaldības principu ietvaru, ievērojot attiecīgā VKS segmenta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nav norādīts uz piedāvātā segmentācijas modeļa trūkumiem, un netiek piedāvāta alternatīva grupēšanas modelis, kuru būtu iespējams izvērtēt salīdzinājumā ar Ziņojumā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Konceptuālajā ziņojumā ietvertais priekšlikums par centralizētu valsts kapitālsabiedrību pārvaldības ieviešanu ir jāpieņem rūpīgi iedziļinoties katras valsts kapitālsabiedrības darbības jomas specifikā.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jābūt skaidram regulējumam attiecībā par to, kā tiks nodrošināta valsts aktīvu centrālā pārvaldītāja profesionalitāte konkrētās valsts kapitālsabiedrības darbības jomas specifikā.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Vienam centrālam pārvaldītājam var nebūt pietiekamas kapacitātes, pieredzes, zināšanu specifisku nozaru kapitālsabiedrību efektīvā pārvaldīšanā, piemēram, Veselības ministrijas kapitālsabiedrību darbības joma ir cieši saistīta ar veselības nozari, kuras jautājumus kompetenti pārvalda Veselības ministrija un tās padotības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Konceptuālajā ziņojumā nav sniegts detalizēts skaidrojums, kā centralizēta pārvaldība varētu uzlabot situāciju publisko iepirkumu jomā, nodrošinot efektivitāti kapitālsabiedrību operatīvo jautājumu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7.sadaļa papildināta, uzsverot nozares ministrijas kompetences nozīmīgumu arī tad, ja tā nav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likums jau šobrīd paredz tādu pārvaldības modeli, kur VKS kapitāla daļu turētājs var nebūt nozares ministrija. Lai veicinātu nozares kompetenci VKS stratēģiskās darbības plānošanā, Kapitālsabiedrību pārvaldības likuma 25.un 26.pantos paredzēta nozares ministrijas aktīva iesaiste VKS līdzdalības jautājumu un stratēģiskās plānošanas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piedāvātajā risinājumā netiek plānots samazināt nozares ministriju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kapitāla daļu turētāja kā aktīvu pārvaldītāja kompetence ir nošķirama no nozares profesionāļa kompetences, un vēlams VKS pārvaldībā īstenot abas minētās.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Ziņojumu nav iespējams papildināt ar skaidrojumu, kā “centralizēta pārvaldība varētu uzlabot situāciju publisko iepirkumu jomā”, jo publisko iepirkumu jomas problemātika nav šī konceptuālā ziņojuma ietvaros analizējams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atbalsta PKC ziņojuma 4.1. sadaļā norādīto, ka arī attiecībā uz neatsavināmām VKS būtu nosakāms pienākums veikt “publiskas personas kapitālsabiedrības stratēģiskās attīstības izvērtēšanu”, kas cita starpā ietvertu arī pilna spektra līdzdalības tiesiskā pamata un ekonomiskās darbības izvērtējumu atbilstoši VPIL 88.panta otrās daļas noteikumiem. KP ieskatā plānotā neatsavināmo VKS pārvērtēšana ļautu gan valstij kā kapitāla daļu turētājam, gan pašām VKS pārliecināties, ka to darbība (it īpaši papildpakalpojumi) ir atbilstoši VPIL 88. panta pirmās daļas priekšnoteikumiem.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piekrīt PKC izdarītajiem secinājumiem, ka “atsevišķas VKS vienlaikus pārvalda valsts drošībai un attīstībai stratēģi svarīgus aktīvus un sniedz pakalpojumus tirgus nepilnības apstākļos, tomēr tirgus situācija ir dinamiska, tādēļ arī kapitālsabiedrībām, kuras ir noteiktas par neatsavināmām kapitālsabiedrībām, periodiski vēlams izvērtēt atbilstību VPIL 88.panta pirmās daļas nosacījumiem, iekļaujot visu to darbības aspektu vērtējumu. Pastāv iespēja, ka mainīgos tirgus apstākļos vērtējuma rezultātā var tikt konstatēts, ka neatsavināmai VKS nav pamata saglabāt līdzdalību meitas uzņēmumos vai turpināt noteiktus darbības virzienus, vai ir vēlams veikt darbības konkurences neitralitātes nodrošināšanai. Tāpat iespējama ir situācija, kur, ņemot vērā nozares politikas dokumentos iezīmētos virzienus, valsts kapitāla daļu turētājs konstatēs VKS iespējas uzsākt papildu virzienus, kas sekmētu tajā ieguldītā valsts kapitāla lietderīgāku izmantošanu vai sekmētu sabiedrības vajadzību apmierināšanu veidā, kādā līdz pārvērtēšanai VKS to nav darījusi.”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12.07.22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49.lpp pirmās rindkopas pirmo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kapitāla daļu turētāja un koordinācijas institūcijas funkcijas jau tiek nodrošinātas valsts budžeta ietvaros un piedāvātās izmaiņas skar tikai funkciju pārdali valsts pārvaldes ietvaros, attiecīgi funkciju pārdalei starp institūcijām nav ietekmes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un no tā izrietošajam Rīkojumam nav tiešas ietekmes uz valsts budžetu, jo saskaņojamie dokumenti nerada izmaiņas tiesību aktos, kas nosaka kapitāla daļu turētāju un koordinācijas institūcijas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izteikt konceptuālā ziņojuma 49.lpp pirmās rindkopas pirmo teikumu piedāvātajā redakcijā, jo novērtēt, vai funkciju pārdalei starp institūcijām nav ietekmes uz valsts budžetu būs iespējams tikai konkrētu tiesību normu izstrādes procedūras ietvaros, kad normu saskaņošanas gaitā taps zināms par konkrētiem risinājumiem.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22-TA-210</w:t>
    </w:r>
    <w:r>
      <w:br/>
    </w:r>
    <w:r w:rsidR="00000000" w:rsidRPr="00000000" w:rsidDel="00000000">
      <w:rPr>
        <w:rtl w:val="0"/>
      </w:rPr>
      <w:t xml:space="preserve">01.09.2022. 10.40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22-TA-210</w:t>
    </w:r>
    <w:r>
      <w:br/>
    </w:r>
    <w:r w:rsidR="00000000" w:rsidRPr="00000000" w:rsidDel="00000000">
      <w:rPr>
        <w:rtl w:val="0"/>
      </w:rPr>
      <w:t xml:space="preserve">01.09.2022. 10.40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Izziņa_22-TA-210.docx</dc:title>
</cp:coreProperties>
</file>

<file path=docProps/custom.xml><?xml version="1.0" encoding="utf-8"?>
<Properties xmlns="http://schemas.openxmlformats.org/officeDocument/2006/custom-properties" xmlns:vt="http://schemas.openxmlformats.org/officeDocument/2006/docPropsVTypes"/>
</file>