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4E7EA" w14:textId="77777777" w:rsidR="00F41735" w:rsidRDefault="00F41735" w:rsidP="00F41735">
      <w:pPr>
        <w:rPr>
          <w:rFonts w:eastAsia="Times New Roman"/>
        </w:rPr>
      </w:pPr>
      <w:bookmarkStart w:id="0" w:name="_MailOriginal"/>
      <w:r>
        <w:rPr>
          <w:rFonts w:eastAsia="Times New Roman"/>
          <w:b/>
          <w:bCs/>
        </w:rPr>
        <w:t>No:</w:t>
      </w:r>
      <w:r>
        <w:rPr>
          <w:rFonts w:eastAsia="Times New Roman"/>
        </w:rPr>
        <w:t xml:space="preserve"> Laima Amatniece &lt;Laima.Amatniece@varam.gov.lv&gt; </w:t>
      </w:r>
      <w:r>
        <w:rPr>
          <w:rFonts w:eastAsia="Times New Roman"/>
        </w:rPr>
        <w:br/>
      </w:r>
      <w:r>
        <w:rPr>
          <w:rFonts w:eastAsia="Times New Roman"/>
          <w:b/>
          <w:bCs/>
        </w:rPr>
        <w:t>Nosūtīts:</w:t>
      </w:r>
      <w:r>
        <w:rPr>
          <w:rFonts w:eastAsia="Times New Roman"/>
        </w:rPr>
        <w:t xml:space="preserve"> </w:t>
      </w:r>
      <w:proofErr w:type="spellStart"/>
      <w:r>
        <w:rPr>
          <w:rFonts w:eastAsia="Times New Roman"/>
        </w:rPr>
        <w:t>Thursday</w:t>
      </w:r>
      <w:proofErr w:type="spellEnd"/>
      <w:r>
        <w:rPr>
          <w:rFonts w:eastAsia="Times New Roman"/>
        </w:rPr>
        <w:t xml:space="preserve">, </w:t>
      </w:r>
      <w:proofErr w:type="spellStart"/>
      <w:r>
        <w:rPr>
          <w:rFonts w:eastAsia="Times New Roman"/>
        </w:rPr>
        <w:t>March</w:t>
      </w:r>
      <w:proofErr w:type="spellEnd"/>
      <w:r>
        <w:rPr>
          <w:rFonts w:eastAsia="Times New Roman"/>
        </w:rPr>
        <w:t xml:space="preserve"> 21, 2024 5:31 PM</w:t>
      </w:r>
      <w:r>
        <w:rPr>
          <w:rFonts w:eastAsia="Times New Roman"/>
        </w:rPr>
        <w:br/>
      </w:r>
      <w:r>
        <w:rPr>
          <w:rFonts w:eastAsia="Times New Roman"/>
          <w:b/>
          <w:bCs/>
        </w:rPr>
        <w:t>Kam:</w:t>
      </w:r>
      <w:r>
        <w:rPr>
          <w:rFonts w:eastAsia="Times New Roman"/>
        </w:rPr>
        <w:t xml:space="preserve"> Ingrīda Reizina &lt;Ingrida.Reizina@tm.gov.lv&gt;</w:t>
      </w:r>
      <w:r>
        <w:rPr>
          <w:rFonts w:eastAsia="Times New Roman"/>
        </w:rPr>
        <w:br/>
      </w:r>
      <w:r>
        <w:rPr>
          <w:rFonts w:eastAsia="Times New Roman"/>
          <w:b/>
          <w:bCs/>
        </w:rPr>
        <w:t>Kopija:</w:t>
      </w:r>
      <w:r>
        <w:rPr>
          <w:rFonts w:eastAsia="Times New Roman"/>
        </w:rPr>
        <w:t xml:space="preserve"> Edvīns </w:t>
      </w:r>
      <w:proofErr w:type="spellStart"/>
      <w:r>
        <w:rPr>
          <w:rFonts w:eastAsia="Times New Roman"/>
        </w:rPr>
        <w:t>Balševics</w:t>
      </w:r>
      <w:proofErr w:type="spellEnd"/>
      <w:r>
        <w:rPr>
          <w:rFonts w:eastAsia="Times New Roman"/>
        </w:rPr>
        <w:t xml:space="preserve"> &lt;Edvins.Balsevics@varam.gov.lv&gt;; Zanda </w:t>
      </w:r>
      <w:proofErr w:type="spellStart"/>
      <w:r>
        <w:rPr>
          <w:rFonts w:eastAsia="Times New Roman"/>
        </w:rPr>
        <w:t>Kristapsone</w:t>
      </w:r>
      <w:proofErr w:type="spellEnd"/>
      <w:r>
        <w:rPr>
          <w:rFonts w:eastAsia="Times New Roman"/>
        </w:rPr>
        <w:t xml:space="preserve"> &lt;Zanda.Kristapsone@varam.gov.lv&gt;; Uģis Bisenieks &lt;Ugis.Bisenieks@varam.gov.lv&gt;; Jānis Krakops &lt;Janis.Krakops@varam.gov.lv&gt;; Lauris Linabergs &lt;Lauris.Linabergs@varam.gov.lv&gt;; Rinalds Celmiņš &lt;Rinalds.Celmins@varam.gov.lv&gt;; VARAM &lt;pasts@varam.gov.lv&gt;</w:t>
      </w:r>
      <w:r>
        <w:rPr>
          <w:rFonts w:eastAsia="Times New Roman"/>
        </w:rPr>
        <w:br/>
      </w:r>
      <w:r>
        <w:rPr>
          <w:rFonts w:eastAsia="Times New Roman"/>
          <w:b/>
          <w:bCs/>
        </w:rPr>
        <w:t>Tēma:</w:t>
      </w:r>
      <w:r>
        <w:rPr>
          <w:rFonts w:eastAsia="Times New Roman"/>
        </w:rPr>
        <w:t xml:space="preserve"> RE: Lūgums rast iespēju-izvērtēt-saskaņot</w:t>
      </w:r>
    </w:p>
    <w:p w14:paraId="3411E8A8" w14:textId="77777777" w:rsidR="00F41735" w:rsidRDefault="00F41735" w:rsidP="00F41735"/>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9214"/>
      </w:tblGrid>
      <w:tr w:rsidR="00F41735" w14:paraId="734593BB" w14:textId="77777777" w:rsidTr="00F41735">
        <w:trPr>
          <w:tblCellSpacing w:w="0" w:type="dxa"/>
        </w:trPr>
        <w:tc>
          <w:tcPr>
            <w:tcW w:w="0" w:type="auto"/>
            <w:shd w:val="clear" w:color="auto" w:fill="910A19"/>
            <w:tcMar>
              <w:top w:w="105" w:type="dxa"/>
              <w:left w:w="30" w:type="dxa"/>
              <w:bottom w:w="105" w:type="dxa"/>
              <w:right w:w="110" w:type="dxa"/>
            </w:tcMar>
            <w:vAlign w:val="center"/>
            <w:hideMark/>
          </w:tcPr>
          <w:p w14:paraId="2E17370B" w14:textId="77777777" w:rsidR="00F41735" w:rsidRDefault="00F41735"/>
        </w:tc>
        <w:tc>
          <w:tcPr>
            <w:tcW w:w="5000" w:type="pct"/>
            <w:shd w:val="clear" w:color="auto" w:fill="FFEB9C"/>
            <w:tcMar>
              <w:top w:w="105" w:type="dxa"/>
              <w:left w:w="225" w:type="dxa"/>
              <w:bottom w:w="105" w:type="dxa"/>
              <w:right w:w="75" w:type="dxa"/>
            </w:tcMar>
            <w:vAlign w:val="center"/>
            <w:hideMark/>
          </w:tcPr>
          <w:p w14:paraId="4BA77BCF" w14:textId="77777777" w:rsidR="00F41735" w:rsidRDefault="00F41735">
            <w:pPr>
              <w:rPr>
                <w:color w:val="212121"/>
                <w:sz w:val="20"/>
                <w:szCs w:val="20"/>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4F415D7A" w14:textId="77777777" w:rsidR="00F41735" w:rsidRDefault="00F41735" w:rsidP="00F41735">
      <w:pPr>
        <w:pStyle w:val="Paraststmeklis"/>
      </w:pPr>
      <w:r>
        <w:t> </w:t>
      </w:r>
    </w:p>
    <w:p w14:paraId="19ABE491" w14:textId="77777777" w:rsidR="00F41735" w:rsidRDefault="00F41735" w:rsidP="00F41735">
      <w:pPr>
        <w:rPr>
          <w:rFonts w:ascii="Aptos" w:hAnsi="Aptos"/>
          <w:lang w:eastAsia="en-US"/>
        </w:rPr>
      </w:pPr>
      <w:r>
        <w:rPr>
          <w:rFonts w:ascii="Aptos" w:hAnsi="Aptos"/>
          <w:lang w:eastAsia="en-US"/>
        </w:rPr>
        <w:t>Labdien!</w:t>
      </w:r>
    </w:p>
    <w:p w14:paraId="726C60F2" w14:textId="77777777" w:rsidR="00F41735" w:rsidRDefault="00F41735" w:rsidP="00F41735">
      <w:pPr>
        <w:rPr>
          <w:rFonts w:ascii="Aptos" w:hAnsi="Aptos"/>
          <w:lang w:eastAsia="en-US"/>
        </w:rPr>
      </w:pPr>
    </w:p>
    <w:p w14:paraId="42D00EB0" w14:textId="77777777" w:rsidR="00F41735" w:rsidRDefault="00F41735" w:rsidP="00F41735">
      <w:pPr>
        <w:rPr>
          <w:rFonts w:ascii="Aptos" w:hAnsi="Aptos"/>
          <w:b/>
          <w:bCs/>
          <w:lang w:eastAsia="en-US"/>
        </w:rPr>
      </w:pPr>
      <w:r>
        <w:rPr>
          <w:rFonts w:ascii="Aptos" w:hAnsi="Aptos"/>
          <w:b/>
          <w:bCs/>
          <w:lang w:eastAsia="en-US"/>
        </w:rPr>
        <w:t>Attiecībā uz pirmo punktu, VARAM ierosina šādu redakciju:</w:t>
      </w:r>
    </w:p>
    <w:p w14:paraId="42D049A2" w14:textId="77777777" w:rsidR="00F41735" w:rsidRDefault="00F41735" w:rsidP="00F41735">
      <w:pPr>
        <w:numPr>
          <w:ilvl w:val="0"/>
          <w:numId w:val="1"/>
        </w:numPr>
        <w:ind w:firstLine="706"/>
        <w:jc w:val="both"/>
        <w:rPr>
          <w:rFonts w:ascii="Times New Roman" w:hAnsi="Times New Roman" w:cs="Times New Roman"/>
          <w:sz w:val="28"/>
          <w:szCs w:val="28"/>
        </w:rPr>
      </w:pPr>
      <w:r>
        <w:t xml:space="preserve">2. Ekonomikas ministrijai sadarbībā ar Tieslietu ministriju atbilstoši informatīvajā ziņojumā ietvertajai informācijai </w:t>
      </w:r>
      <w:r>
        <w:rPr>
          <w:b/>
          <w:bCs/>
        </w:rPr>
        <w:t xml:space="preserve">līdz 2024. gada 1. jūnijam </w:t>
      </w:r>
      <w:r>
        <w:t xml:space="preserve"> vienoties par savstarpējām datu izmantošanas iespējām </w:t>
      </w:r>
      <w:r>
        <w:rPr>
          <w:highlight w:val="yellow"/>
        </w:rPr>
        <w:t>t.sk., izmantojot DAGR platformu</w:t>
      </w:r>
      <w:r>
        <w:t xml:space="preserve">, nodrošinot Būvniecības informācijas sistēmas, Nekustamā īpašuma valsts kadastra informācijas sistēmas un Valsts vienotās datorizētās zemesgrāmatas datu apmaiņas </w:t>
      </w:r>
      <w:proofErr w:type="spellStart"/>
      <w:r>
        <w:t>efektivizēšanu</w:t>
      </w:r>
      <w:proofErr w:type="spellEnd"/>
      <w:r>
        <w:t xml:space="preserve">, </w:t>
      </w:r>
      <w:r>
        <w:rPr>
          <w:b/>
          <w:bCs/>
        </w:rPr>
        <w:t xml:space="preserve">nodrošinot maksimāli automatizētu </w:t>
      </w:r>
      <w:r>
        <w:t xml:space="preserve">datu reģistrācijas Nekustamā īpašuma valsts kadastra informācijas sistēmā un Valsts vienotajā datorizētajā zemesgrāmatā prasību </w:t>
      </w:r>
      <w:proofErr w:type="spellStart"/>
      <w:r>
        <w:t>pirmspārbaudi</w:t>
      </w:r>
      <w:proofErr w:type="spellEnd"/>
      <w:r>
        <w:t>, gadījumā, kad zemes īpašnieks uz sev piederošas zemes uzbūvējis dzīvojamo māju, un iesniegt Ministru kabinetā detalizētu informatīvo ziņojumu par būvniecības un kadastra jomas prasībām vienotā būves reģistrācijas procesa ieviešanai attiecībā uz gadījumiem, kad zemes īpašnieks būvē dzīvojamo māju uz savas zemes.</w:t>
      </w:r>
    </w:p>
    <w:p w14:paraId="4BA5A192" w14:textId="77777777" w:rsidR="00F41735" w:rsidRDefault="00F41735" w:rsidP="00F41735">
      <w:pPr>
        <w:spacing w:after="240"/>
        <w:rPr>
          <w:rFonts w:ascii="Aptos" w:hAnsi="Aptos"/>
          <w:b/>
          <w:bCs/>
          <w:sz w:val="24"/>
          <w:szCs w:val="24"/>
          <w14:ligatures w14:val="standardContextual"/>
        </w:rPr>
      </w:pPr>
    </w:p>
    <w:tbl>
      <w:tblPr>
        <w:tblW w:w="0" w:type="auto"/>
        <w:tblInd w:w="-360" w:type="dxa"/>
        <w:tblCellMar>
          <w:left w:w="0" w:type="dxa"/>
          <w:right w:w="0" w:type="dxa"/>
        </w:tblCellMar>
        <w:tblLook w:val="04A0" w:firstRow="1" w:lastRow="0" w:firstColumn="1" w:lastColumn="0" w:noHBand="0" w:noVBand="1"/>
      </w:tblPr>
      <w:tblGrid>
        <w:gridCol w:w="5000"/>
      </w:tblGrid>
      <w:tr w:rsidR="00F41735" w14:paraId="1BEB2419" w14:textId="77777777" w:rsidTr="00F41735">
        <w:trPr>
          <w:trHeight w:val="2168"/>
        </w:trPr>
        <w:tc>
          <w:tcPr>
            <w:tcW w:w="5000" w:type="dxa"/>
            <w:tcMar>
              <w:top w:w="0" w:type="dxa"/>
              <w:left w:w="108" w:type="dxa"/>
              <w:bottom w:w="0" w:type="dxa"/>
              <w:right w:w="108" w:type="dxa"/>
            </w:tcMar>
            <w:vAlign w:val="center"/>
            <w:hideMark/>
          </w:tcPr>
          <w:p w14:paraId="692591DC" w14:textId="77777777" w:rsidR="00F41735" w:rsidRDefault="00F41735">
            <w:pPr>
              <w:rPr>
                <w:rFonts w:ascii="Verdana" w:hAnsi="Verdana"/>
                <w:b/>
                <w:bCs/>
                <w:sz w:val="18"/>
                <w:szCs w:val="18"/>
              </w:rPr>
            </w:pPr>
            <w:r>
              <w:rPr>
                <w:rFonts w:ascii="Verdana" w:hAnsi="Verdana"/>
                <w:b/>
                <w:bCs/>
                <w:sz w:val="18"/>
                <w:szCs w:val="18"/>
              </w:rPr>
              <w:t>Laima Amatniece</w:t>
            </w:r>
          </w:p>
          <w:p w14:paraId="615984E7" w14:textId="77777777" w:rsidR="00F41735" w:rsidRDefault="00F41735">
            <w:pPr>
              <w:rPr>
                <w:rFonts w:ascii="Verdana" w:hAnsi="Verdana"/>
                <w:sz w:val="18"/>
                <w:szCs w:val="18"/>
              </w:rPr>
            </w:pPr>
            <w:r>
              <w:rPr>
                <w:rFonts w:ascii="Verdana" w:hAnsi="Verdana"/>
                <w:sz w:val="18"/>
                <w:szCs w:val="18"/>
              </w:rPr>
              <w:t>Valsts pakalpojumu un datu pārvaldības departamenta</w:t>
            </w:r>
          </w:p>
          <w:p w14:paraId="424C85E8" w14:textId="77777777" w:rsidR="00F41735" w:rsidRDefault="00F41735">
            <w:pPr>
              <w:rPr>
                <w:rFonts w:ascii="Verdana" w:hAnsi="Verdana"/>
                <w:sz w:val="18"/>
                <w:szCs w:val="18"/>
              </w:rPr>
            </w:pPr>
            <w:r>
              <w:rPr>
                <w:rFonts w:ascii="Verdana" w:hAnsi="Verdana"/>
                <w:sz w:val="18"/>
                <w:szCs w:val="18"/>
              </w:rPr>
              <w:t>Datu pārvaldības nodaļas vecākā eksperte</w:t>
            </w:r>
          </w:p>
          <w:p w14:paraId="0CB9F604" w14:textId="77777777" w:rsidR="00F41735" w:rsidRDefault="00F41735">
            <w:pPr>
              <w:rPr>
                <w:rFonts w:ascii="Verdana" w:hAnsi="Verdana"/>
                <w:sz w:val="18"/>
                <w:szCs w:val="18"/>
              </w:rPr>
            </w:pPr>
            <w:r>
              <w:rPr>
                <w:rFonts w:ascii="Verdana" w:hAnsi="Verdana"/>
                <w:sz w:val="18"/>
                <w:szCs w:val="18"/>
              </w:rPr>
              <w:t>Vides aizsardzības un reģionālās attīstības ministrija</w:t>
            </w:r>
          </w:p>
          <w:p w14:paraId="551FBE09" w14:textId="77777777" w:rsidR="00F41735" w:rsidRDefault="00F41735">
            <w:pPr>
              <w:rPr>
                <w:rFonts w:ascii="Verdana" w:hAnsi="Verdana"/>
                <w:sz w:val="18"/>
                <w:szCs w:val="18"/>
              </w:rPr>
            </w:pPr>
            <w:r>
              <w:rPr>
                <w:rFonts w:ascii="Verdana" w:hAnsi="Verdana"/>
                <w:sz w:val="18"/>
                <w:szCs w:val="18"/>
              </w:rPr>
              <w:t>+371 66016709; +371 25493063</w:t>
            </w:r>
          </w:p>
          <w:p w14:paraId="3DCA3D28" w14:textId="77777777" w:rsidR="00F41735" w:rsidRDefault="00F41735">
            <w:pPr>
              <w:rPr>
                <w:rFonts w:ascii="Verdana" w:hAnsi="Verdana"/>
                <w:sz w:val="18"/>
                <w:szCs w:val="18"/>
              </w:rPr>
            </w:pPr>
            <w:hyperlink r:id="rId5" w:history="1">
              <w:r>
                <w:rPr>
                  <w:rStyle w:val="Hipersaite"/>
                  <w:rFonts w:ascii="Verdana" w:hAnsi="Verdana"/>
                  <w:sz w:val="18"/>
                  <w:szCs w:val="18"/>
                </w:rPr>
                <w:t>laima.amatniece@varam.gov.lv</w:t>
              </w:r>
            </w:hyperlink>
          </w:p>
          <w:p w14:paraId="1298F1DD" w14:textId="77777777" w:rsidR="00F41735" w:rsidRDefault="00F41735">
            <w:hyperlink r:id="rId6" w:history="1">
              <w:r>
                <w:rPr>
                  <w:rStyle w:val="Hipersaite"/>
                  <w:rFonts w:ascii="Verdana" w:hAnsi="Verdana"/>
                  <w:sz w:val="18"/>
                  <w:szCs w:val="18"/>
                </w:rPr>
                <w:t>www.varam.gov.lv</w:t>
              </w:r>
            </w:hyperlink>
          </w:p>
          <w:p w14:paraId="108365F5" w14:textId="68972129" w:rsidR="00F41735" w:rsidRDefault="00F41735">
            <w:pPr>
              <w:rPr>
                <w:rFonts w:ascii="Verdana" w:hAnsi="Verdana"/>
                <w:sz w:val="16"/>
                <w:szCs w:val="16"/>
              </w:rPr>
            </w:pPr>
            <w:r>
              <w:rPr>
                <w:rFonts w:ascii="Verdana" w:hAnsi="Verdana"/>
                <w:noProof/>
                <w:sz w:val="16"/>
                <w:szCs w:val="16"/>
              </w:rPr>
              <w:drawing>
                <wp:inline distT="0" distB="0" distL="0" distR="0" wp14:anchorId="5E89AF3F" wp14:editId="1912280C">
                  <wp:extent cx="1415415" cy="48514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5415" cy="485140"/>
                          </a:xfrm>
                          <a:prstGeom prst="rect">
                            <a:avLst/>
                          </a:prstGeom>
                          <a:noFill/>
                          <a:ln>
                            <a:noFill/>
                          </a:ln>
                        </pic:spPr>
                      </pic:pic>
                    </a:graphicData>
                  </a:graphic>
                </wp:inline>
              </w:drawing>
            </w:r>
          </w:p>
        </w:tc>
      </w:tr>
    </w:tbl>
    <w:p w14:paraId="26D4A07C" w14:textId="77777777" w:rsidR="00F41735" w:rsidRDefault="00F41735" w:rsidP="00F41735">
      <w:pPr>
        <w:rPr>
          <w:rFonts w:ascii="Verdana" w:hAnsi="Verdana"/>
          <w:sz w:val="16"/>
          <w:szCs w:val="16"/>
        </w:rPr>
      </w:pPr>
    </w:p>
    <w:p w14:paraId="461D80E0" w14:textId="77777777" w:rsidR="00F41735" w:rsidRDefault="00F41735" w:rsidP="00F41735">
      <w:pPr>
        <w:rPr>
          <w:rFonts w:ascii="Verdana" w:hAnsi="Verdana"/>
          <w:sz w:val="16"/>
          <w:szCs w:val="16"/>
        </w:rPr>
      </w:pPr>
      <w:r>
        <w:rPr>
          <w:rFonts w:ascii="Verdana" w:hAnsi="Verdana"/>
          <w:sz w:val="16"/>
          <w:szCs w:val="16"/>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74E5E451" w14:textId="77777777" w:rsidR="00F41735" w:rsidRDefault="00F41735" w:rsidP="00F41735"/>
    <w:p w14:paraId="3274FA8D" w14:textId="77777777" w:rsidR="00F41735" w:rsidRDefault="00F41735" w:rsidP="00F41735">
      <w:pPr>
        <w:rPr>
          <w:rFonts w:ascii="Aptos" w:hAnsi="Aptos"/>
          <w:lang w:eastAsia="en-US"/>
        </w:rPr>
      </w:pPr>
    </w:p>
    <w:p w14:paraId="4CBCC844" w14:textId="77777777" w:rsidR="00F41735" w:rsidRPr="00F41735" w:rsidRDefault="00F41735" w:rsidP="00F41735">
      <w:pPr>
        <w:outlineLvl w:val="0"/>
      </w:pPr>
      <w:proofErr w:type="spellStart"/>
      <w:r w:rsidRPr="00F41735">
        <w:rPr>
          <w:b/>
          <w:bCs/>
        </w:rPr>
        <w:t>From</w:t>
      </w:r>
      <w:proofErr w:type="spellEnd"/>
      <w:r w:rsidRPr="00F41735">
        <w:rPr>
          <w:b/>
          <w:bCs/>
        </w:rPr>
        <w:t>:</w:t>
      </w:r>
      <w:r w:rsidRPr="00F41735">
        <w:t xml:space="preserve"> Zanda </w:t>
      </w:r>
      <w:proofErr w:type="spellStart"/>
      <w:r w:rsidRPr="00F41735">
        <w:t>Kristapsone</w:t>
      </w:r>
      <w:proofErr w:type="spellEnd"/>
      <w:r w:rsidRPr="00F41735">
        <w:t xml:space="preserve"> &lt;</w:t>
      </w:r>
      <w:hyperlink r:id="rId8" w:history="1">
        <w:r w:rsidRPr="00F41735">
          <w:rPr>
            <w:rStyle w:val="Hipersaite"/>
          </w:rPr>
          <w:t>Zanda.Kristapsone@varam.gov.lv</w:t>
        </w:r>
      </w:hyperlink>
      <w:r w:rsidRPr="00F41735">
        <w:t xml:space="preserve">&gt; </w:t>
      </w:r>
      <w:r w:rsidRPr="00F41735">
        <w:br/>
      </w:r>
      <w:proofErr w:type="spellStart"/>
      <w:r w:rsidRPr="00F41735">
        <w:rPr>
          <w:b/>
          <w:bCs/>
        </w:rPr>
        <w:t>Sent</w:t>
      </w:r>
      <w:proofErr w:type="spellEnd"/>
      <w:r w:rsidRPr="00F41735">
        <w:rPr>
          <w:b/>
          <w:bCs/>
        </w:rPr>
        <w:t>:</w:t>
      </w:r>
      <w:r w:rsidRPr="00F41735">
        <w:t xml:space="preserve"> </w:t>
      </w:r>
      <w:proofErr w:type="spellStart"/>
      <w:r w:rsidRPr="00F41735">
        <w:t>Thursday</w:t>
      </w:r>
      <w:proofErr w:type="spellEnd"/>
      <w:r w:rsidRPr="00F41735">
        <w:t xml:space="preserve">, </w:t>
      </w:r>
      <w:proofErr w:type="spellStart"/>
      <w:r w:rsidRPr="00F41735">
        <w:t>March</w:t>
      </w:r>
      <w:proofErr w:type="spellEnd"/>
      <w:r w:rsidRPr="00F41735">
        <w:t xml:space="preserve"> 21, 2024 9:55 AM</w:t>
      </w:r>
      <w:r w:rsidRPr="00F41735">
        <w:br/>
      </w:r>
      <w:r w:rsidRPr="00F41735">
        <w:rPr>
          <w:b/>
          <w:bCs/>
        </w:rPr>
        <w:t>To:</w:t>
      </w:r>
      <w:r w:rsidRPr="00F41735">
        <w:t xml:space="preserve"> VARAM &lt;</w:t>
      </w:r>
      <w:hyperlink r:id="rId9" w:history="1">
        <w:r w:rsidRPr="00F41735">
          <w:rPr>
            <w:rStyle w:val="Hipersaite"/>
          </w:rPr>
          <w:t>pasts@varam.gov.lv</w:t>
        </w:r>
      </w:hyperlink>
      <w:r w:rsidRPr="00F41735">
        <w:t>&gt;</w:t>
      </w:r>
      <w:r w:rsidRPr="00F41735">
        <w:br/>
      </w:r>
      <w:proofErr w:type="spellStart"/>
      <w:r w:rsidRPr="00F41735">
        <w:rPr>
          <w:b/>
          <w:bCs/>
        </w:rPr>
        <w:t>Cc</w:t>
      </w:r>
      <w:proofErr w:type="spellEnd"/>
      <w:r w:rsidRPr="00F41735">
        <w:rPr>
          <w:b/>
          <w:bCs/>
        </w:rPr>
        <w:t>:</w:t>
      </w:r>
      <w:r w:rsidRPr="00F41735">
        <w:t xml:space="preserve"> Rinalds Celmiņš &lt;</w:t>
      </w:r>
      <w:hyperlink r:id="rId10" w:history="1">
        <w:r w:rsidRPr="00F41735">
          <w:rPr>
            <w:rStyle w:val="Hipersaite"/>
          </w:rPr>
          <w:t>Rinalds.Celmins@varam.gov.lv</w:t>
        </w:r>
      </w:hyperlink>
      <w:r w:rsidRPr="00F41735">
        <w:t>&gt;</w:t>
      </w:r>
      <w:r w:rsidRPr="00F41735">
        <w:br/>
      </w:r>
      <w:proofErr w:type="spellStart"/>
      <w:r w:rsidRPr="00F41735">
        <w:rPr>
          <w:b/>
          <w:bCs/>
        </w:rPr>
        <w:lastRenderedPageBreak/>
        <w:t>Subject</w:t>
      </w:r>
      <w:proofErr w:type="spellEnd"/>
      <w:r w:rsidRPr="00F41735">
        <w:rPr>
          <w:b/>
          <w:bCs/>
        </w:rPr>
        <w:t>:</w:t>
      </w:r>
      <w:r w:rsidRPr="00F41735">
        <w:t xml:space="preserve"> Lūgums rast iespēju-izvērtēt-saskaņot</w:t>
      </w:r>
      <w:r w:rsidRPr="00F41735">
        <w:br/>
      </w:r>
      <w:proofErr w:type="spellStart"/>
      <w:r w:rsidRPr="00F41735">
        <w:rPr>
          <w:b/>
          <w:bCs/>
        </w:rPr>
        <w:t>Importance</w:t>
      </w:r>
      <w:proofErr w:type="spellEnd"/>
      <w:r w:rsidRPr="00F41735">
        <w:rPr>
          <w:b/>
          <w:bCs/>
        </w:rPr>
        <w:t>:</w:t>
      </w:r>
      <w:r w:rsidRPr="00F41735">
        <w:t xml:space="preserve"> </w:t>
      </w:r>
      <w:proofErr w:type="spellStart"/>
      <w:r w:rsidRPr="00F41735">
        <w:t>High</w:t>
      </w:r>
      <w:proofErr w:type="spellEnd"/>
    </w:p>
    <w:p w14:paraId="015BB8C4" w14:textId="77777777" w:rsidR="00F41735" w:rsidRDefault="00F41735" w:rsidP="00F41735"/>
    <w:p w14:paraId="36CBE56F" w14:textId="77777777" w:rsidR="00F41735" w:rsidRDefault="00F41735" w:rsidP="00F41735">
      <w:pPr>
        <w:rPr>
          <w:rFonts w:ascii="Aptos" w:hAnsi="Aptos"/>
          <w:lang w:eastAsia="en-US"/>
        </w:rPr>
      </w:pPr>
      <w:r>
        <w:rPr>
          <w:rFonts w:ascii="Aptos" w:hAnsi="Aptos"/>
          <w:lang w:eastAsia="en-US"/>
        </w:rPr>
        <w:t>Lūdzu ielikt Namejā un virzīt DTS sektoram.</w:t>
      </w:r>
    </w:p>
    <w:p w14:paraId="472DAFF0" w14:textId="77777777" w:rsidR="00F41735" w:rsidRDefault="00F41735" w:rsidP="00F41735">
      <w:pPr>
        <w:rPr>
          <w:rFonts w:ascii="Aptos" w:hAnsi="Aptos"/>
          <w:lang w:eastAsia="en-US"/>
        </w:rPr>
      </w:pPr>
    </w:p>
    <w:p w14:paraId="3EC35C9C" w14:textId="77777777" w:rsidR="00F41735" w:rsidRDefault="00F41735" w:rsidP="00F41735">
      <w:pPr>
        <w:outlineLvl w:val="0"/>
        <w:rPr>
          <w:lang w:val="en-US"/>
        </w:rPr>
      </w:pPr>
      <w:r>
        <w:rPr>
          <w:b/>
          <w:bCs/>
          <w:lang w:val="en-US"/>
        </w:rPr>
        <w:t>From:</w:t>
      </w:r>
      <w:r>
        <w:rPr>
          <w:lang w:val="en-US"/>
        </w:rPr>
        <w:t xml:space="preserve"> </w:t>
      </w:r>
      <w:proofErr w:type="spellStart"/>
      <w:r>
        <w:rPr>
          <w:lang w:val="en-US"/>
        </w:rPr>
        <w:t>Edvīns</w:t>
      </w:r>
      <w:proofErr w:type="spellEnd"/>
      <w:r>
        <w:rPr>
          <w:lang w:val="en-US"/>
        </w:rPr>
        <w:t xml:space="preserve"> </w:t>
      </w:r>
      <w:proofErr w:type="spellStart"/>
      <w:r>
        <w:rPr>
          <w:lang w:val="en-US"/>
        </w:rPr>
        <w:t>Balševics</w:t>
      </w:r>
      <w:proofErr w:type="spellEnd"/>
      <w:r>
        <w:rPr>
          <w:lang w:val="en-US"/>
        </w:rPr>
        <w:t xml:space="preserve"> &lt;</w:t>
      </w:r>
      <w:hyperlink r:id="rId11" w:history="1">
        <w:r>
          <w:rPr>
            <w:rStyle w:val="Hipersaite"/>
            <w:lang w:val="en-US"/>
          </w:rPr>
          <w:t>Edvins.Balsevics@varam.gov.lv</w:t>
        </w:r>
      </w:hyperlink>
      <w:r>
        <w:rPr>
          <w:lang w:val="en-US"/>
        </w:rPr>
        <w:t xml:space="preserve">&gt; </w:t>
      </w:r>
      <w:r>
        <w:rPr>
          <w:lang w:val="en-US"/>
        </w:rPr>
        <w:br/>
      </w:r>
      <w:r>
        <w:rPr>
          <w:b/>
          <w:bCs/>
          <w:lang w:val="en-US"/>
        </w:rPr>
        <w:t>Sent:</w:t>
      </w:r>
      <w:r>
        <w:rPr>
          <w:lang w:val="en-US"/>
        </w:rPr>
        <w:t xml:space="preserve"> Thursday, March 21, 2024 9:34 AM</w:t>
      </w:r>
      <w:r>
        <w:rPr>
          <w:lang w:val="en-US"/>
        </w:rPr>
        <w:br/>
      </w:r>
      <w:r>
        <w:rPr>
          <w:b/>
          <w:bCs/>
          <w:lang w:val="en-US"/>
        </w:rPr>
        <w:t>To:</w:t>
      </w:r>
      <w:r>
        <w:rPr>
          <w:lang w:val="en-US"/>
        </w:rPr>
        <w:t xml:space="preserve"> Zanda </w:t>
      </w:r>
      <w:proofErr w:type="spellStart"/>
      <w:r>
        <w:rPr>
          <w:lang w:val="en-US"/>
        </w:rPr>
        <w:t>Kristapsone</w:t>
      </w:r>
      <w:proofErr w:type="spellEnd"/>
      <w:r>
        <w:rPr>
          <w:lang w:val="en-US"/>
        </w:rPr>
        <w:t xml:space="preserve"> &lt;</w:t>
      </w:r>
      <w:hyperlink r:id="rId12" w:history="1">
        <w:r>
          <w:rPr>
            <w:rStyle w:val="Hipersaite"/>
            <w:lang w:val="en-US"/>
          </w:rPr>
          <w:t>Zanda.Kristapsone@varam.gov.lv</w:t>
        </w:r>
      </w:hyperlink>
      <w:r>
        <w:rPr>
          <w:lang w:val="en-US"/>
        </w:rPr>
        <w:t>&gt;</w:t>
      </w:r>
      <w:r>
        <w:rPr>
          <w:lang w:val="en-US"/>
        </w:rPr>
        <w:br/>
      </w:r>
      <w:r>
        <w:rPr>
          <w:b/>
          <w:bCs/>
          <w:lang w:val="en-US"/>
        </w:rPr>
        <w:t>Subject:</w:t>
      </w:r>
      <w:r>
        <w:rPr>
          <w:lang w:val="en-US"/>
        </w:rPr>
        <w:t xml:space="preserve"> </w:t>
      </w:r>
      <w:proofErr w:type="spellStart"/>
      <w:r>
        <w:rPr>
          <w:lang w:val="en-US"/>
        </w:rPr>
        <w:t>Fwd</w:t>
      </w:r>
      <w:proofErr w:type="spellEnd"/>
      <w:r>
        <w:rPr>
          <w:lang w:val="en-US"/>
        </w:rPr>
        <w:t xml:space="preserve">: </w:t>
      </w:r>
      <w:proofErr w:type="spellStart"/>
      <w:r>
        <w:rPr>
          <w:lang w:val="en-US"/>
        </w:rPr>
        <w:t>Lūgums</w:t>
      </w:r>
      <w:proofErr w:type="spellEnd"/>
      <w:r>
        <w:rPr>
          <w:lang w:val="en-US"/>
        </w:rPr>
        <w:t xml:space="preserve"> </w:t>
      </w:r>
      <w:proofErr w:type="spellStart"/>
      <w:r>
        <w:rPr>
          <w:lang w:val="en-US"/>
        </w:rPr>
        <w:t>rast</w:t>
      </w:r>
      <w:proofErr w:type="spellEnd"/>
      <w:r>
        <w:rPr>
          <w:lang w:val="en-US"/>
        </w:rPr>
        <w:t xml:space="preserve"> </w:t>
      </w:r>
      <w:proofErr w:type="spellStart"/>
      <w:r>
        <w:rPr>
          <w:lang w:val="en-US"/>
        </w:rPr>
        <w:t>iespēju-izvērtēt-saskaņot</w:t>
      </w:r>
      <w:proofErr w:type="spellEnd"/>
    </w:p>
    <w:p w14:paraId="67C49F04" w14:textId="77777777" w:rsidR="00F41735" w:rsidRDefault="00F41735" w:rsidP="00F41735"/>
    <w:p w14:paraId="7D154E31" w14:textId="77777777" w:rsidR="00F41735" w:rsidRDefault="00F41735" w:rsidP="00F41735">
      <w:pPr>
        <w:rPr>
          <w:sz w:val="24"/>
          <w:szCs w:val="24"/>
        </w:rPr>
      </w:pPr>
      <w:r>
        <w:t xml:space="preserve">TM </w:t>
      </w:r>
      <w:proofErr w:type="spellStart"/>
      <w:r>
        <w:t>lúdzu</w:t>
      </w:r>
      <w:proofErr w:type="spellEnd"/>
      <w:r>
        <w:t xml:space="preserve"> </w:t>
      </w:r>
      <w:proofErr w:type="spellStart"/>
      <w:r>
        <w:t>iespèjami</w:t>
      </w:r>
      <w:proofErr w:type="spellEnd"/>
      <w:r>
        <w:t xml:space="preserve"> </w:t>
      </w:r>
      <w:proofErr w:type="spellStart"/>
      <w:r>
        <w:t>operatívi</w:t>
      </w:r>
      <w:proofErr w:type="spellEnd"/>
      <w:r>
        <w:t xml:space="preserve"> saskaņot!</w:t>
      </w:r>
    </w:p>
    <w:p w14:paraId="3565A3AA" w14:textId="77777777" w:rsidR="00F41735" w:rsidRDefault="00F41735" w:rsidP="00F41735">
      <w:r>
        <w:t>Paldies</w:t>
      </w:r>
    </w:p>
    <w:p w14:paraId="17447FF6" w14:textId="77777777" w:rsidR="00F41735" w:rsidRDefault="00F41735" w:rsidP="00F41735">
      <w:r>
        <w:t>Ar cieņu,</w:t>
      </w:r>
    </w:p>
    <w:p w14:paraId="39EDB39E" w14:textId="77777777" w:rsidR="00F41735" w:rsidRDefault="00F41735" w:rsidP="00F41735">
      <w:r>
        <w:t xml:space="preserve">Edvīns </w:t>
      </w:r>
      <w:proofErr w:type="spellStart"/>
      <w:r>
        <w:t>Balševics</w:t>
      </w:r>
      <w:proofErr w:type="spellEnd"/>
    </w:p>
    <w:p w14:paraId="6F109787" w14:textId="77777777" w:rsidR="00F41735" w:rsidRDefault="00F41735" w:rsidP="00F41735">
      <w:pPr>
        <w:spacing w:after="240"/>
      </w:pPr>
      <w:r>
        <w:br/>
        <w:t xml:space="preserve">Begin </w:t>
      </w:r>
      <w:proofErr w:type="spellStart"/>
      <w:r>
        <w:t>forwarded</w:t>
      </w:r>
      <w:proofErr w:type="spellEnd"/>
      <w:r>
        <w:t xml:space="preserve"> </w:t>
      </w:r>
      <w:proofErr w:type="spellStart"/>
      <w:r>
        <w:t>message</w:t>
      </w:r>
      <w:proofErr w:type="spellEnd"/>
      <w:r>
        <w:t>:</w:t>
      </w:r>
    </w:p>
    <w:p w14:paraId="6A91FBCB" w14:textId="77777777" w:rsidR="00F41735" w:rsidRDefault="00F41735" w:rsidP="00F41735">
      <w:pPr>
        <w:spacing w:after="240"/>
        <w:outlineLvl w:val="0"/>
      </w:pPr>
      <w:proofErr w:type="spellStart"/>
      <w:r>
        <w:rPr>
          <w:b/>
          <w:bCs/>
        </w:rPr>
        <w:t>From</w:t>
      </w:r>
      <w:proofErr w:type="spellEnd"/>
      <w:r>
        <w:rPr>
          <w:b/>
          <w:bCs/>
        </w:rPr>
        <w:t>:</w:t>
      </w:r>
      <w:r>
        <w:t xml:space="preserve"> Mihails Papsujevičs &lt;</w:t>
      </w:r>
      <w:hyperlink r:id="rId13" w:history="1">
        <w:r>
          <w:rPr>
            <w:rStyle w:val="Hipersaite"/>
          </w:rPr>
          <w:t>Mihails.Papsujevics@tm.gov.lv</w:t>
        </w:r>
      </w:hyperlink>
      <w:r>
        <w:t>&gt;</w:t>
      </w:r>
      <w:r>
        <w:br/>
      </w:r>
      <w:proofErr w:type="spellStart"/>
      <w:r>
        <w:rPr>
          <w:b/>
          <w:bCs/>
        </w:rPr>
        <w:t>Date</w:t>
      </w:r>
      <w:proofErr w:type="spellEnd"/>
      <w:r>
        <w:rPr>
          <w:b/>
          <w:bCs/>
        </w:rPr>
        <w:t>:</w:t>
      </w:r>
      <w:r>
        <w:t xml:space="preserve"> 21 </w:t>
      </w:r>
      <w:proofErr w:type="spellStart"/>
      <w:r>
        <w:t>March</w:t>
      </w:r>
      <w:proofErr w:type="spellEnd"/>
      <w:r>
        <w:t xml:space="preserve"> 2024 </w:t>
      </w:r>
      <w:proofErr w:type="spellStart"/>
      <w:r>
        <w:t>at</w:t>
      </w:r>
      <w:proofErr w:type="spellEnd"/>
      <w:r>
        <w:t xml:space="preserve"> 09:27:46 EET</w:t>
      </w:r>
      <w:r>
        <w:br/>
      </w:r>
      <w:r>
        <w:rPr>
          <w:b/>
          <w:bCs/>
        </w:rPr>
        <w:t>To:</w:t>
      </w:r>
      <w:r>
        <w:t xml:space="preserve"> </w:t>
      </w:r>
      <w:hyperlink r:id="rId14" w:history="1">
        <w:r>
          <w:rPr>
            <w:rStyle w:val="Hipersaite"/>
          </w:rPr>
          <w:t>baiba.bane@fm.gov.lv</w:t>
        </w:r>
      </w:hyperlink>
      <w:r>
        <w:t xml:space="preserve">, </w:t>
      </w:r>
      <w:hyperlink r:id="rId15" w:history="1">
        <w:r>
          <w:rPr>
            <w:rStyle w:val="Hipersaite"/>
          </w:rPr>
          <w:t>edmunds.valantis@em.gov.lv</w:t>
        </w:r>
      </w:hyperlink>
      <w:r>
        <w:t xml:space="preserve">, Edvīns </w:t>
      </w:r>
      <w:proofErr w:type="spellStart"/>
      <w:r>
        <w:t>Balševics</w:t>
      </w:r>
      <w:proofErr w:type="spellEnd"/>
      <w:r>
        <w:t xml:space="preserve"> &lt;</w:t>
      </w:r>
      <w:hyperlink r:id="rId16" w:history="1">
        <w:r>
          <w:rPr>
            <w:rStyle w:val="Hipersaite"/>
          </w:rPr>
          <w:t>Edvins.Balsevics@varam.gov.lv</w:t>
        </w:r>
      </w:hyperlink>
      <w:r>
        <w:t>&gt;</w:t>
      </w:r>
      <w:r>
        <w:br/>
      </w:r>
      <w:proofErr w:type="spellStart"/>
      <w:r>
        <w:rPr>
          <w:b/>
          <w:bCs/>
        </w:rPr>
        <w:t>Cc</w:t>
      </w:r>
      <w:proofErr w:type="spellEnd"/>
      <w:r>
        <w:rPr>
          <w:b/>
          <w:bCs/>
        </w:rPr>
        <w:t>:</w:t>
      </w:r>
      <w:r>
        <w:t xml:space="preserve"> Olga Zeile &lt;</w:t>
      </w:r>
      <w:hyperlink r:id="rId17" w:history="1">
        <w:r>
          <w:rPr>
            <w:rStyle w:val="Hipersaite"/>
          </w:rPr>
          <w:t>Olga.Zeile@tm.gov.lv</w:t>
        </w:r>
      </w:hyperlink>
      <w:r>
        <w:t>&gt;, Ingrīda Reizina &lt;</w:t>
      </w:r>
      <w:hyperlink r:id="rId18" w:history="1">
        <w:r>
          <w:rPr>
            <w:rStyle w:val="Hipersaite"/>
          </w:rPr>
          <w:t>Ingrida.Reizina@tm.gov.lv</w:t>
        </w:r>
      </w:hyperlink>
      <w:r>
        <w:t>&gt;</w:t>
      </w:r>
      <w:r>
        <w:br/>
      </w:r>
      <w:proofErr w:type="spellStart"/>
      <w:r>
        <w:rPr>
          <w:b/>
          <w:bCs/>
        </w:rPr>
        <w:t>Subject</w:t>
      </w:r>
      <w:proofErr w:type="spellEnd"/>
      <w:r>
        <w:rPr>
          <w:b/>
          <w:bCs/>
        </w:rPr>
        <w:t>:</w:t>
      </w:r>
      <w:r>
        <w:t xml:space="preserve"> </w:t>
      </w:r>
      <w:r>
        <w:rPr>
          <w:b/>
          <w:bCs/>
        </w:rPr>
        <w:t>Lūgums rast iespēju-izvērtēt-saskaņot</w:t>
      </w:r>
    </w:p>
    <w:p w14:paraId="7D758E5B" w14:textId="77777777" w:rsidR="00F41735" w:rsidRDefault="00F41735" w:rsidP="00F41735">
      <w:pPr>
        <w:rPr>
          <w:rFonts w:ascii="Aptos" w:hAnsi="Aptos"/>
          <w:sz w:val="24"/>
          <w:szCs w:val="24"/>
        </w:rPr>
      </w:pPr>
      <w:r>
        <w:t xml:space="preserve">﻿ </w:t>
      </w:r>
    </w:p>
    <w:p w14:paraId="21E343AE" w14:textId="77777777" w:rsidR="00F41735" w:rsidRDefault="00F41735" w:rsidP="00F41735">
      <w:r>
        <w:t>Labdien!</w:t>
      </w:r>
    </w:p>
    <w:p w14:paraId="26A81F30" w14:textId="77777777" w:rsidR="00F41735" w:rsidRDefault="00F41735" w:rsidP="00F41735">
      <w:r>
        <w:t> </w:t>
      </w:r>
    </w:p>
    <w:p w14:paraId="1AC13807" w14:textId="77777777" w:rsidR="00F41735" w:rsidRDefault="00F41735" w:rsidP="00F41735">
      <w:r>
        <w:t>Pēdējā Informatīvais ziņojuma ''Par risinājumiem vienotā būves reģistrācijas procesa ieviešanai'' projekta saskaņošanas procesā esam saņēmuši jaunus iebildumus no LPS un LMB par iepriekš jau saskaņotiem/atsauktiem iebildumiem, kā arī priekšlikumu no SM.</w:t>
      </w:r>
    </w:p>
    <w:p w14:paraId="018F11E1" w14:textId="77777777" w:rsidR="00F41735" w:rsidRDefault="00F41735" w:rsidP="00F41735">
      <w:r>
        <w:t xml:space="preserve">Lai nekavētu administratīvā sloga mazināšanai sabiedrībai nozīmīga pakalpojuma izveidi, kā arī ERAF finanšu līdzekļu apguvi un ātrāk virzītos ar minētā informatīvā ziņojuma izskatīšanu MK, esam sagatavojuši izziņu par izteiktajiem iebildumiem un priekšlikumu  (pielikuma 1.,2., un 19. punkts , iekrāsojām </w:t>
      </w:r>
      <w:r>
        <w:rPr>
          <w:highlight w:val="cyan"/>
        </w:rPr>
        <w:t>zilā</w:t>
      </w:r>
      <w:r>
        <w:t xml:space="preserve"> krāsā), kā arī precizējuši MK </w:t>
      </w:r>
      <w:proofErr w:type="spellStart"/>
      <w:r>
        <w:t>protokollēmuma</w:t>
      </w:r>
      <w:proofErr w:type="spellEnd"/>
      <w:r>
        <w:t xml:space="preserve"> projektā ietvertā uzdevuma  (precizējumi pielikumā revīzijas režīmā) - iesniegt ERAF projekta pieteikumu (investīcijas ieceres pieteikumu) izslēdzot  termiņu (20.03.2024.), kas uz MK izskatīšanas brīdi vairs nebūs aktuāls (tiks iesniegti VARAM 22.03.).</w:t>
      </w:r>
    </w:p>
    <w:p w14:paraId="68AD9417" w14:textId="77777777" w:rsidR="00F41735" w:rsidRDefault="00F41735" w:rsidP="00F41735">
      <w:r>
        <w:t xml:space="preserve">Lai ziņojumu virzītu izskatīšanai MK sēdē, nevirzot atkārtotai saskaņošanai </w:t>
      </w:r>
      <w:proofErr w:type="spellStart"/>
      <w:r>
        <w:t>TAPā</w:t>
      </w:r>
      <w:proofErr w:type="spellEnd"/>
      <w:r>
        <w:t xml:space="preserve">, tādējādi būtiski ieekonomējot laiku, lūdzam rast iespēju pēc iespējas īsākā termiņā sniegt saskaņojumu e-pastā, nosūtot to arī uz e-pasta adresi </w:t>
      </w:r>
      <w:hyperlink r:id="rId19" w:history="1">
        <w:r>
          <w:rPr>
            <w:rStyle w:val="Hipersaite"/>
          </w:rPr>
          <w:t>Ingrida.Reizina@tm.gov.lv</w:t>
        </w:r>
      </w:hyperlink>
      <w:r>
        <w:t>.</w:t>
      </w:r>
    </w:p>
    <w:p w14:paraId="66172EC4" w14:textId="77777777" w:rsidR="00F41735" w:rsidRDefault="00F41735" w:rsidP="00F41735">
      <w:r>
        <w:t> </w:t>
      </w:r>
    </w:p>
    <w:p w14:paraId="2269F689" w14:textId="77777777" w:rsidR="00F41735" w:rsidRDefault="00F41735" w:rsidP="00F41735">
      <w:r>
        <w:t> </w:t>
      </w:r>
    </w:p>
    <w:p w14:paraId="5623BDBC" w14:textId="77777777" w:rsidR="00F41735" w:rsidRDefault="00F41735" w:rsidP="00F41735">
      <w:r>
        <w:rPr>
          <w:rFonts w:ascii="Verdana" w:hAnsi="Verdana"/>
          <w:color w:val="404040"/>
          <w:sz w:val="20"/>
          <w:szCs w:val="20"/>
        </w:rPr>
        <w:t>Ar cieņu</w:t>
      </w:r>
    </w:p>
    <w:p w14:paraId="3432B894" w14:textId="77777777" w:rsidR="00F41735" w:rsidRDefault="00F41735" w:rsidP="00F41735">
      <w:r>
        <w:rPr>
          <w:rFonts w:ascii="Verdana" w:hAnsi="Verdana"/>
          <w:color w:val="404040"/>
          <w:sz w:val="20"/>
          <w:szCs w:val="20"/>
        </w:rPr>
        <w:t> </w:t>
      </w:r>
    </w:p>
    <w:p w14:paraId="18DFD318" w14:textId="77777777" w:rsidR="00F41735" w:rsidRDefault="00F41735" w:rsidP="00F41735">
      <w:r>
        <w:rPr>
          <w:rFonts w:ascii="Verdana" w:hAnsi="Verdana"/>
          <w:b/>
          <w:bCs/>
          <w:color w:val="808080"/>
          <w:sz w:val="15"/>
          <w:szCs w:val="15"/>
        </w:rPr>
        <w:t>Mihails Papsujevičs</w:t>
      </w:r>
      <w:r>
        <w:rPr>
          <w:rFonts w:ascii="Verdana" w:hAnsi="Verdana"/>
          <w:color w:val="808080"/>
          <w:sz w:val="15"/>
          <w:szCs w:val="15"/>
        </w:rPr>
        <w:br/>
        <w:t>Tieslietu ministrijas valsts sekretārs</w:t>
      </w:r>
    </w:p>
    <w:p w14:paraId="5DB20494" w14:textId="77777777" w:rsidR="00F41735" w:rsidRDefault="00F41735" w:rsidP="00F41735">
      <w:r>
        <w:rPr>
          <w:rFonts w:ascii="Verdana" w:hAnsi="Verdana"/>
          <w:color w:val="808080"/>
          <w:sz w:val="15"/>
          <w:szCs w:val="15"/>
        </w:rPr>
        <w:t> </w:t>
      </w:r>
    </w:p>
    <w:p w14:paraId="116678D6" w14:textId="77777777" w:rsidR="00F41735" w:rsidRDefault="00F41735" w:rsidP="00F41735">
      <w:r>
        <w:rPr>
          <w:rFonts w:ascii="Verdana" w:hAnsi="Verdana"/>
          <w:color w:val="808080"/>
          <w:sz w:val="15"/>
          <w:szCs w:val="15"/>
        </w:rPr>
        <w:br/>
      </w:r>
      <w:proofErr w:type="spellStart"/>
      <w:r>
        <w:rPr>
          <w:rFonts w:ascii="Verdana" w:hAnsi="Verdana"/>
          <w:color w:val="808080"/>
          <w:sz w:val="15"/>
          <w:szCs w:val="15"/>
        </w:rPr>
        <w:t>Epasts</w:t>
      </w:r>
      <w:proofErr w:type="spellEnd"/>
      <w:r>
        <w:rPr>
          <w:rFonts w:ascii="Verdana" w:hAnsi="Verdana"/>
          <w:color w:val="808080"/>
          <w:sz w:val="15"/>
          <w:szCs w:val="15"/>
        </w:rPr>
        <w:t xml:space="preserve">: </w:t>
      </w:r>
      <w:hyperlink r:id="rId20" w:history="1">
        <w:r>
          <w:rPr>
            <w:rStyle w:val="Hipersaite"/>
            <w:rFonts w:ascii="Verdana" w:hAnsi="Verdana"/>
            <w:color w:val="2F5496"/>
            <w:sz w:val="15"/>
            <w:szCs w:val="15"/>
          </w:rPr>
          <w:t>mihails.papsujevics@tm.gov.lv</w:t>
        </w:r>
      </w:hyperlink>
      <w:r>
        <w:rPr>
          <w:rFonts w:ascii="Verdana" w:hAnsi="Verdana"/>
          <w:color w:val="808080"/>
          <w:sz w:val="15"/>
          <w:szCs w:val="15"/>
        </w:rPr>
        <w:br/>
        <w:t>Tālrunis: 67036803</w:t>
      </w:r>
    </w:p>
    <w:p w14:paraId="23365FC4" w14:textId="77777777" w:rsidR="00F41735" w:rsidRDefault="00F41735" w:rsidP="00F41735">
      <w:proofErr w:type="spellStart"/>
      <w:r>
        <w:rPr>
          <w:rFonts w:ascii="Verdana" w:hAnsi="Verdana"/>
          <w:color w:val="808080"/>
          <w:sz w:val="15"/>
          <w:szCs w:val="15"/>
        </w:rPr>
        <w:lastRenderedPageBreak/>
        <w:t>Web</w:t>
      </w:r>
      <w:proofErr w:type="spellEnd"/>
      <w:r>
        <w:rPr>
          <w:rFonts w:ascii="Verdana" w:hAnsi="Verdana"/>
          <w:color w:val="808080"/>
          <w:sz w:val="15"/>
          <w:szCs w:val="15"/>
        </w:rPr>
        <w:t xml:space="preserve">: </w:t>
      </w:r>
      <w:hyperlink r:id="rId21" w:history="1">
        <w:r>
          <w:rPr>
            <w:rStyle w:val="Hipersaite"/>
            <w:rFonts w:ascii="Verdana" w:hAnsi="Verdana"/>
            <w:color w:val="2F5496"/>
            <w:sz w:val="15"/>
            <w:szCs w:val="15"/>
          </w:rPr>
          <w:t>www.tm.gov.lv</w:t>
        </w:r>
      </w:hyperlink>
    </w:p>
    <w:p w14:paraId="7804BA9E" w14:textId="77777777" w:rsidR="00F41735" w:rsidRDefault="00F41735" w:rsidP="00F41735">
      <w:proofErr w:type="spellStart"/>
      <w:r>
        <w:rPr>
          <w:rFonts w:ascii="Verdana" w:hAnsi="Verdana"/>
          <w:color w:val="7F7F7F"/>
          <w:sz w:val="15"/>
          <w:szCs w:val="15"/>
        </w:rPr>
        <w:t>Facebook</w:t>
      </w:r>
      <w:proofErr w:type="spellEnd"/>
      <w:r>
        <w:rPr>
          <w:rFonts w:ascii="Verdana" w:hAnsi="Verdana"/>
          <w:color w:val="7F7F7F"/>
          <w:sz w:val="15"/>
          <w:szCs w:val="15"/>
        </w:rPr>
        <w:t>:</w:t>
      </w:r>
      <w:r>
        <w:rPr>
          <w:rFonts w:ascii="Verdana" w:hAnsi="Verdana"/>
          <w:color w:val="000000"/>
          <w:sz w:val="15"/>
          <w:szCs w:val="15"/>
        </w:rPr>
        <w:t> </w:t>
      </w:r>
      <w:hyperlink r:id="rId22" w:history="1">
        <w:r>
          <w:rPr>
            <w:rStyle w:val="Hipersaite"/>
            <w:rFonts w:ascii="Verdana" w:hAnsi="Verdana"/>
            <w:color w:val="2F5496"/>
            <w:sz w:val="15"/>
            <w:szCs w:val="15"/>
          </w:rPr>
          <w:t>facebook.com/Tieslietas</w:t>
        </w:r>
      </w:hyperlink>
    </w:p>
    <w:p w14:paraId="6878261F" w14:textId="77777777" w:rsidR="00F41735" w:rsidRDefault="00F41735" w:rsidP="00F41735">
      <w:proofErr w:type="spellStart"/>
      <w:r>
        <w:rPr>
          <w:rFonts w:ascii="Verdana" w:hAnsi="Verdana"/>
          <w:color w:val="7F7F7F"/>
          <w:sz w:val="15"/>
          <w:szCs w:val="15"/>
        </w:rPr>
        <w:t>Twitter</w:t>
      </w:r>
      <w:proofErr w:type="spellEnd"/>
      <w:r>
        <w:rPr>
          <w:rFonts w:ascii="Verdana" w:hAnsi="Verdana"/>
          <w:color w:val="7F7F7F"/>
          <w:sz w:val="15"/>
          <w:szCs w:val="15"/>
        </w:rPr>
        <w:t>:</w:t>
      </w:r>
      <w:r>
        <w:rPr>
          <w:rFonts w:ascii="Verdana" w:hAnsi="Verdana"/>
          <w:sz w:val="15"/>
          <w:szCs w:val="15"/>
        </w:rPr>
        <w:t> </w:t>
      </w:r>
      <w:hyperlink r:id="rId23" w:history="1">
        <w:r>
          <w:rPr>
            <w:rStyle w:val="Hipersaite"/>
            <w:rFonts w:ascii="Verdana" w:hAnsi="Verdana"/>
            <w:color w:val="2F5496"/>
            <w:sz w:val="15"/>
            <w:szCs w:val="15"/>
          </w:rPr>
          <w:t>twitter.com/Tieslietas</w:t>
        </w:r>
      </w:hyperlink>
    </w:p>
    <w:p w14:paraId="645B74A9" w14:textId="77777777" w:rsidR="00F41735" w:rsidRDefault="00F41735" w:rsidP="00F41735">
      <w:proofErr w:type="spellStart"/>
      <w:r>
        <w:rPr>
          <w:rFonts w:ascii="Verdana" w:hAnsi="Verdana"/>
          <w:color w:val="7F7F7F"/>
          <w:sz w:val="15"/>
          <w:szCs w:val="15"/>
        </w:rPr>
        <w:t>YouTube</w:t>
      </w:r>
      <w:proofErr w:type="spellEnd"/>
      <w:r>
        <w:rPr>
          <w:rFonts w:ascii="Verdana" w:hAnsi="Verdana"/>
          <w:color w:val="7F7F7F"/>
          <w:sz w:val="15"/>
          <w:szCs w:val="15"/>
        </w:rPr>
        <w:t>:</w:t>
      </w:r>
      <w:r>
        <w:rPr>
          <w:rFonts w:ascii="Verdana" w:hAnsi="Verdana"/>
          <w:sz w:val="15"/>
          <w:szCs w:val="15"/>
        </w:rPr>
        <w:t xml:space="preserve"> </w:t>
      </w:r>
      <w:hyperlink r:id="rId24" w:tooltip="https://www.youtube.com/channel/UC8x_f0V1P9Ugo9ZOmTjWdxQ" w:history="1">
        <w:r>
          <w:rPr>
            <w:rStyle w:val="Hipersaite"/>
            <w:rFonts w:ascii="Verdana" w:hAnsi="Verdana"/>
            <w:color w:val="2F5496"/>
            <w:sz w:val="15"/>
            <w:szCs w:val="15"/>
          </w:rPr>
          <w:t>Tieslietu ministrija</w:t>
        </w:r>
      </w:hyperlink>
      <w:r>
        <w:rPr>
          <w:rFonts w:ascii="Verdana" w:hAnsi="Verdana"/>
          <w:sz w:val="15"/>
          <w:szCs w:val="15"/>
        </w:rPr>
        <w:t> </w:t>
      </w:r>
    </w:p>
    <w:p w14:paraId="23976BD6" w14:textId="77777777" w:rsidR="00F41735" w:rsidRDefault="00F41735" w:rsidP="00F41735">
      <w:r>
        <w:t> </w:t>
      </w:r>
    </w:p>
    <w:p w14:paraId="0310AE90" w14:textId="77777777" w:rsidR="00F41735" w:rsidRDefault="00F41735" w:rsidP="00F41735">
      <w:pPr>
        <w:pStyle w:val="Paraststmeklis"/>
        <w:rPr>
          <w:rFonts w:ascii="Arial" w:hAnsi="Arial" w:cs="Arial"/>
          <w:b/>
          <w:bCs/>
          <w:i/>
          <w:iCs/>
          <w:color w:val="002060"/>
        </w:rPr>
      </w:pPr>
      <w:r>
        <w:rPr>
          <w:rFonts w:ascii="Arial" w:hAnsi="Arial" w:cs="Arial"/>
          <w:b/>
          <w:bCs/>
          <w:i/>
          <w:iCs/>
          <w:color w:val="002060"/>
        </w:rPr>
        <w:b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bookmarkEnd w:id="0"/>
    </w:p>
    <w:p w14:paraId="73262139" w14:textId="77777777" w:rsidR="009000BE" w:rsidRDefault="009000BE"/>
    <w:sectPr w:rsidR="009000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75BEA"/>
    <w:multiLevelType w:val="hybridMultilevel"/>
    <w:tmpl w:val="E7F8A936"/>
    <w:lvl w:ilvl="0" w:tplc="FB105974">
      <w:start w:val="1"/>
      <w:numFmt w:val="bullet"/>
      <w:lvlText w:val=""/>
      <w:lvlJc w:val="left"/>
      <w:pPr>
        <w:ind w:left="0" w:firstLine="705"/>
      </w:pPr>
      <w:rPr>
        <w:strike w:val="0"/>
        <w:dstrike w:val="0"/>
        <w:u w:val="none"/>
        <w:effect w:val="none"/>
      </w:rPr>
    </w:lvl>
    <w:lvl w:ilvl="1" w:tplc="2228A2D8">
      <w:numFmt w:val="decimal"/>
      <w:lvlText w:val=""/>
      <w:lvlJc w:val="left"/>
      <w:pPr>
        <w:ind w:left="0" w:firstLine="0"/>
      </w:pPr>
    </w:lvl>
    <w:lvl w:ilvl="2" w:tplc="E104DA4C">
      <w:numFmt w:val="decimal"/>
      <w:lvlText w:val=""/>
      <w:lvlJc w:val="left"/>
      <w:pPr>
        <w:ind w:left="0" w:firstLine="0"/>
      </w:pPr>
    </w:lvl>
    <w:lvl w:ilvl="3" w:tplc="1916B350">
      <w:numFmt w:val="decimal"/>
      <w:lvlText w:val=""/>
      <w:lvlJc w:val="left"/>
      <w:pPr>
        <w:ind w:left="0" w:firstLine="0"/>
      </w:pPr>
    </w:lvl>
    <w:lvl w:ilvl="4" w:tplc="7174D146">
      <w:numFmt w:val="decimal"/>
      <w:lvlText w:val=""/>
      <w:lvlJc w:val="left"/>
      <w:pPr>
        <w:ind w:left="0" w:firstLine="0"/>
      </w:pPr>
    </w:lvl>
    <w:lvl w:ilvl="5" w:tplc="E3EA3BB8">
      <w:numFmt w:val="decimal"/>
      <w:lvlText w:val=""/>
      <w:lvlJc w:val="left"/>
      <w:pPr>
        <w:ind w:left="0" w:firstLine="0"/>
      </w:pPr>
    </w:lvl>
    <w:lvl w:ilvl="6" w:tplc="8104193C">
      <w:numFmt w:val="decimal"/>
      <w:lvlText w:val=""/>
      <w:lvlJc w:val="left"/>
      <w:pPr>
        <w:ind w:left="0" w:firstLine="0"/>
      </w:pPr>
    </w:lvl>
    <w:lvl w:ilvl="7" w:tplc="6A2ED014">
      <w:numFmt w:val="decimal"/>
      <w:lvlText w:val=""/>
      <w:lvlJc w:val="left"/>
      <w:pPr>
        <w:ind w:left="0" w:firstLine="0"/>
      </w:pPr>
    </w:lvl>
    <w:lvl w:ilvl="8" w:tplc="0FBE6210">
      <w:numFmt w:val="decimal"/>
      <w:lvlText w:val=""/>
      <w:lvlJc w:val="left"/>
      <w:pPr>
        <w:ind w:left="0" w:firstLine="0"/>
      </w:pPr>
    </w:lvl>
  </w:abstractNum>
  <w:num w:numId="1" w16cid:durableId="201788200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735"/>
    <w:rsid w:val="009000BE"/>
    <w:rsid w:val="00F41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36140AA"/>
  <w15:chartTrackingRefBased/>
  <w15:docId w15:val="{4009332D-47E1-4938-9DD0-2E230D6E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1735"/>
    <w:pPr>
      <w:spacing w:after="0" w:line="240" w:lineRule="auto"/>
    </w:pPr>
    <w:rPr>
      <w:rFonts w:ascii="Calibri" w:hAnsi="Calibri" w:cs="Calibri"/>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41735"/>
    <w:rPr>
      <w:color w:val="0563C1"/>
      <w:u w:val="single"/>
    </w:rPr>
  </w:style>
  <w:style w:type="paragraph" w:styleId="Paraststmeklis">
    <w:name w:val="Normal (Web)"/>
    <w:basedOn w:val="Parasts"/>
    <w:uiPriority w:val="99"/>
    <w:semiHidden/>
    <w:unhideWhenUsed/>
    <w:rsid w:val="00F4173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65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da.Kristapsone@varam.gov.lv" TargetMode="External"/><Relationship Id="rId13" Type="http://schemas.openxmlformats.org/officeDocument/2006/relationships/hyperlink" Target="mailto:Mihails.Papsujevics@tm.gov.lv" TargetMode="External"/><Relationship Id="rId18" Type="http://schemas.openxmlformats.org/officeDocument/2006/relationships/hyperlink" Target="mailto:Ingrida.Reizina@tm.gov.l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tm.gov.lv/" TargetMode="External"/><Relationship Id="rId7" Type="http://schemas.openxmlformats.org/officeDocument/2006/relationships/image" Target="media/image1.png"/><Relationship Id="rId12" Type="http://schemas.openxmlformats.org/officeDocument/2006/relationships/hyperlink" Target="mailto:Zanda.Kristapsone@varam.gov.lv" TargetMode="External"/><Relationship Id="rId17" Type="http://schemas.openxmlformats.org/officeDocument/2006/relationships/hyperlink" Target="mailto:Olga.Zeile@tm.gov.l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Edvins.Balsevics@varam.gov.lv" TargetMode="External"/><Relationship Id="rId20" Type="http://schemas.openxmlformats.org/officeDocument/2006/relationships/hyperlink" Target="mailto:mihails.papsujevics@tm.gov.lv" TargetMode="External"/><Relationship Id="rId1" Type="http://schemas.openxmlformats.org/officeDocument/2006/relationships/numbering" Target="numbering.xml"/><Relationship Id="rId6" Type="http://schemas.openxmlformats.org/officeDocument/2006/relationships/hyperlink" Target="http://www.varam.gov.lv/" TargetMode="External"/><Relationship Id="rId11" Type="http://schemas.openxmlformats.org/officeDocument/2006/relationships/hyperlink" Target="mailto:Edvins.Balsevics@varam.gov.lv" TargetMode="External"/><Relationship Id="rId24" Type="http://schemas.openxmlformats.org/officeDocument/2006/relationships/hyperlink" Target="https://www.youtube.com/channel/UC8x_f0V1P9Ugo9ZOmTjWdxQ" TargetMode="External"/><Relationship Id="rId5" Type="http://schemas.openxmlformats.org/officeDocument/2006/relationships/hyperlink" Target="mailto:laima.amatniece@varam.gov.lv" TargetMode="External"/><Relationship Id="rId15" Type="http://schemas.openxmlformats.org/officeDocument/2006/relationships/hyperlink" Target="mailto:edmunds.valantis@em.gov.lv" TargetMode="External"/><Relationship Id="rId23" Type="http://schemas.openxmlformats.org/officeDocument/2006/relationships/hyperlink" Target="https://twitter.com/Tieslietas" TargetMode="External"/><Relationship Id="rId10" Type="http://schemas.openxmlformats.org/officeDocument/2006/relationships/hyperlink" Target="mailto:Rinalds.Celmins@varam.gov.lv" TargetMode="External"/><Relationship Id="rId19" Type="http://schemas.openxmlformats.org/officeDocument/2006/relationships/hyperlink" Target="mailto:Ingrida.Reizina@tm.gov.lv" TargetMode="External"/><Relationship Id="rId4" Type="http://schemas.openxmlformats.org/officeDocument/2006/relationships/webSettings" Target="webSettings.xml"/><Relationship Id="rId9" Type="http://schemas.openxmlformats.org/officeDocument/2006/relationships/hyperlink" Target="mailto:pasts@varam.gov.lv" TargetMode="External"/><Relationship Id="rId14" Type="http://schemas.openxmlformats.org/officeDocument/2006/relationships/hyperlink" Target="mailto:baiba.bane@fm.gov.lv" TargetMode="External"/><Relationship Id="rId22" Type="http://schemas.openxmlformats.org/officeDocument/2006/relationships/hyperlink" Target="https://www.facebook.com/Tieslieta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4017</Words>
  <Characters>2290</Characters>
  <Application>Microsoft Office Word</Application>
  <DocSecurity>0</DocSecurity>
  <Lines>19</Lines>
  <Paragraphs>12</Paragraphs>
  <ScaleCrop>false</ScaleCrop>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Reizina</dc:creator>
  <cp:keywords/>
  <dc:description/>
  <cp:lastModifiedBy>Ingrīda Reizina</cp:lastModifiedBy>
  <cp:revision>1</cp:revision>
  <dcterms:created xsi:type="dcterms:W3CDTF">2024-03-22T08:04:00Z</dcterms:created>
  <dcterms:modified xsi:type="dcterms:W3CDTF">2024-03-22T08:19:00Z</dcterms:modified>
</cp:coreProperties>
</file>