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26-TA-684: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Valkas novada pašvaldības finanšu situāciju un risinājumiem turpmākajām darbībām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26.03.2026. 08:37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analīze koncentrējas uz budžeta vadību un komunālo pakalpojumu jautājumiem, neatzīstot strukturālos cēloņus. Pašvaldības finanšu problēmas nav reducējamas uz atsevišķiem saimnieciskās organizācijas jautājumiem. Būtisku ietekmi rada Valgas tuvums un neatrisināts jautājums par novada finanšu modeli pēc administratīvi teritoriālajām reformām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pašvaldības finanšu situāciju nosaka ne tikai pašvaldības budžeta vadības un komunālo pakalpojumu organizācijas jautājumi, bet arī ilgstoši strukturāli faktori, tostarp Valkas un Valgas dvīņu pilsētu pārrobežu mijiedarbība, deklarēšanās un nodokļu maksāšanas disproporcija, kā arī administratīvi teritoriālās reformas rezultātā saglabātās pašvaldības robežas, kas neveido pietiekamu fiskālo bāzi pilnvērtīgai autonomo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finanšu izlīdzināšanas (turpmāk PFI) aprēķins visām pašvaldībām tiek veikts pēc vienādiem nosacījumiem, līdz ar to statistikas dati ietver informāciju par iedzīvotāju skaitu un nodokļu maksātāju samaksāto iedzīvotāju ienākuma nodokli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pārejas noteikumu 29.punktam Viedās administrācijas un reģionālās attīstības ministrija 2026.gadā veiks izvērtējumu par izmaiņām pašvaldību sociālekonomiskajā situācijā, kur tiks analizēta arī Valkas novada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atsevišķi vērtēta Valgas (Igaunija) tuvuma ietekme uz Valkas novada pašvaldības budžetu, ieņēmumiem un pakalpojumu slodzi. Vairāk nekā 1 400 iedzīvotāji deklarēti Valgā, 500+ strādā Igaunijā. Alternatīvais aprēķins (Valkas tabula): FM bāze 8 280 iedz. = 1 147 EUR/iedz.; ar korekciju 9 680 iedz. = 981 EUR/iedz. — zemākie Latvijā. FM ziņojumā šis centrālais cēlonis vispār nav analizēts.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jaunu apakšnodaļu: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„Valgas tuvuma un pārrobežu darba tirgus ietekme uz Valkas novada fiskālo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Saturs: „Vairāk nekā 1 400 iedzīvotāji (17%) deklarēti Valgā; 500+ darbspējīgā vecumā strādā Igaunijā. Orientējošs IIN zudums: 500 × ~1 300 EUR/mēn. × 23% IIN × 75% pašv. daļa × 12 = ~1,35 milj. EUR gadā. Iekļaujot Valgā deklarētos: ieņēmumi uz 1 faktisko iedzīvotāju — 981 EUR (zemākie Latvijā pret FM bāzes 1 147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pašvaldības 2026.gada ieņēmumi pēc PFI uz vienu iedzīvotāju ir 1147 EUR, savukārt viszemākie tie ir Krāslavas novada pašvaldībai – 1016 EUR. Līdz ar to Valkas novada pašvaldībai ieņēmumi pēc PFI uz vienu iedzīvotāju nav viszemākie Latvijā. Norādām, ka PFI likums paredz visām pašvaldībām vienādus nosacījumus izlīdzināšanas aprēķina veikšanai, līdz ar to statistikas dati ietver informāciju par iedzīvotāju skaitu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analizēts tikai 2025./2024. gada iedzīvotāju skaita samazinājums (−1,37%), uzsverot, ka daudzām pašvaldībām samazinājums ir lielāks.CSP dati apstiprina −1 977 iedzīvotāju zudumu 15 gados. Valkas dokuments: iedzīvotāju pieplūdums no citām pašvaldībām ir pašvaldības aktīvās darbības rezultāts — tas nedrīkst tikt izmantots kā arguments pret papildu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Valkas novada demogrāfisko situāciju, jāņem vērā ilgtermiņa tendence. No 2010. gada līdz 2025. gadam iedzīvotāju skaits samazinājies no 9 622 uz 7 645 — par 1 977 iedzīvotājiem (−20,5% 15 gados), kas būtiski ietekmēja fiskālo kapacitāti. Iedzīvotāju relatīvā stabilizācija pēdējos gados ir pašvaldības proaktīvās politikas rezultāts un vērtējama pozitīvi.“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pašvaldības iedzīvotāju skaits pēdējo septiņu gadu periodā (2020.-2026.) samazinājies par 7,2%, savukārt 18 pašvaldībām samazinājums ir vēl lielāks, vislielākais tas ir Krāslavas novada pašvaldībai – 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uzsver, ka 2025. gadā Valkai bijis straujš PFI pieaugums (15,4%) un 2026. gadā ieņēmumi pieaug par 1%, neanalizējot vienlaicīgo obligāto izmaksu kāpumu.Jau 2025. gadā, pie salīdzinoši liela IIN pieauguma, pašvaldība nespēja pildīt visas saistības, bet 2026. gadā IIN pieaugums ir tikai 1%. Valsts uzliktie obligātie pienākumi (ap 5%) rada strauju izmaksu kāpumu. Šo deficītu nav iespējams atrast iekšējās rezervēs.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pieaugums 2026. gadā 1% apmērā vērtējams kopā ar obligāto izdevumu pieaugumu (~5%), ko nosaka normatīvo aktu prasības un sociālo pakalpojumu sadārdzinājums. Nomināls 1% pieaugums nenozīmē pietiekamu fiskālo telpu. Tāpat nav korekti 2025. gada IIN pieaugumu izmantot kā argumentu pret 2026. gada atbalstu — pat ar 15,4% pieaugumu 2025. gadā pašvaldībai regulāri bija kavēti maksājumi, kas pierāda strukturālu, nevis konjunktūras deficītu.“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2026.gadā izlīdzinātie ieņēmumi uz vienu izlīdzināmo vienību Valkas novada pašvaldībai ir 620 EUR, savukārt Krāslavas novada pašvaldībai, Ludzas novada pašvaldībai un Rēzeknes novada pašvaldībai tie ir vēl zemāki, attiecīgi 586 un 597 EUR. Līdz ar to Valkas novada pašvaldības finansiālā situācija nav uzskatāma par sliktāko.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secinājums „Nav pamata uzskatīt, ka Valkas novada pašvaldība pieejamā finansējuma ziņā būtu nelabvēlīgākā situācijā salīdzinājumā ar citām pašvaldībām.“ balstīts uz metodiku,  deklarētie iedzīvotāji vs faktiskā pakalpojumu slodze. Pamatfunkciju izmaksas (bāriņtiesa, būvvalde, policija) būtiski neatšķiras atkarībā no pašvaldības lieluma. Secinājums metodoloģiski ir nepamatots.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pašvaldības finanšu situācija nav pilnvērtīgi novērtējama tikai pēc PFI ieņēmumiem uz vienu deklarēto iedzīvotāju, jo jāņem vērā pārrobežu mobilitātes un deklarēšanās ietekme. Iekļaujot Valgā deklarētos, Valkas ieņēmumi uz 1 faktisko iedzīvotāju (981 EUR) ir zemākie Latvijā. Tādēļ Valkas situācija vērtējama, ņemot vērā gan ieņēmumus, gan strukturālās izmaksas un faktisko pakalpojumu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PFI aprēķins visām pašvaldībām tiek veikts pēc vienādiem nosacījumiem, līdz ar to nav pamata Valkas novada pašvaldības iedzīvotāju uzskaitē  iekļaut Valgā deklarētos iedzīvotājus. Valkas novada pašvaldības izlīdzinātie ieņēmumi uz vienu iedzīvotāju 2026.gadā ir 1147 EUR, savukārt viszemākie tie ir Krāslavas novada pašvaldībai – 1016 EUR. Līdz ar to Valkas novada pašvaldībai ieņēmumi pēc PFI uz vienu iedzīvotāju nav viszemākie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Valkas novada pašvaldības viedokli, informē, ka nesaskaņo informatīvo ziņojumu “Par Valkas novada pašvaldības finanšu situāciju un risinājumiem turpmākajām darbībām” (tālāk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Informatīvais ziņojums sniedz vispārīgu ieskatu Valkas novada pašvaldības finanšu situācijā un aktuālākajos problēmjautājumos 2025.gadā un 2026.gadā, bet </w:t>
            </w:r>
            <w:r w:rsidR="00000000" w:rsidRPr="00000000" w:rsidDel="00000000">
              <w:rPr>
                <w:b w:val="1"/>
                <w:rtl w:val="0"/>
              </w:rPr>
              <w:t xml:space="preserve">tajā nav analizēti pamatcēloņi, kādēļ jau ilgākā laika periodā pašvaldības finanšu situācija bijusi sarežģīta, un līdz ar to nav apskatīti arī risinājumi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pamatcēloņus sarežģītajai finanšu situācijai pašvaldība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unikālā pārrobežu situācija</w:t>
            </w:r>
            <w:r w:rsidR="00000000" w:rsidRPr="00000000" w:rsidDel="00000000">
              <w:rPr>
                <w:rtl w:val="0"/>
              </w:rPr>
              <w:t xml:space="preserve">. Jau pirms desmit gadiem – 2016.gadā – Valkas novada pašvaldība lūdza valdību un Saeimu rast risinājumu problēmai, kas Latvijā raksturīga tikai šai pašvaldībai – proti, būtiski pieauga to novada iedzīvotāju skaits, kuri ir Latvijas valsts piederīgie un reāli dzīvo Valkas novadā, bet savu dzīvesvietu ir deklarējuši Valgas pilsētā Igaunijā. Šāds process ir negatīvi ietekmējis iedzīvotāju ienākuma nodokļa (IIN) ieņēmumu un dotācijas no pašvaldību finanšu izlīdzināšanas (PFI) fonda apmēru pašvaldības budžetā, kas savukārt negatīvi ietekmē pašvaldības spējas pilnvērtīgi veikt autonomās funkcijas. Igaunijas pievilcīgākās nodokļu politikas un pabalstu lieluma dēļ vairāk kā 1400 Valkas novada iedzīvotāji (17%) savu dzīvesvietu ir deklarējuši Valgā, tai skaitā Igaunijā strādā vairāk kā 500 Valkas novada iedzīvotāju darbaspējīgā vecumā (gandrīz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novads ir pašvaldība ar vismazāko iedzīvotāju skaitu Latvijā, tādēļ straujas izmaiņas iedzīvotāju skaitā atstāj būtisku negatīvu ietekmi uz pašvaldības budžeta ieņēmumiem. Pēdējo desmit gadu laikā Valkas novada iedzīvotāju skaits ir samazinājies par 17% (PMLP datu par iedzīvotāju skaitu uz 01.01.2015. un 01.01.2026. salīdzinājums), kamēr iedzīvotāju skaits Latvijā kopumā šajā laika periodā sarucis par 8%. Vienlaikus jāatzīmē, ka Valkas novada pašvaldības proaktīvas politikas dēļ pēdējos gados uz novadu pārceļas salīdzinoši daudz iedzīvotāju no citām pašvaldībām, kā rezultātā iedzīvotāju skaita samazinājums ir mazāks nekā tas varētu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politiskie lēmumi</w:t>
            </w:r>
            <w:r w:rsidR="00000000" w:rsidRPr="00000000" w:rsidDel="00000000">
              <w:rPr>
                <w:rtl w:val="0"/>
              </w:rPr>
              <w:t xml:space="preserve">, kurus valdība un Saeima pieņēma abās pašvaldību administratīvi teritoriālās reformās.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2009.gadā VARAM eksperti ieteica Valkas rajonu dalīt divās daļās – Valkas (iekļaujot arī Strenčus, Trikātu un Plāņus) un Smiltenes novados, bet politiskā vienošanās bija cita – tika izveidoti četri novadi. Tas notika par spīti Valkas pašvaldības iebildumiem, kas norādīja, ka lielāks novads būtu ekonomiski spēcīgāks un pašpietiekamāks. Turklāt arī eksperti norādīja, ka, ņemot vērā to funkciju klāstu, ko valsts uzliek pašvaldībai, perspektīvā tā varētu būt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2021.gadā VARAM izstrādāja modeli, kas paredzēja izveidot pašvaldību ar 17,2 tūkst. iedzīvotāju, to atbalstīja arī Valkas novada pašvaldība. Taču arī otro reizi Saeima pieņēma lēmumu atstāt Valkas novadu esošajās robežās. Jau tolaik Valkas novada pašvaldība norādīja, ka tādā gadījumā ir nepieciešama vai nu īpaša ikgadēja dotācija vai arī īpašs budžeta aprēķins. Tolaik gan VARAM ministrs, gan Saeimas atbildīgās komisijas vadītājs Arvils Ašeradens solīja, ka šī lēmuma sekas kompensēs vai nu ar īpašu ikgadēju dotāciju vai arī ar citu finanšu izlīdzināšanas modeli: </w:t>
            </w:r>
            <w:r w:rsidR="00000000" w:rsidRPr="00000000" w:rsidDel="00000000">
              <w:rPr>
                <w:i w:val="1"/>
                <w:rtl w:val="0"/>
              </w:rPr>
              <w:t xml:space="preserve">“Mums prasītos, ka mums kopbudžets tomēr vismaz līdz tiem 18-20 miljoniem pildītos attiecībā uz jauno Valkas novadu. Pretējā gadījumā es deputātus aicinātu meklēt kādu citu mehānismu finansēšanai, jo Valkai kā vienam novadam pastāvošam ir daudz par maz ienākumi, lai nodrošinātu visu funkciju izpildi. Tad ir vai nu speciāls regulējums, speciāls finansējums vai speciāla funkciju, teiksim, pildīšana kaimiņu novados”</w:t>
            </w:r>
            <w:r w:rsidR="00000000" w:rsidRPr="00000000" w:rsidDel="00000000">
              <w:rPr>
                <w:rtl w:val="0"/>
              </w:rPr>
              <w:t xml:space="preserve"> [A. Ašeradens, 13.Saeimas Administratīvi teritoriālās reformas komisijas 2020.gada 11 februāra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eksperti atzina: lai Valkas novada pašvaldība varētu sekmīgi funkcionēt, ne tikai veikt pamatfunkcijas, bet arī ieguldīt attīstībā, katru gadu papildus nepieciešami 2–3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jaunas autonomās funkcijas un uzdevumi pašvaldībām bez atbilstoša papildu finansējuma,</w:t>
            </w:r>
            <w:r w:rsidR="00000000" w:rsidRPr="00000000" w:rsidDel="00000000">
              <w:rPr>
                <w:rtl w:val="0"/>
              </w:rPr>
              <w:t xml:space="preserve"> kā arī valdībā un Saeimā pieņemtie lēmumi, kas palielina pašvaldību izmaksas (minimālās mēneša darba algas pieaugums, pirmskolas izglītības iestāžu pedagogu zemākās darba algas likmes palielinājums u.tml.). Valsts uzliktie obligātie pienākumi un maksājumi iepriekšējos gados rada strauju izmaksu kāpumu pašvaldībai (ap 5%), un šo finanšu līdzekļu deficītu nav iespējams atrast pašvaldības iekšējās rezervēs.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jāatzīmē, ka Valkas novada pašvaldība jau iepriekšējos gados ir ņēmusi aizņēmumu finanšu vadībai, lai sabalansētu budžetu, tai skaitā Informatīvajā ziņojumā minētos 400 tūkst. </w:t>
            </w:r>
            <w:r w:rsidR="00000000" w:rsidRPr="00000000" w:rsidDel="00000000">
              <w:rPr>
                <w:i w:val="1"/>
                <w:rtl w:val="0"/>
              </w:rPr>
              <w:t xml:space="preserve">euro </w:t>
            </w:r>
            <w:r w:rsidR="00000000" w:rsidRPr="00000000" w:rsidDel="00000000">
              <w:rPr>
                <w:rtl w:val="0"/>
              </w:rPr>
              <w:t xml:space="preserve">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Valkas novada pašvaldība lūdz precizēt Informatīvo ziņojumu un Ministru kabineta protokollēmuma projektu, paredzot risinājumu pašvaldības situācijai gan īstermiņā, gan ilgtermiņā:</w:t>
            </w:r>
            <w:r w:rsidR="00000000" w:rsidRPr="00000000" w:rsidDel="00000000">
              <w:rPr>
                <w:b w:val="1"/>
                <w:rtl w:val="0"/>
              </w:rPr>
              <w:t xml:space="preserve">1) 2026.gadā paredzēt vienreizēju valsts budžeta atbalsta dotāciju Valkas novada pašvaldībai 674 287  </w:t>
            </w:r>
            <w:r w:rsidR="00000000" w:rsidRPr="00000000" w:rsidDel="00000000">
              <w:rPr>
                <w:b w:val="1"/>
                <w:i w:val="1"/>
                <w:rtl w:val="0"/>
              </w:rPr>
              <w:t xml:space="preserve">euro </w:t>
            </w:r>
            <w:r w:rsidR="00000000" w:rsidRPr="00000000" w:rsidDel="00000000">
              <w:rPr>
                <w:b w:val="1"/>
                <w:rtl w:val="0"/>
              </w:rPr>
              <w:t xml:space="preserve">apmērā;</w:t>
            </w:r>
            <w:r w:rsidR="00000000" w:rsidRPr="00000000" w:rsidDel="00000000">
              <w:rPr>
                <w:b w:val="1"/>
                <w:rtl w:val="0"/>
              </w:rPr>
              <w:t xml:space="preserve">2) sākot no 2027.gada pašvaldību finanšu izlīdzināšanas aprēķinā Valkas novada iedzīvotāju skaitam piemērot papildu koeficientu 1,2, </w:t>
            </w:r>
            <w:r w:rsidR="00000000" w:rsidRPr="00000000" w:rsidDel="00000000">
              <w:rPr>
                <w:rtl w:val="0"/>
              </w:rPr>
              <w:t xml:space="preserve">novēršot Igaunijas negatīvās ietekmes faktoru pašvaldības iedzīvotāju skaita samazinājumā. Līdzīgs atbalsta mehānisms robežpašvaldībām pastāv citās ES valstīs, piemēram, dvīņu pilsētās pie Vācijas–Polijas (Gērlice/Zgožeļeca) un Francijas–Šveices robežām, kur nacionālās valdības piešķir speciālas dotācijas pierobežas pašvaldībām, lai kompensētu “pārrobežu svārstmigrācijas”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Valkas novada pašvaldība atzīmē, ka netipiski straujais IIN ieņēmumu pieaugums pašvaldībai 2025.gadā nevar būt par iemeslu, lai neatbalstītu tās papildus līdzekļu pieprasījumu 2026.gadā. Informatīvajā ziņojumā Finanšu ministrija atzīmē, ka jau iepriekšējos gados pašvaldībai veidojies gan nodokļu parāds, gan parādi pret piegādātājiem, taču tas tikai apliecina, ka pašvaldība jau ilgāku laiku dzīvojusi nepietiekamu ieņēmumu apstākļos Igaunijas ietekmes un pašvaldības izmēra dēļ, nevis ilgstoši rīkojusies nesaimnieciski.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valdība ir atzinusi noteiktu pašvaldību nepietiekamos budžeta resursus, paredzot pašvaldībām ar zemākajiem ieņēmumiem papildu valsts budžeta dotāciju: 2022.gadā 869 278 </w:t>
            </w:r>
            <w:r w:rsidR="00000000" w:rsidRPr="00000000" w:rsidDel="00000000">
              <w:rPr>
                <w:i w:val="1"/>
                <w:rtl w:val="0"/>
              </w:rPr>
              <w:t xml:space="preserve">euro</w:t>
            </w:r>
            <w:r w:rsidR="00000000" w:rsidRPr="00000000" w:rsidDel="00000000">
              <w:rPr>
                <w:rtl w:val="0"/>
              </w:rPr>
              <w:t xml:space="preserve"> apmērā 6 pašvaldībām, 2023.gadā – 945 957 </w:t>
            </w:r>
            <w:r w:rsidR="00000000" w:rsidRPr="00000000" w:rsidDel="00000000">
              <w:rPr>
                <w:i w:val="1"/>
                <w:rtl w:val="0"/>
              </w:rPr>
              <w:t xml:space="preserve">euro</w:t>
            </w:r>
            <w:r w:rsidR="00000000" w:rsidRPr="00000000" w:rsidDel="00000000">
              <w:rPr>
                <w:rtl w:val="0"/>
              </w:rPr>
              <w:t xml:space="preserve"> apmērā 7 pašvaldībām (t.sk Valkas novadam 338 655 </w:t>
            </w:r>
            <w:r w:rsidR="00000000" w:rsidRPr="00000000" w:rsidDel="00000000">
              <w:rPr>
                <w:i w:val="1"/>
                <w:rtl w:val="0"/>
              </w:rPr>
              <w:t xml:space="preserve">euro</w:t>
            </w:r>
            <w:r w:rsidR="00000000" w:rsidRPr="00000000" w:rsidDel="00000000">
              <w:rPr>
                <w:rtl w:val="0"/>
              </w:rPr>
              <w:t xml:space="preserve">). un 2024.gadā 7 026 996 </w:t>
            </w:r>
            <w:r w:rsidR="00000000" w:rsidRPr="00000000" w:rsidDel="00000000">
              <w:rPr>
                <w:i w:val="1"/>
                <w:rtl w:val="0"/>
              </w:rPr>
              <w:t xml:space="preserve">euro </w:t>
            </w:r>
            <w:r w:rsidR="00000000" w:rsidRPr="00000000" w:rsidDel="00000000">
              <w:rPr>
                <w:rtl w:val="0"/>
              </w:rPr>
              <w:t xml:space="preserve">19 pašvaldībām (t.sk Valkas novadam 139 324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divos gados papildu valsts budžeta dotācija tiek piešķirta Eiropas Savienības ārējās robežas pašvaldībām (2025.gadā 2,5 milj. euro apmērā, 2026.gadā – 3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Informatīvā ziņojuma 1.nodaļā izteiktais Finanšu ministrijas apgalvojums, ka ir pašvaldības, kurām 2026.gadā ieņēmumi pēc PFI uz vienu iedzīvotāju ir zemāki nekā Valkas novada pašvaldībai, taču tās iztiek ar savu budžetu, nav objektīvs.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Finanšu ministrija vienmēr ir apgalvojusi, ka korektāks rādītājs ir izlīdzinātie ieņēmumi uz vienu izlīdzināmo vienību. 2026.gada PFI aprēķinā Valkas novada pašvaldībai izlīdzinātie ieņēmumi uz vienu izlīdzināmo vienību ir 620 </w:t>
            </w:r>
            <w:r w:rsidR="00000000" w:rsidRPr="00000000" w:rsidDel="00000000">
              <w:rPr>
                <w:i w:val="1"/>
                <w:rtl w:val="0"/>
              </w:rPr>
              <w:t xml:space="preserve">euro</w:t>
            </w:r>
            <w:r w:rsidR="00000000" w:rsidRPr="00000000" w:rsidDel="00000000">
              <w:rPr>
                <w:rtl w:val="0"/>
              </w:rPr>
              <w:t xml:space="preserve">. Mazāki izlīdzinātie ieņēmumi uz vienu izlīdzināmo vienību šogad ir vēl tikai 6 pašvaldībām: Preiļu novadam (617 </w:t>
            </w:r>
            <w:r w:rsidR="00000000" w:rsidRPr="00000000" w:rsidDel="00000000">
              <w:rPr>
                <w:i w:val="1"/>
                <w:rtl w:val="0"/>
              </w:rPr>
              <w:t xml:space="preserve">euro</w:t>
            </w:r>
            <w:r w:rsidR="00000000" w:rsidRPr="00000000" w:rsidDel="00000000">
              <w:rPr>
                <w:rtl w:val="0"/>
              </w:rPr>
              <w:t xml:space="preserve">), Balvu novadam (609 </w:t>
            </w:r>
            <w:r w:rsidR="00000000" w:rsidRPr="00000000" w:rsidDel="00000000">
              <w:rPr>
                <w:i w:val="1"/>
                <w:rtl w:val="0"/>
              </w:rPr>
              <w:t xml:space="preserve">euro</w:t>
            </w:r>
            <w:r w:rsidR="00000000" w:rsidRPr="00000000" w:rsidDel="00000000">
              <w:rPr>
                <w:rtl w:val="0"/>
              </w:rPr>
              <w:t xml:space="preserve">), Augšdaugavas novadam (603 </w:t>
            </w:r>
            <w:r w:rsidR="00000000" w:rsidRPr="00000000" w:rsidDel="00000000">
              <w:rPr>
                <w:i w:val="1"/>
                <w:rtl w:val="0"/>
              </w:rPr>
              <w:t xml:space="preserve">euro</w:t>
            </w:r>
            <w:r w:rsidR="00000000" w:rsidRPr="00000000" w:rsidDel="00000000">
              <w:rPr>
                <w:rtl w:val="0"/>
              </w:rPr>
              <w:t xml:space="preserve">), Rēzeknes novadam (597 </w:t>
            </w:r>
            <w:r w:rsidR="00000000" w:rsidRPr="00000000" w:rsidDel="00000000">
              <w:rPr>
                <w:i w:val="1"/>
                <w:rtl w:val="0"/>
              </w:rPr>
              <w:t xml:space="preserve">euro</w:t>
            </w:r>
            <w:r w:rsidR="00000000" w:rsidRPr="00000000" w:rsidDel="00000000">
              <w:rPr>
                <w:rtl w:val="0"/>
              </w:rPr>
              <w:t xml:space="preserve">), Ludzas novadam (597 </w:t>
            </w:r>
            <w:r w:rsidR="00000000" w:rsidRPr="00000000" w:rsidDel="00000000">
              <w:rPr>
                <w:i w:val="1"/>
                <w:rtl w:val="0"/>
              </w:rPr>
              <w:t xml:space="preserve">euro</w:t>
            </w:r>
            <w:r w:rsidR="00000000" w:rsidRPr="00000000" w:rsidDel="00000000">
              <w:rPr>
                <w:rtl w:val="0"/>
              </w:rPr>
              <w:t xml:space="preserve">) un Krāslavas novadam (586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būtisks rādītājs ir ne tikai pašvaldības izlīdzinātie ieņēmumi uz vienu izlīdzināmo vienību, bet arī iedzīvotāju skaits pašvaldībā kopumā, kas ietekmē PFI rezultātu, un izlīdzinātie ieņēmumi pašvaldībai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Valkas novads ir pašvaldība ar mazāko iedzīvotāju skaitu Latvijā (8 055 iedzīvotāji atbilstoši PMLP datiem uz 01.01.2026.), bet iedzīvotāju blīvums uz vienu pašvaldības kvadrātkilometru teritorijas ir valstī piektais mazākais. Salīdzinot ar Valkas novadu, Preiļu novadā iedzīvotāju skaits ir divas reizes lielāks, Balvu novadā – 2,2 reizes, Krāslavas novadā – 2,6 reizes, Ludzas novadā – 2,8 reizes, Augšdaugavas novadā – 3,1 reizi, bet Rēzeknes novadā – 3,5 reizes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prognozētie izlīdzinātie ieņēmumi 2026.gadā Valkas novadam ir līdz trīs reizēm mazāki nekā citām iepriekš minētajām pašvaldībām. 2026.gadā izlīdzinātie ieņēmumi Valkas novada pašvaldībai prognozēti 9,5 milj. </w:t>
            </w:r>
            <w:r w:rsidR="00000000" w:rsidRPr="00000000" w:rsidDel="00000000">
              <w:rPr>
                <w:i w:val="1"/>
                <w:rtl w:val="0"/>
              </w:rPr>
              <w:t xml:space="preserve">euro </w:t>
            </w:r>
            <w:r w:rsidR="00000000" w:rsidRPr="00000000" w:rsidDel="00000000">
              <w:rPr>
                <w:rtl w:val="0"/>
              </w:rPr>
              <w:t xml:space="preserve">apmērā, Preiļu novadam – 17,7 milj. </w:t>
            </w:r>
            <w:r w:rsidR="00000000" w:rsidRPr="00000000" w:rsidDel="00000000">
              <w:rPr>
                <w:i w:val="1"/>
                <w:rtl w:val="0"/>
              </w:rPr>
              <w:t xml:space="preserve">euro</w:t>
            </w:r>
            <w:r w:rsidR="00000000" w:rsidRPr="00000000" w:rsidDel="00000000">
              <w:rPr>
                <w:rtl w:val="0"/>
              </w:rPr>
              <w:t xml:space="preserve">, Balvu novadam – 20,5 milj. </w:t>
            </w:r>
            <w:r w:rsidR="00000000" w:rsidRPr="00000000" w:rsidDel="00000000">
              <w:rPr>
                <w:i w:val="1"/>
                <w:rtl w:val="0"/>
              </w:rPr>
              <w:t xml:space="preserve">euro</w:t>
            </w:r>
            <w:r w:rsidR="00000000" w:rsidRPr="00000000" w:rsidDel="00000000">
              <w:rPr>
                <w:rtl w:val="0"/>
              </w:rPr>
              <w:t xml:space="preserve">, Krāslavas novadam – 21,6 milj. </w:t>
            </w:r>
            <w:r w:rsidR="00000000" w:rsidRPr="00000000" w:rsidDel="00000000">
              <w:rPr>
                <w:i w:val="1"/>
                <w:rtl w:val="0"/>
              </w:rPr>
              <w:t xml:space="preserve">euro</w:t>
            </w:r>
            <w:r w:rsidR="00000000" w:rsidRPr="00000000" w:rsidDel="00000000">
              <w:rPr>
                <w:rtl w:val="0"/>
              </w:rPr>
              <w:t xml:space="preserve">, Ludzas novadam – 24,1 milj. </w:t>
            </w:r>
            <w:r w:rsidR="00000000" w:rsidRPr="00000000" w:rsidDel="00000000">
              <w:rPr>
                <w:i w:val="1"/>
                <w:rtl w:val="0"/>
              </w:rPr>
              <w:t xml:space="preserve">euro</w:t>
            </w:r>
            <w:r w:rsidR="00000000" w:rsidRPr="00000000" w:rsidDel="00000000">
              <w:rPr>
                <w:rtl w:val="0"/>
              </w:rPr>
              <w:t xml:space="preserve">, Augšdaugavas novadam – 26,4 milj. </w:t>
            </w:r>
            <w:r w:rsidR="00000000" w:rsidRPr="00000000" w:rsidDel="00000000">
              <w:rPr>
                <w:i w:val="1"/>
                <w:rtl w:val="0"/>
              </w:rPr>
              <w:t xml:space="preserve">euro</w:t>
            </w:r>
            <w:r w:rsidR="00000000" w:rsidRPr="00000000" w:rsidDel="00000000">
              <w:rPr>
                <w:rtl w:val="0"/>
              </w:rPr>
              <w:t xml:space="preserve">, bet Rēzeknes novadam – 30,8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pamatpakalpojumu un funkciju loks, kas jānodrošina, visām pašvaldībām ir vienāds (izglītība, sociālie pabalsti un sociālā palīdzība, Bāriņtiesa, Būvvalde, Pašvaldības policija utt.), bet izmaksas funkciju izpildei nepieciešamās infrastruktūras uzturēšanai būtiski neatšķiras, pārmetums par nespēju tās nodrošināt ar mazāku budžetu ir nepamatots.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Informatīvajā ziņojumā minēts, ka Valkas novada pašvaldība pati nodrošina siltumenerģijas un ūdenssaimniecības pakalpojumus iedzīvotājiem, iekasē no iedzīvotājiem maksājumus un norēķinās ar siltumenerģijas pakalpojumu sniedzēju. Kā norāda Valkas novada pašvaldība, iemesls, kādēļ pašvaldība savulaik uzņēmās pienākumu – gan ražot, gan iekasēt, gan norēķināties ar privāto siltumražotāju par siltumenerģiju, bija tas, ka abas tā laika pašvaldības kapitālsabiedrības bija bankrotējušas, iedzīvotāji par komunālajiem pakalpojumiem norēķinājās ap 80%. Tas bija vienīgais veids, kā nodrošināt, lai Valkas pilsētā būtu pieejams siltums un tiktu pārbūvētas katlumājas. Ar pašvaldības līdzdalību tika panākts, ka Valkā tika uzbūvēta Latvijā pirmā koģenerācijas stacija, kas ražo zaļo enerģiju. Kopš tā laika siltumenerģijas cena ir stabila, pašvaldība varēja nodrošināt arī siltumenerģijas apjoma samazinājumu. Pēdējais gados siltumenerģijas iepirktais apjoms Valkā ir samazinājies par 50%, kas vērtējams kā pozitīvs pašvaldības darba rezultāts. Tagad, kad kopējā finanšu situācija Valkā ir uzlabojusies, pašvaldība ir pieņēmusi lēmumu nodot šo jomu pašvaldības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Informatīvajā ziņojumā Finanšu ministrija secina, ka Valkas novada pašvaldības finanšu problēmas ir saistītas ar nesakārtotu siltumenerģijas un ūdenssaimniecības pakalpojuma nodrošināšanu iedzīvotājiem. Pašvaldība nevar piekrist šādam secinājumam. Pamatiemesli, kā minēts iepriekš, ir citi – iedzīvotāju skaita samazinājums, iedzīvotājiem deklarējot savu dzīvesvietu Valgā, un politiskais lēmums saglabāt pašvaldību esošajās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 atzīst, ka savulaik bija spiesta dotēt nenosiltinātas mājas, kur iedzīvotājiem bija jāmaksā nesamērīga liela maksa par siltumu, taču tā ir pagātne. Apgalvojumi par iedzīvotāju lielajiem parādiem, lai arī ir pareizi, tomēr neatspoguļo esošo situāciju. Parāds pašvaldībai ir izveidojies vairāk kā 10 gadu garumā. Pēdējos gados Valkas novada pašvaldība ir panākusi ļoti labu finanšu disciplīnu, un komunālie maksājumi tiek iekasēti pat vairāk nekā 100%. Vecie parādi ir grūti piedzenami, turklāt to nevar darīt strauji, jo tas varētu radīt problēmas ar kārtējo maksājumu nomaksu. Tas savukārt radītu problēmas māju siltināšanā, jo jebkura kredītiestāde vērtē kārtējo maksājumu disciplīnu. Valka māju siltināšanas ziņā ir bijusi vissekmīgākā pašvaldība Latvijā, jo ir nosiltinātas jau vairāk kā 50% māju, bet tuvākajos gados būs nosiltinātas 83% māju. Līdz ar to ieguvums sabiedrībai ir daudz lielāks nekā tad, ja pašvaldība būtu centusies maksimāli strauji piedzīt vairāk kā 10 gadus vecus parādus. Šo situāciju varētu salīdzināt ar nodokļu parādu valsts budžetam, kurš mērāms simtos miljonu eiro. Kāpēc VID nav piedzinis šos miljonus, lai nodrošinātu resursus aizsardzības vajadzībām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 nevar piekrist Finanšu ministrijas apgalvojumam, ka izrakstītie rēķini iedzīvotājiem par siltumapgādi nesedz faktiskos pakalpojuma izdevumus, jo tarifi tiek aprēķināti atbilstoši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Valkas novada pašvaldība skaidro, ka lielais saistību apmērs saistīts ar savulaik realizēto ESF programmu pilsētvides sakārtošanai – kaimiņu pašvaldības šīs programmas ietvaros ielām un citai infrastruktūrai saņēma 7–14 milj. </w:t>
            </w:r>
            <w:r w:rsidR="00000000" w:rsidRPr="00000000" w:rsidDel="00000000">
              <w:rPr>
                <w:i w:val="1"/>
                <w:rtl w:val="0"/>
              </w:rPr>
              <w:t xml:space="preserve">euro</w:t>
            </w:r>
            <w:r w:rsidR="00000000" w:rsidRPr="00000000" w:rsidDel="00000000">
              <w:rPr>
                <w:rtl w:val="0"/>
              </w:rPr>
              <w:t xml:space="preserve">, bet Valkas novads programmā nebija iekļauts. Lai varētu konkurēt ar kaimiņu pašvaldībām un piedāvāt iedzīvotājiem dzīvošanai drošu un sakārtotu vidi, Valkas pašvaldība bija spiesta ņemt aizņēmumus. Valkas pilsēta un pagasti ir kļuvuši pievilcīgāki, kā rezultātā iedzīvotāji no citām pašvaldībām izvēlas Valkas novadu par savu dzīvesvietu. Šobrīd dzīvoklis Valkas pilsētā jau maksā vairākus desmitus tūkstošus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Finanšu ministrija vērš uzmanību, ka ir saskatāma pretruna starp Valkas novada pašvaldības vēlmi īstenot projektu “Jaunu sociālo un īres dzīvokļu izveide Valkas pilsētā” un pašvaldības optimizācijas plānā paredzēto pašvaldības brīvo dzīvokļu pārdošanu. Pašvaldība norāda, ka  šie brīvie pašvaldības dzīvokļi ir katastrofālā stāvoklī, katra dzīvokļa remontā būtu jāiegulda vairāk kā 20 000 </w:t>
            </w:r>
            <w:r w:rsidR="00000000" w:rsidRPr="00000000" w:rsidDel="00000000">
              <w:rPr>
                <w:i w:val="1"/>
                <w:rtl w:val="0"/>
              </w:rPr>
              <w:t xml:space="preserve">euro</w:t>
            </w:r>
            <w:r w:rsidR="00000000" w:rsidRPr="00000000" w:rsidDel="00000000">
              <w:rPr>
                <w:rtl w:val="0"/>
              </w:rPr>
              <w:t xml:space="preserve">, turklāt tie ir mazi. Līdz ar to iepriekš minētie pašvaldības dzīvokļi nerisina demogrāfijas un ģimeņu dzīves vides uzlabošanas jautājumus, tāpēc loģiskāk ir tos pārdot. Savukārt jauni mūsdienīgi un kvalitatīvi dzīvokļi ir ārkārtīgi nepieciešami, lai pašvaldība varētu noturēt augsti kvalificētus speciālistus ar ģimenēm un bērniem, kā arī risinātu daudzbērnu ģimeņu dzīves vietu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Valkas novada pašvaldība nevar piekrist Finanšu ministrijas vērtējumam par to, ka Valkas novada pašvaldības plānotais izdevumu pieaugums sociālajiem pabalstiem un sociālajai palīdzībai nav pamatots. Ņemot vērā, ka jau vairākus gadus būtiski pieaug pakalpojumu cenas pansionātos un citās sociālās aprūpes iestādēs, kā arī ņemot vērā demogrāfisko situāciju novadā, šogad plānots aprūpes iestāžu klientu pieaugums un attiecīgi izmaksu pieaugums tikai saistībā ar jaunajiem klientiem veido 166,2 tūkst. </w:t>
            </w:r>
            <w:r w:rsidR="00000000" w:rsidRPr="00000000" w:rsidDel="00000000">
              <w:rPr>
                <w:i w:val="1"/>
                <w:rtl w:val="0"/>
              </w:rPr>
              <w:t xml:space="preserve">euro</w:t>
            </w:r>
            <w:r w:rsidR="00000000" w:rsidRPr="00000000" w:rsidDel="00000000">
              <w:rPr>
                <w:rtl w:val="0"/>
              </w:rPr>
              <w:t xml:space="preserve">. Uzturēšanas pakalpojumu uzcenojumi attiecas arī uz jau esošajiem sociālās aprūpes iestāžu klientiem, līdz ar to izdevumu pieaugums būs vēl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februārī tika palielināts to iedzīvotāju loks, kuri var pretendēt uz mājokļa pabalstu, sagaidāms pašvaldības izdevumu pieaugums mājokļa pabalsta izmaksām par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to, ka sociālo izmaksu kāpums apsteidz pašvaldību budžeta iespējas, ir norādījusi ne tikai Valkas novada pašvaldība, bet visas pašvaldību organizācijas. Valkas novads to izjūt vēl asāk, jo pašvaldības budžetā “manevrēšanas telpa” ir maza.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Valkas novada pašvaldība, vērtējot Finanšu ministrijas komentārus par pašvaldības apstiprināto finanšu optimizācijas plānu 2026.-2028.gadam,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pie pašvaldības brīvprātīgajām iniciatīvām ir pieskaitījusi arī finansējumu Valkas pilsētas šautuvei un sporta hallei, tomēr gan pilsētas šautuve, gan sporta halle nodrošina izglītības funkciju, tādējādi to nevar uzskatīt par brīvprātīgo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nepiekrīt apgalvojumam, ka siltumapgādes un ūdenssaimniecības pakalpojuma funkcijas nodrošināšana turpinās radīt būtisku finansiālu slogu pašvaldības budžetam, jo attiecīgie lēmumi par siltumapgādes pakalpojuma un ūdensapgādes pakalpojuma Valkas pilsētas teritorijā nodošanu SIA Valkas namsaimnieks jau ir pieņemti. Lēmuma izpilde, protams, prasīs noteiktu laiku un būs nepieciešams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uzsver, ka finanšu optimizāciju plāns ir vērsts uz saistību izpildi un nodokļu nomaksu, tomēr atzīst – lai izpildītu gan pašvaldību funkcijas, gan saistības, kopējais pašvaldības budžeta finansējums ir nepietiekams, tieši tādēļ tiek lūgta vienreizēja atbalsta dotācija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Pašvaldību finanšu izlīdzināšanas likums paredz visām pašvaldībām vienādus nosacījumus izlīdzināšanas aprēķina veikšanai. Veicot izņēmumu kopējā PFI sistēmā vienai pašvaldībai un nosakot atšķirīgus izlīdzināšanas principus, tiktu negatīvi ietekmēta pārējo pašvaldību finanšu situācija. Līdz ar to pēc būtības nav atbalstāms mainīt izlīdzināšanas kritērijus Valkas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dominē salīdzinošā pieeja "uz 1 iedzīvotāju", neņemot vērā, ka pašvaldībai jāuztur pilns institucionāls minimums neatkarīgi no iedzīvotāju skaita.Šīs izmaksas būtiski neatšķiras starp dažādām pašvaldībām, tās neietekmē iedzīvotāju skaits (vai tas ir 8 000 vai 15 000). Tādēļ FM metodika, kad rēķina uz 1 iedzīvotāju, nav objektīva — ir jāskatās arī kopējais budžeta apjoms.“ Juridiskais pamats: Pašvaldību likuma 4.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autonomo funkciju nodrošināmas neatkarīgi no iedzīvotāju skaita — bāriņtiesas, būvvaldes, sociālā dienesta, izglītības pārvaldības, pašvaldības policijas darbība (Pašvaldību likuma 4. p. 1. d.). Šo funkciju izmaksas būtiski neatšķiras, vai pašvaldībā dzīvo 8 000 vai 15 000 iedzīvotāji. Tādēļ finanšu situācija nav salīdzināma tikai pēc ieņēmumiem uz 1 iedzīvotāju bez absolūtā budžeta apjomu salīdzinājuma.“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pašvaldībai 2025.gadā ieņēmumi pēc PFI, salīdzinot ar 2024.gadu, pieauga par 15,4%, kas procentuāli bija vislielākais ieņēmumu pieaugums, bet arī tad pašvaldībai bija ilgstoši kavēti maksājumi un periodiski kavēja nodokļu nomaksu.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izvērtēts, kā administratīvi teritoriālās reformas (2009. un 2021. g.) lēmumi ietekmē Valkas novada fiskālo kapacitāti, un nav minēti toreizējie politiskie solījumi. A. Ašeradens solījums: „Mums prasītos, ka mums kopbudžets vismaz līdz tiem 18–20 miljoniem pildītos attiecībā uz jauno Valkas novadu. Pretējā gadījumā es deputātus aicinātu meklēt citu mehānismu finansēšanai.“ Eksperti norādīja: katru gadu papildus nepieciešami 2–3 milj. EUR. Solījums nav izpildīts — pašvaldībai ir leģitīmas gaidas.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 sadaļu ar šādu rindkopu: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situācija izvērtējama ATR kontekstā: 2009. gadā VARAM eksperti ieteica ekonomiski spēcīgāku modeli, taču novads atstāts mazāks; 2021. gadā Saeima saglabāja Valkas novadu esošajās robežās. Abos gadījumos tika aktualizēta nepieciešamība pēc īpaša finanšu mehānisma [A. Ašeradens, 13. Saeimas ATR komisijas 11.02.2020. sēde], kas nav ieviests. Saglabājot pašvaldību esošajās robežās, bija nepieciešams paredzēt papildu kompensējošu finanšu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pārejas noteikumu 29.punktam Viedās administrācijas un reģionālās attīstības ministrija 2026.gadā veiks izvērtējumu par izmaiņām pašvaldību sociālekonomiskajā situācijā, kur tiks analizēta arī Valkas novada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 atkārtoti ir aicināta meklēt iespējas pašvaldības izmaksu optimizācijā, mērķtiecīgi virzoties uz efektīvu pakalpojumu sniegšanu iedzīvotājiem un rodot papildus resursus attīstības projektu līdzfinansēšanai un uzturēšanas izdevumiem, lai nodrošinātu pašvaldības finanšu stabilitāti ilgtermiņā.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galvenokārt akcentēts 2024. gada īstermiņa aizņēmums 400 000 EUR, radot iespaidu, ka finansiālās grūtības ir tikai nesenas.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aizņēmumi budžeta un finanšu vadībai nav vērtējami kā tikai pēdējo gadu parādība. Valkas novadā šāda nepieciešamība pastāvējusi nepārtraukti kopš 2010. gada (dokumentēti 12 aizņēmumi finanšu vadībai laikposmā no 2010. līdz 2024. gadam, kopā 3 254 127 EUR), kas norāda uz strukturālu, ilgstoši nepietiekamas fiskālās kapacitātes problēmu, nevis uz pēdējo gadu pārvaldības kļūdām.“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atskaitēm un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 tikai 2024.gadā ar 2024.gada 25.aprīļa domes lēmumu ir apstiprinājusi  pašvaldības izdevumu samazinājumu plānu, ar mērķi līdz 2025.gada jūlijam sakārtot ieņēmumu un izdevumu naudas plūsmu tā, lai varētu savlaicīgi veikt gan rēķinu apmaksu, gan nodokļu maksājumus, kas netika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 „Pašvaldības finanšu problēmas ir saistītas ar nesakārtotu siltumenerģijas un ūdenssaimniecības pakalpojuma nodrošināšanu iedzīvotājiem.“ Siltumapgādes pārziņā pārņemšana bija pamatots lēmums — abas kapitālsabiedrības bija bankrotējušas, komunālo maksājumu iekasēšana bija ap 80%. Rezultāts: Latvijā pirmā koģenerācijas stacija, iepirktās siltumenerģijas apjoms samazinājies par 50%, nosiltinātas vairāk kā 50% māju. Tas vērtējams pozitīvi. Galvenie iemesli ir strukturāli, ne komunālo pakalpojumu modelis.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finanšu situāciju ietekmē vairāku faktoru kopums, tostarp ilgstoši nepietiekama fiskālā bāze, pārrobežu deklarēšanās un darba tirgus efekts, administratīvi teritoriālās reformas sekas, kā arī atsevišķi riski pašvaldības izvēlētajā siltumapgādes un ūdenssaimniecības pakalpojumu organizācijas modelī.“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atskaitēm un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„Izrakstītie rēķini iedzīvotājiem par siltumapgādi nesedz faktiskos pakalpojuma izdevumus.“ — kategorisks secinājums bez detalizēta aprēķina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izdarītu secinājumu par pakalpojuma izmaksu segšanas pilnīgumu, nepieciešams detalizēts izmaksu un tarifu aprēķinu izvērtējums. Jāņem vērā, ka pašvaldības tarifos nav iespējams iekļaut pietiekamu finanšu rezervi neparedzētiem darbiem, jo tarifi aprēķināmi atbilstoši MK noteiktajai kārtībai, kas peļņas komponentes tarifā neparedz.“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iesniegtajām atskaitēm un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norāda, ka debitoru parādi būtiski nesamazinās, attēlojot tikai 3 periodus (01.10.2025.–01.02.2026.).Pēdējos gados pašvaldība ir panākusi labu finanšu disciplīnu un komunālie maksājumi tiek iekasēti pat vairāk nekā 100%. Tikai 3 periodu tabula rada maldinošu iespaidu — faktiski vērojama uzlabošanās tendence.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debitoru parādi vērtējami, nošķirot vēsturiski uzkrātos no tekošās iekasēšanas disciplīnas. Ilgtermiņa dati (2019.–2025.) liecina: kopējie parādi stabili bez pieauguma (2019: 1 252 464 EUR; 2025: 1 271 356 EUR); iedzīvotāju vecie komunālie parādi (līdz 2009. g.) samazinājušies no 376 309 EUR uz 297 068 EUR (−21%). Tekošo komunālo maksājumu iekasēšana pēdējos gados sasniegusi 100% un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iesniegtajām atskaitēm un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nodokļu kavējumi atspoguļoti kā sistēmiska problēma, bet nav atzīmēts, ka uz ziņojuma sagatavošanas brīdi nodokļu parāda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ievēro nodokļu grafika maksājumus: uz 2026. gada 31. martu pašvaldībai nav nodokļu parāda. 2025. gada nodokļu termiņa pagarinājumi kopumā 581 966 EUR apmērā izpildīti pilnā apmērā. 2026. gada budžeta plānā iekļauti visi turpmākie grafika maksājumi (aprīlis–decembris 2026. un janvāris 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atskaitēm un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  2025.gadā ir kavējusi nodokļu grafika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12.11 2025.   lēmums:   termiņa pagarinājums 2025.gada oktobra nodokļu summai  333 832, 77 euro, samaksas termiņš līdz 29.12.2025., pilnā apmērā saistības samaksātas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06.06. 2025.   lēmums:  termiņa pagarinājums 2025.gada maija summai 248 133,34  euro, samaksas termiņš  līdz 30.12.2025.  pilnā apmērā saistības samaksātas 20.01.2026.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konstatē riskus siltumapgādes modelī, bet secinājumos netiek pietiekami uzsvērts, ka pašvaldība jau pieņēmusi lēmumus par izmaiņām.FM secinājumu kopējais tonis rada iespaidu, ka pašvaldība neko nemaina — lai gan domes lēmumi jau pieņemti.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secinājumu 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dome 2026. gada 17. februārī apstiprinājusi finanšu optimizācijas plānu, kas paredz siltumapgādes nodošanu SIA "Valkas namsaimnieks" ar 2026. gada otro pusgadu un ūdenssaimniecības nodošanu ar 2028. gada 1. janvāri. Attiecīgie domes lēmumi jau pieņemti. Pārejas periods ir tehniski neizbēgams, taču virziena lēmums ir skaidrs.“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iesniegtajām atskaitēm,  un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uzsvērts augstākais saistību apmērs starp pašvaldībām (18,9% no pamatbudžeta ieņēmumiem 2026. g.), bez kontekstuāla skaidrojuma par iemesliem.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augstā saistību līmeņa vēsturiskais iemesls: ES investīciju programmas pilsētvides sakārtošanai, kurās kaimiņu pašvaldības saņēma 7–14 miljonus EUR infrastruktūrai, Valkas novadam nebija pieejamas. Lai varētu piedāvāt iedzīvotājiem drošu vidi un konkurēt ar kaimiņu pašvaldībām, Valka bija spiesta infrastruktūru attīstīt ar kredītiem. Rezultātā dzīvokļu tirgus cenas no nulles pieaugušas līdz desmitiem tūkstošu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iekļautā informācija par Valkas novada pašvaldības saistību apmēru un pašvaldības ilgtspējas rādītājiem ir balstīta  uz pašvaldības pārskatu datiem, kas tiek uzrādīti pēc vienotas metodikas visās pašvaldībās, līdz ar to dati ir salīdzināmi. Noteikt pašvaldību investīciju prioritātes un to finansēšanas avotus ir katras pašvaldības domes kompetencē, vērtējot ne tikai projekta  nepieciešamību un lietderību, bet arī ietekmi uz budžetu ilgtermiņā, ņemot vērā arī noteiktos  saistību un finanšu ilgtspējas rādītājus.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saskata pretrunu: pašvaldība plāno pārdot brīvos dzīvokļus, bet vienlaikus īsteno projektu jaunu sociālo dzīvokļu celtniecībai. Valkas arguments: „Šie brīvie pašvaldības dzīvokļi ir katastrofālā stāvoklī, katra remontā jāiegulda vairāk kā 20 000 eiro, turklāt tie ir mazi.“ Jauni mūsdienīgi dzīvokļi nepieciešami, lai noturētu augsti kvalificētus iedzīvotājus ar ģimenēm un risinātu daudzbērnu ģimeņu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pretrunas konstatāciju vai papildināt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brīvie pašvaldības dzīvokļi ir sliktā tehniskā stāvoklī (remontam nepieciešami vairāk nekā 20 000 EUR katram) un neatbilst ģimeņu ar bērniem vajadzībām. Rindā uz dzīvokļiem gaida 172 personas, tostarp 143 II grupas reģistrā. Divu pieeju kombinācija — veco, nepiemēroto platību atsavināšana un jaunu, mūsdienīgu dzīvokļu celtniecība — ir racionāla demogrāfijas un sociālās politikas instrumenta izvēle.“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iesniegtajām atskaitēm, 2026.gada pašvaldības budžetu,  2026.gada 17.februarī domē  apstiprināto finanšu optimizācijas plānu 2026.-2028.gadam un no pašvaldības iesniegtā  Eiropas Savienības fondu līdzfinansētā projekta “Jaunu sociālo un īres dzīvokļu izveide Valkas pilsētā” pieteikuma.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pašvaldībai 2026. gadā ir visaugstākais aizņēmumu un galvojumu saistību apmērs. Finanšu ilgtspējas rādītāji tai ir vissliktākie starp visām pašvaldībām.“ Valkas argumentācija: „Šie rādītāji ir radušies tādēļ, ka katru gadu, kopš administratīvi teritoriālās reformas Valkas novadam būtu bijis jābūt vairāk kā 2–3 miljoniem eiro.“ Secinājums bez šā konteksta neatspoguļo patieso cēloņsakarību.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secinājumu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ilgtspējas rādītāji veidojušies ilgstoši nepietiekama budžeta apjoma apstākļos. Eksperti 2021. gada ATR gaitā norādīja, ka katru gadu papildus nepieciešami 2–3 miljoni EUR. Šis strukturālais deficīts, uzkrājoties 10+ gadu garumā, ir novedis pie pašreizējiem ilgtspējas rādītājiem. Tie ir cēloņa, nevis tikai pašvaldības rīcības sekas.“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iekļautā informācija par Valkas novada pašvaldības saistību apmēru un pašvaldības ilgtspējas rādītājiem ir balstīta  uz pašvaldības pārskatu datiem, kas tiek uzrādīti pēc vienotas metodikas visās pašvaldībās, līdz ar to dati ir salīdzināmi.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„Trūkstošais finansējums 370 887 EUR nav pamatots ar konkrētiem aprēķiniem. 2026. gada pusgadam plānotā summa ir par 47% lielāka nekā 2025. gada 6 mēnešu izpilde.“ Valkas arguments: „Pabalstu palielinājumu nosaka Sociālo pakalpojumu un sociālās palīdzības likums, kā arī būtiski pieaug pakalpojumu izmaksas sociālās aprūpes iestādēs. Uz to norādījusi ne tikai Valka, bet visas pašvaldību organizācijas.“ Juridiskais pamats: SPSPL pārejas noteikumu 72.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 sociālo pabalstu izdevumu aprēķinus, vienlaikus ņemot vērā normatīvo aktu izmaiņu, sociālo pakalpojumu sadārdzinājuma un pašvaldības ierobežotās fiskālās kapacitātes ietekmi. Sociālo pabalstu un pakalpojumu izdevumu pieaugumu nosaka Sociālo pakalpojumu un sociālās palīdzības likuma prasības (pārejas noteikumu 72. punkts — piemaksas atmaksā Labklājības ministrija) un pakalpojumu cenu kāpums — tās nav pašvaldības diskrecionāras izvēles.“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2026.gada pašvaldības budžetu,  2026.gada 17.februarī domē  apstiprināto finanšu optimizācijas plānu 2026.-2028.gadam, tajā skaitā citāti no Valkas novada pašvaldības 2026.gada budžeta paskaidrojuma raksta.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Sociālo pakalpojumu un sociālās palīdzības likuma (SPSPL) pārejas noteikumu 72.punktā noteiktās piemaksas 100% apmērā pašvaldībām tiek kompensētas. Līdz ar to pašvaldībai neradīsies papildu izdevumi, kuri netiks kompensēti. Savukārt SPSPL noteiktie palielinātie mājokļa pabalsti laikposmā no 2026.gada 1.marta līdz 30.jūnijam pašvaldībām 50% apmērā tiek kompensēti.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kā piemērs brīvprātīgajām iniciatīvām minēts finansējums Valkas pilsētas šautuvei un sporta hallei (kopā 372 666 EUR budžetā).Valkas arguments: „Gan pilsētas šautuve, gan sporta halle nodrošina izglītības funkciju, kas ir obligāti, un tādējādi to nevar uzskatīt par brīvprātīgo iniciatīvu.“ Juridiskais pamats: Izglītības likuma 60. pants — pašvaldība organizē interešu izglītību; Pašvaldību likuma 4. p. 1. d. 4. punkts — sports ir autonomā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šaututuvi un sporta halli no brīvprātīgo iniciatīvu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pašvaldības izdevumus brīvprātīgajām iniciatīvām, nepieciešams nošķirt tos, kas nodrošina izglītības vai citu autonomo funkciju izpildi, no patiešām brīvprātīgajiem izdevumiem. Sporta halle un šautuve nodrošina interešu izglītības funkciju (Izglītības likuma 60. pants, Pašvaldību likuma 4. panta 1. daļas 4. punkts) un nav automātiski pielīdzināmas brīvprātīgām iniciatīvām.“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2026.gada pašvaldības budžetu,  2026.gada 17.februarī domē  apstiprināto finanšu optimizācijas plānu 2026.-2028.gadam, tajā skaitā citāti no Valkas novada pašvaldības 2026.gada budžeta paskaidrojuma 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domes apstiprinātais finanšu optimizācijas plāns neapliecina, ka 2026. gadā un ilgtermiņā tiks nodrošināta Valkas novada pašvaldības finanšu stabilitāte.“Valkas argumentācija : „Nevaram piekrist arī tam, ka finanšu optimizācijas plāns nav vērsts uz saistību izpildi un nodokļu nomaksu. Plāns ir vērsts uz to, lai šogad nodokļi un parādi tiktu pilnībā nomaksāti.“ Nodokļu grafika tabula to apliecina. Atšķirība ir starp plāna vēlmi un strukturālajām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uz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domes apstiprinātais finanšu optimizācijas plāns ir vērtējams kā solis finanšu situācijas sakārtošanā un ir vērsts uz saistību, tostarp nodokļu, savlaicīgu nomaksu. Tomēr ar pašvaldības iekšējiem resursiem vien nepietiek, lai novērstu ilgstoši uzkrāto strukturālo finanšu nepietiekamību bez papildu valsts līmeņa risinājuma.“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iekļautie FM secinājumi ir balstīti uz Valkas novada pašvaldības  iesniegto informāciju -  2026.gada pašvaldības budžetu,  2026.gada 17.februarī domē  apstiprināto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analizēts, kāpēc Austrumu pierobežas pašvaldībām tiek piešķirts papildu atbalsts, bet Valkas novadam — netiek.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ziņojumu ar šādu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„Austrumu pierobežas 5 pašvaldībām (Alūksne, Balvi, Krāslava, Ludza, Augšdaugava) 2026. gadā piešķirta papildu dotācija kopā 3 000 000 EUR — pašvaldībām ar lielākiem budžetiem (37–48 milj. EUR pret Valkas 17,66 milj. EUR) un lielāku PFI pieaugumu (4,1–5,4% pret Valkas 1,0%). Valkas novada — robežnovada ar Igauniju — specifiskā pārrobežu fiskālā situācija prasa analogi pārskatīt tā atbalsta mehānismu (APL 7. pants — vienlīdzīgas attieksmes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atbalstu Austrumu pierobežas pašvaldībām  nav attiecināms uz informatīvo ziņojumu. Valkas novada pašvaldība nav Eiropas Savienības ārējās robežas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piedāvā vienīgi aizdevuma pamatsummas pārcelšanu 370 887 EUR apmērā kā vienreizēju 2026. gada sabalansēšanas mehānismu.FM pati atzīst nepietiekamību — trūkstošais finansējums 674 287 EUR, bet piedāvā tikai 370 887 EUR pārcelšanu. Iepriekšējo gadu precedenti apliecina, ka valsts ir spējusi piešķirt dotācijas finansiāli grūtībās nonākušām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kombinēts risinājums: 1) aizņēmumu pamatsummu maksājumu grafika pārskatīšana; 2) valsts budžeta papildu dotācija 674 287 EUR apmērā, ievērojot precedentus: 2022. g. — 384 268 EUR (MK noteikumi Nr. 799), 2023. g. — 71 375 EUR (IIN kompensācija FM rīk. Nr.88), 2024. g. — 139 324 EUR (MK 07.03.2024. rīkojums Nr. 167); 3) ilgtermiņa mehānisma izstrāde (sk. punktu 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trūkstošo finansējuma apmēru 370 887 EUR apmērā pašu nepieciešamāko ikdienas vajadzību segšanai ir norādīta Valkas novada pašvaldības iesniegtajā informācijā: 2026.gada pašvaldības budžetā un tā paskaidrojuma rakstā,  2026.gada 17.februarī domē  apstiprinātajā  finanšu optimizācijas plānā 2026.-2028.gadam, kā arī zvērināta revidenta (AS “Nexia Audit Advice” atbildīgās zvērinātās  revidentes J.Jakovinas)  2026.gada 31.marta atzinumā par 2025.gada pārskatu. Minētā jautājuma atrisināšanai  ir piedāvāts  īstermiņa risinājums: pārcelt 2026.gada aizņēmuma pamatsummas maksājumus uz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finansējuma piešķiršana Valkas novada pašvaldībai 2026.gada pašu nepieciešamāko ikdienas vajadzību segšanai 370 887 EUR apmērā un Valkas  novada pašvaldības norādīto citu neatliekamo izdevumu finansēšanai  303 400 EUR (autobusu iegādei skolēnu pārvadāšanai, datortehnikas iegādei, neatbilstību novēršanai Valkas Jāņa Cimzes ģimnāzija Raiņa iela 28A)  no valsts budžeta līdzekļiem neparedzētiem gadījumiem neatbilst Ministru kabineta 2018.gada 17.jūlija noteikumos Nr.421 “Kārtība, kādā veic gadskārtējā valsts budžeta likumā noteiktās apropriācijas izmaiņas”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nav paredzēts uzdevums izstrādāt ilgtermiņa risinājumu Valkas novada strukturālajam fiskālajam deficītam.Šāds risinājums tika solīts ATR gaitā, bet nav ieviests. RACA biedrība iesniegusi priekšlikumus PFI likuma grozījumiem. Abi dokumenti konstatē, ka standarta mehānismi netiek galā ar Valkas specifisko situāciju — nepieciešams papildu instruments.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piedāvātā risinājuma sadaļu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sadarbībā ar Viedās administrācijas un reģionālās attīstības ministriju izvērtēt un līdz 2026. gada 1. oktobrim sagatavot priekšlikumus par īpaša finanšu mehānisma piemērošanu Valkas novada pašvaldībai, tostarp: (a) ikgadējas mērķdotācijas piešķiršanu; vai (b) koriģējošus PFI likuma grozījumus pārrobežu un robežteritoriju pašvaldībām.“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uzdevumu Valsts kontrolei veikt padziļinātu revīziju Valkas novada pašvaldībā saistībā ar tās izvēlēto siltumapgādes un ūdenssaimniecības pakalpojumu sniegšanas modeli un tā finansēšanu. Pēc revīzijas rezultātiem tikai būs iespējams gūt visaptverošu informāciju par Valkas novada pašvaldības finanšu situāciju un iespējamām  turpmākām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prasība līdz 1. jūnijam nokārtot visas parādsaistības nav izpildāma. Neparedzamie faktori — mājokļu pabalsta palielinājums, apkures granulu sadārdzinājums, degvielas cenu lēciens — pasliktina situāciju. Šāda neizpildāma prasība rada aizdomas, ka ziņojuma mērķis nav atrast reālistisku un taisnīgu risinājumu.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ar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pašvaldībai līdz 2026. gada 1. jūnijam iesniegt Finanšu ministrijā: (a) domē apstiprinātos budžeta grozījumus 2026. gadam; (b) precizēto finanšu optimizācijas plānu 2026.–2028. gadam; (c) detalizētu saistību izpildes grafiku un naudas plūsmas plānu. Parādsaistību nokārtošanas grafiks saskaņojams ar FM individuāli, ievērojot pašvaldības faktisko naudas plūsmu un piemērojamo atbalsta instrumentu.“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neparedz prasību Valkas novada  domei līdz 2026.gada 1.jūnijam nokārtot visas parādsaistības.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pašvaldībai  līdz 2026.gada 1.jūnijam  ir jāiesniedz Finanšu ministrijā  3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1.domē apstiprināti grozījumi  2026.gada budžetā, ņemot vērā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2.domē apstiprinātu precizētu finanšu optimizācijas plānu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3.domē apstiprinātu Eiropas Savienības fondu un pārējās ārvalstu finanšu palīdzības līdzfinansēto projektu, Eiropas Atveseļošanas fonda finansēto projektu un emisijas kvotu izsoļu ieņēmumu instrumentu līdzfinansēto projektu sarakstu, kurus pašvaldība plāno īsteno 2026.-2028.gadā, sarindojot šos projektus prioritārā secībā, norādot to finansēšanas resursus pa gadiem un ietekmi uz pašvaldības budžetu un saistību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noslēgumā visa atbildība atvasināta uz pašvaldību, paredzot risku gadījumā piemērot 45.1 panta finanšu stabilizācijas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secinājumu 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Valkas novada pašvaldības specifisko situāciju un ATR gaitā aktualizēto nepieciešamību pēc īpaša risinājuma, finanšu situācijas risināšanā nepieciešama ne tikai pašvaldības rīcība, bet arī valsts līdzatbildība atbilstoša finanšu mehānisma izstrādē. MK 2025. gada 19. novembra lēmuma 8. punkta uzdevums — sagatavot risinājumu "nepieciešamajiem finanšu resursiem un turpmākajām darbībām" — uzliek par pienākumu piedāvāt konstruktīvu risinājumu, ne tikai konstatēt problēmas.“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paredz uzdevumu Valsts kontrolei veikt padziļinātu revīziju Valkas novada pašvaldībā saistībā ar tās izvēlēto siltumapgādes un ūdenssaimniecības pakalpojumu sniegšanas modeli un tā finansēšanu. Pēc revīzijas rezultātiem tikai būs iespējams gūt visaptverošu informāciju par Valkas novada pašvaldības finanšu situāciju un iespējamām  turpmākām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finanšu stabilizācija un  valsts budžeta aizdevums  pašvaldības finanšu situācijas sakārtošanai ir viens no risinājumiem,  ja Valkas novada pašvaldībai krājas kavētie maksājumi pret kreditoriem, tiek  kavēti  nodokļu maksājumi un tā nespēj nodrošināt autonomo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26-TA-684</w:t>
    </w:r>
    <w:r>
      <w:br/>
    </w:r>
    <w:r w:rsidR="00000000" w:rsidRPr="00000000" w:rsidDel="00000000">
      <w:rPr>
        <w:rtl w:val="0"/>
      </w:rPr>
      <w:t xml:space="preserve">23.04.2026. 16.13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26-TA-684</w:t>
    </w:r>
    <w:r>
      <w:br/>
    </w:r>
    <w:r w:rsidR="00000000" w:rsidRPr="00000000" w:rsidDel="00000000">
      <w:rPr>
        <w:rtl w:val="0"/>
      </w:rPr>
      <w:t xml:space="preserve">23.04.2026. 16.13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Izziņa_26-TA-684.docx</dc:title>
</cp:coreProperties>
</file>

<file path=docProps/custom.xml><?xml version="1.0" encoding="utf-8"?>
<Properties xmlns="http://schemas.openxmlformats.org/officeDocument/2006/custom-properties" xmlns:vt="http://schemas.openxmlformats.org/officeDocument/2006/docPropsVTypes"/>
</file>