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ABF96" w14:textId="0BDB3B66" w:rsidR="0021258D" w:rsidRPr="00E8173B" w:rsidRDefault="0021258D" w:rsidP="00587336">
      <w:pPr>
        <w:shd w:val="clear" w:color="auto" w:fill="FFFFFF"/>
        <w:spacing w:after="0" w:line="240" w:lineRule="auto"/>
        <w:jc w:val="right"/>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Pielikums</w:t>
      </w:r>
    </w:p>
    <w:p w14:paraId="1D24AF8B" w14:textId="77777777" w:rsidR="0021258D" w:rsidRDefault="0021258D" w:rsidP="00587336">
      <w:pPr>
        <w:shd w:val="clear" w:color="auto" w:fill="FFFFFF"/>
        <w:spacing w:after="0" w:line="240" w:lineRule="auto"/>
        <w:jc w:val="right"/>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likumprojekta  “Grozījumi Atkritumu apsaimniekošanas likumā”</w:t>
      </w:r>
      <w:r w:rsidRPr="00E8173B">
        <w:rPr>
          <w:rFonts w:ascii="Times New Roman" w:eastAsia="Times New Roman" w:hAnsi="Times New Roman" w:cs="Times New Roman"/>
          <w:b/>
          <w:bCs/>
          <w:sz w:val="24"/>
          <w:szCs w:val="24"/>
          <w:lang w:eastAsia="lv-LV"/>
        </w:rPr>
        <w:br/>
        <w:t>sākotnējās ietekmes novērtējuma ziņojumam (anotācijai)</w:t>
      </w:r>
    </w:p>
    <w:p w14:paraId="236F1701" w14:textId="77777777" w:rsidR="0021258D"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77D23AFB" w14:textId="77777777" w:rsidR="0021258D" w:rsidRPr="00E8173B"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Sabiedrības līdzdalības ietvaros saņemtie priekšlikumi par likumprojektu “Grozījumi Atkritumu apsaimniekošanas likumā” </w:t>
      </w:r>
    </w:p>
    <w:p w14:paraId="572DA32C" w14:textId="77777777" w:rsidR="0021258D" w:rsidRPr="00E8173B"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0CD9AFB8" w14:textId="77777777" w:rsidR="0021258D" w:rsidRPr="00E8173B" w:rsidRDefault="0021258D" w:rsidP="0021258D">
      <w:pPr>
        <w:pStyle w:val="ListParagraph"/>
        <w:numPr>
          <w:ilvl w:val="0"/>
          <w:numId w:val="3"/>
        </w:numPr>
        <w:shd w:val="clear" w:color="auto" w:fill="FFFFFF"/>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Vispārīgi priekšlikumi par likumprojektu “Grozījumi Atkritumu apsaimniekošanas likumā” </w:t>
      </w:r>
    </w:p>
    <w:p w14:paraId="1636EC6E" w14:textId="77777777" w:rsidR="0021258D" w:rsidRPr="00E8173B" w:rsidRDefault="0021258D" w:rsidP="0021258D">
      <w:pPr>
        <w:shd w:val="clear" w:color="auto" w:fill="FFFFFF"/>
        <w:spacing w:after="0" w:line="240" w:lineRule="auto"/>
        <w:jc w:val="both"/>
        <w:rPr>
          <w:rFonts w:ascii="Times New Roman" w:eastAsia="Times New Roman" w:hAnsi="Times New Roman" w:cs="Times New Roman"/>
          <w:b/>
          <w:bCs/>
          <w:sz w:val="24"/>
          <w:szCs w:val="24"/>
          <w:lang w:eastAsia="lv-LV"/>
        </w:rPr>
      </w:pPr>
    </w:p>
    <w:tbl>
      <w:tblPr>
        <w:tblStyle w:val="TableGrid"/>
        <w:tblW w:w="0" w:type="auto"/>
        <w:tblLook w:val="04A0" w:firstRow="1" w:lastRow="0" w:firstColumn="1" w:lastColumn="0" w:noHBand="0" w:noVBand="1"/>
      </w:tblPr>
      <w:tblGrid>
        <w:gridCol w:w="943"/>
        <w:gridCol w:w="3588"/>
        <w:gridCol w:w="2694"/>
        <w:gridCol w:w="2551"/>
        <w:gridCol w:w="3081"/>
      </w:tblGrid>
      <w:tr w:rsidR="0021258D" w:rsidRPr="00E8173B" w14:paraId="410648B7" w14:textId="77777777" w:rsidTr="009B22E5">
        <w:tc>
          <w:tcPr>
            <w:tcW w:w="943" w:type="dxa"/>
          </w:tcPr>
          <w:p w14:paraId="5418EF7B" w14:textId="77777777" w:rsidR="0021258D" w:rsidRPr="00E8173B" w:rsidRDefault="0021258D" w:rsidP="009B22E5">
            <w:pPr>
              <w:jc w:val="both"/>
              <w:rPr>
                <w:rFonts w:ascii="Times New Roman" w:eastAsia="Times New Roman" w:hAnsi="Times New Roman" w:cs="Times New Roman"/>
                <w:b/>
                <w:bCs/>
                <w:sz w:val="24"/>
                <w:szCs w:val="24"/>
                <w:lang w:eastAsia="lv-LV"/>
              </w:rPr>
            </w:pPr>
            <w:proofErr w:type="spellStart"/>
            <w:r w:rsidRPr="00E8173B">
              <w:rPr>
                <w:rFonts w:ascii="Times New Roman" w:eastAsia="Times New Roman" w:hAnsi="Times New Roman" w:cs="Times New Roman"/>
                <w:b/>
                <w:bCs/>
                <w:sz w:val="24"/>
                <w:szCs w:val="24"/>
                <w:lang w:eastAsia="lv-LV"/>
              </w:rPr>
              <w:t>Nr.p.k</w:t>
            </w:r>
            <w:proofErr w:type="spellEnd"/>
            <w:r w:rsidRPr="00E8173B">
              <w:rPr>
                <w:rFonts w:ascii="Times New Roman" w:eastAsia="Times New Roman" w:hAnsi="Times New Roman" w:cs="Times New Roman"/>
                <w:b/>
                <w:bCs/>
                <w:sz w:val="24"/>
                <w:szCs w:val="24"/>
                <w:lang w:eastAsia="lv-LV"/>
              </w:rPr>
              <w:t>.</w:t>
            </w:r>
          </w:p>
        </w:tc>
        <w:tc>
          <w:tcPr>
            <w:tcW w:w="3588" w:type="dxa"/>
          </w:tcPr>
          <w:p w14:paraId="5BA8326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Likumprojekta vai Atkritumu apsaimniekošanas likuma norma</w:t>
            </w:r>
          </w:p>
        </w:tc>
        <w:tc>
          <w:tcPr>
            <w:tcW w:w="2694" w:type="dxa"/>
          </w:tcPr>
          <w:p w14:paraId="5EA16DE8"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Atzinuma sniedzējs un tā priekšlikums</w:t>
            </w:r>
          </w:p>
        </w:tc>
        <w:tc>
          <w:tcPr>
            <w:tcW w:w="2551" w:type="dxa"/>
          </w:tcPr>
          <w:p w14:paraId="72023FB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VARAM viedoklis</w:t>
            </w:r>
          </w:p>
        </w:tc>
        <w:tc>
          <w:tcPr>
            <w:tcW w:w="3081" w:type="dxa"/>
          </w:tcPr>
          <w:p w14:paraId="5B54030F"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VARAM piedāvātā redakcija</w:t>
            </w:r>
          </w:p>
        </w:tc>
      </w:tr>
      <w:tr w:rsidR="0021258D" w:rsidRPr="00E8173B" w14:paraId="498BB97A" w14:textId="77777777" w:rsidTr="009B22E5">
        <w:tc>
          <w:tcPr>
            <w:tcW w:w="943" w:type="dxa"/>
          </w:tcPr>
          <w:p w14:paraId="29206E65"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1.</w:t>
            </w:r>
          </w:p>
        </w:tc>
        <w:tc>
          <w:tcPr>
            <w:tcW w:w="3588" w:type="dxa"/>
          </w:tcPr>
          <w:p w14:paraId="5C37F155" w14:textId="77777777" w:rsidR="0021258D" w:rsidRPr="00E8173B" w:rsidRDefault="0021258D" w:rsidP="009B22E5">
            <w:pPr>
              <w:pStyle w:val="tv213"/>
              <w:spacing w:before="0" w:beforeAutospacing="0" w:after="0" w:afterAutospacing="0"/>
              <w:jc w:val="both"/>
            </w:pPr>
            <w:r w:rsidRPr="00C179C6">
              <w:rPr>
                <w:b/>
                <w:bCs/>
              </w:rPr>
              <w:t>Atkritumu apsaimniekošanas likuma 12.panta</w:t>
            </w:r>
            <w:r w:rsidRPr="003E5450">
              <w:rPr>
                <w:b/>
                <w:bCs/>
              </w:rPr>
              <w:t xml:space="preserve">  (1</w:t>
            </w:r>
            <w:r w:rsidRPr="00E8173B">
              <w:rPr>
                <w:b/>
                <w:bCs/>
                <w:vertAlign w:val="superscript"/>
              </w:rPr>
              <w:t>8</w:t>
            </w:r>
            <w:r w:rsidRPr="00E8173B">
              <w:rPr>
                <w:b/>
                <w:bCs/>
              </w:rPr>
              <w:t>)</w:t>
            </w:r>
            <w:r w:rsidRPr="00E8173B">
              <w:t xml:space="preserve"> daļa:</w:t>
            </w:r>
          </w:p>
          <w:p w14:paraId="69321F25" w14:textId="77777777" w:rsidR="0021258D" w:rsidRPr="00E8173B" w:rsidRDefault="0021258D" w:rsidP="009B22E5">
            <w:pPr>
              <w:pStyle w:val="tv213"/>
              <w:spacing w:before="0" w:beforeAutospacing="0" w:after="0" w:afterAutospacing="0"/>
              <w:jc w:val="both"/>
            </w:pPr>
            <w:r w:rsidRPr="00E8173B">
              <w:t xml:space="preserve"> Finanšu nodrošinājumu nepiemēro:</w:t>
            </w:r>
          </w:p>
          <w:p w14:paraId="42E1C368" w14:textId="77777777" w:rsidR="0021258D" w:rsidRPr="00C179C6" w:rsidRDefault="0021258D" w:rsidP="009B22E5">
            <w:pPr>
              <w:pStyle w:val="tv213"/>
              <w:spacing w:before="0" w:beforeAutospacing="0" w:after="0" w:afterAutospacing="0"/>
              <w:jc w:val="both"/>
            </w:pPr>
            <w:r w:rsidRPr="00E8173B">
              <w:t xml:space="preserve">1) biogāzes ražošanas vai kompostēšanas iekārtām, kuru operators biogāzes vai komposta ražošanai izmanto dzīvnieku izcelsmes blakusproduktus un atvasinātos produktus atbilstoši Eiropas Parlamenta un Padomes 2009. gada 21. oktobra regulai (EK) Nr. </w:t>
            </w:r>
            <w:r w:rsidRPr="000B3A04">
              <w:t>1069/2009</w:t>
            </w:r>
            <w:r w:rsidRPr="00E8173B">
              <w:t xml:space="preserve">, ar ko nosaka veselības aizsardzības noteikumus attiecībā uz dzīvnieku izcelsmes </w:t>
            </w:r>
            <w:r w:rsidRPr="00344057">
              <w:t xml:space="preserve">blakusproduktiem un atvasinātajiem produktiem, kuri nav paredzēti cilvēku patēriņam, un ar ko atceļ regulu (EK) Nr. </w:t>
            </w:r>
            <w:r w:rsidRPr="000B3A04">
              <w:t>1774/2002</w:t>
            </w:r>
            <w:r w:rsidRPr="00E8173B">
              <w:t xml:space="preserve"> (Dzīvnieku izcelsmes blakusproduktu regula) u</w:t>
            </w:r>
            <w:r w:rsidRPr="00344057">
              <w:t xml:space="preserve">n Komisijas 2011. gada 25. februāra regulai (ES) Nr. </w:t>
            </w:r>
            <w:r w:rsidRPr="000B3A04">
              <w:t>142/2011</w:t>
            </w:r>
            <w:r w:rsidRPr="00E8173B">
              <w:t xml:space="preserve">, ar kuru </w:t>
            </w:r>
            <w:r w:rsidRPr="00E8173B">
              <w:lastRenderedPageBreak/>
              <w:t xml:space="preserve">īsteno Eiropas Parlamenta un Padomes regulu (EK) Nr. </w:t>
            </w:r>
            <w:r w:rsidRPr="000B3A04">
              <w:t>1069/2009</w:t>
            </w:r>
            <w:r w:rsidRPr="00E8173B">
              <w:t xml:space="preserve">, ar ko nosaka veselības aizsardzības noteikumus attiecībā uz dzīvnieku izcelsmes blakusproduktiem un atvasinātajiem produktiem, kuri nav paredzēti cilvēku patēriņam, un īsteno Padomes direktīvu </w:t>
            </w:r>
            <w:r w:rsidRPr="000B3A04">
              <w:t>97/78/EK</w:t>
            </w:r>
            <w:r w:rsidRPr="00E8173B">
              <w:t xml:space="preserve"> attiecībā uz dažiem paraugiem un precēm, kam uz robežas neveic veterinārās pārbaudes atbilstīgi minētajai direktīvai un kuru darbībai ir izsniegta atļauja piesārņojošas darbības v</w:t>
            </w:r>
            <w:r w:rsidRPr="00344057">
              <w:t>eikšanai atbilstoši normatīvajiem aktiem par piesārņojumu;</w:t>
            </w:r>
          </w:p>
          <w:p w14:paraId="6A123503" w14:textId="77777777" w:rsidR="0021258D" w:rsidRPr="00E8173B" w:rsidRDefault="0021258D" w:rsidP="009B22E5">
            <w:pPr>
              <w:pStyle w:val="tv213"/>
              <w:spacing w:before="0" w:beforeAutospacing="0" w:after="0" w:afterAutospacing="0"/>
              <w:jc w:val="both"/>
            </w:pPr>
            <w:r w:rsidRPr="00E8173B">
              <w:t>2) notekūdeņu attīrīšanas iekārtām, kuru darbībai ir izsniegta atļauja notekūdeņu attīrīšanas iekārtu radīto notekūdeņu attīrīšanas dūņu apsaimniekošanai atbilstoši normatīvajiem aktiem par piesārņojumu.</w:t>
            </w:r>
          </w:p>
        </w:tc>
        <w:tc>
          <w:tcPr>
            <w:tcW w:w="2694" w:type="dxa"/>
          </w:tcPr>
          <w:p w14:paraId="578891D3"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Valsts vides dienests:</w:t>
            </w:r>
          </w:p>
          <w:p w14:paraId="2D4F2E69"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1.12.panta (1</w:t>
            </w:r>
            <w:r w:rsidRPr="00E8173B">
              <w:rPr>
                <w:rFonts w:ascii="Times New Roman" w:hAnsi="Times New Roman" w:cs="Times New Roman"/>
                <w:sz w:val="24"/>
                <w:szCs w:val="24"/>
                <w:vertAlign w:val="superscript"/>
              </w:rPr>
              <w:t>8</w:t>
            </w:r>
            <w:r w:rsidRPr="00E8173B">
              <w:rPr>
                <w:rFonts w:ascii="Times New Roman" w:hAnsi="Times New Roman" w:cs="Times New Roman"/>
                <w:sz w:val="24"/>
                <w:szCs w:val="24"/>
              </w:rPr>
              <w:t>) 1.daļu papildināt ar izņēmumu, ka finanšu nodrošinājumu nepiemēro biogāzes stacijām vai kompostēšanas iekārtām, kurās izmanto augkopības atkritumus;</w:t>
            </w:r>
          </w:p>
        </w:tc>
        <w:tc>
          <w:tcPr>
            <w:tcW w:w="2551" w:type="dxa"/>
          </w:tcPr>
          <w:p w14:paraId="51B4350E"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ir ņemts vērā. </w:t>
            </w:r>
          </w:p>
        </w:tc>
        <w:tc>
          <w:tcPr>
            <w:tcW w:w="3081" w:type="dxa"/>
          </w:tcPr>
          <w:p w14:paraId="09643BCC" w14:textId="77777777" w:rsidR="0021258D" w:rsidRPr="00C179C6" w:rsidRDefault="0021258D" w:rsidP="009B22E5">
            <w:pPr>
              <w:pStyle w:val="tv213"/>
              <w:spacing w:before="0" w:beforeAutospacing="0" w:after="0" w:afterAutospacing="0"/>
              <w:jc w:val="both"/>
            </w:pPr>
            <w:r w:rsidRPr="00E8173B">
              <w:t>Papildināt</w:t>
            </w:r>
            <w:r>
              <w:t xml:space="preserve"> 12.panta</w:t>
            </w:r>
            <w:r w:rsidRPr="004817A8">
              <w:t xml:space="preserve"> 1.</w:t>
            </w:r>
            <w:r w:rsidRPr="004817A8">
              <w:rPr>
                <w:vertAlign w:val="superscript"/>
              </w:rPr>
              <w:t>8</w:t>
            </w:r>
            <w:r w:rsidRPr="004817A8">
              <w:t xml:space="preserve"> daļu ar 3.apakšpunktu šādā redakcijā:</w:t>
            </w:r>
          </w:p>
          <w:p w14:paraId="6556AF3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3E5450">
              <w:rPr>
                <w:rFonts w:ascii="Times New Roman" w:hAnsi="Times New Roman" w:cs="Times New Roman"/>
                <w:sz w:val="24"/>
                <w:szCs w:val="24"/>
              </w:rPr>
              <w:t>3) biogāzes ražošanas vai kompostēšanas iekārtām, kuru operators biogāzes vai komposta ražošanai izmanto augkopības atkritumus un kuru darbībai ir izsniegta atļauja piesārņojošas darbības veikšanai atbilstoši normatīv</w:t>
            </w:r>
            <w:r w:rsidRPr="00E8173B">
              <w:rPr>
                <w:rFonts w:ascii="Times New Roman" w:hAnsi="Times New Roman" w:cs="Times New Roman"/>
                <w:sz w:val="24"/>
                <w:szCs w:val="24"/>
              </w:rPr>
              <w:t>ajiem aktiem par piesārņojumu;</w:t>
            </w:r>
          </w:p>
        </w:tc>
      </w:tr>
      <w:tr w:rsidR="0021258D" w:rsidRPr="00E8173B" w14:paraId="1B414B1A" w14:textId="77777777" w:rsidTr="009B22E5">
        <w:tc>
          <w:tcPr>
            <w:tcW w:w="943" w:type="dxa"/>
          </w:tcPr>
          <w:p w14:paraId="10574C86"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2.</w:t>
            </w:r>
          </w:p>
        </w:tc>
        <w:tc>
          <w:tcPr>
            <w:tcW w:w="3588" w:type="dxa"/>
          </w:tcPr>
          <w:p w14:paraId="001F63EF" w14:textId="77777777" w:rsidR="0021258D" w:rsidRDefault="0021258D" w:rsidP="009B22E5">
            <w:pPr>
              <w:pStyle w:val="tv213"/>
              <w:jc w:val="both"/>
            </w:pPr>
            <w:r>
              <w:t>12.pantā:</w:t>
            </w:r>
          </w:p>
          <w:p w14:paraId="4F498497" w14:textId="77777777" w:rsidR="0021258D" w:rsidRPr="00E8173B" w:rsidRDefault="0021258D" w:rsidP="009B22E5">
            <w:pPr>
              <w:pStyle w:val="tv213"/>
              <w:jc w:val="both"/>
            </w:pPr>
            <w:r w:rsidRPr="00C179C6">
              <w:t>papildināt ar 1.</w:t>
            </w:r>
            <w:r w:rsidRPr="00C179C6">
              <w:rPr>
                <w:vertAlign w:val="superscript"/>
              </w:rPr>
              <w:t>10</w:t>
            </w:r>
            <w:r w:rsidRPr="00C179C6">
              <w:t xml:space="preserve"> daļu šādā redakcijā:</w:t>
            </w:r>
          </w:p>
          <w:p w14:paraId="52707A9C" w14:textId="77777777" w:rsidR="0021258D" w:rsidRPr="00E8173B" w:rsidRDefault="0021258D" w:rsidP="009B22E5">
            <w:pPr>
              <w:pStyle w:val="tv213"/>
              <w:jc w:val="both"/>
            </w:pPr>
            <w:r w:rsidRPr="00E8173B">
              <w:t>(1</w:t>
            </w:r>
            <w:r w:rsidRPr="00E8173B">
              <w:rPr>
                <w:vertAlign w:val="superscript"/>
              </w:rPr>
              <w:t>10</w:t>
            </w:r>
            <w:r w:rsidRPr="00E8173B">
              <w:t xml:space="preserve">) Valsts vides dienests, pamatojoties uz atkritumu apsaimniekotāja iesniegumu, </w:t>
            </w:r>
            <w:r w:rsidRPr="00E8173B">
              <w:lastRenderedPageBreak/>
              <w:t>pārskata un samazina finanšu nodrošinājuma apmēru, ja atkritumu apsaimniekotājam trīs gadu periodā nav piemēroti administratīvie sodi par atkritumu apsaimniekošanas normatīvo aktu pārkāpumiem. Ministru kabinets nosaka finanšu nodrošinājuma apmēra pārskatīšanas nosacījumus un samazināšanas kārtību.</w:t>
            </w:r>
          </w:p>
          <w:p w14:paraId="401C8E29" w14:textId="77777777" w:rsidR="0021258D" w:rsidRPr="001B4A15" w:rsidRDefault="0021258D" w:rsidP="009B22E5">
            <w:pPr>
              <w:pStyle w:val="tv213"/>
              <w:spacing w:before="0" w:beforeAutospacing="0" w:after="0" w:afterAutospacing="0"/>
              <w:jc w:val="both"/>
              <w:rPr>
                <w:b/>
                <w:bCs/>
              </w:rPr>
            </w:pPr>
          </w:p>
        </w:tc>
        <w:tc>
          <w:tcPr>
            <w:tcW w:w="2694" w:type="dxa"/>
          </w:tcPr>
          <w:p w14:paraId="22868C6B" w14:textId="77777777" w:rsidR="0021258D" w:rsidRPr="00344057" w:rsidRDefault="0021258D" w:rsidP="009B22E5">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Baltijas Metāllūžņu pārstrādātāju asociācija (turpmāk – </w:t>
            </w:r>
            <w:r w:rsidRPr="00E8173B">
              <w:rPr>
                <w:rFonts w:ascii="Times New Roman" w:hAnsi="Times New Roman" w:cs="Times New Roman"/>
                <w:b/>
                <w:bCs/>
                <w:sz w:val="24"/>
                <w:szCs w:val="24"/>
              </w:rPr>
              <w:t>BMPA</w:t>
            </w:r>
            <w:r>
              <w:rPr>
                <w:rFonts w:ascii="Times New Roman" w:hAnsi="Times New Roman" w:cs="Times New Roman"/>
                <w:b/>
                <w:bCs/>
                <w:sz w:val="24"/>
                <w:szCs w:val="24"/>
              </w:rPr>
              <w:t>)</w:t>
            </w:r>
            <w:r w:rsidRPr="00E8173B">
              <w:rPr>
                <w:rFonts w:ascii="Times New Roman" w:hAnsi="Times New Roman" w:cs="Times New Roman"/>
                <w:b/>
                <w:bCs/>
                <w:sz w:val="24"/>
                <w:szCs w:val="24"/>
              </w:rPr>
              <w:t>:</w:t>
            </w:r>
          </w:p>
          <w:p w14:paraId="1EC5B054" w14:textId="77777777" w:rsidR="0021258D" w:rsidRPr="00E8173B" w:rsidRDefault="0021258D" w:rsidP="009B22E5">
            <w:pPr>
              <w:contextualSpacing/>
              <w:jc w:val="both"/>
              <w:rPr>
                <w:rFonts w:ascii="Times New Roman" w:hAnsi="Times New Roman" w:cs="Times New Roman"/>
                <w:sz w:val="24"/>
                <w:szCs w:val="24"/>
              </w:rPr>
            </w:pPr>
            <w:r w:rsidRPr="00C179C6">
              <w:rPr>
                <w:rFonts w:ascii="Times New Roman" w:hAnsi="Times New Roman" w:cs="Times New Roman"/>
                <w:sz w:val="24"/>
                <w:szCs w:val="24"/>
                <w:shd w:val="clear" w:color="auto" w:fill="FFFFFF"/>
              </w:rPr>
              <w:t xml:space="preserve">Grozījumi paredz tiesības Valsts vides dienestam (VVD) samazināt finanšu nodrošinājuma apmēru atkritumu </w:t>
            </w:r>
            <w:r w:rsidRPr="00C179C6">
              <w:rPr>
                <w:rFonts w:ascii="Times New Roman" w:hAnsi="Times New Roman" w:cs="Times New Roman"/>
                <w:sz w:val="24"/>
                <w:szCs w:val="24"/>
                <w:shd w:val="clear" w:color="auto" w:fill="FFFFFF"/>
              </w:rPr>
              <w:lastRenderedPageBreak/>
              <w:t xml:space="preserve">apsaimniekošanas darbībām, ja atkritumu apsaimniekotājs trīs gadu laikā nav izdarījis atkritumu apsaimniekošanas normatīvo aktu pārkāpumus. Ar MK noteikumiem noteiks kārtību, kādā finanšu nodrošinājuma apmērs varēs tikt samazināts. </w:t>
            </w:r>
          </w:p>
          <w:p w14:paraId="210A369F" w14:textId="77777777" w:rsidR="0021258D" w:rsidRPr="00E8173B" w:rsidRDefault="0021258D" w:rsidP="009B22E5">
            <w:pPr>
              <w:pStyle w:val="ListParagraph"/>
              <w:ind w:left="0"/>
              <w:jc w:val="both"/>
              <w:rPr>
                <w:rFonts w:ascii="Times New Roman" w:hAnsi="Times New Roman" w:cs="Times New Roman"/>
                <w:sz w:val="24"/>
                <w:szCs w:val="24"/>
              </w:rPr>
            </w:pPr>
          </w:p>
          <w:p w14:paraId="1FDE3CC4" w14:textId="77777777" w:rsidR="0021258D" w:rsidRPr="001B4A15" w:rsidRDefault="0021258D" w:rsidP="009B22E5">
            <w:pPr>
              <w:pStyle w:val="ListParagraph"/>
              <w:ind w:left="0"/>
              <w:jc w:val="both"/>
              <w:rPr>
                <w:rFonts w:ascii="Times New Roman" w:hAnsi="Times New Roman" w:cs="Times New Roman"/>
                <w:sz w:val="24"/>
                <w:szCs w:val="24"/>
              </w:rPr>
            </w:pPr>
            <w:r w:rsidRPr="00E8173B">
              <w:rPr>
                <w:rFonts w:ascii="Times New Roman" w:hAnsi="Times New Roman" w:cs="Times New Roman"/>
                <w:sz w:val="24"/>
                <w:szCs w:val="24"/>
                <w:shd w:val="clear" w:color="auto" w:fill="FFFFFF"/>
              </w:rPr>
              <w:t xml:space="preserve">Priekšlikums ir vērtējams pozitīvi un tas ir atbalstāms. Vienlaicīgi BMPA norāda, ka, izstrādājot Ministru kabineta noteikumus, kādā finanšu nodrošinājuma apmērs varēs tikt samazināts, svarīgi ir pievērst uzmanību korelācijai starp notikušo pārbaužu skaitu un piemērojamo finanšu nodrošinājuma samazinājumu, lai neveidotos situācijas, ka uzņēmumam nav konstatēti pārkāpumi, jo nav bijušas pārbaudes.   </w:t>
            </w:r>
          </w:p>
        </w:tc>
        <w:tc>
          <w:tcPr>
            <w:tcW w:w="2551" w:type="dxa"/>
          </w:tcPr>
          <w:p w14:paraId="2BCDFE3A" w14:textId="1AB979C0"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w:t>
            </w:r>
            <w:r w:rsidR="00F23184">
              <w:rPr>
                <w:rFonts w:ascii="Times New Roman" w:eastAsia="Times New Roman" w:hAnsi="Times New Roman" w:cs="Times New Roman"/>
                <w:b/>
                <w:bCs/>
                <w:sz w:val="24"/>
                <w:szCs w:val="24"/>
                <w:lang w:eastAsia="lv-LV"/>
              </w:rPr>
              <w:t>nav</w:t>
            </w:r>
            <w:r w:rsidRPr="00E8173B">
              <w:rPr>
                <w:rFonts w:ascii="Times New Roman" w:eastAsia="Times New Roman" w:hAnsi="Times New Roman" w:cs="Times New Roman"/>
                <w:b/>
                <w:bCs/>
                <w:sz w:val="24"/>
                <w:szCs w:val="24"/>
                <w:lang w:eastAsia="lv-LV"/>
              </w:rPr>
              <w:t xml:space="preserve"> ņemts vērā</w:t>
            </w:r>
            <w:r w:rsidR="00F23184">
              <w:rPr>
                <w:rFonts w:ascii="Times New Roman" w:eastAsia="Times New Roman" w:hAnsi="Times New Roman" w:cs="Times New Roman"/>
                <w:b/>
                <w:bCs/>
                <w:sz w:val="24"/>
                <w:szCs w:val="24"/>
                <w:lang w:eastAsia="lv-LV"/>
              </w:rPr>
              <w:t xml:space="preserve">, jo neattiecas uz likumprojektu, bet gan uz Ministru kabineta noteikumiem, kuri tiks izstrādāti pēc </w:t>
            </w:r>
            <w:r w:rsidR="00F23184">
              <w:rPr>
                <w:rFonts w:ascii="Times New Roman" w:eastAsia="Times New Roman" w:hAnsi="Times New Roman" w:cs="Times New Roman"/>
                <w:b/>
                <w:bCs/>
                <w:sz w:val="24"/>
                <w:szCs w:val="24"/>
                <w:lang w:eastAsia="lv-LV"/>
              </w:rPr>
              <w:lastRenderedPageBreak/>
              <w:t xml:space="preserve">likumprojekta pieņemšanas. </w:t>
            </w:r>
          </w:p>
        </w:tc>
        <w:tc>
          <w:tcPr>
            <w:tcW w:w="3081" w:type="dxa"/>
          </w:tcPr>
          <w:p w14:paraId="25146A5D" w14:textId="77777777" w:rsidR="0021258D" w:rsidRPr="00E8173B" w:rsidRDefault="0021258D" w:rsidP="00F23184">
            <w:pPr>
              <w:ind w:right="57"/>
              <w:jc w:val="both"/>
            </w:pPr>
          </w:p>
        </w:tc>
      </w:tr>
      <w:tr w:rsidR="0021258D" w:rsidRPr="00E8173B" w14:paraId="22E68E05" w14:textId="77777777" w:rsidTr="009B22E5">
        <w:tc>
          <w:tcPr>
            <w:tcW w:w="943" w:type="dxa"/>
          </w:tcPr>
          <w:p w14:paraId="32EAEBB4"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3.</w:t>
            </w:r>
          </w:p>
        </w:tc>
        <w:tc>
          <w:tcPr>
            <w:tcW w:w="3588" w:type="dxa"/>
          </w:tcPr>
          <w:p w14:paraId="79612843" w14:textId="77777777" w:rsidR="0021258D" w:rsidRDefault="0021258D" w:rsidP="009B22E5">
            <w:pPr>
              <w:pStyle w:val="ListParagraph"/>
              <w:ind w:left="0"/>
              <w:contextualSpacing/>
              <w:jc w:val="both"/>
              <w:rPr>
                <w:rFonts w:ascii="Times New Roman" w:hAnsi="Times New Roman" w:cs="Times New Roman"/>
                <w:sz w:val="24"/>
                <w:szCs w:val="24"/>
              </w:rPr>
            </w:pPr>
            <w:r w:rsidRPr="00E8173B">
              <w:rPr>
                <w:rFonts w:ascii="Times New Roman" w:hAnsi="Times New Roman" w:cs="Times New Roman"/>
                <w:sz w:val="24"/>
                <w:szCs w:val="24"/>
              </w:rPr>
              <w:t>12.pant</w:t>
            </w:r>
            <w:r>
              <w:rPr>
                <w:rFonts w:ascii="Times New Roman" w:hAnsi="Times New Roman" w:cs="Times New Roman"/>
                <w:sz w:val="24"/>
                <w:szCs w:val="24"/>
              </w:rPr>
              <w:t>ā:</w:t>
            </w:r>
          </w:p>
          <w:p w14:paraId="1F52844F" w14:textId="77777777" w:rsidR="0021258D" w:rsidRPr="009B22E5" w:rsidRDefault="0021258D" w:rsidP="009B22E5">
            <w:pPr>
              <w:pStyle w:val="ListParagraph"/>
              <w:ind w:left="0"/>
              <w:contextualSpacing/>
              <w:jc w:val="both"/>
              <w:rPr>
                <w:rFonts w:ascii="Times New Roman" w:hAnsi="Times New Roman" w:cs="Times New Roman"/>
                <w:sz w:val="24"/>
                <w:szCs w:val="24"/>
              </w:rPr>
            </w:pPr>
            <w:r>
              <w:rPr>
                <w:rFonts w:ascii="Times New Roman" w:hAnsi="Times New Roman" w:cs="Times New Roman"/>
                <w:sz w:val="24"/>
                <w:szCs w:val="24"/>
              </w:rPr>
              <w:t xml:space="preserve">papildināt ar </w:t>
            </w:r>
            <w:r w:rsidRPr="00E8173B">
              <w:rPr>
                <w:rFonts w:ascii="Times New Roman" w:hAnsi="Times New Roman" w:cs="Times New Roman"/>
                <w:sz w:val="24"/>
                <w:szCs w:val="24"/>
              </w:rPr>
              <w:t>1.</w:t>
            </w:r>
            <w:r w:rsidRPr="00E8173B">
              <w:rPr>
                <w:rFonts w:ascii="Times New Roman" w:hAnsi="Times New Roman" w:cs="Times New Roman"/>
                <w:sz w:val="24"/>
                <w:szCs w:val="24"/>
                <w:vertAlign w:val="superscript"/>
              </w:rPr>
              <w:t>11</w:t>
            </w:r>
            <w:r w:rsidRPr="00E8173B">
              <w:rPr>
                <w:rFonts w:ascii="Times New Roman" w:hAnsi="Times New Roman" w:cs="Times New Roman"/>
                <w:sz w:val="24"/>
                <w:szCs w:val="24"/>
              </w:rPr>
              <w:t xml:space="preserve"> daļu, </w:t>
            </w:r>
            <w:r w:rsidRPr="00E8173B">
              <w:rPr>
                <w:rFonts w:ascii="Times New Roman" w:hAnsi="Times New Roman" w:cs="Times New Roman"/>
                <w:i/>
                <w:iCs/>
                <w:sz w:val="24"/>
                <w:szCs w:val="24"/>
              </w:rPr>
              <w:t>“(1</w:t>
            </w:r>
            <w:r w:rsidRPr="00E8173B">
              <w:rPr>
                <w:rFonts w:ascii="Times New Roman" w:eastAsia="Times New Roman" w:hAnsi="Times New Roman" w:cs="Times New Roman"/>
                <w:i/>
                <w:iCs/>
                <w:sz w:val="24"/>
                <w:szCs w:val="24"/>
                <w:vertAlign w:val="superscript"/>
                <w:lang w:eastAsia="lv-LV"/>
              </w:rPr>
              <w:t>11</w:t>
            </w:r>
            <w:r w:rsidRPr="00E8173B">
              <w:rPr>
                <w:rFonts w:ascii="Times New Roman" w:hAnsi="Times New Roman" w:cs="Times New Roman"/>
                <w:i/>
                <w:iCs/>
                <w:sz w:val="24"/>
                <w:szCs w:val="24"/>
              </w:rPr>
              <w:t>) Ja atkritumu apsaimniekotājs 30 dienu laikā no brīža, kad beidzies finanšu nodrošinājuma termiņš, nav iesniedzis šā likuma 12. panta 1.</w:t>
            </w:r>
            <w:r w:rsidRPr="00E8173B">
              <w:rPr>
                <w:rFonts w:ascii="Times New Roman" w:hAnsi="Times New Roman" w:cs="Times New Roman"/>
                <w:i/>
                <w:iCs/>
                <w:sz w:val="24"/>
                <w:szCs w:val="24"/>
                <w:vertAlign w:val="superscript"/>
              </w:rPr>
              <w:t>2</w:t>
            </w:r>
            <w:r w:rsidRPr="00E8173B">
              <w:rPr>
                <w:rFonts w:ascii="Times New Roman" w:hAnsi="Times New Roman" w:cs="Times New Roman"/>
                <w:i/>
                <w:iCs/>
                <w:sz w:val="24"/>
                <w:szCs w:val="24"/>
              </w:rPr>
              <w:t xml:space="preserve"> daļā noteikto finanšu nodrošinājumu, Valsts vides dienests pieņem lēmumu par atkritumu apsaimniekošanas atļaujas atcelšanu.</w:t>
            </w:r>
            <w:r w:rsidRPr="00E8173B">
              <w:rPr>
                <w:rFonts w:ascii="Times New Roman" w:hAnsi="Times New Roman" w:cs="Times New Roman"/>
                <w:sz w:val="24"/>
                <w:szCs w:val="24"/>
              </w:rPr>
              <w:t xml:space="preserve">”. </w:t>
            </w:r>
          </w:p>
          <w:p w14:paraId="3BAA88D1" w14:textId="77777777" w:rsidR="0021258D" w:rsidRPr="00E8173B" w:rsidRDefault="0021258D" w:rsidP="009B22E5">
            <w:pPr>
              <w:pStyle w:val="ListParagraph"/>
              <w:spacing w:line="276" w:lineRule="auto"/>
              <w:jc w:val="both"/>
              <w:rPr>
                <w:rFonts w:ascii="Times New Roman" w:hAnsi="Times New Roman" w:cs="Times New Roman"/>
                <w:sz w:val="24"/>
                <w:szCs w:val="24"/>
              </w:rPr>
            </w:pPr>
          </w:p>
          <w:p w14:paraId="184F83A8" w14:textId="77777777" w:rsidR="0021258D" w:rsidRPr="001B4A15" w:rsidRDefault="0021258D" w:rsidP="009B22E5">
            <w:pPr>
              <w:pStyle w:val="ListParagraph"/>
              <w:spacing w:line="276" w:lineRule="auto"/>
              <w:jc w:val="both"/>
              <w:rPr>
                <w:rFonts w:ascii="Times New Roman" w:hAnsi="Times New Roman" w:cs="Times New Roman"/>
                <w:b/>
                <w:bCs/>
                <w:sz w:val="24"/>
                <w:szCs w:val="24"/>
              </w:rPr>
            </w:pPr>
          </w:p>
        </w:tc>
        <w:tc>
          <w:tcPr>
            <w:tcW w:w="2694" w:type="dxa"/>
          </w:tcPr>
          <w:p w14:paraId="3D7A93AE" w14:textId="77777777" w:rsidR="0021258D" w:rsidRPr="00344057" w:rsidRDefault="0021258D" w:rsidP="009B22E5">
            <w:pPr>
              <w:pStyle w:val="ListParagraph"/>
              <w:ind w:left="0"/>
              <w:jc w:val="both"/>
              <w:rPr>
                <w:rFonts w:ascii="Times New Roman" w:hAnsi="Times New Roman" w:cs="Times New Roman"/>
                <w:b/>
                <w:bCs/>
                <w:sz w:val="24"/>
                <w:szCs w:val="24"/>
              </w:rPr>
            </w:pPr>
            <w:r w:rsidRPr="00E8173B">
              <w:rPr>
                <w:rFonts w:ascii="Times New Roman" w:hAnsi="Times New Roman" w:cs="Times New Roman"/>
                <w:b/>
                <w:bCs/>
                <w:sz w:val="24"/>
                <w:szCs w:val="24"/>
              </w:rPr>
              <w:t>Baltijas Metāllūžņu pārstrādātāju asociācija:</w:t>
            </w:r>
          </w:p>
          <w:p w14:paraId="22805746" w14:textId="77777777" w:rsidR="0021258D" w:rsidRPr="00C179C6" w:rsidRDefault="0021258D" w:rsidP="009B22E5">
            <w:pPr>
              <w:pStyle w:val="ListParagraph"/>
              <w:ind w:left="0"/>
              <w:jc w:val="both"/>
              <w:rPr>
                <w:rFonts w:ascii="Times New Roman" w:hAnsi="Times New Roman" w:cs="Times New Roman"/>
                <w:sz w:val="24"/>
                <w:szCs w:val="24"/>
              </w:rPr>
            </w:pPr>
          </w:p>
          <w:p w14:paraId="30A0E2D6" w14:textId="77777777" w:rsidR="0021258D" w:rsidRPr="001B4A15" w:rsidRDefault="0021258D" w:rsidP="009B22E5">
            <w:pPr>
              <w:pStyle w:val="ListParagraph"/>
              <w:ind w:left="0"/>
              <w:jc w:val="both"/>
              <w:rPr>
                <w:rFonts w:ascii="Times New Roman" w:hAnsi="Times New Roman" w:cs="Times New Roman"/>
                <w:sz w:val="24"/>
                <w:szCs w:val="24"/>
              </w:rPr>
            </w:pPr>
            <w:r w:rsidRPr="00E8173B">
              <w:rPr>
                <w:rFonts w:ascii="Times New Roman" w:hAnsi="Times New Roman" w:cs="Times New Roman"/>
                <w:sz w:val="24"/>
                <w:szCs w:val="24"/>
              </w:rPr>
              <w:t xml:space="preserve">1.BMPA saprot un atbalsta nepieciešamību atcelt atļaujas tiem uzņēmumiem, kuriem ir izsniegta attiecīgā atkritumu apsaimniekošanas atļauja, bet nenodrošina finanšu nodrošinājumu. Vienlaicīgi BMPA biedru ieskatā atkritumu apsaimniekošanas atļaujas atcelšana tajos gadījumos, kad uzņēmums ir </w:t>
            </w:r>
            <w:proofErr w:type="spellStart"/>
            <w:r w:rsidRPr="00E8173B">
              <w:rPr>
                <w:rFonts w:ascii="Times New Roman" w:hAnsi="Times New Roman" w:cs="Times New Roman"/>
                <w:sz w:val="24"/>
                <w:szCs w:val="24"/>
              </w:rPr>
              <w:t>darbojošs</w:t>
            </w:r>
            <w:proofErr w:type="spellEnd"/>
            <w:r w:rsidRPr="00E8173B">
              <w:rPr>
                <w:rFonts w:ascii="Times New Roman" w:hAnsi="Times New Roman" w:cs="Times New Roman"/>
                <w:sz w:val="24"/>
                <w:szCs w:val="24"/>
              </w:rPr>
              <w:t xml:space="preserve">, līdz šim nav bijuši atkritumu apsaimniekošanas normatīvo aktu pārkāpumi un noteiktajos termiņos ir iesniedzis finanšu nodrošinājumu, būtu nesamērīgi, ja pastāv objektīvi apstākļi, kāpēc tas nav iesniegts likumā noteiktajā termiņā (piemēram, sarunas ar banku vai apdrošinātāju, dokumentu skaņošana </w:t>
            </w:r>
            <w:r w:rsidRPr="00E8173B">
              <w:rPr>
                <w:rFonts w:ascii="Times New Roman" w:hAnsi="Times New Roman" w:cs="Times New Roman"/>
                <w:sz w:val="24"/>
                <w:szCs w:val="24"/>
              </w:rPr>
              <w:lastRenderedPageBreak/>
              <w:t xml:space="preserve">u.tml.). Būtu jāparedz iespēja uzņēmumam par to informēt Valsts vides dienestu, lūdzot pagarinājumu. </w:t>
            </w:r>
          </w:p>
        </w:tc>
        <w:tc>
          <w:tcPr>
            <w:tcW w:w="2551" w:type="dxa"/>
          </w:tcPr>
          <w:p w14:paraId="272AED62" w14:textId="1CC74E2D"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w:t>
            </w:r>
            <w:r w:rsidR="00E039AF">
              <w:rPr>
                <w:rFonts w:ascii="Times New Roman" w:eastAsia="Times New Roman" w:hAnsi="Times New Roman" w:cs="Times New Roman"/>
                <w:b/>
                <w:bCs/>
                <w:sz w:val="24"/>
                <w:szCs w:val="24"/>
                <w:lang w:eastAsia="lv-LV"/>
              </w:rPr>
              <w:t>nav</w:t>
            </w:r>
            <w:r w:rsidRPr="00344057">
              <w:rPr>
                <w:rFonts w:ascii="Times New Roman" w:eastAsia="Times New Roman" w:hAnsi="Times New Roman" w:cs="Times New Roman"/>
                <w:b/>
                <w:bCs/>
                <w:sz w:val="24"/>
                <w:szCs w:val="24"/>
                <w:lang w:eastAsia="lv-LV"/>
              </w:rPr>
              <w:t xml:space="preserve"> ņemts vērā</w:t>
            </w:r>
            <w:r w:rsidR="00E039AF">
              <w:rPr>
                <w:rFonts w:ascii="Times New Roman" w:eastAsia="Times New Roman" w:hAnsi="Times New Roman" w:cs="Times New Roman"/>
                <w:b/>
                <w:bCs/>
                <w:sz w:val="24"/>
                <w:szCs w:val="24"/>
                <w:lang w:eastAsia="lv-LV"/>
              </w:rPr>
              <w:t xml:space="preserve">, tā kā </w:t>
            </w:r>
            <w:r w:rsidR="00E039AF" w:rsidRPr="00E039AF">
              <w:rPr>
                <w:rFonts w:ascii="Times New Roman" w:hAnsi="Times New Roman" w:cs="Times New Roman"/>
                <w:b/>
                <w:bCs/>
                <w:sz w:val="24"/>
                <w:szCs w:val="24"/>
              </w:rPr>
              <w:t>Likumprojekts neierobežo atkritumu apsaimniekotāja iespējas sazināties ar VVD un informēt par apstākļiem attiecībā uz finanšu nodrošinājumu</w:t>
            </w:r>
            <w:r w:rsidRPr="00E039AF">
              <w:rPr>
                <w:rFonts w:ascii="Times New Roman" w:eastAsia="Times New Roman" w:hAnsi="Times New Roman" w:cs="Times New Roman"/>
                <w:b/>
                <w:bCs/>
                <w:sz w:val="24"/>
                <w:szCs w:val="24"/>
                <w:lang w:eastAsia="lv-LV"/>
              </w:rPr>
              <w:t>.</w:t>
            </w:r>
            <w:r w:rsidRPr="00344057">
              <w:rPr>
                <w:rFonts w:ascii="Times New Roman" w:eastAsia="Times New Roman" w:hAnsi="Times New Roman" w:cs="Times New Roman"/>
                <w:b/>
                <w:bCs/>
                <w:sz w:val="24"/>
                <w:szCs w:val="24"/>
                <w:lang w:eastAsia="lv-LV"/>
              </w:rPr>
              <w:t xml:space="preserve"> </w:t>
            </w:r>
          </w:p>
        </w:tc>
        <w:tc>
          <w:tcPr>
            <w:tcW w:w="3081" w:type="dxa"/>
          </w:tcPr>
          <w:p w14:paraId="4A0E552D" w14:textId="515CA8AD" w:rsidR="0021258D" w:rsidRPr="00AE4311" w:rsidRDefault="0021258D" w:rsidP="009B22E5">
            <w:pPr>
              <w:pStyle w:val="tv213"/>
              <w:spacing w:before="0" w:beforeAutospacing="0" w:after="0" w:afterAutospacing="0"/>
              <w:jc w:val="both"/>
            </w:pPr>
          </w:p>
        </w:tc>
      </w:tr>
      <w:tr w:rsidR="0021258D" w:rsidRPr="00E8173B" w14:paraId="0CDFE7CD" w14:textId="77777777" w:rsidTr="009B22E5">
        <w:tc>
          <w:tcPr>
            <w:tcW w:w="943" w:type="dxa"/>
          </w:tcPr>
          <w:p w14:paraId="01E31429"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4.</w:t>
            </w:r>
          </w:p>
        </w:tc>
        <w:tc>
          <w:tcPr>
            <w:tcW w:w="3588" w:type="dxa"/>
          </w:tcPr>
          <w:p w14:paraId="7F89212A" w14:textId="77777777" w:rsidR="0021258D" w:rsidRPr="001B4A15" w:rsidRDefault="0021258D" w:rsidP="009B22E5">
            <w:pPr>
              <w:pStyle w:val="tv213"/>
              <w:spacing w:before="0" w:beforeAutospacing="0" w:after="0" w:afterAutospacing="0"/>
              <w:jc w:val="both"/>
              <w:rPr>
                <w:b/>
                <w:bCs/>
              </w:rPr>
            </w:pPr>
            <w:r w:rsidRPr="001B4A15">
              <w:rPr>
                <w:b/>
                <w:bCs/>
              </w:rPr>
              <w:t>Likumprojekts:</w:t>
            </w:r>
          </w:p>
          <w:p w14:paraId="4ACA31E9" w14:textId="77777777" w:rsidR="0021258D" w:rsidRPr="001B4A15" w:rsidRDefault="0021258D" w:rsidP="009B22E5">
            <w:pPr>
              <w:pStyle w:val="tv213"/>
              <w:spacing w:before="0" w:beforeAutospacing="0" w:after="0" w:afterAutospacing="0"/>
              <w:jc w:val="both"/>
            </w:pPr>
            <w:r w:rsidRPr="001B4A15">
              <w:t>12.pantā:[…]</w:t>
            </w:r>
          </w:p>
          <w:p w14:paraId="49E9868B" w14:textId="77777777" w:rsidR="0021258D" w:rsidRPr="00344057" w:rsidRDefault="0021258D" w:rsidP="009B22E5">
            <w:pPr>
              <w:pStyle w:val="tv213"/>
              <w:jc w:val="both"/>
            </w:pPr>
            <w:r w:rsidRPr="00E8173B">
              <w:t xml:space="preserve">aizstāt otrās daļas 1.apakšpunktā vārdu “anulēšanas” ar vārdu “atcelšanas”. </w:t>
            </w:r>
          </w:p>
          <w:p w14:paraId="1EDB669A" w14:textId="77777777" w:rsidR="0021258D" w:rsidRPr="00C179C6" w:rsidRDefault="0021258D" w:rsidP="009B22E5">
            <w:pPr>
              <w:pStyle w:val="tv213"/>
              <w:jc w:val="both"/>
            </w:pPr>
          </w:p>
        </w:tc>
        <w:tc>
          <w:tcPr>
            <w:tcW w:w="2694" w:type="dxa"/>
          </w:tcPr>
          <w:p w14:paraId="61FBEF32"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b/>
                <w:bCs/>
                <w:sz w:val="24"/>
                <w:szCs w:val="24"/>
              </w:rPr>
              <w:t>Valsts vides dienests:</w:t>
            </w:r>
            <w:r w:rsidRPr="00E8173B">
              <w:rPr>
                <w:rFonts w:ascii="Times New Roman" w:hAnsi="Times New Roman" w:cs="Times New Roman"/>
                <w:sz w:val="24"/>
                <w:szCs w:val="24"/>
              </w:rPr>
              <w:t xml:space="preserve"> </w:t>
            </w:r>
          </w:p>
          <w:p w14:paraId="1914356C"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2. Deleģējums 12.panta otrās daļas 1.punktā nav pietiekams, lai atļaujas atceltu par atkārtotiem pārkāpumiem, soda naudas nemaksāšanu (šo paredzēts iekļaut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jo nav deleģējuma lēmuma pieņemšanai par </w:t>
            </w:r>
            <w:r w:rsidRPr="00E8173B">
              <w:rPr>
                <w:rStyle w:val="Emphasis"/>
                <w:rFonts w:ascii="Times New Roman" w:hAnsi="Times New Roman" w:cs="Times New Roman"/>
                <w:sz w:val="24"/>
                <w:szCs w:val="24"/>
              </w:rPr>
              <w:t>atteikumu</w:t>
            </w:r>
            <w:r w:rsidRPr="00E8173B">
              <w:rPr>
                <w:rFonts w:ascii="Times New Roman" w:hAnsi="Times New Roman" w:cs="Times New Roman"/>
                <w:sz w:val="24"/>
                <w:szCs w:val="24"/>
              </w:rPr>
              <w:t xml:space="preserve"> izsniegt atļauju.</w:t>
            </w:r>
          </w:p>
        </w:tc>
        <w:tc>
          <w:tcPr>
            <w:tcW w:w="2551" w:type="dxa"/>
          </w:tcPr>
          <w:p w14:paraId="3752250F"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Priekšlikums ir ņemts vērā.</w:t>
            </w:r>
          </w:p>
        </w:tc>
        <w:tc>
          <w:tcPr>
            <w:tcW w:w="3081" w:type="dxa"/>
          </w:tcPr>
          <w:p w14:paraId="65648C76" w14:textId="77777777" w:rsidR="0021258D" w:rsidRPr="00E8173B" w:rsidRDefault="0021258D" w:rsidP="009B22E5">
            <w:pPr>
              <w:pStyle w:val="tv213"/>
              <w:spacing w:before="0" w:beforeAutospacing="0" w:after="0" w:afterAutospacing="0"/>
              <w:jc w:val="both"/>
            </w:pPr>
            <w:r w:rsidRPr="00E8173B">
              <w:t>Likumprojekts:</w:t>
            </w:r>
          </w:p>
          <w:p w14:paraId="5D6D66CD" w14:textId="77777777" w:rsidR="0021258D" w:rsidRPr="00E8173B" w:rsidRDefault="0021258D" w:rsidP="009B22E5">
            <w:pPr>
              <w:pStyle w:val="tv213"/>
              <w:spacing w:before="0" w:beforeAutospacing="0" w:after="0" w:afterAutospacing="0"/>
              <w:jc w:val="both"/>
            </w:pPr>
            <w:r w:rsidRPr="00E8173B">
              <w:t>12.pantā:[…]</w:t>
            </w:r>
          </w:p>
          <w:p w14:paraId="490DC1CE" w14:textId="77777777" w:rsidR="0021258D" w:rsidRPr="00E8173B" w:rsidRDefault="0021258D" w:rsidP="009B22E5">
            <w:pPr>
              <w:pStyle w:val="tv213"/>
              <w:spacing w:before="0" w:beforeAutospacing="0" w:after="0" w:afterAutospacing="0"/>
              <w:jc w:val="both"/>
            </w:pPr>
            <w:r w:rsidRPr="00E8173B">
              <w:t xml:space="preserve">izteikt otrās daļas 1.apakšpunktu šādā redakcijā: </w:t>
            </w:r>
          </w:p>
          <w:p w14:paraId="2FD0D4ED" w14:textId="567BD885" w:rsidR="0021258D" w:rsidRPr="00E8173B" w:rsidRDefault="0021258D" w:rsidP="009B22E5">
            <w:pPr>
              <w:pStyle w:val="tv213"/>
              <w:spacing w:before="0" w:beforeAutospacing="0" w:after="0" w:afterAutospacing="0"/>
              <w:jc w:val="both"/>
            </w:pPr>
            <w:r w:rsidRPr="00E8173B">
              <w:t>“1)atkritumu savākšanas, pārvadāšanas, pārkraušanas, šķirošanas vai uzglabāšanas atļauju izsniegšanas</w:t>
            </w:r>
            <w:r w:rsidR="00E039AF">
              <w:t>, grozījumu izdarīšanas, aktualizācijas</w:t>
            </w:r>
            <w:r w:rsidRPr="00E8173B">
              <w:t xml:space="preserve"> un atcelšanas kārtību, kā arī kārtību, kādā Valsts vides dienests pieņem lēmumu par atteikumu izsniegt atkritumu savākšanas, pārvadāšanas, pārkraušanas, šķirošanas vai uzglabāšanas atļauju;”</w:t>
            </w:r>
          </w:p>
          <w:p w14:paraId="798560CF" w14:textId="77777777" w:rsidR="0021258D" w:rsidRPr="00E8173B" w:rsidRDefault="0021258D" w:rsidP="009B22E5">
            <w:pPr>
              <w:jc w:val="both"/>
              <w:rPr>
                <w:rFonts w:ascii="Times New Roman" w:hAnsi="Times New Roman" w:cs="Times New Roman"/>
                <w:sz w:val="24"/>
                <w:szCs w:val="24"/>
              </w:rPr>
            </w:pPr>
          </w:p>
        </w:tc>
      </w:tr>
      <w:tr w:rsidR="0021258D" w:rsidRPr="00E8173B" w14:paraId="1BAF5853" w14:textId="77777777" w:rsidTr="009B22E5">
        <w:tc>
          <w:tcPr>
            <w:tcW w:w="943" w:type="dxa"/>
          </w:tcPr>
          <w:p w14:paraId="04CC6E08"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5.</w:t>
            </w:r>
          </w:p>
        </w:tc>
        <w:tc>
          <w:tcPr>
            <w:tcW w:w="3588" w:type="dxa"/>
          </w:tcPr>
          <w:p w14:paraId="31A5D21E" w14:textId="77777777" w:rsidR="0021258D" w:rsidRDefault="0021258D" w:rsidP="009B22E5">
            <w:pPr>
              <w:pStyle w:val="tv213"/>
              <w:numPr>
                <w:ilvl w:val="0"/>
                <w:numId w:val="5"/>
              </w:numPr>
              <w:spacing w:before="0" w:beforeAutospacing="0" w:after="0" w:afterAutospacing="0"/>
              <w:ind w:left="0" w:firstLine="0"/>
              <w:jc w:val="both"/>
            </w:pPr>
            <w:r w:rsidRPr="00C179C6">
              <w:t>12.pant</w:t>
            </w:r>
            <w:r>
              <w:t xml:space="preserve">ā: papildināt </w:t>
            </w:r>
            <w:r w:rsidRPr="00C179C6">
              <w:t xml:space="preserve"> ar astoto daļu šādā redakcijā: </w:t>
            </w:r>
          </w:p>
          <w:p w14:paraId="417A9EFE" w14:textId="77777777" w:rsidR="0021258D" w:rsidRPr="00E8173B" w:rsidRDefault="0021258D" w:rsidP="009B22E5">
            <w:pPr>
              <w:pStyle w:val="tv213"/>
              <w:numPr>
                <w:ilvl w:val="0"/>
                <w:numId w:val="5"/>
              </w:numPr>
              <w:spacing w:before="0" w:beforeAutospacing="0" w:after="0" w:afterAutospacing="0"/>
              <w:ind w:left="0" w:firstLine="0"/>
              <w:jc w:val="both"/>
            </w:pPr>
            <w:r w:rsidRPr="00E8173B">
              <w:rPr>
                <w:i/>
                <w:iCs/>
              </w:rPr>
              <w:t>“(8) Šā panta pirmajā daļā minētās atļaujas Valsts vides dienests neizdod šādām personām</w:t>
            </w:r>
            <w:r w:rsidRPr="00E8173B">
              <w:t>:</w:t>
            </w:r>
          </w:p>
          <w:p w14:paraId="183244CD" w14:textId="77777777" w:rsidR="0021258D" w:rsidRPr="00E8173B" w:rsidRDefault="0021258D" w:rsidP="009B22E5">
            <w:pPr>
              <w:pStyle w:val="tv213"/>
              <w:numPr>
                <w:ilvl w:val="0"/>
                <w:numId w:val="8"/>
              </w:numPr>
              <w:spacing w:before="0" w:beforeAutospacing="0" w:after="0" w:afterAutospacing="0"/>
              <w:ind w:left="0" w:firstLine="0"/>
              <w:jc w:val="both"/>
              <w:rPr>
                <w:i/>
                <w:iCs/>
              </w:rPr>
            </w:pPr>
            <w:r w:rsidRPr="00E8173B">
              <w:rPr>
                <w:i/>
                <w:iCs/>
              </w:rPr>
              <w:t>privātpersonai, kura pēdējo divu gadu laikā ir atkārtoti administratīvi sodīta par atkritumu apsaimniekošanas normatīvo aktu pārkāpumu;</w:t>
            </w:r>
          </w:p>
          <w:p w14:paraId="5B862DBC" w14:textId="77777777" w:rsidR="0021258D" w:rsidRPr="00E8173B" w:rsidRDefault="0021258D" w:rsidP="009B22E5">
            <w:pPr>
              <w:pStyle w:val="tv213"/>
              <w:numPr>
                <w:ilvl w:val="0"/>
                <w:numId w:val="8"/>
              </w:numPr>
              <w:spacing w:before="0" w:beforeAutospacing="0" w:after="0" w:afterAutospacing="0"/>
              <w:ind w:left="0" w:firstLine="0"/>
              <w:jc w:val="both"/>
            </w:pPr>
            <w:r w:rsidRPr="00E8173B">
              <w:rPr>
                <w:i/>
                <w:iCs/>
              </w:rPr>
              <w:t>juridiskai personai, ja tās amatpersona (valdes loceklis, padomes loceklis vai prokūrists), ir vai pēdējo trīs gadu laikā ir bijusi tāda komersanta amatpersona, kurš šīs amatpersonas vadībā atkārtoti ir pārkāpis atkritumu apsaimniekošanas normatīvos aktus</w:t>
            </w:r>
            <w:r w:rsidRPr="00E8173B">
              <w:t xml:space="preserve">.”. </w:t>
            </w:r>
          </w:p>
          <w:p w14:paraId="45956727" w14:textId="77777777" w:rsidR="0021258D" w:rsidRPr="008060FE" w:rsidRDefault="0021258D" w:rsidP="009B22E5">
            <w:pPr>
              <w:pStyle w:val="tv213"/>
              <w:spacing w:before="0" w:beforeAutospacing="0" w:after="0" w:afterAutospacing="0"/>
              <w:jc w:val="both"/>
            </w:pPr>
          </w:p>
        </w:tc>
        <w:tc>
          <w:tcPr>
            <w:tcW w:w="2694" w:type="dxa"/>
          </w:tcPr>
          <w:p w14:paraId="0FA3258D" w14:textId="77777777" w:rsidR="0021258D" w:rsidRPr="00344057"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t>BMPA:</w:t>
            </w:r>
          </w:p>
          <w:p w14:paraId="00E458A9" w14:textId="77777777" w:rsidR="0021258D" w:rsidRPr="00E8173B" w:rsidRDefault="0021258D" w:rsidP="009B22E5">
            <w:pPr>
              <w:pStyle w:val="ListParagraph"/>
              <w:ind w:left="0"/>
              <w:jc w:val="both"/>
              <w:rPr>
                <w:rFonts w:ascii="Times New Roman" w:hAnsi="Times New Roman" w:cs="Times New Roman"/>
                <w:sz w:val="24"/>
                <w:szCs w:val="24"/>
              </w:rPr>
            </w:pPr>
            <w:r w:rsidRPr="00C179C6">
              <w:rPr>
                <w:rFonts w:ascii="Times New Roman" w:hAnsi="Times New Roman" w:cs="Times New Roman"/>
                <w:sz w:val="24"/>
                <w:szCs w:val="24"/>
              </w:rPr>
              <w:t xml:space="preserve">BMPA saprot grozījumu mērķi. Tomēr, BMPA biedri aicina izvērtēt šāda regulējuma samērīgumu. Biedru ieskatā būtu jāvērtē pārkāpuma būtiskums, sekas un, vai sekas ir novērstas. Tāpat arī šajā gadījumā ir jābūt zināmam algoritmam un korelācijai starp pārbaužu skaitu, apjomu un sekām. </w:t>
            </w:r>
          </w:p>
          <w:p w14:paraId="5329F4FB" w14:textId="77777777" w:rsidR="0021258D" w:rsidRPr="00E8173B" w:rsidRDefault="0021258D" w:rsidP="009B22E5">
            <w:pPr>
              <w:jc w:val="both"/>
              <w:rPr>
                <w:rFonts w:ascii="Times New Roman" w:hAnsi="Times New Roman" w:cs="Times New Roman"/>
                <w:b/>
                <w:bCs/>
                <w:sz w:val="24"/>
                <w:szCs w:val="24"/>
              </w:rPr>
            </w:pPr>
          </w:p>
        </w:tc>
        <w:tc>
          <w:tcPr>
            <w:tcW w:w="2551" w:type="dxa"/>
          </w:tcPr>
          <w:p w14:paraId="0BA813C2" w14:textId="1412DA0A"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w:t>
            </w:r>
            <w:r w:rsidR="00E039AF">
              <w:rPr>
                <w:rFonts w:ascii="Times New Roman" w:eastAsia="Times New Roman" w:hAnsi="Times New Roman" w:cs="Times New Roman"/>
                <w:b/>
                <w:bCs/>
                <w:sz w:val="24"/>
                <w:szCs w:val="24"/>
                <w:lang w:eastAsia="lv-LV"/>
              </w:rPr>
              <w:t>nav</w:t>
            </w:r>
            <w:r w:rsidRPr="00E8173B">
              <w:rPr>
                <w:rFonts w:ascii="Times New Roman" w:eastAsia="Times New Roman" w:hAnsi="Times New Roman" w:cs="Times New Roman"/>
                <w:b/>
                <w:bCs/>
                <w:sz w:val="24"/>
                <w:szCs w:val="24"/>
                <w:lang w:eastAsia="lv-LV"/>
              </w:rPr>
              <w:t xml:space="preserve"> ņemts vērā</w:t>
            </w:r>
            <w:r w:rsidR="00E039AF">
              <w:rPr>
                <w:rFonts w:ascii="Times New Roman" w:eastAsia="Times New Roman" w:hAnsi="Times New Roman" w:cs="Times New Roman"/>
                <w:b/>
                <w:bCs/>
                <w:sz w:val="24"/>
                <w:szCs w:val="24"/>
                <w:lang w:eastAsia="lv-LV"/>
              </w:rPr>
              <w:t xml:space="preserve">, tā kā BMPA minēto apsvērumu vērtēšana ir paredzēta </w:t>
            </w:r>
            <w:proofErr w:type="spellStart"/>
            <w:r w:rsidR="00E039AF">
              <w:rPr>
                <w:rFonts w:ascii="Times New Roman" w:eastAsia="Times New Roman" w:hAnsi="Times New Roman" w:cs="Times New Roman"/>
                <w:b/>
                <w:bCs/>
                <w:sz w:val="24"/>
                <w:szCs w:val="24"/>
                <w:lang w:eastAsia="lv-LV"/>
              </w:rPr>
              <w:t>Ad</w:t>
            </w:r>
            <w:r w:rsidR="003B33CF">
              <w:rPr>
                <w:rFonts w:ascii="Times New Roman" w:eastAsia="Times New Roman" w:hAnsi="Times New Roman" w:cs="Times New Roman"/>
                <w:b/>
                <w:bCs/>
                <w:sz w:val="24"/>
                <w:szCs w:val="24"/>
                <w:lang w:eastAsia="lv-LV"/>
              </w:rPr>
              <w:t>ministrat</w:t>
            </w:r>
            <w:proofErr w:type="spellEnd"/>
            <w:r w:rsidRPr="00E8173B">
              <w:rPr>
                <w:rFonts w:ascii="Times New Roman" w:eastAsia="Times New Roman" w:hAnsi="Times New Roman" w:cs="Times New Roman"/>
                <w:b/>
                <w:bCs/>
                <w:sz w:val="24"/>
                <w:szCs w:val="24"/>
                <w:lang w:eastAsia="lv-LV"/>
              </w:rPr>
              <w:t xml:space="preserve">. </w:t>
            </w:r>
          </w:p>
        </w:tc>
        <w:tc>
          <w:tcPr>
            <w:tcW w:w="3081" w:type="dxa"/>
          </w:tcPr>
          <w:p w14:paraId="4A0ABEDC" w14:textId="7E5282DD" w:rsidR="0021258D" w:rsidRPr="00E8173B" w:rsidRDefault="0021258D" w:rsidP="009B22E5">
            <w:pPr>
              <w:pStyle w:val="tv213"/>
              <w:spacing w:before="0" w:beforeAutospacing="0" w:after="0" w:afterAutospacing="0"/>
              <w:jc w:val="both"/>
            </w:pPr>
            <w:r w:rsidRPr="00E8173B">
              <w:t xml:space="preserve">Likumprojekta anotācijas </w:t>
            </w:r>
            <w:r w:rsidR="00F550B0">
              <w:t>1.3</w:t>
            </w:r>
            <w:r w:rsidRPr="00E8173B">
              <w:t xml:space="preserve">.sadaļas </w:t>
            </w:r>
            <w:r w:rsidR="00F550B0">
              <w:t>6</w:t>
            </w:r>
            <w:r w:rsidRPr="00E8173B">
              <w:t>.punkts papildināts šādā redakcijā:</w:t>
            </w:r>
          </w:p>
          <w:p w14:paraId="1948DF68" w14:textId="1371A644" w:rsidR="0021258D" w:rsidRPr="00E8173B"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sz w:val="24"/>
                <w:szCs w:val="24"/>
                <w:lang w:eastAsia="lv-LV"/>
              </w:rPr>
              <w:t>“</w:t>
            </w:r>
            <w:r w:rsidRPr="00E8173B">
              <w:rPr>
                <w:rFonts w:ascii="Times New Roman" w:hAnsi="Times New Roman" w:cs="Times New Roman"/>
                <w:sz w:val="24"/>
                <w:szCs w:val="24"/>
              </w:rPr>
              <w:t>Administratīvo sodu likuma par pārkāpumiem pārvaldes, sabiedriskās kārtības un valsts valodas lietošanas jomā 3.pantā ir noteiktas sankcijas par informācijas nesniegšanu, informācijas nepienācīgu sniegšanu vai nepatiesas informācijas sniegšanu iestādei. “</w:t>
            </w:r>
          </w:p>
        </w:tc>
      </w:tr>
      <w:tr w:rsidR="0021258D" w:rsidRPr="00E8173B" w14:paraId="540C80EF" w14:textId="77777777" w:rsidTr="009B22E5">
        <w:tc>
          <w:tcPr>
            <w:tcW w:w="943" w:type="dxa"/>
          </w:tcPr>
          <w:p w14:paraId="30DC1CD4"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6.</w:t>
            </w:r>
          </w:p>
        </w:tc>
        <w:tc>
          <w:tcPr>
            <w:tcW w:w="3588" w:type="dxa"/>
          </w:tcPr>
          <w:p w14:paraId="074ABF18" w14:textId="77777777" w:rsidR="0021258D" w:rsidRDefault="0021258D" w:rsidP="009B22E5">
            <w:pPr>
              <w:pStyle w:val="tv213"/>
              <w:spacing w:before="0" w:beforeAutospacing="0" w:after="0" w:afterAutospacing="0"/>
              <w:jc w:val="both"/>
            </w:pPr>
            <w:r>
              <w:t>12.pantā:</w:t>
            </w:r>
          </w:p>
          <w:p w14:paraId="5991B989" w14:textId="77777777" w:rsidR="0021258D" w:rsidRDefault="0021258D" w:rsidP="009B22E5">
            <w:pPr>
              <w:pStyle w:val="tv213"/>
              <w:spacing w:before="0" w:beforeAutospacing="0" w:after="0" w:afterAutospacing="0"/>
              <w:jc w:val="both"/>
            </w:pPr>
            <w:r>
              <w:t>papildināt ar devīto daļu</w:t>
            </w:r>
          </w:p>
          <w:p w14:paraId="468790FD" w14:textId="77777777" w:rsidR="0021258D" w:rsidRPr="00E8173B" w:rsidRDefault="0021258D" w:rsidP="009B22E5">
            <w:pPr>
              <w:pStyle w:val="tv213"/>
              <w:jc w:val="both"/>
            </w:pPr>
            <w:r w:rsidRPr="00C179C6">
              <w:t xml:space="preserve">(9) Valsts vides dienests vēršas Patērētāju </w:t>
            </w:r>
            <w:r w:rsidRPr="00E8173B">
              <w:t xml:space="preserve">tiesību aizsardzības centrā, ierosinot slēgt domēnu, ja komersants domēnā piedāvā atkritumu apsaimniekošanas pakalpojumus, bet komersantam nav izsniegta atļauja šā panta pirmajā daļā minēto atkritumu apsaimniekošanas darbību veikšanai vai atļauja atkritumu </w:t>
            </w:r>
            <w:r w:rsidRPr="00E8173B">
              <w:lastRenderedPageBreak/>
              <w:t>reģenerācijai vai apglabāšanai atbilstoši normatīvajiem aktiem par piesārņojumu, vai arī komersants nav reģistrēts Valsts vides dienestā kā atkritumu tirgotājs vai atkritumu apsaimniekošanas starpnieks.”</w:t>
            </w:r>
          </w:p>
          <w:p w14:paraId="59D21A0B" w14:textId="77777777" w:rsidR="0021258D" w:rsidRPr="00E8173B" w:rsidRDefault="0021258D" w:rsidP="009B22E5">
            <w:pPr>
              <w:pStyle w:val="tv213"/>
              <w:jc w:val="both"/>
            </w:pPr>
          </w:p>
        </w:tc>
        <w:tc>
          <w:tcPr>
            <w:tcW w:w="2694" w:type="dxa"/>
          </w:tcPr>
          <w:p w14:paraId="6C3DF38E"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lastRenderedPageBreak/>
              <w:t>BMPA:</w:t>
            </w:r>
          </w:p>
          <w:p w14:paraId="1FB58D71" w14:textId="77777777" w:rsidR="0021258D" w:rsidRPr="00C179C6" w:rsidRDefault="0021258D" w:rsidP="009B22E5">
            <w:pPr>
              <w:pStyle w:val="tv213"/>
              <w:spacing w:before="0" w:beforeAutospacing="0" w:after="0" w:afterAutospacing="0"/>
              <w:jc w:val="both"/>
              <w:rPr>
                <w:shd w:val="clear" w:color="auto" w:fill="FFFFFF"/>
              </w:rPr>
            </w:pPr>
            <w:r w:rsidRPr="00E8173B">
              <w:t xml:space="preserve">Priekšlikums ir </w:t>
            </w:r>
            <w:r w:rsidRPr="00E8173B">
              <w:rPr>
                <w:shd w:val="clear" w:color="auto" w:fill="FFFFFF"/>
              </w:rPr>
              <w:t xml:space="preserve">vērtējams pozitīvi un tas ir atbalstāms. Taču BMPA biedri aicina likumprojektā noteikt plašākas Valsts vides dienesta tiesības iedarboties uz nelikumīgu atkritumu apsaimniekošanas pakalpojumu reklamēšanu. BMPA jau </w:t>
            </w:r>
            <w:r w:rsidRPr="00E8173B">
              <w:rPr>
                <w:shd w:val="clear" w:color="auto" w:fill="FFFFFF"/>
              </w:rPr>
              <w:lastRenderedPageBreak/>
              <w:t xml:space="preserve">rakstījusi, ka regulāri interneta vietne </w:t>
            </w:r>
            <w:hyperlink r:id="rId7" w:history="1">
              <w:r w:rsidRPr="00344057">
                <w:rPr>
                  <w:rStyle w:val="Hyperlink"/>
                  <w:color w:val="auto"/>
                  <w:shd w:val="clear" w:color="auto" w:fill="FFFFFF"/>
                </w:rPr>
                <w:t>www.ss.lv</w:t>
              </w:r>
            </w:hyperlink>
            <w:r w:rsidRPr="00E8173B">
              <w:rPr>
                <w:shd w:val="clear" w:color="auto" w:fill="FFFFFF"/>
              </w:rPr>
              <w:t xml:space="preserve">, </w:t>
            </w:r>
            <w:proofErr w:type="spellStart"/>
            <w:r w:rsidRPr="00E8173B">
              <w:rPr>
                <w:shd w:val="clear" w:color="auto" w:fill="FFFFFF"/>
              </w:rPr>
              <w:t>Facebook</w:t>
            </w:r>
            <w:proofErr w:type="spellEnd"/>
            <w:r w:rsidRPr="00E8173B">
              <w:rPr>
                <w:shd w:val="clear" w:color="auto" w:fill="FFFFFF"/>
              </w:rPr>
              <w:t xml:space="preserve"> tiek reklamēti nelikumīgi atkritumu apsaimniekošanas pakalpojumi. Līdz ar ko dienestam būtu jābūt tiesībām un iespējai apturēt šādu pakalpojumu reklamēšanu. Tāpat likumprojekts būtu jāpapildina ar noteiku</w:t>
            </w:r>
            <w:r w:rsidRPr="00344057">
              <w:rPr>
                <w:shd w:val="clear" w:color="auto" w:fill="FFFFFF"/>
              </w:rPr>
              <w:t>miem, kas paredz atkritumu apsaimniekošanas pakalpojumu reklamēšanas kārtību un saturu. Būtu jāparedz, ka reklamējot atkritumu apsaimniekošanas pakalpojumus, obligāti jānorāda uzņēmuma nosaukums un atkritumu apsaimniekošanas atļaujas numurs. Šeit būtu jāno</w:t>
            </w:r>
            <w:r w:rsidRPr="00C179C6">
              <w:rPr>
                <w:shd w:val="clear" w:color="auto" w:fill="FFFFFF"/>
              </w:rPr>
              <w:t xml:space="preserve">saka arī reklāmas devēja atbildība. Nekontrolētas reklamēšanas iespējas paver ceļu nelegālai atkritumu apsaimniekošanai, kas </w:t>
            </w:r>
            <w:r w:rsidRPr="00C179C6">
              <w:rPr>
                <w:shd w:val="clear" w:color="auto" w:fill="FFFFFF"/>
              </w:rPr>
              <w:lastRenderedPageBreak/>
              <w:t xml:space="preserve">savukārt ir būtisks drauds vides piesārņojumam.      </w:t>
            </w:r>
          </w:p>
          <w:p w14:paraId="12FFEF76" w14:textId="77777777" w:rsidR="0021258D" w:rsidRPr="00E8173B" w:rsidRDefault="0021258D" w:rsidP="009B22E5">
            <w:pPr>
              <w:pStyle w:val="tv213"/>
              <w:spacing w:before="0" w:beforeAutospacing="0" w:after="0" w:afterAutospacing="0" w:line="276" w:lineRule="auto"/>
              <w:ind w:left="720"/>
              <w:jc w:val="both"/>
              <w:rPr>
                <w:shd w:val="clear" w:color="auto" w:fill="FFFFFF"/>
              </w:rPr>
            </w:pPr>
          </w:p>
        </w:tc>
        <w:tc>
          <w:tcPr>
            <w:tcW w:w="2551" w:type="dxa"/>
          </w:tcPr>
          <w:p w14:paraId="7F92395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
        </w:tc>
        <w:tc>
          <w:tcPr>
            <w:tcW w:w="3081" w:type="dxa"/>
          </w:tcPr>
          <w:p w14:paraId="27AD9BCA" w14:textId="698F0145" w:rsidR="0021258D" w:rsidRPr="00E8173B" w:rsidRDefault="0021258D" w:rsidP="009B22E5">
            <w:pPr>
              <w:pStyle w:val="tv213"/>
              <w:spacing w:before="0" w:beforeAutospacing="0" w:after="0" w:afterAutospacing="0"/>
              <w:jc w:val="both"/>
            </w:pPr>
            <w:r w:rsidRPr="00E8173B">
              <w:t xml:space="preserve">Likumprojekta anotācijas </w:t>
            </w:r>
            <w:r w:rsidR="00F550B0">
              <w:t>1.3</w:t>
            </w:r>
            <w:r w:rsidRPr="00E8173B">
              <w:t xml:space="preserve">sadaļas </w:t>
            </w:r>
            <w:r w:rsidR="00F550B0">
              <w:t>8</w:t>
            </w:r>
            <w:r w:rsidRPr="00E8173B">
              <w:t>.apakšpunkts ir papildināts šādā redakcijā:</w:t>
            </w:r>
          </w:p>
          <w:p w14:paraId="4A3E533F" w14:textId="77777777" w:rsidR="0021258D" w:rsidRPr="00E8173B" w:rsidRDefault="0021258D" w:rsidP="009B22E5">
            <w:pPr>
              <w:pStyle w:val="tv213"/>
              <w:spacing w:before="0" w:beforeAutospacing="0" w:after="0" w:afterAutospacing="0"/>
              <w:jc w:val="both"/>
            </w:pPr>
            <w:r w:rsidRPr="00E8173B">
              <w:t xml:space="preserve">“Ņemot vērā Ministru kabineta 2004.gada 23.novembra noteikumos Nr.962 “Valsts vides dienesta nolikums” noteikto Valsts vides dienesta kompetenci, Valsts vides dienestam nav pilnvaru ietekmēt šādu tiešsaistes vietņu darbību. Saskaņā ar Patērētāju tiesību </w:t>
            </w:r>
            <w:r w:rsidRPr="00E8173B">
              <w:lastRenderedPageBreak/>
              <w:t>aizsardzības likuma 26.</w:t>
            </w:r>
            <w:r w:rsidRPr="00E8173B">
              <w:rPr>
                <w:vertAlign w:val="superscript"/>
              </w:rPr>
              <w:t>15</w:t>
            </w:r>
            <w:r w:rsidRPr="00E8173B">
              <w:t xml:space="preserve"> panta piekto daļu, Patērētāju tiesību</w:t>
            </w:r>
            <w:r>
              <w:t xml:space="preserve"> aizsardzības</w:t>
            </w:r>
            <w:r w:rsidRPr="005D48B1">
              <w:t xml:space="preserve"> centram ir noteiktas tiesības pieņemt lēmumus attiecībā uz elektronisko sakaru komersantu, augstākā līmeņa domēna reģistru vai domēna vārda reģistratūras , vai informācijas sabiedrības pakalpojum</w:t>
            </w:r>
            <w:r w:rsidRPr="00E8173B">
              <w:t>a sniedzēja darbības ietekmēšanu vai ierobežošanu.</w:t>
            </w:r>
          </w:p>
        </w:tc>
      </w:tr>
      <w:tr w:rsidR="0021258D" w:rsidRPr="00E8173B" w14:paraId="68B259A3" w14:textId="77777777" w:rsidTr="009B22E5">
        <w:tc>
          <w:tcPr>
            <w:tcW w:w="943" w:type="dxa"/>
          </w:tcPr>
          <w:p w14:paraId="7EBB43FC"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7</w:t>
            </w:r>
            <w:r w:rsidRPr="00344057">
              <w:rPr>
                <w:rFonts w:ascii="Times New Roman" w:eastAsia="Times New Roman" w:hAnsi="Times New Roman" w:cs="Times New Roman"/>
                <w:b/>
                <w:bCs/>
                <w:sz w:val="24"/>
                <w:szCs w:val="24"/>
                <w:lang w:eastAsia="lv-LV"/>
              </w:rPr>
              <w:t>.</w:t>
            </w:r>
          </w:p>
        </w:tc>
        <w:tc>
          <w:tcPr>
            <w:tcW w:w="3588" w:type="dxa"/>
          </w:tcPr>
          <w:p w14:paraId="712C21B7" w14:textId="77777777" w:rsidR="0021258D" w:rsidRPr="00E8173B" w:rsidRDefault="0021258D" w:rsidP="009B22E5">
            <w:pPr>
              <w:pStyle w:val="tv213"/>
              <w:jc w:val="both"/>
            </w:pPr>
            <w:r w:rsidRPr="00C179C6">
              <w:t xml:space="preserve">8. Papildināt </w:t>
            </w:r>
            <w:r w:rsidRPr="00C179C6">
              <w:rPr>
                <w:b/>
                <w:bCs/>
              </w:rPr>
              <w:t xml:space="preserve">14.panta </w:t>
            </w:r>
            <w:r w:rsidRPr="005D48B1">
              <w:t xml:space="preserve">pirmās daļas otro teikumu šādā redakcijā: </w:t>
            </w:r>
          </w:p>
          <w:p w14:paraId="45165D65" w14:textId="77777777" w:rsidR="0021258D" w:rsidRPr="00E8173B" w:rsidRDefault="0021258D" w:rsidP="009B22E5">
            <w:pPr>
              <w:pStyle w:val="tv213"/>
              <w:jc w:val="both"/>
              <w:rPr>
                <w:u w:val="single"/>
              </w:rPr>
            </w:pPr>
            <w:r w:rsidRPr="00E8173B">
              <w:rPr>
                <w:shd w:val="clear" w:color="auto" w:fill="FFFFFF"/>
              </w:rPr>
              <w:t xml:space="preserve">“, kā arī izdarīt </w:t>
            </w:r>
            <w:proofErr w:type="spellStart"/>
            <w:r w:rsidRPr="00E8173B">
              <w:rPr>
                <w:shd w:val="clear" w:color="auto" w:fill="FFFFFF"/>
              </w:rPr>
              <w:t>kontrolpirkumus</w:t>
            </w:r>
            <w:proofErr w:type="spellEnd"/>
            <w:r w:rsidRPr="00E8173B">
              <w:rPr>
                <w:shd w:val="clear" w:color="auto" w:fill="FFFFFF"/>
              </w:rPr>
              <w:t xml:space="preserve">. Ministru kabinets nosaka kārtību, kādā Valsts vides dienesta amatpersonas veic </w:t>
            </w:r>
            <w:proofErr w:type="spellStart"/>
            <w:r w:rsidRPr="00E8173B">
              <w:rPr>
                <w:shd w:val="clear" w:color="auto" w:fill="FFFFFF"/>
              </w:rPr>
              <w:t>kontrolpirkumus</w:t>
            </w:r>
            <w:proofErr w:type="spellEnd"/>
            <w:r w:rsidRPr="00E8173B">
              <w:rPr>
                <w:shd w:val="clear" w:color="auto" w:fill="FFFFFF"/>
              </w:rPr>
              <w:t>. ”</w:t>
            </w:r>
          </w:p>
          <w:p w14:paraId="0609C589" w14:textId="77777777" w:rsidR="0021258D" w:rsidRPr="00E8173B" w:rsidRDefault="0021258D" w:rsidP="009B22E5">
            <w:pPr>
              <w:pStyle w:val="tv213"/>
              <w:spacing w:before="0" w:beforeAutospacing="0" w:after="0" w:afterAutospacing="0"/>
              <w:jc w:val="both"/>
              <w:rPr>
                <w:b/>
                <w:bCs/>
              </w:rPr>
            </w:pPr>
          </w:p>
        </w:tc>
        <w:tc>
          <w:tcPr>
            <w:tcW w:w="2694" w:type="dxa"/>
          </w:tcPr>
          <w:p w14:paraId="3FEBC414"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t>BMPA:</w:t>
            </w:r>
          </w:p>
          <w:p w14:paraId="52CE0CA7" w14:textId="77777777" w:rsidR="0021258D" w:rsidRPr="00E8173B" w:rsidRDefault="0021258D" w:rsidP="009B22E5">
            <w:pPr>
              <w:pStyle w:val="tv213"/>
              <w:spacing w:before="0" w:beforeAutospacing="0" w:after="0" w:afterAutospacing="0"/>
              <w:jc w:val="both"/>
            </w:pPr>
            <w:r w:rsidRPr="00E8173B">
              <w:t xml:space="preserve">Lai palielinātu VVD kapacitāti atkritumu apsaimniekošanas prasību piemērošanā, kā arī sniegtu  vairāk rīcības iespēju, Atkritumu apsaimniekošanas likumā jāparedz, ka VVD ir tiesības izdarīt </w:t>
            </w:r>
            <w:proofErr w:type="spellStart"/>
            <w:r w:rsidRPr="00E8173B">
              <w:t>kontrolpirkumus</w:t>
            </w:r>
            <w:proofErr w:type="spellEnd"/>
            <w:r w:rsidRPr="00E8173B">
              <w:t xml:space="preserve">. </w:t>
            </w:r>
          </w:p>
          <w:p w14:paraId="45C85742" w14:textId="77777777" w:rsidR="0021258D" w:rsidRPr="00E8173B" w:rsidRDefault="0021258D" w:rsidP="009B22E5">
            <w:pPr>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rPr>
              <w:t xml:space="preserve">Priekšlikums ir </w:t>
            </w:r>
            <w:r w:rsidRPr="00E8173B">
              <w:rPr>
                <w:rFonts w:ascii="Times New Roman" w:hAnsi="Times New Roman" w:cs="Times New Roman"/>
                <w:sz w:val="24"/>
                <w:szCs w:val="24"/>
                <w:shd w:val="clear" w:color="auto" w:fill="FFFFFF"/>
              </w:rPr>
              <w:t xml:space="preserve">vērtējams pozitīvi un tas ir atbalstāms. Vienlaicīgi BMPA aicina, izstrādājot kārtību, kādā Valsts vides dienesta amatpersonas veic </w:t>
            </w:r>
            <w:proofErr w:type="spellStart"/>
            <w:r w:rsidRPr="00E8173B">
              <w:rPr>
                <w:rFonts w:ascii="Times New Roman" w:hAnsi="Times New Roman" w:cs="Times New Roman"/>
                <w:sz w:val="24"/>
                <w:szCs w:val="24"/>
                <w:shd w:val="clear" w:color="auto" w:fill="FFFFFF"/>
              </w:rPr>
              <w:t>kontrolpirkumus</w:t>
            </w:r>
            <w:proofErr w:type="spellEnd"/>
            <w:r w:rsidRPr="00E8173B">
              <w:rPr>
                <w:rFonts w:ascii="Times New Roman" w:hAnsi="Times New Roman" w:cs="Times New Roman"/>
                <w:sz w:val="24"/>
                <w:szCs w:val="24"/>
                <w:shd w:val="clear" w:color="auto" w:fill="FFFFFF"/>
              </w:rPr>
              <w:t xml:space="preserve">, </w:t>
            </w:r>
            <w:proofErr w:type="spellStart"/>
            <w:r w:rsidRPr="00E8173B">
              <w:rPr>
                <w:rFonts w:ascii="Times New Roman" w:hAnsi="Times New Roman" w:cs="Times New Roman"/>
                <w:sz w:val="24"/>
                <w:szCs w:val="24"/>
                <w:shd w:val="clear" w:color="auto" w:fill="FFFFFF"/>
              </w:rPr>
              <w:t>kontrolpirkumus</w:t>
            </w:r>
            <w:proofErr w:type="spellEnd"/>
            <w:r w:rsidRPr="00E8173B">
              <w:rPr>
                <w:rFonts w:ascii="Times New Roman" w:hAnsi="Times New Roman" w:cs="Times New Roman"/>
                <w:sz w:val="24"/>
                <w:szCs w:val="24"/>
                <w:shd w:val="clear" w:color="auto" w:fill="FFFFFF"/>
              </w:rPr>
              <w:t xml:space="preserve"> attiecināt uz visu atkritumu aprites procesa ķēdi, tajā skaitā uz iepirkumu un transporta pakalpojumu izmantošanu. Praksē sastopami gadījumi, ka tiek organizēti atkritumu pārvadājumi bez ADR atļaujas.   </w:t>
            </w:r>
          </w:p>
          <w:p w14:paraId="31C84ABB" w14:textId="77777777" w:rsidR="0021258D" w:rsidRPr="00E8173B" w:rsidRDefault="0021258D" w:rsidP="009B22E5">
            <w:pPr>
              <w:jc w:val="both"/>
              <w:rPr>
                <w:rFonts w:ascii="Times New Roman" w:hAnsi="Times New Roman" w:cs="Times New Roman"/>
                <w:b/>
                <w:bCs/>
                <w:sz w:val="24"/>
                <w:szCs w:val="24"/>
              </w:rPr>
            </w:pPr>
          </w:p>
        </w:tc>
        <w:tc>
          <w:tcPr>
            <w:tcW w:w="2551" w:type="dxa"/>
          </w:tcPr>
          <w:p w14:paraId="6BE7B3E9"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attiecas uz MK noteikumiem, kuri tiks izstrādāti pēc tam, kad likumprojekts būs stājies spēkā. </w:t>
            </w:r>
          </w:p>
        </w:tc>
        <w:tc>
          <w:tcPr>
            <w:tcW w:w="3081" w:type="dxa"/>
          </w:tcPr>
          <w:p w14:paraId="32EDD287" w14:textId="77777777" w:rsidR="0021258D" w:rsidRPr="00E8173B" w:rsidRDefault="0021258D" w:rsidP="009B22E5">
            <w:pPr>
              <w:pStyle w:val="tv213"/>
              <w:spacing w:before="0" w:beforeAutospacing="0" w:after="0" w:afterAutospacing="0"/>
              <w:jc w:val="both"/>
            </w:pPr>
          </w:p>
        </w:tc>
      </w:tr>
      <w:tr w:rsidR="0021258D" w:rsidRPr="00E8173B" w14:paraId="76A8EFBF" w14:textId="77777777" w:rsidTr="009B22E5">
        <w:tc>
          <w:tcPr>
            <w:tcW w:w="943" w:type="dxa"/>
          </w:tcPr>
          <w:p w14:paraId="1D259ED4"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8</w:t>
            </w:r>
            <w:r w:rsidRPr="00344057">
              <w:rPr>
                <w:rFonts w:ascii="Times New Roman" w:eastAsia="Times New Roman" w:hAnsi="Times New Roman" w:cs="Times New Roman"/>
                <w:b/>
                <w:bCs/>
                <w:sz w:val="24"/>
                <w:szCs w:val="24"/>
                <w:lang w:eastAsia="lv-LV"/>
              </w:rPr>
              <w:t>.</w:t>
            </w:r>
          </w:p>
        </w:tc>
        <w:tc>
          <w:tcPr>
            <w:tcW w:w="3588" w:type="dxa"/>
          </w:tcPr>
          <w:p w14:paraId="474AF1F9" w14:textId="77777777" w:rsidR="0021258D" w:rsidRPr="00E8173B" w:rsidRDefault="0021258D" w:rsidP="009B22E5">
            <w:pPr>
              <w:pStyle w:val="tv213"/>
              <w:spacing w:before="0" w:beforeAutospacing="0" w:after="0" w:afterAutospacing="0"/>
              <w:jc w:val="both"/>
            </w:pPr>
            <w:r w:rsidRPr="00C179C6">
              <w:rPr>
                <w:b/>
                <w:bCs/>
              </w:rPr>
              <w:t>Atkritumu apsaimniekošanas likuma 17.panta desmitā daļa</w:t>
            </w:r>
            <w:r w:rsidRPr="00E8173B">
              <w:t>:</w:t>
            </w:r>
          </w:p>
          <w:p w14:paraId="2131B7D3" w14:textId="77777777" w:rsidR="0021258D" w:rsidRPr="008E1D08" w:rsidRDefault="0021258D" w:rsidP="009B22E5">
            <w:pPr>
              <w:pStyle w:val="tv213"/>
              <w:spacing w:before="0" w:beforeAutospacing="0" w:after="0" w:afterAutospacing="0"/>
              <w:jc w:val="both"/>
            </w:pPr>
            <w:r w:rsidRPr="00E8173B">
              <w:t xml:space="preserve">(10) Ministru kabinets nosaka kārtību, kādā būvniecības atkritumu pārvadājumu uzskaiti veic Vides aizsardzības un reģionālās attīstības ministrijas pilnvarota iestāde vai komersants, kuram šo uzdevumu deleģējusi Vides aizsardzības un reģionālās attīstības ministrija, slēdzot deleģējuma līgumu </w:t>
            </w:r>
            <w:hyperlink r:id="rId8" w:tgtFrame="_blank" w:history="1">
              <w:r w:rsidRPr="00344057">
                <w:rPr>
                  <w:rStyle w:val="Hyperlink"/>
                  <w:color w:val="auto"/>
                </w:rPr>
                <w:t>Valsts pārvaldes iekārtas likumā</w:t>
              </w:r>
            </w:hyperlink>
            <w:r w:rsidRPr="00E8173B">
              <w:t xml:space="preserve"> noteiktajā kārtībā, kā arī maksu par būvniecības atkritumu pārvadājumu uzskaiti un tās maksāša</w:t>
            </w:r>
            <w:r w:rsidRPr="00344057">
              <w:t>nas kārtību.</w:t>
            </w:r>
          </w:p>
        </w:tc>
        <w:tc>
          <w:tcPr>
            <w:tcW w:w="2694" w:type="dxa"/>
          </w:tcPr>
          <w:p w14:paraId="0B65CF61" w14:textId="77777777" w:rsidR="0021258D" w:rsidRPr="00C179C6" w:rsidRDefault="0021258D" w:rsidP="009B22E5">
            <w:pPr>
              <w:jc w:val="both"/>
              <w:rPr>
                <w:rFonts w:ascii="Times New Roman" w:hAnsi="Times New Roman" w:cs="Times New Roman"/>
                <w:b/>
                <w:bCs/>
                <w:sz w:val="24"/>
                <w:szCs w:val="24"/>
              </w:rPr>
            </w:pPr>
            <w:r w:rsidRPr="00C179C6">
              <w:rPr>
                <w:rFonts w:ascii="Times New Roman" w:hAnsi="Times New Roman" w:cs="Times New Roman"/>
                <w:b/>
                <w:bCs/>
                <w:sz w:val="24"/>
                <w:szCs w:val="24"/>
              </w:rPr>
              <w:t>Valsts vides dienests:</w:t>
            </w:r>
          </w:p>
          <w:p w14:paraId="5BD178C7"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sz w:val="24"/>
                <w:szCs w:val="24"/>
              </w:rPr>
              <w:t>3. Precizēt 17.panta desmito daļu vai to svītrot, izvērtējot nepieciešamību, ja visus atkritumus uzskaita vienā sistēmā un citu atkritumu uzskaite šādi nav izdalīta.</w:t>
            </w:r>
          </w:p>
          <w:p w14:paraId="0E136182" w14:textId="77777777" w:rsidR="0021258D" w:rsidRPr="00E8173B" w:rsidRDefault="0021258D" w:rsidP="009B22E5">
            <w:pPr>
              <w:jc w:val="both"/>
              <w:rPr>
                <w:rFonts w:ascii="Times New Roman" w:hAnsi="Times New Roman" w:cs="Times New Roman"/>
                <w:b/>
                <w:bCs/>
                <w:sz w:val="24"/>
                <w:szCs w:val="24"/>
              </w:rPr>
            </w:pPr>
          </w:p>
        </w:tc>
        <w:tc>
          <w:tcPr>
            <w:tcW w:w="2551" w:type="dxa"/>
          </w:tcPr>
          <w:p w14:paraId="18906B55"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nav ņemts vērā. Atbilstoši šajā normā ietvertajam deleģējumam ir izdoti Ministru kabineta 2021.gada 18.februāra noteikumi Nr.113 “Noteikumi par atkritumu un to pārvadājumu uzskaites kārtību”. </w:t>
            </w:r>
          </w:p>
        </w:tc>
        <w:tc>
          <w:tcPr>
            <w:tcW w:w="3081" w:type="dxa"/>
          </w:tcPr>
          <w:p w14:paraId="77724AB5" w14:textId="77777777" w:rsidR="0021258D" w:rsidRPr="00E8173B" w:rsidRDefault="0021258D" w:rsidP="009B22E5">
            <w:pPr>
              <w:pStyle w:val="tv213"/>
              <w:spacing w:before="0" w:beforeAutospacing="0" w:after="0" w:afterAutospacing="0"/>
              <w:jc w:val="both"/>
            </w:pPr>
          </w:p>
        </w:tc>
      </w:tr>
      <w:tr w:rsidR="0021258D" w:rsidRPr="00E8173B" w14:paraId="3B0AFF80" w14:textId="77777777" w:rsidTr="007C55CB">
        <w:trPr>
          <w:trHeight w:val="841"/>
        </w:trPr>
        <w:tc>
          <w:tcPr>
            <w:tcW w:w="943" w:type="dxa"/>
          </w:tcPr>
          <w:p w14:paraId="4A02651A"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9</w:t>
            </w:r>
            <w:r w:rsidRPr="00344057">
              <w:rPr>
                <w:rFonts w:ascii="Times New Roman" w:eastAsia="Times New Roman" w:hAnsi="Times New Roman" w:cs="Times New Roman"/>
                <w:b/>
                <w:bCs/>
                <w:sz w:val="24"/>
                <w:szCs w:val="24"/>
                <w:lang w:eastAsia="lv-LV"/>
              </w:rPr>
              <w:t>.</w:t>
            </w:r>
          </w:p>
        </w:tc>
        <w:tc>
          <w:tcPr>
            <w:tcW w:w="3588" w:type="dxa"/>
          </w:tcPr>
          <w:p w14:paraId="58ED73E1" w14:textId="77777777" w:rsidR="0021258D" w:rsidRPr="00E8173B" w:rsidRDefault="0021258D" w:rsidP="009B22E5">
            <w:pPr>
              <w:jc w:val="both"/>
              <w:rPr>
                <w:rFonts w:ascii="Times New Roman" w:hAnsi="Times New Roman" w:cs="Times New Roman"/>
                <w:sz w:val="24"/>
                <w:szCs w:val="24"/>
              </w:rPr>
            </w:pPr>
            <w:r w:rsidRPr="00C179C6">
              <w:rPr>
                <w:rFonts w:ascii="Times New Roman" w:hAnsi="Times New Roman" w:cs="Times New Roman"/>
                <w:sz w:val="24"/>
                <w:szCs w:val="24"/>
              </w:rPr>
              <w:t>A</w:t>
            </w:r>
            <w:r>
              <w:rPr>
                <w:rFonts w:ascii="Times New Roman" w:hAnsi="Times New Roman" w:cs="Times New Roman"/>
                <w:sz w:val="24"/>
                <w:szCs w:val="24"/>
              </w:rPr>
              <w:t xml:space="preserve">tkritumu apsaimniekošanas likuma </w:t>
            </w:r>
            <w:r w:rsidRPr="00C179C6">
              <w:rPr>
                <w:rFonts w:ascii="Times New Roman" w:hAnsi="Times New Roman" w:cs="Times New Roman"/>
                <w:sz w:val="24"/>
                <w:szCs w:val="24"/>
              </w:rPr>
              <w:t>20.panta astotā daļa : “</w:t>
            </w:r>
            <w:r w:rsidRPr="00E8173B">
              <w:rPr>
                <w:rFonts w:ascii="Times New Roman" w:hAnsi="Times New Roman" w:cs="Times New Roman"/>
                <w:i/>
                <w:iCs/>
                <w:sz w:val="24"/>
                <w:szCs w:val="24"/>
              </w:rPr>
              <w:t>Ministru kabinets nosaka kārtību, termiņu un formu, kādā šā panta ceturtajā, piektajā, sestajā un septītajā daļā minētās personas, kā arī komersanti, kuri saimnieciskās darbības ietvaros izmanto atkritumus kā kurināmo vai kā izejvielas ražošanā, iesniedz ziņojumu par iepriekšējā kalendāra gadā atkārtotai izmantošanai sagatavoto, pārstrādāto un reģenerēto atkritumu apjomu un veidiem</w:t>
            </w:r>
            <w:r w:rsidRPr="00E8173B">
              <w:rPr>
                <w:rFonts w:ascii="Times New Roman" w:hAnsi="Times New Roman" w:cs="Times New Roman"/>
                <w:sz w:val="24"/>
                <w:szCs w:val="24"/>
              </w:rPr>
              <w:t xml:space="preserve">.”. </w:t>
            </w:r>
          </w:p>
          <w:p w14:paraId="28836BFC" w14:textId="77777777" w:rsidR="0021258D" w:rsidRPr="00E8173B" w:rsidRDefault="0021258D" w:rsidP="009B22E5">
            <w:pPr>
              <w:pStyle w:val="tv213"/>
              <w:spacing w:before="0" w:beforeAutospacing="0" w:after="0" w:afterAutospacing="0"/>
              <w:jc w:val="both"/>
              <w:rPr>
                <w:b/>
                <w:bCs/>
              </w:rPr>
            </w:pPr>
          </w:p>
        </w:tc>
        <w:tc>
          <w:tcPr>
            <w:tcW w:w="2694" w:type="dxa"/>
          </w:tcPr>
          <w:p w14:paraId="54D275F1" w14:textId="77777777" w:rsidR="0021258D" w:rsidRPr="00E8173B" w:rsidRDefault="0021258D" w:rsidP="009B22E5">
            <w:pPr>
              <w:rPr>
                <w:rFonts w:ascii="Times New Roman" w:hAnsi="Times New Roman" w:cs="Times New Roman"/>
                <w:b/>
                <w:bCs/>
                <w:sz w:val="24"/>
                <w:szCs w:val="24"/>
              </w:rPr>
            </w:pPr>
            <w:r w:rsidRPr="00E8173B">
              <w:rPr>
                <w:rFonts w:ascii="Times New Roman" w:hAnsi="Times New Roman" w:cs="Times New Roman"/>
                <w:b/>
                <w:bCs/>
                <w:sz w:val="24"/>
                <w:szCs w:val="24"/>
              </w:rPr>
              <w:t>BMPA:</w:t>
            </w:r>
          </w:p>
          <w:p w14:paraId="29037EC3"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Atbilstoši 2017.gada 23. maija Ministru kabineta noteikumiem nr. 271 “</w:t>
            </w:r>
            <w:r w:rsidRPr="00E8173B">
              <w:rPr>
                <w:rFonts w:ascii="Times New Roman" w:hAnsi="Times New Roman" w:cs="Times New Roman"/>
                <w:i/>
                <w:iCs/>
                <w:sz w:val="24"/>
                <w:szCs w:val="24"/>
                <w:shd w:val="clear" w:color="auto" w:fill="FFFFFF"/>
              </w:rPr>
              <w:t xml:space="preserve">Noteikumi par vides aizsardzības oficiālās statistikas un piesārņojošās darbības pārskata veidlapām” </w:t>
            </w:r>
            <w:r w:rsidRPr="00E8173B">
              <w:rPr>
                <w:rFonts w:ascii="Times New Roman" w:hAnsi="Times New Roman" w:cs="Times New Roman"/>
                <w:sz w:val="24"/>
                <w:szCs w:val="24"/>
              </w:rPr>
              <w:t xml:space="preserve">nosaka, ka operatoriem ir jāsniedz gada pārskats (veidlapa Nr. 3 – Atkritumi) par atkritumu kustību, kam ir piešķirts publiski pieejamās informācijas </w:t>
            </w:r>
            <w:r w:rsidRPr="00E8173B">
              <w:rPr>
                <w:rFonts w:ascii="Times New Roman" w:hAnsi="Times New Roman" w:cs="Times New Roman"/>
                <w:sz w:val="24"/>
                <w:szCs w:val="24"/>
              </w:rPr>
              <w:lastRenderedPageBreak/>
              <w:t xml:space="preserve">statuss. Minētajā pārskatā ir iekļauta informācija ne tikai par atkritumu kustību, bet arī jāmin operatori, kuriem tālāk tiek nodoti atkritumi, </w:t>
            </w:r>
            <w:proofErr w:type="spellStart"/>
            <w:r w:rsidRPr="00E8173B">
              <w:rPr>
                <w:rFonts w:ascii="Times New Roman" w:hAnsi="Times New Roman" w:cs="Times New Roman"/>
                <w:sz w:val="24"/>
                <w:szCs w:val="24"/>
              </w:rPr>
              <w:t>t.i</w:t>
            </w:r>
            <w:proofErr w:type="spellEnd"/>
            <w:r w:rsidRPr="00E8173B">
              <w:rPr>
                <w:rFonts w:ascii="Times New Roman" w:hAnsi="Times New Roman" w:cs="Times New Roman"/>
                <w:sz w:val="24"/>
                <w:szCs w:val="24"/>
              </w:rPr>
              <w:t xml:space="preserve"> sadarbības klienti. </w:t>
            </w:r>
          </w:p>
          <w:p w14:paraId="0622BB03" w14:textId="77777777" w:rsidR="0021258D" w:rsidRPr="00E8173B" w:rsidRDefault="0021258D" w:rsidP="009B22E5">
            <w:pPr>
              <w:jc w:val="both"/>
              <w:rPr>
                <w:rFonts w:ascii="Times New Roman" w:hAnsi="Times New Roman" w:cs="Times New Roman"/>
                <w:sz w:val="24"/>
                <w:szCs w:val="24"/>
              </w:rPr>
            </w:pPr>
          </w:p>
          <w:p w14:paraId="7D6D1018"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Daļai operatoru, kuriem ir izsniegtas atbilstošās atļaujas un licences, šādi pārskati nav iesniegti, vai varbūt publiski nav pieejami. </w:t>
            </w:r>
          </w:p>
          <w:p w14:paraId="5C0F56C9" w14:textId="77777777" w:rsidR="0021258D" w:rsidRPr="00E8173B" w:rsidRDefault="0021258D" w:rsidP="009B22E5">
            <w:pPr>
              <w:jc w:val="both"/>
              <w:rPr>
                <w:rFonts w:ascii="Times New Roman" w:hAnsi="Times New Roman" w:cs="Times New Roman"/>
                <w:sz w:val="24"/>
                <w:szCs w:val="24"/>
              </w:rPr>
            </w:pPr>
          </w:p>
          <w:p w14:paraId="538156C7"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Līdz ar ko AAL būtu jāparedz Valsts vides dienesta tiesības bez brīdinājuma apturēt izsniegtās atkritumu apsaimniekošanas atļaujas darbību līdz brīdim, kamēr tiek iesniegts gada pārskats normatīvajos aktos noteiktajā kārtībā. Jāpiezīmē, ka atskaišu neiesniegšana būtu pamats arī padziļinātākai atkritumu apsaimniekotāja pārbaudei par darbībām ar atkritumiem, iegūstot </w:t>
            </w:r>
            <w:r w:rsidRPr="00E8173B">
              <w:rPr>
                <w:rFonts w:ascii="Times New Roman" w:hAnsi="Times New Roman" w:cs="Times New Roman"/>
                <w:sz w:val="24"/>
                <w:szCs w:val="24"/>
              </w:rPr>
              <w:lastRenderedPageBreak/>
              <w:t>informāciju arī no Valsts ieņēmuma dienesta.</w:t>
            </w:r>
          </w:p>
        </w:tc>
        <w:tc>
          <w:tcPr>
            <w:tcW w:w="2551" w:type="dxa"/>
          </w:tcPr>
          <w:p w14:paraId="23EAF08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
        </w:tc>
        <w:tc>
          <w:tcPr>
            <w:tcW w:w="3081" w:type="dxa"/>
          </w:tcPr>
          <w:p w14:paraId="07194109" w14:textId="0A8475EC" w:rsidR="0021258D" w:rsidRPr="00E8173B" w:rsidRDefault="0021258D" w:rsidP="009B22E5">
            <w:pPr>
              <w:pStyle w:val="tv213"/>
              <w:spacing w:before="0" w:beforeAutospacing="0" w:after="0" w:afterAutospacing="0"/>
              <w:jc w:val="both"/>
            </w:pPr>
            <w:r w:rsidRPr="00E8173B">
              <w:t xml:space="preserve">Likumprojekta anotācijas </w:t>
            </w:r>
            <w:r w:rsidR="00F550B0">
              <w:t xml:space="preserve">1.3.sadaļas </w:t>
            </w:r>
            <w:r w:rsidR="007C55CB">
              <w:t>6</w:t>
            </w:r>
            <w:r w:rsidR="00F550B0">
              <w:t>.punkts</w:t>
            </w:r>
            <w:r w:rsidRPr="00E8173B">
              <w:t xml:space="preserve"> ir papildināts šādā redakcijā:</w:t>
            </w:r>
          </w:p>
          <w:p w14:paraId="6EE0A446" w14:textId="77777777" w:rsidR="0021258D" w:rsidRPr="00E8173B" w:rsidRDefault="0021258D" w:rsidP="009B22E5">
            <w:pPr>
              <w:pStyle w:val="tv213"/>
              <w:spacing w:before="0" w:beforeAutospacing="0" w:after="0" w:afterAutospacing="0"/>
              <w:jc w:val="both"/>
            </w:pPr>
            <w:r w:rsidRPr="00E8173B">
              <w:t>“Administratīvo sodu likuma par pārkāpumiem pārvaldes, sabiedriskās kārtības un valsts valodas lietošanas jomā 3.pantā ir noteiktas sankcijas par informācijas nesniegšanu, informācijas nepienācīgu sniegšanu vai nepatiesas informācijas sniegšanu iestādei.”</w:t>
            </w:r>
          </w:p>
        </w:tc>
      </w:tr>
      <w:tr w:rsidR="0021258D" w:rsidRPr="00E8173B" w14:paraId="20C2ACA9" w14:textId="77777777" w:rsidTr="009B22E5">
        <w:tc>
          <w:tcPr>
            <w:tcW w:w="943" w:type="dxa"/>
          </w:tcPr>
          <w:p w14:paraId="2FF8A4E6"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10</w:t>
            </w:r>
            <w:r w:rsidRPr="00344057">
              <w:rPr>
                <w:rFonts w:ascii="Times New Roman" w:eastAsia="Times New Roman" w:hAnsi="Times New Roman" w:cs="Times New Roman"/>
                <w:b/>
                <w:bCs/>
                <w:sz w:val="24"/>
                <w:szCs w:val="24"/>
                <w:lang w:eastAsia="lv-LV"/>
              </w:rPr>
              <w:t>.</w:t>
            </w:r>
          </w:p>
        </w:tc>
        <w:tc>
          <w:tcPr>
            <w:tcW w:w="3588" w:type="dxa"/>
          </w:tcPr>
          <w:p w14:paraId="70DAC566" w14:textId="77777777" w:rsidR="0021258D" w:rsidRPr="00E8173B" w:rsidRDefault="0021258D" w:rsidP="009B22E5">
            <w:pPr>
              <w:pStyle w:val="tv213"/>
              <w:spacing w:before="0" w:beforeAutospacing="0" w:after="0" w:afterAutospacing="0"/>
              <w:jc w:val="both"/>
              <w:rPr>
                <w:b/>
                <w:bCs/>
              </w:rPr>
            </w:pPr>
            <w:r w:rsidRPr="00C179C6">
              <w:rPr>
                <w:b/>
                <w:bCs/>
              </w:rPr>
              <w:t>Atkritumu apsaimniekošanas likuma 23.panta pirmā daļa:</w:t>
            </w:r>
          </w:p>
          <w:p w14:paraId="13D3BC97" w14:textId="77777777" w:rsidR="0021258D" w:rsidRPr="00E8173B" w:rsidRDefault="0021258D" w:rsidP="009B22E5">
            <w:pPr>
              <w:pStyle w:val="tv213"/>
              <w:spacing w:before="0" w:beforeAutospacing="0" w:after="0" w:afterAutospacing="0"/>
              <w:jc w:val="both"/>
            </w:pPr>
            <w:r w:rsidRPr="00E8173B">
              <w:rPr>
                <w:b/>
                <w:bCs/>
              </w:rPr>
              <w:t>23.pants.</w:t>
            </w:r>
            <w:r w:rsidRPr="00E8173B">
              <w:t xml:space="preserve"> (1) Atkritumu apsaimniekotāji, kuri veic atkritumu savākšanu vai pārvadāšanu, atkritumu sagatavošanu reģenerācijai vai apglabāšanai, atkritumu reģenerāciju vai apglabāšanu, slēgtas vai </w:t>
            </w:r>
            <w:proofErr w:type="spellStart"/>
            <w:r w:rsidRPr="00E8173B">
              <w:t>rekultivētas</w:t>
            </w:r>
            <w:proofErr w:type="spellEnd"/>
            <w:r w:rsidRPr="00E8173B">
              <w:t xml:space="preserve"> atkritumu izgāztuves atrakšanu un atrakto atkritumu pāršķirošanu, atkritumu tirgotāji un atkritumu apsaimniekošanas starpnieki, bīstamo atkritumu radītāji, izņemot sadzīves bīstamo atkritumu radītājus:</w:t>
            </w:r>
          </w:p>
          <w:p w14:paraId="3CF69AF0" w14:textId="77777777" w:rsidR="0021258D" w:rsidRPr="00E8173B" w:rsidRDefault="0021258D" w:rsidP="009B22E5">
            <w:pPr>
              <w:pStyle w:val="tv213"/>
              <w:spacing w:before="0" w:beforeAutospacing="0" w:after="0" w:afterAutospacing="0"/>
              <w:jc w:val="both"/>
            </w:pPr>
            <w:r w:rsidRPr="00E8173B">
              <w:t>1) veic apsaimniekoto vai radīto atkritumu daudzuma (apjoma), veida, izcelsmes, savākšanas biežuma un pārvadāšanas uzskaiti, reģenerācijas vai apglabāšanas veidu un vietu uzskaiti hronoloģiskā secībā un uzglabā šo informāciju ne mazāk kā trīs gadus;</w:t>
            </w:r>
          </w:p>
        </w:tc>
        <w:tc>
          <w:tcPr>
            <w:tcW w:w="2694" w:type="dxa"/>
          </w:tcPr>
          <w:p w14:paraId="5BA2B7DC" w14:textId="77777777" w:rsidR="0021258D" w:rsidRPr="00E8173B" w:rsidRDefault="0021258D" w:rsidP="009B22E5">
            <w:pPr>
              <w:rPr>
                <w:rFonts w:ascii="Times New Roman" w:hAnsi="Times New Roman" w:cs="Times New Roman"/>
                <w:b/>
                <w:bCs/>
                <w:sz w:val="24"/>
                <w:szCs w:val="24"/>
              </w:rPr>
            </w:pPr>
            <w:r w:rsidRPr="00E8173B">
              <w:rPr>
                <w:rFonts w:ascii="Times New Roman" w:hAnsi="Times New Roman" w:cs="Times New Roman"/>
                <w:b/>
                <w:bCs/>
                <w:sz w:val="24"/>
                <w:szCs w:val="24"/>
              </w:rPr>
              <w:t>Valsts vides dienests:</w:t>
            </w:r>
          </w:p>
          <w:p w14:paraId="0C74687D" w14:textId="77777777" w:rsidR="0021258D" w:rsidRPr="00E8173B" w:rsidRDefault="0021258D" w:rsidP="009B22E5">
            <w:pPr>
              <w:rPr>
                <w:rFonts w:ascii="Times New Roman" w:hAnsi="Times New Roman" w:cs="Times New Roman"/>
                <w:sz w:val="24"/>
                <w:szCs w:val="24"/>
              </w:rPr>
            </w:pPr>
            <w:r w:rsidRPr="00E8173B">
              <w:rPr>
                <w:rFonts w:ascii="Times New Roman" w:hAnsi="Times New Roman" w:cs="Times New Roman"/>
                <w:sz w:val="24"/>
                <w:szCs w:val="24"/>
              </w:rPr>
              <w:t>4. Papildināt 23.panta pirmo daļu, nosakot, ka uzskaites dokumentam ir jāatrodas atkritumu apsaimniekošanas vietā.</w:t>
            </w:r>
          </w:p>
          <w:p w14:paraId="68D936A9" w14:textId="77777777" w:rsidR="0021258D" w:rsidRPr="00E8173B" w:rsidRDefault="0021258D" w:rsidP="009B22E5">
            <w:pPr>
              <w:jc w:val="both"/>
              <w:rPr>
                <w:rFonts w:ascii="Times New Roman" w:hAnsi="Times New Roman" w:cs="Times New Roman"/>
                <w:b/>
                <w:bCs/>
                <w:sz w:val="24"/>
                <w:szCs w:val="24"/>
              </w:rPr>
            </w:pPr>
          </w:p>
        </w:tc>
        <w:tc>
          <w:tcPr>
            <w:tcW w:w="2551" w:type="dxa"/>
          </w:tcPr>
          <w:p w14:paraId="7012D486"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ir ņemts vērā. </w:t>
            </w:r>
          </w:p>
        </w:tc>
        <w:tc>
          <w:tcPr>
            <w:tcW w:w="3081" w:type="dxa"/>
          </w:tcPr>
          <w:p w14:paraId="6C80B593" w14:textId="513C950C" w:rsidR="0021258D" w:rsidRPr="006A165F" w:rsidRDefault="007C55CB" w:rsidP="009B22E5">
            <w:pPr>
              <w:pStyle w:val="tv213"/>
              <w:spacing w:before="0" w:beforeAutospacing="0" w:after="0" w:afterAutospacing="0"/>
              <w:jc w:val="both"/>
            </w:pPr>
            <w:r>
              <w:t>14. Papildināt 23.panta pirmās daļas 1.punktu aiz vārda “gadus” ar vārdiem “atkritumu apsaimniekošanas darbību veikšanas vietā”.</w:t>
            </w:r>
            <w:r>
              <w:br/>
            </w:r>
          </w:p>
        </w:tc>
      </w:tr>
      <w:tr w:rsidR="0021258D" w:rsidRPr="00E8173B" w14:paraId="5D901BFD" w14:textId="77777777" w:rsidTr="009B22E5">
        <w:tc>
          <w:tcPr>
            <w:tcW w:w="943" w:type="dxa"/>
          </w:tcPr>
          <w:p w14:paraId="6766845E"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1</w:t>
            </w:r>
            <w:r w:rsidRPr="00344057">
              <w:rPr>
                <w:rFonts w:ascii="Times New Roman" w:eastAsia="Times New Roman" w:hAnsi="Times New Roman" w:cs="Times New Roman"/>
                <w:b/>
                <w:bCs/>
                <w:sz w:val="24"/>
                <w:szCs w:val="24"/>
                <w:lang w:eastAsia="lv-LV"/>
              </w:rPr>
              <w:t>1</w:t>
            </w:r>
            <w:r w:rsidRPr="008E1D08">
              <w:rPr>
                <w:rFonts w:ascii="Times New Roman" w:eastAsia="Times New Roman" w:hAnsi="Times New Roman" w:cs="Times New Roman"/>
                <w:b/>
                <w:bCs/>
                <w:sz w:val="24"/>
                <w:szCs w:val="24"/>
                <w:lang w:eastAsia="lv-LV"/>
              </w:rPr>
              <w:t>.</w:t>
            </w:r>
          </w:p>
        </w:tc>
        <w:tc>
          <w:tcPr>
            <w:tcW w:w="3588" w:type="dxa"/>
          </w:tcPr>
          <w:p w14:paraId="62F0F418" w14:textId="77777777" w:rsidR="0021258D" w:rsidRPr="00E8173B" w:rsidRDefault="0021258D" w:rsidP="009B22E5">
            <w:pPr>
              <w:pStyle w:val="tv213"/>
              <w:jc w:val="both"/>
              <w:rPr>
                <w:b/>
                <w:bCs/>
              </w:rPr>
            </w:pPr>
            <w:r w:rsidRPr="00C179C6">
              <w:rPr>
                <w:b/>
                <w:bCs/>
              </w:rPr>
              <w:t>Atkritumu apsaimniekošanas likuma 42.pants:</w:t>
            </w:r>
          </w:p>
          <w:p w14:paraId="50D136C7" w14:textId="77777777" w:rsidR="0021258D" w:rsidRPr="00E8173B" w:rsidRDefault="0021258D" w:rsidP="009B22E5">
            <w:pPr>
              <w:pStyle w:val="tv213"/>
              <w:jc w:val="both"/>
            </w:pPr>
            <w:r w:rsidRPr="00E8173B">
              <w:t xml:space="preserve">(6) Šā panta trešajā daļā minēto sadedzināšanas iekārtu īpašnieks </w:t>
            </w:r>
            <w:r w:rsidRPr="00E8173B">
              <w:lastRenderedPageBreak/>
              <w:t>līdz attiecīgā gada 20.decembrim iesniedz Valsts vides dienestam informāciju par nākamajā gadā plānoto sadedzināmo atkritumu apjomu un veidu.</w:t>
            </w:r>
          </w:p>
          <w:p w14:paraId="052F4604" w14:textId="77777777" w:rsidR="0021258D" w:rsidRPr="00E8173B" w:rsidRDefault="0021258D" w:rsidP="009B22E5">
            <w:pPr>
              <w:pStyle w:val="tv213"/>
              <w:jc w:val="both"/>
            </w:pPr>
            <w:r w:rsidRPr="00E8173B">
              <w:t>(7) Atkritumu apsaimniekotājs, kurš atbilstoši izsniegtajai A vai B kategorijas piesārņojošās darbības atļaujai sagatavo atkritumus sadedzināšanai atkritumu sadedzināšanas iekārtās, līdz attiecīgā gada 20.decembrim iesniedz Valsts vides dienestam informāciju par nākamajā gadā plānoto sadedzināmo atkritumu apjomu un veidu.</w:t>
            </w:r>
          </w:p>
          <w:p w14:paraId="019DB324" w14:textId="77777777" w:rsidR="0021258D" w:rsidRPr="00E8173B" w:rsidRDefault="0021258D" w:rsidP="009B22E5">
            <w:pPr>
              <w:pStyle w:val="tv213"/>
              <w:spacing w:before="0" w:beforeAutospacing="0" w:after="0" w:afterAutospacing="0"/>
              <w:jc w:val="both"/>
              <w:rPr>
                <w:b/>
                <w:bCs/>
              </w:rPr>
            </w:pPr>
          </w:p>
        </w:tc>
        <w:tc>
          <w:tcPr>
            <w:tcW w:w="2694" w:type="dxa"/>
          </w:tcPr>
          <w:p w14:paraId="19EE1B96"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lastRenderedPageBreak/>
              <w:t>Valsts vides dienests:</w:t>
            </w:r>
          </w:p>
          <w:p w14:paraId="5EA5031D"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sz w:val="24"/>
                <w:szCs w:val="24"/>
              </w:rPr>
              <w:t xml:space="preserve">5. Svītrot 42.panta sesto un septīto daļu, jo šīs darbības veic uz atļaujas pamata un prognoze </w:t>
            </w:r>
            <w:r w:rsidRPr="00E8173B">
              <w:rPr>
                <w:rFonts w:ascii="Times New Roman" w:hAnsi="Times New Roman" w:cs="Times New Roman"/>
                <w:sz w:val="24"/>
                <w:szCs w:val="24"/>
              </w:rPr>
              <w:lastRenderedPageBreak/>
              <w:t>netiek nekur tālāk izmantota un parasti ir atļaujas limitos, vai papildināt likumu ar normu, ka uz iesniegto prognožu pamata VVD var pieņemt lēmumu par atteikumu saskaņot pārrobežu atkritumu sūtījumus sadedzināmiem atkritumiem vai to ražošanas komponentēm, ja no valstī radītajiem atkritumiem ir plānots saražot sadedzināšanas iekārtām nepieciešamo apjomu. Izvērtēt, vai šāda informācija nav jāiesniedz arī RAC.</w:t>
            </w:r>
          </w:p>
        </w:tc>
        <w:tc>
          <w:tcPr>
            <w:tcW w:w="2551" w:type="dxa"/>
          </w:tcPr>
          <w:p w14:paraId="7B7548A9"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
        </w:tc>
        <w:tc>
          <w:tcPr>
            <w:tcW w:w="3081" w:type="dxa"/>
          </w:tcPr>
          <w:p w14:paraId="5D716ABD" w14:textId="77777777" w:rsidR="0021258D" w:rsidRDefault="0021258D" w:rsidP="009B22E5">
            <w:pPr>
              <w:pStyle w:val="tv213"/>
              <w:spacing w:before="0" w:beforeAutospacing="0" w:after="0" w:afterAutospacing="0"/>
              <w:jc w:val="both"/>
            </w:pPr>
            <w:r w:rsidRPr="00E8173B">
              <w:t xml:space="preserve"> 42.pant</w:t>
            </w:r>
            <w:r>
              <w:t>ā</w:t>
            </w:r>
          </w:p>
          <w:p w14:paraId="6318AB80" w14:textId="77777777" w:rsidR="0021258D" w:rsidRPr="001C7019" w:rsidRDefault="0021258D" w:rsidP="009B22E5">
            <w:pPr>
              <w:jc w:val="both"/>
              <w:rPr>
                <w:rFonts w:ascii="Times New Roman" w:hAnsi="Times New Roman" w:cs="Times New Roman"/>
                <w:b/>
                <w:bCs/>
                <w:sz w:val="24"/>
                <w:szCs w:val="24"/>
              </w:rPr>
            </w:pPr>
            <w:r w:rsidRPr="001C7019">
              <w:rPr>
                <w:rFonts w:ascii="Times New Roman" w:hAnsi="Times New Roman" w:cs="Times New Roman"/>
                <w:b/>
                <w:bCs/>
                <w:sz w:val="24"/>
                <w:szCs w:val="24"/>
              </w:rPr>
              <w:t>papildināt ar 7</w:t>
            </w:r>
            <w:r w:rsidRPr="001C7019">
              <w:rPr>
                <w:rFonts w:ascii="Times New Roman" w:hAnsi="Times New Roman" w:cs="Times New Roman"/>
                <w:b/>
                <w:bCs/>
                <w:sz w:val="24"/>
                <w:szCs w:val="24"/>
                <w:vertAlign w:val="superscript"/>
              </w:rPr>
              <w:t>1</w:t>
            </w:r>
            <w:r w:rsidRPr="001C7019">
              <w:rPr>
                <w:rFonts w:ascii="Times New Roman" w:hAnsi="Times New Roman" w:cs="Times New Roman"/>
                <w:b/>
                <w:bCs/>
                <w:sz w:val="24"/>
                <w:szCs w:val="24"/>
              </w:rPr>
              <w:t xml:space="preserve"> daļu šādā redakcijā:</w:t>
            </w:r>
          </w:p>
          <w:p w14:paraId="44783B58" w14:textId="77777777" w:rsidR="0021258D" w:rsidRPr="001C7019" w:rsidRDefault="0021258D" w:rsidP="009B22E5">
            <w:pPr>
              <w:jc w:val="both"/>
              <w:rPr>
                <w:rFonts w:ascii="Times New Roman" w:hAnsi="Times New Roman" w:cs="Times New Roman"/>
                <w:b/>
                <w:bCs/>
                <w:sz w:val="28"/>
                <w:szCs w:val="28"/>
              </w:rPr>
            </w:pPr>
            <w:r w:rsidRPr="001C7019">
              <w:rPr>
                <w:rFonts w:ascii="Times New Roman" w:hAnsi="Times New Roman" w:cs="Times New Roman"/>
                <w:b/>
                <w:bCs/>
                <w:sz w:val="24"/>
                <w:szCs w:val="24"/>
              </w:rPr>
              <w:t>“(7</w:t>
            </w:r>
            <w:r w:rsidRPr="001C7019">
              <w:rPr>
                <w:rFonts w:ascii="Times New Roman" w:hAnsi="Times New Roman" w:cs="Times New Roman"/>
                <w:b/>
                <w:bCs/>
                <w:sz w:val="24"/>
                <w:szCs w:val="24"/>
                <w:vertAlign w:val="superscript"/>
              </w:rPr>
              <w:t>1</w:t>
            </w:r>
            <w:r w:rsidRPr="001C7019">
              <w:rPr>
                <w:rFonts w:ascii="Times New Roman" w:hAnsi="Times New Roman" w:cs="Times New Roman"/>
                <w:b/>
                <w:bCs/>
                <w:sz w:val="24"/>
                <w:szCs w:val="24"/>
              </w:rPr>
              <w:t xml:space="preserve">) Valsts vides dienests, ņemot vērā šā panta sestajā </w:t>
            </w:r>
            <w:r w:rsidRPr="001C7019">
              <w:rPr>
                <w:rFonts w:ascii="Times New Roman" w:hAnsi="Times New Roman" w:cs="Times New Roman"/>
                <w:b/>
                <w:bCs/>
                <w:sz w:val="24"/>
                <w:szCs w:val="24"/>
              </w:rPr>
              <w:lastRenderedPageBreak/>
              <w:t>daļā un septītajā daļā minēto informāciju, var pieņemt lēmumu par atteikumu izsniegt apstiprinājumu vai piekrišanu pārrobežu atkritumu sūtījumiem attiecībā uz  sadedzināmiem atkritumiem vai to ražošanas komponentēm, ja Latvijā radīto un sadedzināšanai sagatavoto atkritumu apjoms  atbilst sadedzināšanas iekārtu darbībai nepieciešamajam apjomam.”</w:t>
            </w:r>
          </w:p>
          <w:p w14:paraId="538983BF" w14:textId="77777777" w:rsidR="0021258D" w:rsidRPr="0038077C" w:rsidRDefault="0021258D" w:rsidP="009B22E5">
            <w:pPr>
              <w:pStyle w:val="tv213"/>
              <w:spacing w:before="0" w:beforeAutospacing="0" w:after="0" w:afterAutospacing="0"/>
              <w:jc w:val="both"/>
            </w:pPr>
          </w:p>
        </w:tc>
      </w:tr>
      <w:tr w:rsidR="0021258D" w:rsidRPr="00E8173B" w14:paraId="78A223D3" w14:textId="77777777" w:rsidTr="009B22E5">
        <w:tc>
          <w:tcPr>
            <w:tcW w:w="943" w:type="dxa"/>
          </w:tcPr>
          <w:p w14:paraId="7C8E9E6F"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1</w:t>
            </w:r>
            <w:r w:rsidRPr="00344057">
              <w:rPr>
                <w:rFonts w:ascii="Times New Roman" w:eastAsia="Times New Roman" w:hAnsi="Times New Roman" w:cs="Times New Roman"/>
                <w:b/>
                <w:bCs/>
                <w:sz w:val="24"/>
                <w:szCs w:val="24"/>
                <w:lang w:eastAsia="lv-LV"/>
              </w:rPr>
              <w:t>2</w:t>
            </w:r>
            <w:r w:rsidRPr="008E1D08">
              <w:rPr>
                <w:rFonts w:ascii="Times New Roman" w:eastAsia="Times New Roman" w:hAnsi="Times New Roman" w:cs="Times New Roman"/>
                <w:b/>
                <w:bCs/>
                <w:sz w:val="24"/>
                <w:szCs w:val="24"/>
                <w:lang w:eastAsia="lv-LV"/>
              </w:rPr>
              <w:t>.</w:t>
            </w:r>
          </w:p>
        </w:tc>
        <w:tc>
          <w:tcPr>
            <w:tcW w:w="3588" w:type="dxa"/>
          </w:tcPr>
          <w:p w14:paraId="06610D40" w14:textId="77777777" w:rsidR="0021258D" w:rsidRPr="00C179C6" w:rsidRDefault="0021258D" w:rsidP="009B22E5">
            <w:pPr>
              <w:pStyle w:val="tv213"/>
              <w:jc w:val="both"/>
              <w:rPr>
                <w:b/>
                <w:bCs/>
              </w:rPr>
            </w:pPr>
          </w:p>
        </w:tc>
        <w:tc>
          <w:tcPr>
            <w:tcW w:w="2694" w:type="dxa"/>
          </w:tcPr>
          <w:p w14:paraId="54460CB7"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t>Valsts vides dienests:</w:t>
            </w:r>
          </w:p>
          <w:p w14:paraId="1E62B8BA" w14:textId="77777777" w:rsidR="0021258D" w:rsidRPr="00E8173B" w:rsidRDefault="0021258D" w:rsidP="009B22E5">
            <w:pPr>
              <w:jc w:val="both"/>
              <w:rPr>
                <w:rFonts w:ascii="Times New Roman" w:hAnsi="Times New Roman" w:cs="Times New Roman"/>
                <w:b/>
                <w:bCs/>
                <w:sz w:val="24"/>
                <w:szCs w:val="24"/>
                <w:highlight w:val="green"/>
              </w:rPr>
            </w:pPr>
            <w:r w:rsidRPr="00E8173B">
              <w:rPr>
                <w:rFonts w:ascii="Times New Roman" w:hAnsi="Times New Roman" w:cs="Times New Roman"/>
                <w:sz w:val="24"/>
                <w:szCs w:val="24"/>
              </w:rPr>
              <w:t xml:space="preserve">6. Noteikt obligātu prasību marķēt transportlīdzekļus, kas pārvadā atkritumus (izņēmums varētu būt specializētais savākšanas transports) ar A zīmi. Tas harmonizētu prasības ar citām ES valstīm, pārvadātājiem, uzsākot pārrobežu sūtījumus, būtu vienkāršāk jau sākotnēji izpildīt arī citu valstu </w:t>
            </w:r>
            <w:r w:rsidRPr="00E8173B">
              <w:rPr>
                <w:rFonts w:ascii="Times New Roman" w:hAnsi="Times New Roman" w:cs="Times New Roman"/>
                <w:sz w:val="24"/>
                <w:szCs w:val="24"/>
              </w:rPr>
              <w:lastRenderedPageBreak/>
              <w:t>prasības, kontrolēs pārvadāšanas laikā transportlīdzekļi būtu vieglāk identificējami, kas celtu pārbaužu efektivitāti. Noteikt, ka prasības izpildi kontrolē VVD un Valsts policija.</w:t>
            </w:r>
          </w:p>
        </w:tc>
        <w:tc>
          <w:tcPr>
            <w:tcW w:w="2551" w:type="dxa"/>
          </w:tcPr>
          <w:p w14:paraId="4C556ECB"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Konceptuāli VARAM šo priekšlikumu vērtē pozitīvi, tomēr likumprojektā priekšlikums nav iekļauts. Priekšlikumu ir nepieciešams izstrādāt </w:t>
            </w:r>
            <w:proofErr w:type="spellStart"/>
            <w:r w:rsidRPr="00E8173B">
              <w:rPr>
                <w:rFonts w:ascii="Times New Roman" w:eastAsia="Times New Roman" w:hAnsi="Times New Roman" w:cs="Times New Roman"/>
                <w:b/>
                <w:bCs/>
                <w:sz w:val="24"/>
                <w:szCs w:val="24"/>
                <w:lang w:eastAsia="lv-LV"/>
              </w:rPr>
              <w:t>detālāk</w:t>
            </w:r>
            <w:proofErr w:type="spellEnd"/>
            <w:r w:rsidRPr="00E8173B">
              <w:rPr>
                <w:rFonts w:ascii="Times New Roman" w:eastAsia="Times New Roman" w:hAnsi="Times New Roman" w:cs="Times New Roman"/>
                <w:b/>
                <w:bCs/>
                <w:sz w:val="24"/>
                <w:szCs w:val="24"/>
                <w:lang w:eastAsia="lv-LV"/>
              </w:rPr>
              <w:t xml:space="preserve">, piesaistot Satiksmes ministriju, CSDD, kā arī atkritumu apsaimniekošanas nozari. </w:t>
            </w:r>
          </w:p>
        </w:tc>
        <w:tc>
          <w:tcPr>
            <w:tcW w:w="3081" w:type="dxa"/>
          </w:tcPr>
          <w:p w14:paraId="04883692" w14:textId="77777777" w:rsidR="0021258D" w:rsidRPr="00E8173B" w:rsidRDefault="0021258D" w:rsidP="009B22E5">
            <w:pPr>
              <w:pStyle w:val="tv213"/>
              <w:spacing w:before="0" w:beforeAutospacing="0" w:after="0" w:afterAutospacing="0"/>
              <w:jc w:val="both"/>
            </w:pPr>
          </w:p>
        </w:tc>
      </w:tr>
      <w:tr w:rsidR="0021258D" w:rsidRPr="00E8173B" w14:paraId="49FFBC5B" w14:textId="77777777" w:rsidTr="007D7467">
        <w:tc>
          <w:tcPr>
            <w:tcW w:w="943" w:type="dxa"/>
            <w:shd w:val="clear" w:color="auto" w:fill="auto"/>
          </w:tcPr>
          <w:p w14:paraId="7F455CF8" w14:textId="77777777" w:rsidR="0021258D" w:rsidRPr="007D7467" w:rsidRDefault="0021258D" w:rsidP="009B22E5">
            <w:pPr>
              <w:jc w:val="both"/>
              <w:rPr>
                <w:rFonts w:ascii="Times New Roman" w:eastAsia="Times New Roman" w:hAnsi="Times New Roman" w:cs="Times New Roman"/>
                <w:b/>
                <w:bCs/>
                <w:sz w:val="24"/>
                <w:szCs w:val="24"/>
                <w:lang w:eastAsia="lv-LV"/>
              </w:rPr>
            </w:pPr>
            <w:r w:rsidRPr="007D7467">
              <w:rPr>
                <w:rFonts w:ascii="Times New Roman" w:eastAsia="Times New Roman" w:hAnsi="Times New Roman" w:cs="Times New Roman"/>
                <w:b/>
                <w:bCs/>
                <w:sz w:val="24"/>
                <w:szCs w:val="24"/>
                <w:lang w:eastAsia="lv-LV"/>
              </w:rPr>
              <w:t>13.</w:t>
            </w:r>
          </w:p>
        </w:tc>
        <w:tc>
          <w:tcPr>
            <w:tcW w:w="3588" w:type="dxa"/>
            <w:shd w:val="clear" w:color="auto" w:fill="auto"/>
          </w:tcPr>
          <w:p w14:paraId="230C9819" w14:textId="77777777" w:rsidR="0021258D" w:rsidRPr="007D7467" w:rsidRDefault="0021258D" w:rsidP="009B22E5">
            <w:pPr>
              <w:pStyle w:val="tv213"/>
              <w:jc w:val="both"/>
              <w:rPr>
                <w:b/>
                <w:bCs/>
              </w:rPr>
            </w:pPr>
          </w:p>
        </w:tc>
        <w:tc>
          <w:tcPr>
            <w:tcW w:w="2694" w:type="dxa"/>
            <w:shd w:val="clear" w:color="auto" w:fill="auto"/>
          </w:tcPr>
          <w:p w14:paraId="3533B041" w14:textId="77777777" w:rsidR="0021258D" w:rsidRPr="007D7467" w:rsidRDefault="0021258D" w:rsidP="009B22E5">
            <w:pPr>
              <w:jc w:val="both"/>
              <w:rPr>
                <w:rFonts w:ascii="Times New Roman" w:hAnsi="Times New Roman" w:cs="Times New Roman"/>
                <w:b/>
                <w:bCs/>
                <w:sz w:val="24"/>
                <w:szCs w:val="24"/>
              </w:rPr>
            </w:pPr>
            <w:r w:rsidRPr="007D7467">
              <w:rPr>
                <w:rFonts w:ascii="Times New Roman" w:hAnsi="Times New Roman" w:cs="Times New Roman"/>
                <w:b/>
                <w:bCs/>
                <w:sz w:val="24"/>
                <w:szCs w:val="24"/>
              </w:rPr>
              <w:t>Valsts vides dienests:</w:t>
            </w:r>
          </w:p>
          <w:p w14:paraId="1AFD77CB" w14:textId="77777777" w:rsidR="0021258D" w:rsidRPr="007D7467" w:rsidRDefault="0021258D" w:rsidP="009B22E5">
            <w:pPr>
              <w:jc w:val="both"/>
              <w:rPr>
                <w:rFonts w:ascii="Times New Roman" w:hAnsi="Times New Roman" w:cs="Times New Roman"/>
                <w:b/>
                <w:bCs/>
                <w:sz w:val="24"/>
                <w:szCs w:val="24"/>
              </w:rPr>
            </w:pPr>
            <w:r w:rsidRPr="007D7467">
              <w:rPr>
                <w:rFonts w:ascii="Times New Roman" w:hAnsi="Times New Roman" w:cs="Times New Roman"/>
                <w:sz w:val="24"/>
                <w:szCs w:val="24"/>
              </w:rPr>
              <w:t>Izvērtēt, vai likumā nav jāveic papildinājumi attiecībā uz būvgružu apsaimniekošanu, piemēram, nosakot, ka tos var drupināt uz vietas objektā un sagatavot otrreizējās izejvielas, nesaņemot piesārņojošās darbības atļauju. Ja šādus aspektus paredzēts regulēt Ministru kabineta noteikumos, tad esošais deleģējums nav pietiekams. Tāpat izvērtēt, vai likumā nav jāveic grozījumi attiecībā uz būvgružu informācijas iekļaušanu Būvniecības informācijas sistēmā.</w:t>
            </w:r>
          </w:p>
          <w:p w14:paraId="08E979D8" w14:textId="77777777" w:rsidR="0021258D" w:rsidRPr="007D7467" w:rsidRDefault="0021258D" w:rsidP="009B22E5">
            <w:pPr>
              <w:jc w:val="both"/>
              <w:rPr>
                <w:rFonts w:ascii="Times New Roman" w:hAnsi="Times New Roman" w:cs="Times New Roman"/>
                <w:b/>
                <w:bCs/>
                <w:sz w:val="24"/>
                <w:szCs w:val="24"/>
              </w:rPr>
            </w:pPr>
          </w:p>
        </w:tc>
        <w:tc>
          <w:tcPr>
            <w:tcW w:w="2551" w:type="dxa"/>
            <w:shd w:val="clear" w:color="auto" w:fill="auto"/>
          </w:tcPr>
          <w:p w14:paraId="7FF417CD" w14:textId="77777777" w:rsidR="0021258D" w:rsidRPr="007D7467" w:rsidRDefault="0021258D" w:rsidP="009B22E5">
            <w:pPr>
              <w:jc w:val="both"/>
              <w:rPr>
                <w:rFonts w:ascii="Times New Roman" w:eastAsia="Times New Roman" w:hAnsi="Times New Roman" w:cs="Times New Roman"/>
                <w:b/>
                <w:bCs/>
                <w:sz w:val="24"/>
                <w:szCs w:val="24"/>
                <w:lang w:eastAsia="lv-LV"/>
              </w:rPr>
            </w:pPr>
            <w:r w:rsidRPr="007D7467">
              <w:rPr>
                <w:rFonts w:ascii="Times New Roman" w:eastAsia="Times New Roman" w:hAnsi="Times New Roman" w:cs="Times New Roman"/>
                <w:b/>
                <w:bCs/>
                <w:sz w:val="24"/>
                <w:szCs w:val="24"/>
                <w:lang w:eastAsia="lv-LV"/>
              </w:rPr>
              <w:t xml:space="preserve">Priekšlikums likumprojekta pašreiz nav iekļauts, tā kā ir nepieciešams detālāks izvērtējums par tā atbilstību pašreiz Atkritumu apsaimniekošanas likumā ietvertajām prasībām, kā arī nepieciešamas konsultācijas ar atkritumu apsaimniekošanas nozari un būvniecības nozari. </w:t>
            </w:r>
          </w:p>
        </w:tc>
        <w:tc>
          <w:tcPr>
            <w:tcW w:w="3081" w:type="dxa"/>
          </w:tcPr>
          <w:p w14:paraId="5242067D" w14:textId="77777777" w:rsidR="0021258D" w:rsidRPr="00E8173B" w:rsidRDefault="0021258D" w:rsidP="009B22E5">
            <w:pPr>
              <w:pStyle w:val="tv213"/>
              <w:spacing w:before="0" w:beforeAutospacing="0" w:after="0" w:afterAutospacing="0"/>
              <w:jc w:val="both"/>
            </w:pPr>
          </w:p>
        </w:tc>
      </w:tr>
      <w:tr w:rsidR="0021258D" w:rsidRPr="00E8173B" w14:paraId="52EDD518" w14:textId="77777777" w:rsidTr="009B22E5">
        <w:tc>
          <w:tcPr>
            <w:tcW w:w="943" w:type="dxa"/>
          </w:tcPr>
          <w:p w14:paraId="72E9CBD1"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1</w:t>
            </w:r>
            <w:r w:rsidRPr="00344057">
              <w:rPr>
                <w:rFonts w:ascii="Times New Roman" w:eastAsia="Times New Roman" w:hAnsi="Times New Roman" w:cs="Times New Roman"/>
                <w:b/>
                <w:bCs/>
                <w:sz w:val="24"/>
                <w:szCs w:val="24"/>
                <w:lang w:eastAsia="lv-LV"/>
              </w:rPr>
              <w:t>4</w:t>
            </w:r>
            <w:r w:rsidRPr="008E1D08">
              <w:rPr>
                <w:rFonts w:ascii="Times New Roman" w:eastAsia="Times New Roman" w:hAnsi="Times New Roman" w:cs="Times New Roman"/>
                <w:b/>
                <w:bCs/>
                <w:sz w:val="24"/>
                <w:szCs w:val="24"/>
                <w:lang w:eastAsia="lv-LV"/>
              </w:rPr>
              <w:t>.</w:t>
            </w:r>
          </w:p>
        </w:tc>
        <w:tc>
          <w:tcPr>
            <w:tcW w:w="3588" w:type="dxa"/>
          </w:tcPr>
          <w:p w14:paraId="0E3D0C3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C179C6">
              <w:rPr>
                <w:rFonts w:ascii="Times New Roman" w:eastAsia="Times New Roman" w:hAnsi="Times New Roman" w:cs="Times New Roman"/>
                <w:b/>
                <w:bCs/>
                <w:sz w:val="24"/>
                <w:szCs w:val="24"/>
                <w:lang w:eastAsia="lv-LV"/>
              </w:rPr>
              <w:t>Atkritumu apsaimniekošanas likuma 12.pants:</w:t>
            </w:r>
          </w:p>
          <w:p w14:paraId="57093945"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lastRenderedPageBreak/>
              <w:t>(6) Šā panta pirmajā daļā minētās atļaujas nav nepieciešamas:</w:t>
            </w:r>
          </w:p>
          <w:p w14:paraId="17E6EFE0"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1) dalīti savāktu sadzīves atkritumu un dalīti savāktu sadzīves bīstamo atkritumu, tai skaitā pārnēsājamo bateriju un akumulatoru, savākšanas punktiem, kas izvietoti tirdzniecības vietās;</w:t>
            </w:r>
          </w:p>
          <w:p w14:paraId="118D15C2"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2) atkritumu radītājam vai valdītājam tā valdījumā esošo atkritumu savākšanai un īslaicīgai uzglabāšanai pirms šo atkritumu nodošanas atkritumu apsaimniekotājam.</w:t>
            </w:r>
          </w:p>
          <w:p w14:paraId="6C885B7C" w14:textId="77777777" w:rsidR="0021258D" w:rsidRPr="00E8173B" w:rsidRDefault="0021258D" w:rsidP="009B22E5">
            <w:pPr>
              <w:jc w:val="both"/>
              <w:rPr>
                <w:rFonts w:ascii="Times New Roman" w:eastAsia="Times New Roman" w:hAnsi="Times New Roman" w:cs="Times New Roman"/>
                <w:sz w:val="24"/>
                <w:szCs w:val="24"/>
                <w:lang w:eastAsia="lv-LV"/>
              </w:rPr>
            </w:pPr>
          </w:p>
          <w:p w14:paraId="462AA419"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Atkritumu apsaimniekošanas likuma 1.pants:</w:t>
            </w:r>
          </w:p>
          <w:p w14:paraId="6CE63D41"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hAnsi="Times New Roman" w:cs="Times New Roman"/>
                <w:sz w:val="24"/>
                <w:szCs w:val="24"/>
              </w:rPr>
              <w:t xml:space="preserve">8) </w:t>
            </w:r>
            <w:r w:rsidRPr="00E8173B">
              <w:rPr>
                <w:rFonts w:ascii="Times New Roman" w:hAnsi="Times New Roman" w:cs="Times New Roman"/>
                <w:b/>
                <w:bCs/>
                <w:sz w:val="24"/>
                <w:szCs w:val="24"/>
              </w:rPr>
              <w:t>atkritumu savākšana</w:t>
            </w:r>
            <w:r w:rsidRPr="00E8173B">
              <w:rPr>
                <w:rFonts w:ascii="Times New Roman" w:hAnsi="Times New Roman" w:cs="Times New Roman"/>
                <w:sz w:val="24"/>
                <w:szCs w:val="24"/>
              </w:rPr>
              <w:t xml:space="preserve"> — atkritumu vākšana, arī atkritumu iepriekšēja šķirošana un glabāšana, lai tos nogādātu uz atkritumu reģenerācijas vai apglabāšanas iekārtām vai tādām iekārtām, kurās tiek veikta atkritumu sagatavošana reģenerācijai vai apglabāšanai;</w:t>
            </w:r>
          </w:p>
        </w:tc>
        <w:tc>
          <w:tcPr>
            <w:tcW w:w="2694" w:type="dxa"/>
          </w:tcPr>
          <w:p w14:paraId="57C8CF36" w14:textId="77777777" w:rsidR="0021258D" w:rsidRPr="006118E1" w:rsidRDefault="0021258D" w:rsidP="009B22E5">
            <w:pPr>
              <w:spacing w:before="100" w:beforeAutospacing="1" w:after="100" w:afterAutospacing="1"/>
              <w:rPr>
                <w:rFonts w:ascii="Times New Roman" w:hAnsi="Times New Roman" w:cs="Times New Roman"/>
                <w:b/>
                <w:bCs/>
                <w:sz w:val="24"/>
                <w:szCs w:val="24"/>
              </w:rPr>
            </w:pPr>
            <w:r w:rsidRPr="006118E1">
              <w:rPr>
                <w:rFonts w:ascii="Times New Roman" w:hAnsi="Times New Roman" w:cs="Times New Roman"/>
                <w:b/>
                <w:bCs/>
                <w:sz w:val="24"/>
                <w:szCs w:val="24"/>
              </w:rPr>
              <w:lastRenderedPageBreak/>
              <w:t>Valsts vides dienests:</w:t>
            </w:r>
          </w:p>
          <w:p w14:paraId="4DC23A56" w14:textId="77777777" w:rsidR="0021258D" w:rsidRPr="00E8173B" w:rsidRDefault="0021258D" w:rsidP="009B22E5">
            <w:pPr>
              <w:spacing w:before="100" w:beforeAutospacing="1" w:after="100" w:afterAutospacing="1"/>
              <w:rPr>
                <w:rFonts w:ascii="Times New Roman" w:hAnsi="Times New Roman" w:cs="Times New Roman"/>
                <w:sz w:val="24"/>
                <w:szCs w:val="24"/>
              </w:rPr>
            </w:pPr>
            <w:r w:rsidRPr="00E8173B">
              <w:rPr>
                <w:rFonts w:ascii="Times New Roman" w:hAnsi="Times New Roman" w:cs="Times New Roman"/>
                <w:sz w:val="24"/>
                <w:szCs w:val="24"/>
              </w:rPr>
              <w:lastRenderedPageBreak/>
              <w:t>Likumā noteikt pienākumu/tiesības atkritumu radītājam šķirot atkritumus to rašanās vietā, nesaņemot papildus atļaujas.</w:t>
            </w:r>
          </w:p>
        </w:tc>
        <w:tc>
          <w:tcPr>
            <w:tcW w:w="2551" w:type="dxa"/>
          </w:tcPr>
          <w:p w14:paraId="2F44C86A"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nav ņemts vērā, jo atkritumu šķirošana </w:t>
            </w:r>
            <w:r w:rsidRPr="00E8173B">
              <w:rPr>
                <w:rFonts w:ascii="Times New Roman" w:eastAsia="Times New Roman" w:hAnsi="Times New Roman" w:cs="Times New Roman"/>
                <w:b/>
                <w:bCs/>
                <w:sz w:val="24"/>
                <w:szCs w:val="24"/>
                <w:lang w:eastAsia="lv-LV"/>
              </w:rPr>
              <w:lastRenderedPageBreak/>
              <w:t xml:space="preserve">jau ir ietverta jēdzienā “atkritumu savākšana”, prasība nesaņemt atļauju atkritumu šķirošanai jau ir noteikta Atkritumu apsaimniekošanas likuma 12.panta sestajā daļā. </w:t>
            </w:r>
          </w:p>
        </w:tc>
        <w:tc>
          <w:tcPr>
            <w:tcW w:w="3081" w:type="dxa"/>
          </w:tcPr>
          <w:p w14:paraId="7CC955CF" w14:textId="77777777" w:rsidR="0021258D" w:rsidRPr="00E8173B" w:rsidRDefault="0021258D" w:rsidP="009B22E5">
            <w:pPr>
              <w:pStyle w:val="tv213"/>
              <w:spacing w:before="0" w:beforeAutospacing="0" w:after="0" w:afterAutospacing="0"/>
              <w:jc w:val="both"/>
            </w:pPr>
          </w:p>
        </w:tc>
      </w:tr>
      <w:tr w:rsidR="0021258D" w:rsidRPr="00E8173B" w14:paraId="6DAC0F45" w14:textId="77777777" w:rsidTr="009B22E5">
        <w:tc>
          <w:tcPr>
            <w:tcW w:w="943" w:type="dxa"/>
          </w:tcPr>
          <w:p w14:paraId="0914CCF8"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1</w:t>
            </w:r>
            <w:r w:rsidRPr="00344057">
              <w:rPr>
                <w:rFonts w:ascii="Times New Roman" w:eastAsia="Times New Roman" w:hAnsi="Times New Roman" w:cs="Times New Roman"/>
                <w:b/>
                <w:bCs/>
                <w:sz w:val="24"/>
                <w:szCs w:val="24"/>
                <w:lang w:eastAsia="lv-LV"/>
              </w:rPr>
              <w:t>5</w:t>
            </w:r>
            <w:r w:rsidRPr="008E1D08">
              <w:rPr>
                <w:rFonts w:ascii="Times New Roman" w:eastAsia="Times New Roman" w:hAnsi="Times New Roman" w:cs="Times New Roman"/>
                <w:b/>
                <w:bCs/>
                <w:sz w:val="24"/>
                <w:szCs w:val="24"/>
                <w:lang w:eastAsia="lv-LV"/>
              </w:rPr>
              <w:t>.</w:t>
            </w:r>
          </w:p>
        </w:tc>
        <w:tc>
          <w:tcPr>
            <w:tcW w:w="3588" w:type="dxa"/>
          </w:tcPr>
          <w:p w14:paraId="7E07F200" w14:textId="77777777" w:rsidR="0021258D" w:rsidRPr="00C179C6" w:rsidRDefault="0021258D" w:rsidP="009B22E5">
            <w:pPr>
              <w:pStyle w:val="tv213"/>
              <w:jc w:val="both"/>
              <w:rPr>
                <w:b/>
                <w:bCs/>
                <w:highlight w:val="green"/>
              </w:rPr>
            </w:pPr>
          </w:p>
        </w:tc>
        <w:tc>
          <w:tcPr>
            <w:tcW w:w="2694" w:type="dxa"/>
          </w:tcPr>
          <w:p w14:paraId="11DBD4C7" w14:textId="77777777" w:rsidR="0021258D" w:rsidRPr="00E8173B" w:rsidRDefault="0021258D" w:rsidP="009B22E5">
            <w:pPr>
              <w:spacing w:before="100" w:beforeAutospacing="1" w:after="100" w:afterAutospacing="1"/>
              <w:rPr>
                <w:rFonts w:ascii="Times New Roman" w:hAnsi="Times New Roman" w:cs="Times New Roman"/>
                <w:b/>
                <w:bCs/>
                <w:sz w:val="24"/>
                <w:szCs w:val="24"/>
              </w:rPr>
            </w:pPr>
            <w:r w:rsidRPr="00E8173B">
              <w:rPr>
                <w:rFonts w:ascii="Times New Roman" w:hAnsi="Times New Roman" w:cs="Times New Roman"/>
                <w:b/>
                <w:bCs/>
                <w:sz w:val="24"/>
                <w:szCs w:val="24"/>
              </w:rPr>
              <w:t>Valsts vides dienests:</w:t>
            </w:r>
          </w:p>
          <w:p w14:paraId="397E83A0" w14:textId="77777777" w:rsidR="0021258D" w:rsidRPr="00E8173B" w:rsidRDefault="0021258D" w:rsidP="009B22E5">
            <w:pPr>
              <w:spacing w:before="100" w:beforeAutospacing="1" w:after="100" w:afterAutospacing="1"/>
              <w:rPr>
                <w:rFonts w:ascii="Times New Roman" w:hAnsi="Times New Roman" w:cs="Times New Roman"/>
                <w:sz w:val="24"/>
                <w:szCs w:val="24"/>
              </w:rPr>
            </w:pPr>
            <w:r w:rsidRPr="00E8173B">
              <w:rPr>
                <w:rFonts w:ascii="Times New Roman" w:hAnsi="Times New Roman" w:cs="Times New Roman"/>
                <w:sz w:val="24"/>
                <w:szCs w:val="24"/>
              </w:rPr>
              <w:t xml:space="preserve">Anotāciju vai 12.panta sesto daļu papildināt ar to, kas rakstīts attiecībā uz juridisku personu APUS biežāk uzdoto jautājumu dokumentā – </w:t>
            </w:r>
            <w:r w:rsidRPr="00E8173B">
              <w:rPr>
                <w:rFonts w:ascii="Times New Roman" w:hAnsi="Times New Roman" w:cs="Times New Roman"/>
                <w:sz w:val="24"/>
                <w:szCs w:val="24"/>
              </w:rPr>
              <w:lastRenderedPageBreak/>
              <w:t>atkritumu radītāju, kuram nav jāsaņem atļauja:</w:t>
            </w:r>
          </w:p>
          <w:p w14:paraId="458C66D8" w14:textId="77777777" w:rsidR="0021258D" w:rsidRPr="00E8173B" w:rsidRDefault="0021258D" w:rsidP="009B22E5">
            <w:pPr>
              <w:spacing w:before="100" w:beforeAutospacing="1" w:after="100" w:afterAutospacing="1"/>
              <w:rPr>
                <w:rFonts w:ascii="Times New Roman" w:hAnsi="Times New Roman" w:cs="Times New Roman"/>
                <w:sz w:val="24"/>
                <w:szCs w:val="24"/>
                <w:highlight w:val="green"/>
              </w:rPr>
            </w:pPr>
          </w:p>
        </w:tc>
        <w:tc>
          <w:tcPr>
            <w:tcW w:w="2551" w:type="dxa"/>
          </w:tcPr>
          <w:p w14:paraId="36523E84" w14:textId="59329986"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w:t>
            </w:r>
            <w:r w:rsidR="003B33CF">
              <w:rPr>
                <w:rFonts w:ascii="Times New Roman" w:eastAsia="Times New Roman" w:hAnsi="Times New Roman" w:cs="Times New Roman"/>
                <w:b/>
                <w:bCs/>
                <w:sz w:val="24"/>
                <w:szCs w:val="24"/>
                <w:lang w:eastAsia="lv-LV"/>
              </w:rPr>
              <w:t>ir</w:t>
            </w:r>
            <w:r w:rsidRPr="00E8173B">
              <w:rPr>
                <w:rFonts w:ascii="Times New Roman" w:eastAsia="Times New Roman" w:hAnsi="Times New Roman" w:cs="Times New Roman"/>
                <w:b/>
                <w:bCs/>
                <w:sz w:val="24"/>
                <w:szCs w:val="24"/>
                <w:lang w:eastAsia="lv-LV"/>
              </w:rPr>
              <w:t xml:space="preserve"> ņemts vērā. </w:t>
            </w:r>
          </w:p>
        </w:tc>
        <w:tc>
          <w:tcPr>
            <w:tcW w:w="3081" w:type="dxa"/>
          </w:tcPr>
          <w:p w14:paraId="0C3523D3" w14:textId="1153842B" w:rsidR="0021258D" w:rsidRPr="007C55CB" w:rsidRDefault="00DC72AC" w:rsidP="007C55CB">
            <w:pPr>
              <w:pStyle w:val="paragraph"/>
              <w:contextualSpacing w:val="0"/>
              <w:rPr>
                <w:sz w:val="24"/>
                <w:szCs w:val="18"/>
              </w:rPr>
            </w:pPr>
            <w:r w:rsidRPr="00DC72AC">
              <w:rPr>
                <w:color w:val="000000" w:themeColor="text1"/>
                <w:sz w:val="24"/>
                <w:szCs w:val="18"/>
              </w:rPr>
              <w:t>6. 12.pantā papildināt ar septīto un astoto daļu šādā redakcijā:</w:t>
            </w:r>
            <w:r w:rsidRPr="00DC72AC">
              <w:rPr>
                <w:color w:val="000000" w:themeColor="text1"/>
                <w:sz w:val="24"/>
                <w:szCs w:val="18"/>
              </w:rPr>
              <w:br/>
              <w:t>“(7) Šā panta pirmās daļas 2.punktā minētā atļauja nav nepieciešama:</w:t>
            </w:r>
            <w:r w:rsidRPr="00DC72AC">
              <w:rPr>
                <w:color w:val="000000" w:themeColor="text1"/>
                <w:sz w:val="24"/>
                <w:szCs w:val="18"/>
              </w:rPr>
              <w:br/>
              <w:t xml:space="preserve">1) regulai (EK) Nr. 1069/2009 vai regulai (EK) </w:t>
            </w:r>
            <w:r w:rsidRPr="00DC72AC">
              <w:rPr>
                <w:color w:val="000000" w:themeColor="text1"/>
                <w:sz w:val="24"/>
                <w:szCs w:val="18"/>
              </w:rPr>
              <w:lastRenderedPageBreak/>
              <w:t>Nr. 142/2011 atbilstošu dzīvnieku izcelsmes blakusproduktu un atvasinātu produktu pārvadāšanai;</w:t>
            </w:r>
            <w:r w:rsidRPr="00DC72AC">
              <w:rPr>
                <w:color w:val="000000" w:themeColor="text1"/>
                <w:sz w:val="24"/>
                <w:szCs w:val="18"/>
              </w:rPr>
              <w:br/>
              <w:t>2) juridiskai personai, kura vienlaikus atbilst šādiem kritērijiem: </w:t>
            </w:r>
            <w:r w:rsidRPr="00DC72AC">
              <w:rPr>
                <w:color w:val="000000" w:themeColor="text1"/>
                <w:sz w:val="24"/>
                <w:szCs w:val="18"/>
              </w:rPr>
              <w:br/>
              <w:t>a) kura nav atkritumu apsaimniekošanas komersants;</w:t>
            </w:r>
            <w:r w:rsidRPr="00DC72AC">
              <w:rPr>
                <w:color w:val="000000" w:themeColor="text1"/>
                <w:sz w:val="24"/>
                <w:szCs w:val="18"/>
              </w:rPr>
              <w:br/>
              <w:t>b) kurai atkritumu apsaimniekošana nav saimnieciskā darbība vai</w:t>
            </w:r>
            <w:r w:rsidRPr="00DC72AC">
              <w:rPr>
                <w:color w:val="000000" w:themeColor="text1"/>
                <w:sz w:val="24"/>
                <w:szCs w:val="18"/>
              </w:rPr>
              <w:br/>
              <w:t>komercdarbība;</w:t>
            </w:r>
            <w:r w:rsidRPr="00DC72AC">
              <w:rPr>
                <w:color w:val="000000" w:themeColor="text1"/>
                <w:sz w:val="24"/>
                <w:szCs w:val="18"/>
              </w:rPr>
              <w:br/>
              <w:t>c) kura pārvadā tikai savus radītos atkritumus;</w:t>
            </w:r>
            <w:r w:rsidRPr="00DC72AC">
              <w:rPr>
                <w:color w:val="000000" w:themeColor="text1"/>
                <w:sz w:val="24"/>
                <w:szCs w:val="18"/>
              </w:rPr>
              <w:br/>
              <w:t>d) par radīto atkritumu pieņemšanu ir noslēgts līgums ar  komersantu, kurš ir atkritumu pārvadājumu uzskaites sistēmas lietotājs;</w:t>
            </w:r>
            <w:r w:rsidRPr="00DC72AC">
              <w:rPr>
                <w:color w:val="000000" w:themeColor="text1"/>
                <w:sz w:val="24"/>
                <w:szCs w:val="18"/>
              </w:rPr>
              <w:br/>
              <w:t>e) neveic atkritumu pārvadājumus citas personas uzdevumā.</w:t>
            </w:r>
            <w:r>
              <w:br/>
            </w:r>
            <w:r w:rsidR="007C55CB" w:rsidRPr="007C55CB">
              <w:rPr>
                <w:sz w:val="24"/>
                <w:szCs w:val="18"/>
              </w:rPr>
              <w:br/>
            </w:r>
          </w:p>
        </w:tc>
      </w:tr>
      <w:tr w:rsidR="0021258D" w:rsidRPr="00E8173B" w14:paraId="0F0514D0" w14:textId="77777777" w:rsidTr="009B22E5">
        <w:tc>
          <w:tcPr>
            <w:tcW w:w="943" w:type="dxa"/>
          </w:tcPr>
          <w:p w14:paraId="7CD2BE0D" w14:textId="77777777"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1</w:t>
            </w:r>
            <w:r w:rsidRPr="00344057">
              <w:rPr>
                <w:rFonts w:ascii="Times New Roman" w:eastAsia="Times New Roman" w:hAnsi="Times New Roman" w:cs="Times New Roman"/>
                <w:b/>
                <w:bCs/>
                <w:sz w:val="24"/>
                <w:szCs w:val="24"/>
                <w:lang w:eastAsia="lv-LV"/>
              </w:rPr>
              <w:t>6</w:t>
            </w:r>
            <w:r w:rsidRPr="008E1D08">
              <w:rPr>
                <w:rFonts w:ascii="Times New Roman" w:eastAsia="Times New Roman" w:hAnsi="Times New Roman" w:cs="Times New Roman"/>
                <w:b/>
                <w:bCs/>
                <w:sz w:val="24"/>
                <w:szCs w:val="24"/>
                <w:lang w:eastAsia="lv-LV"/>
              </w:rPr>
              <w:t>.</w:t>
            </w:r>
          </w:p>
        </w:tc>
        <w:tc>
          <w:tcPr>
            <w:tcW w:w="3588" w:type="dxa"/>
          </w:tcPr>
          <w:p w14:paraId="3BD1FFD2" w14:textId="03F9D324" w:rsidR="0021258D" w:rsidRPr="00C179C6" w:rsidRDefault="0021258D" w:rsidP="009B22E5">
            <w:pPr>
              <w:pStyle w:val="tv213"/>
              <w:jc w:val="both"/>
              <w:rPr>
                <w:b/>
                <w:bCs/>
              </w:rPr>
            </w:pPr>
            <w:r>
              <w:rPr>
                <w:b/>
                <w:bCs/>
              </w:rPr>
              <w:t>Atkritumu apsaimniekošanas likuma 42</w:t>
            </w:r>
            <w:r w:rsidR="00F550B0">
              <w:rPr>
                <w:b/>
                <w:bCs/>
              </w:rPr>
              <w:t>.</w:t>
            </w:r>
            <w:r>
              <w:rPr>
                <w:b/>
                <w:bCs/>
              </w:rPr>
              <w:t>panta astotā daļa:</w:t>
            </w:r>
          </w:p>
        </w:tc>
        <w:tc>
          <w:tcPr>
            <w:tcW w:w="2694" w:type="dxa"/>
          </w:tcPr>
          <w:p w14:paraId="024FE1F3" w14:textId="77777777" w:rsidR="0021258D" w:rsidRPr="00E8173B" w:rsidRDefault="0021258D" w:rsidP="009B22E5">
            <w:pPr>
              <w:jc w:val="both"/>
              <w:rPr>
                <w:rFonts w:ascii="Times New Roman" w:eastAsia="Times New Roman" w:hAnsi="Times New Roman" w:cs="Times New Roman"/>
                <w:b/>
                <w:bCs/>
                <w:sz w:val="24"/>
                <w:szCs w:val="24"/>
              </w:rPr>
            </w:pPr>
            <w:r w:rsidRPr="00E8173B">
              <w:rPr>
                <w:rFonts w:ascii="Times New Roman" w:eastAsia="Times New Roman" w:hAnsi="Times New Roman" w:cs="Times New Roman"/>
                <w:b/>
                <w:bCs/>
                <w:sz w:val="24"/>
                <w:szCs w:val="24"/>
              </w:rPr>
              <w:t>Valsts vides dienests:</w:t>
            </w:r>
          </w:p>
          <w:p w14:paraId="4D9BE5C4" w14:textId="77777777" w:rsidR="0021258D" w:rsidRPr="00E8173B" w:rsidRDefault="0021258D" w:rsidP="009B22E5">
            <w:pPr>
              <w:jc w:val="both"/>
              <w:rPr>
                <w:rFonts w:ascii="Times New Roman" w:eastAsia="Times New Roman" w:hAnsi="Times New Roman" w:cs="Times New Roman"/>
                <w:sz w:val="24"/>
                <w:szCs w:val="24"/>
              </w:rPr>
            </w:pPr>
            <w:r w:rsidRPr="00E8173B">
              <w:rPr>
                <w:rFonts w:ascii="Times New Roman" w:eastAsia="Times New Roman" w:hAnsi="Times New Roman" w:cs="Times New Roman"/>
                <w:sz w:val="24"/>
                <w:szCs w:val="24"/>
              </w:rPr>
              <w:t>Iekļaut to, ka pārrobežu sūtījumiem piekrišanu var izteikt klusējot (bijām rakstījuši vēstuli);</w:t>
            </w:r>
          </w:p>
        </w:tc>
        <w:tc>
          <w:tcPr>
            <w:tcW w:w="2551" w:type="dxa"/>
          </w:tcPr>
          <w:p w14:paraId="70CA7CC6"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Priekšlikums ir ņemts vērā.</w:t>
            </w:r>
          </w:p>
        </w:tc>
        <w:tc>
          <w:tcPr>
            <w:tcW w:w="3081" w:type="dxa"/>
          </w:tcPr>
          <w:p w14:paraId="2321B057"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Papildināt 42.panta astoto daļu ar otro teikumu šādā redakcijā:</w:t>
            </w:r>
          </w:p>
          <w:p w14:paraId="5E76CF8C" w14:textId="1CA2ACA3" w:rsidR="0021258D" w:rsidRPr="00C179C6" w:rsidRDefault="0021258D" w:rsidP="009B22E5">
            <w:pPr>
              <w:jc w:val="both"/>
            </w:pPr>
            <w:r>
              <w:rPr>
                <w:rFonts w:ascii="Times New Roman" w:hAnsi="Times New Roman" w:cs="Times New Roman"/>
                <w:b/>
                <w:bCs/>
                <w:sz w:val="24"/>
                <w:szCs w:val="24"/>
              </w:rPr>
              <w:t>“</w:t>
            </w:r>
            <w:r w:rsidRPr="006118E1">
              <w:rPr>
                <w:rFonts w:ascii="Times New Roman" w:hAnsi="Times New Roman" w:cs="Times New Roman"/>
                <w:b/>
                <w:bCs/>
                <w:sz w:val="24"/>
                <w:szCs w:val="24"/>
              </w:rPr>
              <w:t xml:space="preserve">Uzskatāms, ka Valsts vides dienests ir izsniedzis apstiprinājumu vai piekrišanu atkritumu </w:t>
            </w:r>
            <w:r w:rsidRPr="006118E1">
              <w:rPr>
                <w:rFonts w:ascii="Times New Roman" w:hAnsi="Times New Roman" w:cs="Times New Roman"/>
                <w:b/>
                <w:bCs/>
                <w:sz w:val="24"/>
                <w:szCs w:val="24"/>
              </w:rPr>
              <w:lastRenderedPageBreak/>
              <w:t xml:space="preserve">pārrobežu pārvadājumam, piemērojot </w:t>
            </w:r>
            <w:r w:rsidRPr="007D7467">
              <w:rPr>
                <w:rFonts w:ascii="Times New Roman" w:hAnsi="Times New Roman" w:cs="Times New Roman"/>
                <w:b/>
                <w:bCs/>
                <w:sz w:val="24"/>
                <w:szCs w:val="24"/>
              </w:rPr>
              <w:t>Brīvas pakalpojumu sniegšanas likumā</w:t>
            </w:r>
            <w:r w:rsidRPr="006118E1">
              <w:rPr>
                <w:rFonts w:ascii="Times New Roman" w:hAnsi="Times New Roman" w:cs="Times New Roman"/>
                <w:b/>
                <w:bCs/>
                <w:sz w:val="24"/>
                <w:szCs w:val="24"/>
              </w:rPr>
              <w:t xml:space="preserve"> minēto noklusējumu, ja Valsts vides dienests Regulas Nr.1013/2006 noteiktajā termiņā rakstiski neinformē atkritumu apsaimniekošanas komersantu, atkritumu tirgotāju vai atkritumu apsaimniekošanas starpnieku, vai citas atkritumu pārrobežu pārvadājumā iesaistītās personas par  apstiprinājumu vai piekrišanu atkritumu pārrobežu pārvadājumiem, vai par atteikumu izsniegt apstiprinājumu vai piekrišanu atkritumu pārrobežu pārvadājumiem.</w:t>
            </w:r>
            <w:r>
              <w:rPr>
                <w:rFonts w:ascii="Times New Roman" w:hAnsi="Times New Roman" w:cs="Times New Roman"/>
                <w:b/>
                <w:bCs/>
                <w:sz w:val="24"/>
                <w:szCs w:val="24"/>
              </w:rPr>
              <w:t>”</w:t>
            </w:r>
            <w:r w:rsidRPr="006118E1" w:rsidDel="00BD5C8E">
              <w:rPr>
                <w:rFonts w:ascii="Times New Roman" w:hAnsi="Times New Roman" w:cs="Times New Roman"/>
              </w:rPr>
              <w:t xml:space="preserve"> </w:t>
            </w:r>
          </w:p>
        </w:tc>
      </w:tr>
      <w:tr w:rsidR="0021258D" w:rsidRPr="00E8173B" w14:paraId="73E286E6" w14:textId="77777777" w:rsidTr="009B22E5">
        <w:tc>
          <w:tcPr>
            <w:tcW w:w="943" w:type="dxa"/>
          </w:tcPr>
          <w:p w14:paraId="7318341C" w14:textId="1EBB8649"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1</w:t>
            </w:r>
            <w:r w:rsidR="003B33CF">
              <w:rPr>
                <w:rFonts w:ascii="Times New Roman" w:eastAsia="Times New Roman" w:hAnsi="Times New Roman" w:cs="Times New Roman"/>
                <w:b/>
                <w:bCs/>
                <w:sz w:val="24"/>
                <w:szCs w:val="24"/>
                <w:lang w:eastAsia="lv-LV"/>
              </w:rPr>
              <w:t>7</w:t>
            </w:r>
            <w:r w:rsidRPr="008E1D08">
              <w:rPr>
                <w:rFonts w:ascii="Times New Roman" w:eastAsia="Times New Roman" w:hAnsi="Times New Roman" w:cs="Times New Roman"/>
                <w:b/>
                <w:bCs/>
                <w:sz w:val="24"/>
                <w:szCs w:val="24"/>
                <w:lang w:eastAsia="lv-LV"/>
              </w:rPr>
              <w:t>.</w:t>
            </w:r>
          </w:p>
        </w:tc>
        <w:tc>
          <w:tcPr>
            <w:tcW w:w="3588" w:type="dxa"/>
          </w:tcPr>
          <w:p w14:paraId="0293FB8E" w14:textId="77777777" w:rsidR="0021258D" w:rsidRPr="00C179C6" w:rsidRDefault="0021258D" w:rsidP="009B22E5">
            <w:pPr>
              <w:spacing w:before="100" w:beforeAutospacing="1" w:after="100" w:afterAutospacing="1"/>
              <w:jc w:val="both"/>
              <w:rPr>
                <w:rFonts w:ascii="Times New Roman" w:eastAsia="Times New Roman" w:hAnsi="Times New Roman" w:cs="Times New Roman"/>
                <w:sz w:val="24"/>
                <w:szCs w:val="24"/>
                <w:lang w:eastAsia="lv-LV"/>
              </w:rPr>
            </w:pPr>
          </w:p>
        </w:tc>
        <w:tc>
          <w:tcPr>
            <w:tcW w:w="2694" w:type="dxa"/>
          </w:tcPr>
          <w:p w14:paraId="022620ED" w14:textId="77777777" w:rsidR="0021258D" w:rsidRPr="00E8173B" w:rsidRDefault="0021258D" w:rsidP="009B22E5">
            <w:pPr>
              <w:rPr>
                <w:rFonts w:ascii="Times New Roman" w:eastAsia="Times New Roman" w:hAnsi="Times New Roman" w:cs="Times New Roman"/>
                <w:b/>
                <w:bCs/>
                <w:sz w:val="24"/>
                <w:szCs w:val="24"/>
              </w:rPr>
            </w:pPr>
            <w:r w:rsidRPr="00E8173B">
              <w:rPr>
                <w:rFonts w:ascii="Times New Roman" w:eastAsia="Times New Roman" w:hAnsi="Times New Roman" w:cs="Times New Roman"/>
                <w:b/>
                <w:bCs/>
                <w:sz w:val="24"/>
                <w:szCs w:val="24"/>
              </w:rPr>
              <w:t>Valsts vides dienests:</w:t>
            </w:r>
          </w:p>
          <w:p w14:paraId="0BC9C945" w14:textId="77777777" w:rsidR="0021258D" w:rsidRPr="00E8173B" w:rsidRDefault="0021258D" w:rsidP="009B22E5">
            <w:pPr>
              <w:rPr>
                <w:rFonts w:ascii="Times New Roman" w:eastAsia="Times New Roman" w:hAnsi="Times New Roman" w:cs="Times New Roman"/>
                <w:sz w:val="24"/>
                <w:szCs w:val="24"/>
              </w:rPr>
            </w:pPr>
            <w:r w:rsidRPr="00E8173B">
              <w:rPr>
                <w:rFonts w:ascii="Times New Roman" w:eastAsia="Times New Roman" w:hAnsi="Times New Roman" w:cs="Times New Roman"/>
                <w:sz w:val="24"/>
                <w:szCs w:val="24"/>
              </w:rPr>
              <w:t>Kā izņēmumu noteikt, ka dzīvnieku izcelsmes blakusproduktu (ja attiecas atbilstošā regula) pārvadāšanai nevajag atkritumu pārvadāšanas atļauju.</w:t>
            </w:r>
          </w:p>
          <w:p w14:paraId="573B03C6" w14:textId="77777777" w:rsidR="0021258D" w:rsidRPr="00E8173B" w:rsidRDefault="0021258D" w:rsidP="009B22E5">
            <w:pPr>
              <w:rPr>
                <w:rFonts w:ascii="Times New Roman" w:eastAsia="Times New Roman" w:hAnsi="Times New Roman" w:cs="Times New Roman"/>
                <w:sz w:val="24"/>
                <w:szCs w:val="24"/>
              </w:rPr>
            </w:pPr>
          </w:p>
        </w:tc>
        <w:tc>
          <w:tcPr>
            <w:tcW w:w="2551" w:type="dxa"/>
          </w:tcPr>
          <w:p w14:paraId="0E0C9F7D"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Priekšlikums ir ņemts vērā. Tomēr AAL principā neattiecas uz dzīvnieku izcelsmes blakusproduktiem.</w:t>
            </w:r>
          </w:p>
        </w:tc>
        <w:tc>
          <w:tcPr>
            <w:tcW w:w="3081" w:type="dxa"/>
          </w:tcPr>
          <w:p w14:paraId="154F3689" w14:textId="77777777" w:rsidR="0021258D" w:rsidRDefault="0021258D" w:rsidP="009B22E5">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6.12.pantā:</w:t>
            </w:r>
          </w:p>
          <w:p w14:paraId="7A53F1F3" w14:textId="77777777" w:rsidR="007C55CB" w:rsidRPr="007C55CB" w:rsidRDefault="007C55CB" w:rsidP="007C55CB">
            <w:pPr>
              <w:pStyle w:val="paragraph"/>
              <w:contextualSpacing w:val="0"/>
              <w:jc w:val="left"/>
              <w:rPr>
                <w:color w:val="000000" w:themeColor="text1"/>
                <w:sz w:val="24"/>
                <w:szCs w:val="18"/>
              </w:rPr>
            </w:pPr>
            <w:r w:rsidRPr="007C55CB">
              <w:rPr>
                <w:color w:val="000000" w:themeColor="text1"/>
                <w:sz w:val="24"/>
                <w:szCs w:val="18"/>
              </w:rPr>
              <w:t>papildināt 1.</w:t>
            </w:r>
            <w:r w:rsidRPr="007C55CB">
              <w:rPr>
                <w:color w:val="000000" w:themeColor="text1"/>
                <w:sz w:val="24"/>
                <w:szCs w:val="18"/>
                <w:vertAlign w:val="superscript"/>
              </w:rPr>
              <w:t>8</w:t>
            </w:r>
            <w:r w:rsidRPr="007C55CB">
              <w:rPr>
                <w:color w:val="000000" w:themeColor="text1"/>
                <w:sz w:val="24"/>
                <w:szCs w:val="18"/>
              </w:rPr>
              <w:t xml:space="preserve"> daļu ar 3.apakšpunktu šādā redakcijā:</w:t>
            </w:r>
            <w:r w:rsidRPr="007C55CB">
              <w:rPr>
                <w:color w:val="000000" w:themeColor="text1"/>
                <w:sz w:val="24"/>
                <w:szCs w:val="18"/>
              </w:rPr>
              <w:br/>
              <w:t xml:space="preserve">“3) biogāzes ražošanas vai kompostēšanas iekārtām, kuru operators biogāzes vai komposta ražošanai izmanto </w:t>
            </w:r>
            <w:r w:rsidRPr="007C55CB">
              <w:rPr>
                <w:color w:val="000000" w:themeColor="text1"/>
                <w:sz w:val="24"/>
                <w:szCs w:val="18"/>
              </w:rPr>
              <w:lastRenderedPageBreak/>
              <w:t>augkopības atkritumus un kuru darbībai ir izsniegta atļauja piesārņojošas darbības veikšanai atbilstoši normatīvajiem aktiem par piesārņojumu;”</w:t>
            </w:r>
          </w:p>
          <w:p w14:paraId="2E46F99B" w14:textId="4248B4FC" w:rsidR="0021258D" w:rsidRPr="00E8173B" w:rsidRDefault="0021258D" w:rsidP="009B22E5">
            <w:pPr>
              <w:jc w:val="both"/>
              <w:rPr>
                <w:rFonts w:ascii="Times New Roman" w:eastAsia="Times New Roman" w:hAnsi="Times New Roman" w:cs="Times New Roman"/>
                <w:sz w:val="24"/>
                <w:szCs w:val="24"/>
                <w:lang w:eastAsia="lv-LV"/>
              </w:rPr>
            </w:pPr>
          </w:p>
        </w:tc>
      </w:tr>
      <w:tr w:rsidR="0021258D" w:rsidRPr="00E8173B" w14:paraId="1FD775AC" w14:textId="77777777" w:rsidTr="009B22E5">
        <w:tc>
          <w:tcPr>
            <w:tcW w:w="943" w:type="dxa"/>
          </w:tcPr>
          <w:p w14:paraId="545E0C5B" w14:textId="067DE343" w:rsidR="0021258D" w:rsidRPr="008E1D08"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1</w:t>
            </w:r>
            <w:r w:rsidR="003B33CF">
              <w:rPr>
                <w:rFonts w:ascii="Times New Roman" w:eastAsia="Times New Roman" w:hAnsi="Times New Roman" w:cs="Times New Roman"/>
                <w:b/>
                <w:bCs/>
                <w:sz w:val="24"/>
                <w:szCs w:val="24"/>
                <w:lang w:eastAsia="lv-LV"/>
              </w:rPr>
              <w:t>8</w:t>
            </w:r>
            <w:r w:rsidRPr="008E1D08">
              <w:rPr>
                <w:rFonts w:ascii="Times New Roman" w:eastAsia="Times New Roman" w:hAnsi="Times New Roman" w:cs="Times New Roman"/>
                <w:b/>
                <w:bCs/>
                <w:sz w:val="24"/>
                <w:szCs w:val="24"/>
                <w:lang w:eastAsia="lv-LV"/>
              </w:rPr>
              <w:t>.</w:t>
            </w:r>
          </w:p>
        </w:tc>
        <w:tc>
          <w:tcPr>
            <w:tcW w:w="3588" w:type="dxa"/>
          </w:tcPr>
          <w:p w14:paraId="370CE0FE" w14:textId="77777777" w:rsidR="0021258D" w:rsidRPr="00C179C6" w:rsidRDefault="0021258D" w:rsidP="009B22E5">
            <w:pPr>
              <w:jc w:val="both"/>
              <w:rPr>
                <w:rFonts w:ascii="Times New Roman" w:eastAsia="Times New Roman" w:hAnsi="Times New Roman" w:cs="Times New Roman"/>
                <w:sz w:val="24"/>
                <w:szCs w:val="24"/>
                <w:lang w:eastAsia="lv-LV"/>
              </w:rPr>
            </w:pPr>
          </w:p>
        </w:tc>
        <w:tc>
          <w:tcPr>
            <w:tcW w:w="2694" w:type="dxa"/>
          </w:tcPr>
          <w:p w14:paraId="04203343" w14:textId="77777777" w:rsidR="0021258D" w:rsidRPr="00E8173B" w:rsidRDefault="0021258D" w:rsidP="009B22E5">
            <w:pPr>
              <w:rPr>
                <w:rFonts w:ascii="Times New Roman" w:eastAsia="Times New Roman" w:hAnsi="Times New Roman" w:cs="Times New Roman"/>
                <w:b/>
                <w:bCs/>
                <w:sz w:val="24"/>
                <w:szCs w:val="24"/>
              </w:rPr>
            </w:pPr>
            <w:r w:rsidRPr="00E8173B">
              <w:rPr>
                <w:rFonts w:ascii="Times New Roman" w:eastAsia="Times New Roman" w:hAnsi="Times New Roman" w:cs="Times New Roman"/>
                <w:b/>
                <w:bCs/>
                <w:sz w:val="24"/>
                <w:szCs w:val="24"/>
              </w:rPr>
              <w:t>BMPA:</w:t>
            </w:r>
          </w:p>
          <w:p w14:paraId="625B53A6" w14:textId="77777777" w:rsidR="0021258D" w:rsidRPr="00E8173B" w:rsidRDefault="0021258D" w:rsidP="009B22E5">
            <w:pPr>
              <w:pStyle w:val="ListParagraph"/>
              <w:numPr>
                <w:ilvl w:val="0"/>
                <w:numId w:val="9"/>
              </w:numPr>
              <w:ind w:left="0" w:firstLine="0"/>
              <w:contextualSpacing/>
              <w:jc w:val="both"/>
              <w:rPr>
                <w:rFonts w:ascii="Times New Roman" w:hAnsi="Times New Roman" w:cs="Times New Roman"/>
                <w:sz w:val="24"/>
                <w:szCs w:val="24"/>
              </w:rPr>
            </w:pPr>
            <w:r w:rsidRPr="00E8173B">
              <w:rPr>
                <w:rFonts w:ascii="Times New Roman" w:hAnsi="Times New Roman" w:cs="Times New Roman"/>
                <w:b/>
                <w:bCs/>
                <w:sz w:val="24"/>
                <w:szCs w:val="24"/>
              </w:rPr>
              <w:t>Atkritumu rādītāja atbildība</w:t>
            </w:r>
          </w:p>
          <w:p w14:paraId="64A4FDFD"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Atkritumu apsaimniekošanas normatīvajā regulējumā pamatā noteikti atkritumu  apsaimniekotāja pienākumi un atbildība. Taču, lai sakārtotu atkritumu apsaimniekošanu un padarītu to iespējami caurspīdīgu un saprotamu, būt jārunā arī par atkritumu radītāja – juridiskas personas atbildību.  </w:t>
            </w:r>
          </w:p>
          <w:p w14:paraId="28B0C853" w14:textId="77777777" w:rsidR="0021258D" w:rsidRPr="00E8173B" w:rsidRDefault="0021258D" w:rsidP="009B22E5">
            <w:pPr>
              <w:jc w:val="both"/>
              <w:rPr>
                <w:rFonts w:ascii="Times New Roman" w:hAnsi="Times New Roman" w:cs="Times New Roman"/>
                <w:sz w:val="24"/>
                <w:szCs w:val="24"/>
              </w:rPr>
            </w:pPr>
          </w:p>
          <w:p w14:paraId="2101E3D5"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BMPA biedri ir fiksējuši situācijas, ka juridiskās personas, piemēram, rūpnīcas, demontāžā strādājošie uzņēmumi, neuzrāda patieso atkritumu apjomu, kas </w:t>
            </w:r>
            <w:r w:rsidRPr="00E8173B">
              <w:rPr>
                <w:rFonts w:ascii="Times New Roman" w:hAnsi="Times New Roman" w:cs="Times New Roman"/>
                <w:sz w:val="24"/>
                <w:szCs w:val="24"/>
              </w:rPr>
              <w:lastRenderedPageBreak/>
              <w:t xml:space="preserve">tam radies saimnieciskās darbības rezultātā. Šajā gadījumā jābūt sasaistei starp saimnieciskās darbības un tās rezultātā radīto atkritumu apjomu. Minētais īpaši svarīgs arī būvniecības sektorā. </w:t>
            </w:r>
          </w:p>
          <w:p w14:paraId="608E2763"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   </w:t>
            </w:r>
          </w:p>
          <w:p w14:paraId="4889E5F8"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Tāpat ir novērotas situācija, kad atkritumu sākotnējais radītājs nepārliecinās, vai konkrētajam atkritumu apsaimniekotājam jeb pakalpojuma sniedzējam ir visas nepieciešamās licences un atļaujas. </w:t>
            </w:r>
          </w:p>
          <w:p w14:paraId="6D482F3C" w14:textId="77777777" w:rsidR="0021258D" w:rsidRPr="00E8173B" w:rsidRDefault="0021258D" w:rsidP="009B22E5">
            <w:pPr>
              <w:jc w:val="both"/>
              <w:rPr>
                <w:rFonts w:ascii="Times New Roman" w:hAnsi="Times New Roman" w:cs="Times New Roman"/>
                <w:sz w:val="24"/>
                <w:szCs w:val="24"/>
              </w:rPr>
            </w:pPr>
          </w:p>
          <w:p w14:paraId="05491054"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Līdz ar ko būtu jāparedz lielāka atbildība atkritumu radītājam – juridiskai personai par noteikta atkritumu apjoma ievērošanu atbilstoši veiktās saimnieciskās darbības apjomam, kā arī uzlikt par pienākumu pārliecināties par licenču, atļauju un finanšu nodrošinājuma esību konkrētajam sadarbības partnerim. </w:t>
            </w:r>
          </w:p>
          <w:p w14:paraId="5F041FFC" w14:textId="77777777" w:rsidR="0021258D" w:rsidRPr="00E8173B" w:rsidRDefault="0021258D" w:rsidP="009B22E5">
            <w:pPr>
              <w:rPr>
                <w:rFonts w:ascii="Times New Roman" w:eastAsia="Times New Roman" w:hAnsi="Times New Roman" w:cs="Times New Roman"/>
                <w:sz w:val="24"/>
                <w:szCs w:val="24"/>
              </w:rPr>
            </w:pPr>
          </w:p>
        </w:tc>
        <w:tc>
          <w:tcPr>
            <w:tcW w:w="2551" w:type="dxa"/>
          </w:tcPr>
          <w:p w14:paraId="3C4BEC9A"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
        </w:tc>
        <w:tc>
          <w:tcPr>
            <w:tcW w:w="3081" w:type="dxa"/>
          </w:tcPr>
          <w:p w14:paraId="47C0928E" w14:textId="25E0B3F3"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Likumprojekta anotācijas </w:t>
            </w:r>
            <w:r w:rsidR="007C55CB">
              <w:rPr>
                <w:rFonts w:ascii="Times New Roman" w:eastAsia="Times New Roman" w:hAnsi="Times New Roman" w:cs="Times New Roman"/>
                <w:sz w:val="24"/>
                <w:szCs w:val="24"/>
                <w:lang w:eastAsia="lv-LV"/>
              </w:rPr>
              <w:t>1.3.</w:t>
            </w:r>
            <w:r w:rsidRPr="00E8173B">
              <w:rPr>
                <w:rFonts w:ascii="Times New Roman" w:eastAsia="Times New Roman" w:hAnsi="Times New Roman" w:cs="Times New Roman"/>
                <w:sz w:val="24"/>
                <w:szCs w:val="24"/>
                <w:lang w:eastAsia="lv-LV"/>
              </w:rPr>
              <w:t xml:space="preserve">sadaļas </w:t>
            </w:r>
            <w:r w:rsidR="007C55CB">
              <w:rPr>
                <w:rFonts w:ascii="Times New Roman" w:eastAsia="Times New Roman" w:hAnsi="Times New Roman" w:cs="Times New Roman"/>
                <w:sz w:val="24"/>
                <w:szCs w:val="24"/>
                <w:lang w:eastAsia="lv-LV"/>
              </w:rPr>
              <w:t>6</w:t>
            </w:r>
            <w:r w:rsidRPr="00E8173B">
              <w:rPr>
                <w:rFonts w:ascii="Times New Roman" w:eastAsia="Times New Roman" w:hAnsi="Times New Roman" w:cs="Times New Roman"/>
                <w:sz w:val="24"/>
                <w:szCs w:val="24"/>
                <w:lang w:eastAsia="lv-LV"/>
              </w:rPr>
              <w:t xml:space="preserve">.punkts ir papildināts šādā redakcijā: </w:t>
            </w:r>
          </w:p>
          <w:p w14:paraId="41C33DC8" w14:textId="77777777" w:rsidR="0021258D" w:rsidRPr="00E8173B"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sz w:val="24"/>
                <w:szCs w:val="24"/>
                <w:lang w:eastAsia="lv-LV"/>
              </w:rPr>
              <w:t>“</w:t>
            </w:r>
            <w:r w:rsidRPr="00E8173B">
              <w:rPr>
                <w:rFonts w:ascii="Times New Roman" w:hAnsi="Times New Roman" w:cs="Times New Roman"/>
                <w:sz w:val="24"/>
                <w:szCs w:val="24"/>
              </w:rPr>
              <w:t>Administratīvo sodu likuma par pārkāpumiem pārvaldes, sabiedriskās kārtības un valsts valodas lietošanas jomā 3.pantā ir noteiktas sankcijas par informācijas nesniegšanu, informācijas nepienācīgu sniegšanu vai nepatiesas informācijas sniegšanu iestādei. “</w:t>
            </w:r>
          </w:p>
          <w:p w14:paraId="7A260695" w14:textId="77777777" w:rsidR="0021258D" w:rsidRPr="00E8173B" w:rsidRDefault="0021258D" w:rsidP="009B22E5">
            <w:pPr>
              <w:jc w:val="both"/>
              <w:rPr>
                <w:rFonts w:ascii="Times New Roman" w:hAnsi="Times New Roman" w:cs="Times New Roman"/>
                <w:sz w:val="24"/>
                <w:szCs w:val="24"/>
              </w:rPr>
            </w:pPr>
          </w:p>
        </w:tc>
      </w:tr>
      <w:tr w:rsidR="0021258D" w:rsidRPr="00E8173B" w14:paraId="6D33E60E" w14:textId="77777777" w:rsidTr="009B22E5">
        <w:tc>
          <w:tcPr>
            <w:tcW w:w="943" w:type="dxa"/>
          </w:tcPr>
          <w:p w14:paraId="27C9FE8F" w14:textId="0BAB7245" w:rsidR="0021258D" w:rsidRPr="008E1D08" w:rsidRDefault="00F550B0"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19</w:t>
            </w:r>
            <w:r w:rsidR="0021258D" w:rsidRPr="00344057">
              <w:rPr>
                <w:rFonts w:ascii="Times New Roman" w:eastAsia="Times New Roman" w:hAnsi="Times New Roman" w:cs="Times New Roman"/>
                <w:b/>
                <w:bCs/>
                <w:sz w:val="24"/>
                <w:szCs w:val="24"/>
                <w:lang w:eastAsia="lv-LV"/>
              </w:rPr>
              <w:t>.</w:t>
            </w:r>
          </w:p>
        </w:tc>
        <w:tc>
          <w:tcPr>
            <w:tcW w:w="3588" w:type="dxa"/>
          </w:tcPr>
          <w:p w14:paraId="0B377AD6" w14:textId="77777777" w:rsidR="0021258D" w:rsidRPr="005D48B1" w:rsidRDefault="0021258D" w:rsidP="009B22E5">
            <w:pPr>
              <w:pStyle w:val="tv213"/>
              <w:jc w:val="both"/>
            </w:pPr>
            <w:r w:rsidRPr="00C179C6">
              <w:t xml:space="preserve">10. </w:t>
            </w:r>
            <w:r w:rsidRPr="00C179C6">
              <w:rPr>
                <w:b/>
                <w:bCs/>
              </w:rPr>
              <w:t>20.pantā</w:t>
            </w:r>
            <w:r w:rsidRPr="005D48B1">
              <w:t>: papildināt ar 1</w:t>
            </w:r>
            <w:r w:rsidRPr="005D48B1">
              <w:rPr>
                <w:vertAlign w:val="superscript"/>
              </w:rPr>
              <w:t>1</w:t>
            </w:r>
            <w:r w:rsidRPr="005D48B1">
              <w:t xml:space="preserve"> daļu šādā redakcijā:</w:t>
            </w:r>
          </w:p>
          <w:p w14:paraId="6A7010C6" w14:textId="77777777" w:rsidR="0021258D" w:rsidRPr="00E8173B" w:rsidRDefault="0021258D" w:rsidP="009B22E5">
            <w:pPr>
              <w:pStyle w:val="tv213"/>
              <w:jc w:val="both"/>
              <w:rPr>
                <w:color w:val="FF0000"/>
                <w:highlight w:val="yellow"/>
              </w:rPr>
            </w:pPr>
            <w:r w:rsidRPr="007D7467">
              <w:t>“(1)</w:t>
            </w:r>
            <w:r w:rsidRPr="007D7467">
              <w:rPr>
                <w:vertAlign w:val="superscript"/>
              </w:rPr>
              <w:t xml:space="preserve">1 </w:t>
            </w:r>
            <w:r w:rsidRPr="007D7467">
              <w:t xml:space="preserve">Fiziska persona var nodot sadzīves atkritumus un dalīti savāktus sadzīves bīstamos atkritumus to savākšanas, pārstrādes reģenerācijas vai apglabāšanas vietās, ja šo atkritumu savākšanu vai pieņemšanu nenodrošina pašvaldības izvēlēts atkritumu apsaimniekotājs.” </w:t>
            </w:r>
          </w:p>
          <w:p w14:paraId="68405C23" w14:textId="77777777" w:rsidR="0021258D" w:rsidRPr="00344057" w:rsidRDefault="0021258D" w:rsidP="009B22E5">
            <w:pPr>
              <w:jc w:val="both"/>
              <w:rPr>
                <w:rFonts w:ascii="Times New Roman" w:eastAsia="Times New Roman" w:hAnsi="Times New Roman" w:cs="Times New Roman"/>
                <w:sz w:val="24"/>
                <w:szCs w:val="24"/>
                <w:highlight w:val="yellow"/>
                <w:lang w:eastAsia="lv-LV"/>
              </w:rPr>
            </w:pPr>
          </w:p>
        </w:tc>
        <w:tc>
          <w:tcPr>
            <w:tcW w:w="2694" w:type="dxa"/>
          </w:tcPr>
          <w:p w14:paraId="081B8D40" w14:textId="77777777" w:rsidR="0021258D" w:rsidRPr="00C179C6" w:rsidRDefault="0021258D" w:rsidP="009B22E5">
            <w:pPr>
              <w:jc w:val="both"/>
              <w:rPr>
                <w:rFonts w:ascii="Times New Roman" w:hAnsi="Times New Roman" w:cs="Times New Roman"/>
                <w:b/>
                <w:bCs/>
                <w:sz w:val="24"/>
                <w:szCs w:val="24"/>
              </w:rPr>
            </w:pPr>
            <w:r w:rsidRPr="00C179C6">
              <w:rPr>
                <w:rFonts w:ascii="Times New Roman" w:hAnsi="Times New Roman" w:cs="Times New Roman"/>
                <w:b/>
                <w:bCs/>
                <w:sz w:val="24"/>
                <w:szCs w:val="24"/>
              </w:rPr>
              <w:t>LPS:</w:t>
            </w:r>
          </w:p>
          <w:p w14:paraId="24067E42"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Jāprecizē vai anotācijā jāskaidro, kādos gadījumos tas pieļaujami, lai nerodas sajūta, ka var neslēgt līgumus par kādu atsevišķu atkritumu veidu kādā teritorijā! Jau tagad ir situācija, ka nevar nodot vecās zāles un medicīnas atkritumus…</w:t>
            </w:r>
          </w:p>
          <w:p w14:paraId="282671AF"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Iedzīvotājiem jādod iespēja visus sadzīvē radušos atkritumus nogādāt atkritumu laukumos pašu spēkiem, jāstimulē šādu laukumu attīstību, bet nevar radīt pārprotamu normu, ka kādās teritorijās var atteikties slēgt līgumus par kāda atkrituma veida pieņemšanu. Protams, ka var parādīties veidi, kas līgumā nav ietverti, jo tā slēgšanas brīdī nav bijis aktuāli! </w:t>
            </w:r>
          </w:p>
          <w:p w14:paraId="65E419E4"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(Ne visu pašvaldību līgumi paredz dalīti savāktu sadzīves bīstamo atkritumu apsaimniekošanu </w:t>
            </w:r>
            <w:r w:rsidRPr="00E8173B">
              <w:rPr>
                <w:rFonts w:ascii="Times New Roman" w:hAnsi="Times New Roman" w:cs="Times New Roman"/>
                <w:sz w:val="24"/>
                <w:szCs w:val="24"/>
              </w:rPr>
              <w:lastRenderedPageBreak/>
              <w:t>(sadzīves tehniku, riepas, baterijas u.c.) vai arī reģionā tas ir ļoti dārgi)</w:t>
            </w:r>
          </w:p>
          <w:p w14:paraId="7AC23F6E" w14:textId="77777777" w:rsidR="0021258D" w:rsidRPr="00E8173B" w:rsidRDefault="0021258D" w:rsidP="009B22E5">
            <w:pPr>
              <w:rPr>
                <w:rFonts w:ascii="Times New Roman" w:eastAsia="Times New Roman" w:hAnsi="Times New Roman" w:cs="Times New Roman"/>
                <w:b/>
                <w:bCs/>
                <w:sz w:val="24"/>
                <w:szCs w:val="24"/>
              </w:rPr>
            </w:pPr>
            <w:r w:rsidRPr="00E8173B">
              <w:rPr>
                <w:rFonts w:ascii="Times New Roman" w:hAnsi="Times New Roman" w:cs="Times New Roman"/>
                <w:sz w:val="24"/>
                <w:szCs w:val="24"/>
              </w:rPr>
              <w:t>Sadzīves atkritumi šī brīža regulējumā (MK 302) ir arī : metāli un septisko tvertņu dūņas</w:t>
            </w:r>
          </w:p>
        </w:tc>
        <w:tc>
          <w:tcPr>
            <w:tcW w:w="2551" w:type="dxa"/>
          </w:tcPr>
          <w:p w14:paraId="0908459E" w14:textId="47136B1A"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r w:rsidR="00DC72AC">
              <w:rPr>
                <w:rFonts w:ascii="Times New Roman" w:eastAsia="Times New Roman" w:hAnsi="Times New Roman" w:cs="Times New Roman"/>
                <w:b/>
                <w:bCs/>
                <w:sz w:val="24"/>
                <w:szCs w:val="24"/>
                <w:lang w:eastAsia="lv-LV"/>
              </w:rPr>
              <w:t xml:space="preserve">Minētā likumprojekta norma svītrota. </w:t>
            </w:r>
          </w:p>
          <w:p w14:paraId="1D636C2F"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3081" w:type="dxa"/>
          </w:tcPr>
          <w:p w14:paraId="0A39F9E1" w14:textId="50E3A124" w:rsidR="0021258D" w:rsidRPr="00E8173B" w:rsidRDefault="0021258D" w:rsidP="009B22E5">
            <w:pPr>
              <w:pStyle w:val="tv213"/>
              <w:jc w:val="both"/>
            </w:pPr>
            <w:r w:rsidRPr="00E8173B">
              <w:t xml:space="preserve"> </w:t>
            </w:r>
          </w:p>
        </w:tc>
      </w:tr>
      <w:tr w:rsidR="0021258D" w:rsidRPr="00E8173B" w14:paraId="601E4FC0" w14:textId="77777777" w:rsidTr="009B22E5">
        <w:tc>
          <w:tcPr>
            <w:tcW w:w="943" w:type="dxa"/>
          </w:tcPr>
          <w:p w14:paraId="7B0DA590"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21.</w:t>
            </w:r>
          </w:p>
        </w:tc>
        <w:tc>
          <w:tcPr>
            <w:tcW w:w="3588" w:type="dxa"/>
          </w:tcPr>
          <w:p w14:paraId="55957687" w14:textId="77777777" w:rsidR="0021258D" w:rsidRPr="00E8173B" w:rsidRDefault="0021258D" w:rsidP="009B22E5">
            <w:pPr>
              <w:pStyle w:val="tv213"/>
              <w:jc w:val="both"/>
            </w:pPr>
            <w:r w:rsidRPr="00C179C6">
              <w:rPr>
                <w:b/>
                <w:bCs/>
              </w:rPr>
              <w:t>37.</w:t>
            </w:r>
            <w:r w:rsidRPr="00C179C6">
              <w:rPr>
                <w:b/>
                <w:bCs/>
                <w:vertAlign w:val="superscript"/>
              </w:rPr>
              <w:t>3</w:t>
            </w:r>
            <w:r w:rsidRPr="005D48B1">
              <w:rPr>
                <w:b/>
                <w:bCs/>
              </w:rPr>
              <w:t>pants.</w:t>
            </w:r>
            <w:r w:rsidRPr="005D48B1">
              <w:t xml:space="preserve"> (1) Persona, kas laiž tirgū vai dara pieejamus tirgū tekstilizstrādājumus (turpmāk – tekstilizstrādājumu ražotājs) nodrošina tekstilizstrādājumu atkritumu pieņemšanu, savākšanu, apstrādi un pārstrādi, izmantojot labākos pieejamos tehniskos paņēmienus atbi</w:t>
            </w:r>
            <w:r w:rsidRPr="00E8173B">
              <w:t>lstoši veselības un vides aizsardzības principiem un normatīvajiem aktiem par piesārņojumu.</w:t>
            </w:r>
          </w:p>
          <w:p w14:paraId="61F10490" w14:textId="77777777" w:rsidR="0021258D" w:rsidRPr="00E8173B" w:rsidRDefault="0021258D" w:rsidP="009B22E5">
            <w:pPr>
              <w:pStyle w:val="tv213"/>
              <w:jc w:val="both"/>
            </w:pPr>
            <w:r w:rsidRPr="00E8173B">
              <w:t>(2) Tekstilizstrādājumu ražotājs var pats veikt šā panta pirmajā daļā minētos pasākumus vai slēgt līgumu ar komersantu, kas, pamatojoties uz noslēgto līgumu, organizē un koordinē tekstilizstrādājumu atkritumu apsaimniekošanu.</w:t>
            </w:r>
          </w:p>
        </w:tc>
        <w:tc>
          <w:tcPr>
            <w:tcW w:w="2694" w:type="dxa"/>
          </w:tcPr>
          <w:p w14:paraId="7648FB40"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LPS:</w:t>
            </w:r>
          </w:p>
          <w:p w14:paraId="68DBB883"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Tad šī sistēma būs jāievieš veikaliem, nevis pašvaldībām vai atkritumu apsaimniekotajiem! Vai būs divas paralēlas sistēmas?- jāprecizē vai anotācijā jāskaidro, lai saprotami, ka tiek veidota RAS</w:t>
            </w:r>
          </w:p>
        </w:tc>
        <w:tc>
          <w:tcPr>
            <w:tcW w:w="2551" w:type="dxa"/>
          </w:tcPr>
          <w:p w14:paraId="504279F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ir ņemts vērā. </w:t>
            </w:r>
          </w:p>
          <w:p w14:paraId="214CF229"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3081" w:type="dxa"/>
          </w:tcPr>
          <w:p w14:paraId="44BF0F38" w14:textId="77777777" w:rsidR="00716063"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Likumprojekta anotācijas </w:t>
            </w:r>
          </w:p>
          <w:p w14:paraId="1FF2E00B" w14:textId="59CAB66A" w:rsidR="0021258D" w:rsidRPr="00E8173B" w:rsidRDefault="00716063" w:rsidP="009B22E5">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r w:rsidR="0021258D" w:rsidRPr="00E8173B">
              <w:rPr>
                <w:rFonts w:ascii="Times New Roman" w:eastAsia="Times New Roman" w:hAnsi="Times New Roman" w:cs="Times New Roman"/>
                <w:sz w:val="24"/>
                <w:szCs w:val="24"/>
                <w:lang w:eastAsia="lv-LV"/>
              </w:rPr>
              <w:t xml:space="preserve"> sadaļas </w:t>
            </w:r>
            <w:r>
              <w:rPr>
                <w:rFonts w:ascii="Times New Roman" w:eastAsia="Times New Roman" w:hAnsi="Times New Roman" w:cs="Times New Roman"/>
                <w:sz w:val="24"/>
                <w:szCs w:val="24"/>
                <w:lang w:eastAsia="lv-LV"/>
              </w:rPr>
              <w:t>1</w:t>
            </w:r>
            <w:r w:rsidR="0021258D" w:rsidRPr="00E8173B">
              <w:rPr>
                <w:rFonts w:ascii="Times New Roman" w:eastAsia="Times New Roman" w:hAnsi="Times New Roman" w:cs="Times New Roman"/>
                <w:sz w:val="24"/>
                <w:szCs w:val="24"/>
                <w:lang w:eastAsia="lv-LV"/>
              </w:rPr>
              <w:t>.punkts ir papildināts šādā redakcijā:</w:t>
            </w:r>
          </w:p>
          <w:p w14:paraId="4389D4F8" w14:textId="77777777" w:rsidR="0021258D" w:rsidRPr="00F6448A"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sz w:val="24"/>
                <w:szCs w:val="24"/>
                <w:lang w:eastAsia="lv-LV"/>
              </w:rPr>
              <w:t>“</w:t>
            </w:r>
            <w:r w:rsidRPr="000B3A04">
              <w:rPr>
                <w:rFonts w:ascii="Times New Roman" w:hAnsi="Times New Roman" w:cs="Times New Roman"/>
                <w:sz w:val="24"/>
                <w:szCs w:val="24"/>
              </w:rPr>
              <w:t>Atbilstoši Plānam, sākot no 2023.gada pašvaldībām ir jānodrošina tekstilmateriālu atkritumu dalītā savākšana. Likumprojekts “Grozījumi Dabas resursu nodokļa likumā” (VSS – 646) paredz, ka no 2023.gada 1.janvāra dabas resursu nodoklis tiek piemērots arī par</w:t>
            </w:r>
            <w:r w:rsidRPr="001B4A15">
              <w:rPr>
                <w:rFonts w:ascii="Times New Roman" w:hAnsi="Times New Roman" w:cs="Times New Roman"/>
                <w:sz w:val="24"/>
                <w:szCs w:val="24"/>
              </w:rPr>
              <w:t xml:space="preserve"> tekstilmateriāliem, kā arī tiek paredzētas prasības ražotāju atbildības sistēmām attiecībā uz tekstilmateriāliem. Lai nodrošinātu, ka ražotāju atbildības sistēmas sadarbojas ar pašvaldībām tekstilmateriālu atkritumu apsaimniekošanā, ir nepieciešams Atkrit</w:t>
            </w:r>
            <w:r w:rsidRPr="00F6448A">
              <w:rPr>
                <w:rFonts w:ascii="Times New Roman" w:hAnsi="Times New Roman" w:cs="Times New Roman"/>
                <w:sz w:val="24"/>
                <w:szCs w:val="24"/>
              </w:rPr>
              <w:t>umu apsaimniekošanas likumā tekstilmateriālu atkritumu apsaimniekošanas kārtību. “</w:t>
            </w:r>
          </w:p>
          <w:p w14:paraId="19BC192B" w14:textId="77777777" w:rsidR="0021258D" w:rsidRPr="00E8173B" w:rsidRDefault="0021258D" w:rsidP="009B22E5">
            <w:pPr>
              <w:jc w:val="both"/>
              <w:rPr>
                <w:rFonts w:ascii="Times New Roman" w:eastAsia="Times New Roman" w:hAnsi="Times New Roman" w:cs="Times New Roman"/>
                <w:sz w:val="24"/>
                <w:szCs w:val="24"/>
                <w:lang w:eastAsia="lv-LV"/>
              </w:rPr>
            </w:pPr>
          </w:p>
        </w:tc>
      </w:tr>
      <w:tr w:rsidR="0021258D" w:rsidRPr="00E8173B" w14:paraId="1D656BE1" w14:textId="77777777" w:rsidTr="009B22E5">
        <w:tc>
          <w:tcPr>
            <w:tcW w:w="943" w:type="dxa"/>
          </w:tcPr>
          <w:p w14:paraId="05E65D62"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22.</w:t>
            </w:r>
          </w:p>
        </w:tc>
        <w:tc>
          <w:tcPr>
            <w:tcW w:w="3588" w:type="dxa"/>
          </w:tcPr>
          <w:p w14:paraId="719929E7" w14:textId="77777777" w:rsidR="0021258D" w:rsidRPr="006118E1" w:rsidRDefault="0021258D" w:rsidP="009B22E5">
            <w:pPr>
              <w:pStyle w:val="tv213"/>
              <w:jc w:val="both"/>
            </w:pPr>
            <w:r w:rsidRPr="006118E1">
              <w:t xml:space="preserve">13. Papildināt </w:t>
            </w:r>
            <w:r w:rsidRPr="006118E1">
              <w:rPr>
                <w:b/>
                <w:bCs/>
              </w:rPr>
              <w:t>39.pantu</w:t>
            </w:r>
            <w:r w:rsidRPr="006118E1">
              <w:t xml:space="preserve"> ar 1.</w:t>
            </w:r>
            <w:r w:rsidRPr="006118E1">
              <w:rPr>
                <w:vertAlign w:val="superscript"/>
              </w:rPr>
              <w:t>3</w:t>
            </w:r>
            <w:r w:rsidRPr="006118E1">
              <w:t xml:space="preserve"> daļu šādā redakcijā:</w:t>
            </w:r>
          </w:p>
          <w:p w14:paraId="1BE970B1" w14:textId="77777777" w:rsidR="0021258D" w:rsidRPr="006118E1" w:rsidRDefault="0021258D" w:rsidP="009B22E5">
            <w:pPr>
              <w:pStyle w:val="tv213"/>
              <w:jc w:val="both"/>
              <w:rPr>
                <w:b/>
                <w:bCs/>
              </w:rPr>
            </w:pPr>
            <w:r w:rsidRPr="006118E1">
              <w:t>“(1)</w:t>
            </w:r>
            <w:r w:rsidRPr="006118E1">
              <w:rPr>
                <w:vertAlign w:val="superscript"/>
              </w:rPr>
              <w:t>3</w:t>
            </w:r>
            <w:r w:rsidRPr="006118E1">
              <w:t xml:space="preserve"> Lai veicinātu atkritumu radītāju iesaisti bioloģiski noārdāmo atkritumu apsaimniekošanā, pašvaldība šā panta pirmās daļas 1.punktā minētajā lēmumā nosaka atsevišķu maksu par bioloģiski noārdāmo atkritumu savākšanu, pārvadāšanu, pārkraušanu, šķirošanu un citām normatīvajos aktos noteiktajām darbībām, ko veic pirms atkritumu reģenerācijas un kas samazina apglabājamo atkritumu apjomu atbilstoši līgumam, kuru noslēgusi pašvaldība un atkritumu apsaimniekotājs. </w:t>
            </w:r>
            <w:r w:rsidRPr="007D7467">
              <w:rPr>
                <w:b/>
                <w:bCs/>
              </w:rPr>
              <w:t xml:space="preserve">Pašvaldības </w:t>
            </w:r>
            <w:r w:rsidRPr="007D7467">
              <w:rPr>
                <w:b/>
                <w:bCs/>
                <w:u w:val="single"/>
              </w:rPr>
              <w:t>apstiprinātā maksai</w:t>
            </w:r>
            <w:r w:rsidRPr="007D7467">
              <w:rPr>
                <w:b/>
                <w:bCs/>
              </w:rPr>
              <w:t xml:space="preserve"> par bioloģiski noārdāmo atkritumu apsaimniekošanu ir ne mazāk kā par vienu trešo daļu zemāka nekā atbilstoši šā panta pirmās daļas 1.punktam apstiprinātā maksa par nešķirotu sadzīves atkritumu apsaimniekošanu (izņemot sadzīves atkritumu reģenerāciju);”</w:t>
            </w:r>
          </w:p>
        </w:tc>
        <w:tc>
          <w:tcPr>
            <w:tcW w:w="2694" w:type="dxa"/>
          </w:tcPr>
          <w:p w14:paraId="6594EDD2" w14:textId="77777777" w:rsidR="0021258D" w:rsidRPr="006118E1" w:rsidRDefault="0021258D" w:rsidP="009B22E5">
            <w:pPr>
              <w:jc w:val="both"/>
              <w:rPr>
                <w:rFonts w:ascii="Times New Roman" w:hAnsi="Times New Roman" w:cs="Times New Roman"/>
                <w:sz w:val="24"/>
                <w:szCs w:val="24"/>
              </w:rPr>
            </w:pPr>
          </w:p>
          <w:p w14:paraId="1D7481FC"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LPS:</w:t>
            </w:r>
          </w:p>
          <w:p w14:paraId="19AB5B38" w14:textId="77777777" w:rsidR="0021258D" w:rsidRPr="006118E1" w:rsidRDefault="0021258D" w:rsidP="009B22E5">
            <w:pPr>
              <w:jc w:val="both"/>
              <w:rPr>
                <w:rFonts w:ascii="Times New Roman" w:hAnsi="Times New Roman" w:cs="Times New Roman"/>
                <w:sz w:val="24"/>
                <w:szCs w:val="24"/>
              </w:rPr>
            </w:pPr>
          </w:p>
          <w:p w14:paraId="5DD72F6F" w14:textId="77777777" w:rsidR="0021258D" w:rsidRPr="006118E1" w:rsidRDefault="0021258D" w:rsidP="009B22E5">
            <w:pPr>
              <w:jc w:val="both"/>
              <w:rPr>
                <w:rFonts w:ascii="Times New Roman" w:hAnsi="Times New Roman" w:cs="Times New Roman"/>
                <w:sz w:val="24"/>
                <w:szCs w:val="24"/>
              </w:rPr>
            </w:pPr>
          </w:p>
          <w:p w14:paraId="2343A917"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 xml:space="preserve">Vajag pašvaldību un apsaimniekotāju diskusiju, lai saprastu finansiālā atbalsta iespējas; parku un dārzu atkritumu kompostēšanu tuvu rašanās vietai un materiāla izlietošanu atpakaļ parkos, zaļajās zonās </w:t>
            </w:r>
            <w:proofErr w:type="spellStart"/>
            <w:r w:rsidRPr="006118E1">
              <w:rPr>
                <w:rFonts w:ascii="Times New Roman" w:hAnsi="Times New Roman" w:cs="Times New Roman"/>
                <w:sz w:val="24"/>
                <w:szCs w:val="24"/>
              </w:rPr>
              <w:t>utml</w:t>
            </w:r>
            <w:proofErr w:type="spellEnd"/>
            <w:r w:rsidRPr="006118E1">
              <w:rPr>
                <w:rFonts w:ascii="Times New Roman" w:hAnsi="Times New Roman" w:cs="Times New Roman"/>
                <w:sz w:val="24"/>
                <w:szCs w:val="24"/>
              </w:rPr>
              <w:t>.; par mājsaimniecību iespējām kompostēt, to uzskaiti u.c.!</w:t>
            </w:r>
          </w:p>
          <w:p w14:paraId="75BAA32E" w14:textId="77777777" w:rsidR="0021258D" w:rsidRPr="006118E1" w:rsidRDefault="0021258D" w:rsidP="009B22E5">
            <w:pPr>
              <w:jc w:val="both"/>
              <w:rPr>
                <w:rFonts w:ascii="Times New Roman" w:hAnsi="Times New Roman" w:cs="Times New Roman"/>
                <w:sz w:val="24"/>
                <w:szCs w:val="24"/>
              </w:rPr>
            </w:pPr>
          </w:p>
          <w:p w14:paraId="14131506"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Pareizs vārda locījums ir  “maksa”.</w:t>
            </w:r>
          </w:p>
          <w:p w14:paraId="3B1A3DA7" w14:textId="77777777" w:rsidR="0021258D" w:rsidRPr="006118E1" w:rsidRDefault="0021258D" w:rsidP="009B22E5">
            <w:pPr>
              <w:jc w:val="both"/>
              <w:rPr>
                <w:rFonts w:ascii="Times New Roman" w:hAnsi="Times New Roman" w:cs="Times New Roman"/>
                <w:sz w:val="24"/>
                <w:szCs w:val="24"/>
              </w:rPr>
            </w:pPr>
          </w:p>
          <w:p w14:paraId="78BC0B87" w14:textId="77777777" w:rsidR="0021258D" w:rsidRPr="00EC0D75"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 xml:space="preserve">Izmaksas ir tādas, kādas tās ir. Atkritumu radītājam ir jāsedz visas izmaksas, kas rodas atkritumu apsaimniekotājam. Vai  likums uzdod daļu no tām segt pašvaldībai, tad kur paliek taisnīgums – iedzīvotāji, kas kompostē un nerada šos atkritumus </w:t>
            </w:r>
            <w:r w:rsidRPr="006118E1">
              <w:rPr>
                <w:rFonts w:ascii="Times New Roman" w:hAnsi="Times New Roman" w:cs="Times New Roman"/>
                <w:sz w:val="24"/>
                <w:szCs w:val="24"/>
              </w:rPr>
              <w:lastRenderedPageBreak/>
              <w:t xml:space="preserve">sedz to apsaimniekošanas izmaksas (netieši).    Kas segs starpību starp faktiskajām izmaksām un pēc </w:t>
            </w:r>
            <w:proofErr w:type="spellStart"/>
            <w:r w:rsidRPr="006118E1">
              <w:rPr>
                <w:rFonts w:ascii="Times New Roman" w:hAnsi="Times New Roman" w:cs="Times New Roman"/>
                <w:sz w:val="24"/>
                <w:szCs w:val="24"/>
              </w:rPr>
              <w:t>ši</w:t>
            </w:r>
            <w:proofErr w:type="spellEnd"/>
            <w:r w:rsidRPr="006118E1">
              <w:rPr>
                <w:rFonts w:ascii="Times New Roman" w:hAnsi="Times New Roman" w:cs="Times New Roman"/>
                <w:sz w:val="24"/>
                <w:szCs w:val="24"/>
              </w:rPr>
              <w:t xml:space="preserve"> punkta noteiktajām izmaksām?(konteineri, savākšana vismaz 2xnedēļā, transports- izmaksas uz 1t lielākas, kā sadzīves atkritumiem)Vai to segsim no PVN, ko ieskaita valsts budžetā???</w:t>
            </w:r>
          </w:p>
        </w:tc>
        <w:tc>
          <w:tcPr>
            <w:tcW w:w="2551" w:type="dxa"/>
          </w:tcPr>
          <w:p w14:paraId="61132E68"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nav ņemts vērā. Pašreiz normatīvo aktu prasības neattiecas uz mājsaimniecībās veikto bioloģiski noārdāmo atkritumu kompostēšanu. VARAM ieskatā, prasību noteikšana mājsaimniecībās veiktai bioloģiski noārdāmo atkritumu kompostēšanai un kompostēto atkritumu uzskaitei radīs nesamērīgu administratīvo un finansiālo slogu gan mājsaimniecībām, gan valsts pārvaldes iestādēm. VARAM ieskatā, informāciju par mājsaimniecībās veikto atkritumu kompostēšanu ir iespējams gūt, veicot attiecīgu pētījumu. </w:t>
            </w:r>
          </w:p>
          <w:p w14:paraId="37E8291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VARAM ir plānojusi sagatavot informatīvus materiālus </w:t>
            </w:r>
            <w:r w:rsidRPr="00E8173B">
              <w:rPr>
                <w:rFonts w:ascii="Times New Roman" w:eastAsia="Times New Roman" w:hAnsi="Times New Roman" w:cs="Times New Roman"/>
                <w:b/>
                <w:bCs/>
                <w:sz w:val="24"/>
                <w:szCs w:val="24"/>
                <w:lang w:eastAsia="lv-LV"/>
              </w:rPr>
              <w:lastRenderedPageBreak/>
              <w:t>iedzīvotājiem, kā rīkoties ar bioloģiskiem atkritumiem mājsaimniecībā.</w:t>
            </w:r>
          </w:p>
          <w:p w14:paraId="607C507C"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C2880B0" w14:textId="32AF17AB" w:rsidR="0021258D" w:rsidRPr="006118E1"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b/>
                <w:bCs/>
                <w:sz w:val="24"/>
                <w:szCs w:val="24"/>
                <w:lang w:eastAsia="lv-LV"/>
              </w:rPr>
              <w:t>Vienlaikus VARAM norāda, ka piedāvātā redakcija neparedz, ka pašvaldībai būtu jāsedz starpība, jo pašai pašvaldībai, gatavojot darba uzdevumu iepirkumam, tajā ir jānorāda visi veicamie sadzīves atkritumu apsaimniekošanas pozīcijas, tajā skaitā attiecībā uz dalīto atkritumu savākšanu un atkritumu apsaimniekoš</w:t>
            </w:r>
            <w:r w:rsidR="00716063">
              <w:rPr>
                <w:rFonts w:ascii="Times New Roman" w:eastAsia="Times New Roman" w:hAnsi="Times New Roman" w:cs="Times New Roman"/>
                <w:b/>
                <w:bCs/>
                <w:sz w:val="24"/>
                <w:szCs w:val="24"/>
                <w:lang w:eastAsia="lv-LV"/>
              </w:rPr>
              <w:t>a</w:t>
            </w:r>
            <w:r w:rsidRPr="00E8173B">
              <w:rPr>
                <w:rFonts w:ascii="Times New Roman" w:eastAsia="Times New Roman" w:hAnsi="Times New Roman" w:cs="Times New Roman"/>
                <w:b/>
                <w:bCs/>
                <w:sz w:val="24"/>
                <w:szCs w:val="24"/>
                <w:lang w:eastAsia="lv-LV"/>
              </w:rPr>
              <w:t xml:space="preserve">nas mērķu izpildi ( sk. MK noteikumu Nr.546 6.punkts: </w:t>
            </w:r>
            <w:r w:rsidRPr="006118E1">
              <w:rPr>
                <w:rFonts w:ascii="Times New Roman" w:hAnsi="Times New Roman" w:cs="Times New Roman"/>
                <w:sz w:val="24"/>
                <w:szCs w:val="24"/>
              </w:rPr>
              <w:t xml:space="preserve">6. Pašvaldība darba uzdevumā norāda atkritumu apsaimniekošanas pakalpojuma paredzamās līgumcenas izvērsuma detalizācijas pakāpi, tai skaitā </w:t>
            </w:r>
            <w:r w:rsidRPr="006118E1">
              <w:rPr>
                <w:rFonts w:ascii="Times New Roman" w:hAnsi="Times New Roman" w:cs="Times New Roman"/>
                <w:sz w:val="24"/>
                <w:szCs w:val="24"/>
              </w:rPr>
              <w:lastRenderedPageBreak/>
              <w:t>norādot, kādi atkritumu apsaimniekošanas pakalpojumi un kādu atkritumu veidu apsaimniekošana ir iekļaujama atkritumu apsaimniekošanas maksā. Atkritumu apsaimniekošanas pakalpojuma paredzamās līgumcenas izvērsumā norāda arī atkritumu apsaimniekošanas maksas piedāvājumu par vienas atkritumu vienības (tonnas vai m</w:t>
            </w:r>
            <w:r w:rsidRPr="006118E1">
              <w:rPr>
                <w:rFonts w:ascii="Times New Roman" w:hAnsi="Times New Roman" w:cs="Times New Roman"/>
                <w:sz w:val="24"/>
                <w:szCs w:val="24"/>
                <w:vertAlign w:val="superscript"/>
              </w:rPr>
              <w:t>3</w:t>
            </w:r>
            <w:r w:rsidRPr="006118E1">
              <w:rPr>
                <w:rFonts w:ascii="Times New Roman" w:hAnsi="Times New Roman" w:cs="Times New Roman"/>
                <w:sz w:val="24"/>
                <w:szCs w:val="24"/>
              </w:rPr>
              <w:t>) apsaimniekošanas izmaksām atbilstoši pašvaldības norādītajam nešķirotu sadzīves atkritumu pārrēķina koeficientam, pārejot no tilpuma uz masas mērvienībām, ja pašvaldībai tāds ir pieejams.)</w:t>
            </w:r>
          </w:p>
          <w:p w14:paraId="58DD9908" w14:textId="77777777" w:rsidR="0021258D" w:rsidRPr="00C179C6"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 </w:t>
            </w:r>
            <w:r w:rsidRPr="00344057">
              <w:rPr>
                <w:rFonts w:ascii="Times New Roman" w:eastAsia="Times New Roman" w:hAnsi="Times New Roman" w:cs="Times New Roman"/>
                <w:b/>
                <w:bCs/>
                <w:sz w:val="24"/>
                <w:szCs w:val="24"/>
                <w:lang w:eastAsia="lv-LV"/>
              </w:rPr>
              <w:t xml:space="preserve">Mazāk saražo, mazāk izved – šeit ir izmaksu samazinājums. </w:t>
            </w:r>
          </w:p>
          <w:p w14:paraId="4844B17B" w14:textId="77777777" w:rsidR="0021258D" w:rsidRPr="00E8173B" w:rsidRDefault="0021258D" w:rsidP="009B22E5">
            <w:pPr>
              <w:pStyle w:val="ListParagraph"/>
              <w:numPr>
                <w:ilvl w:val="0"/>
                <w:numId w:val="22"/>
              </w:num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Pašvaldībai nekas nav </w:t>
            </w:r>
            <w:r w:rsidRPr="00E8173B">
              <w:rPr>
                <w:rFonts w:ascii="Times New Roman" w:eastAsia="Times New Roman" w:hAnsi="Times New Roman" w:cs="Times New Roman"/>
                <w:b/>
                <w:bCs/>
                <w:sz w:val="24"/>
                <w:szCs w:val="24"/>
                <w:lang w:eastAsia="lv-LV"/>
              </w:rPr>
              <w:lastRenderedPageBreak/>
              <w:t>jāsedz, nekādas starpības.</w:t>
            </w:r>
          </w:p>
        </w:tc>
        <w:tc>
          <w:tcPr>
            <w:tcW w:w="3081" w:type="dxa"/>
          </w:tcPr>
          <w:p w14:paraId="538E58DF" w14:textId="77777777" w:rsidR="00716063" w:rsidRPr="00716063" w:rsidRDefault="00716063" w:rsidP="00716063">
            <w:pPr>
              <w:pStyle w:val="paragraph"/>
              <w:spacing w:before="280"/>
              <w:contextualSpacing w:val="0"/>
              <w:jc w:val="left"/>
              <w:rPr>
                <w:sz w:val="24"/>
                <w:szCs w:val="24"/>
              </w:rPr>
            </w:pPr>
            <w:r w:rsidRPr="00716063">
              <w:rPr>
                <w:sz w:val="24"/>
                <w:szCs w:val="24"/>
              </w:rPr>
              <w:lastRenderedPageBreak/>
              <w:t>16. 39.pantā:</w:t>
            </w:r>
            <w:r w:rsidRPr="00716063">
              <w:rPr>
                <w:sz w:val="24"/>
                <w:szCs w:val="24"/>
              </w:rPr>
              <w:br/>
              <w:t> </w:t>
            </w:r>
          </w:p>
          <w:p w14:paraId="16F45222" w14:textId="77777777" w:rsidR="00716063" w:rsidRPr="00716063" w:rsidRDefault="00716063" w:rsidP="00716063">
            <w:pPr>
              <w:pStyle w:val="paragraph"/>
              <w:contextualSpacing w:val="0"/>
              <w:jc w:val="left"/>
              <w:rPr>
                <w:sz w:val="24"/>
                <w:szCs w:val="24"/>
              </w:rPr>
            </w:pPr>
            <w:r w:rsidRPr="00716063">
              <w:rPr>
                <w:sz w:val="24"/>
                <w:szCs w:val="24"/>
              </w:rPr>
              <w:t>papildināt pirmo daļu ar 3) punktu šādā redakcijā:</w:t>
            </w:r>
            <w:r w:rsidRPr="00716063">
              <w:rPr>
                <w:sz w:val="24"/>
                <w:szCs w:val="24"/>
              </w:rPr>
              <w:br/>
              <w:t>“3) maksas daļa par bioloģisko atkritumu atsevišķu savākšanu to reģenerācijai, kompostēšanai un pārstrādei un par bioloģisko atkritumu pārstrādi, kas nodrošina minēto darbību izmaksu daļas segšanu, lai nodrošinātu šā panta 1.3 daļas nosacījumus.”;</w:t>
            </w:r>
            <w:r w:rsidRPr="00716063">
              <w:rPr>
                <w:sz w:val="24"/>
                <w:szCs w:val="24"/>
              </w:rPr>
              <w:br/>
              <w:t> </w:t>
            </w:r>
          </w:p>
          <w:p w14:paraId="0E5992E7" w14:textId="35FFA424" w:rsidR="0021258D" w:rsidRPr="00E8173B" w:rsidRDefault="00716063" w:rsidP="00716063">
            <w:pPr>
              <w:jc w:val="both"/>
              <w:rPr>
                <w:rFonts w:ascii="Times New Roman" w:eastAsia="Times New Roman" w:hAnsi="Times New Roman" w:cs="Times New Roman"/>
                <w:sz w:val="24"/>
                <w:szCs w:val="24"/>
                <w:lang w:eastAsia="lv-LV"/>
              </w:rPr>
            </w:pPr>
            <w:r w:rsidRPr="00716063">
              <w:rPr>
                <w:rFonts w:ascii="Times New Roman" w:hAnsi="Times New Roman" w:cs="Times New Roman"/>
                <w:sz w:val="24"/>
                <w:szCs w:val="24"/>
              </w:rPr>
              <w:t>papildināt ar 1.</w:t>
            </w:r>
            <w:r w:rsidRPr="00716063">
              <w:rPr>
                <w:rFonts w:ascii="Times New Roman" w:hAnsi="Times New Roman" w:cs="Times New Roman"/>
                <w:sz w:val="24"/>
                <w:szCs w:val="24"/>
                <w:vertAlign w:val="superscript"/>
              </w:rPr>
              <w:t>3</w:t>
            </w:r>
            <w:r w:rsidRPr="00716063">
              <w:rPr>
                <w:rFonts w:ascii="Times New Roman" w:hAnsi="Times New Roman" w:cs="Times New Roman"/>
                <w:sz w:val="24"/>
                <w:szCs w:val="24"/>
              </w:rPr>
              <w:t xml:space="preserve"> daļu šādā redakcijā:</w:t>
            </w:r>
            <w:r w:rsidRPr="00716063">
              <w:rPr>
                <w:rFonts w:ascii="Times New Roman" w:hAnsi="Times New Roman" w:cs="Times New Roman"/>
                <w:sz w:val="24"/>
                <w:szCs w:val="24"/>
              </w:rPr>
              <w:br/>
              <w:t>“(1)</w:t>
            </w:r>
            <w:r w:rsidRPr="00716063">
              <w:rPr>
                <w:rFonts w:ascii="Times New Roman" w:hAnsi="Times New Roman" w:cs="Times New Roman"/>
                <w:sz w:val="24"/>
                <w:szCs w:val="24"/>
                <w:vertAlign w:val="superscript"/>
              </w:rPr>
              <w:t>3</w:t>
            </w:r>
            <w:r w:rsidRPr="00716063">
              <w:rPr>
                <w:rFonts w:ascii="Times New Roman" w:hAnsi="Times New Roman" w:cs="Times New Roman"/>
                <w:sz w:val="24"/>
                <w:szCs w:val="24"/>
              </w:rPr>
              <w:t xml:space="preserve"> Pašvaldība lēmumā nosaka atsevišķu maksu par bioloģisko atkritumu savākšanu, pārvadāšanu, pārkraušanu, šķirošanu un citām normatīvajos aktos noteiktajām darbībām, ko veic pirms atkritumu reģenerācijas un pārstrādes un kas samazina apglabājamo bioloģisko atkritumu apjomu atbilstoši līgumam, kuru noslēgusi pašvaldība un </w:t>
            </w:r>
            <w:r w:rsidRPr="00716063">
              <w:rPr>
                <w:rFonts w:ascii="Times New Roman" w:hAnsi="Times New Roman" w:cs="Times New Roman"/>
                <w:sz w:val="24"/>
                <w:szCs w:val="24"/>
              </w:rPr>
              <w:lastRenderedPageBreak/>
              <w:t>atkritumu apsaimniekotājs, un bioloģisko atkritumu pārstrādi. Pašvaldības apstiprinātā maksa par bioloģisko atkritumu apsaimniekošanu ir ne mazāk kā par vienu trešo daļu zemāka nekā atbilstoši šā panta pirmās daļas 1.punktam apstiprinātā maksa par nešķirotu sadzīves atkritumu apsaimniekošanu;”.</w:t>
            </w:r>
            <w:r>
              <w:br/>
            </w:r>
          </w:p>
        </w:tc>
      </w:tr>
      <w:tr w:rsidR="0021258D" w:rsidRPr="00E8173B" w14:paraId="28EA4263" w14:textId="77777777" w:rsidTr="009B22E5">
        <w:tc>
          <w:tcPr>
            <w:tcW w:w="943" w:type="dxa"/>
          </w:tcPr>
          <w:p w14:paraId="56E866E9"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24.</w:t>
            </w:r>
          </w:p>
        </w:tc>
        <w:tc>
          <w:tcPr>
            <w:tcW w:w="3588" w:type="dxa"/>
          </w:tcPr>
          <w:p w14:paraId="2CC0E01F" w14:textId="77777777" w:rsidR="0021258D" w:rsidRDefault="0021258D" w:rsidP="009B22E5">
            <w:pPr>
              <w:pStyle w:val="CommentText"/>
              <w:jc w:val="both"/>
              <w:rPr>
                <w:rFonts w:ascii="Times New Roman" w:hAnsi="Times New Roman"/>
                <w:bCs/>
                <w:sz w:val="24"/>
                <w:szCs w:val="24"/>
              </w:rPr>
            </w:pPr>
            <w:r w:rsidRPr="006118E1">
              <w:rPr>
                <w:rFonts w:ascii="Times New Roman" w:hAnsi="Times New Roman"/>
                <w:b/>
                <w:sz w:val="24"/>
                <w:szCs w:val="24"/>
              </w:rPr>
              <w:t>Atkritumu apsaimniekošanas likuma 16.pants</w:t>
            </w:r>
            <w:r>
              <w:rPr>
                <w:rFonts w:ascii="Times New Roman" w:hAnsi="Times New Roman"/>
                <w:bCs/>
                <w:sz w:val="24"/>
                <w:szCs w:val="24"/>
              </w:rPr>
              <w:t>:</w:t>
            </w:r>
            <w:r w:rsidRPr="008C3811">
              <w:rPr>
                <w:rFonts w:ascii="Times New Roman" w:hAnsi="Times New Roman"/>
                <w:bCs/>
                <w:sz w:val="24"/>
                <w:szCs w:val="24"/>
              </w:rPr>
              <w:t xml:space="preserve"> </w:t>
            </w:r>
          </w:p>
          <w:p w14:paraId="7E62D92E" w14:textId="77777777" w:rsidR="0021258D" w:rsidRPr="006118E1" w:rsidRDefault="0021258D" w:rsidP="009B22E5">
            <w:pPr>
              <w:pStyle w:val="CommentText"/>
              <w:jc w:val="both"/>
              <w:rPr>
                <w:rFonts w:ascii="Times New Roman" w:hAnsi="Times New Roman"/>
                <w:bCs/>
                <w:sz w:val="24"/>
                <w:szCs w:val="24"/>
              </w:rPr>
            </w:pPr>
            <w:r w:rsidRPr="006118E1">
              <w:rPr>
                <w:rFonts w:ascii="Times New Roman" w:hAnsi="Times New Roman"/>
                <w:bCs/>
                <w:sz w:val="24"/>
                <w:szCs w:val="24"/>
              </w:rPr>
              <w:t>(5) Ja līdz šā panta ceturtajā daļā minētā līguma noslēgšanai sadzīves atkritumu sākotnējais radītājs, valdītājs vai šā panta otrajā daļā minētā persona rakstveidā vai citādā veidā ir darījusi zināmu atkritumu apsaimniekotājam par atkritumu apsaimniekošanas pakalpojuma saņemšanas nepieciešamību:</w:t>
            </w:r>
            <w:r w:rsidRPr="006118E1">
              <w:rPr>
                <w:rFonts w:ascii="Times New Roman" w:hAnsi="Times New Roman"/>
                <w:sz w:val="24"/>
                <w:szCs w:val="24"/>
              </w:rPr>
              <w:t xml:space="preserve"> </w:t>
            </w:r>
            <w:r w:rsidRPr="006118E1">
              <w:rPr>
                <w:rFonts w:ascii="Times New Roman" w:hAnsi="Times New Roman"/>
                <w:bCs/>
                <w:sz w:val="24"/>
                <w:szCs w:val="24"/>
              </w:rPr>
              <w:t>1) sadzīves atkritumu apsaimniekotājam ir pienākums sniegt atkritumu apsaimniekošanas pakalpojumu;</w:t>
            </w:r>
          </w:p>
          <w:p w14:paraId="3132A456" w14:textId="77777777" w:rsidR="0021258D" w:rsidRPr="006118E1" w:rsidRDefault="0021258D" w:rsidP="009B22E5">
            <w:pPr>
              <w:pStyle w:val="tv213"/>
              <w:spacing w:before="0" w:beforeAutospacing="0" w:after="0" w:afterAutospacing="0"/>
              <w:jc w:val="both"/>
            </w:pPr>
            <w:r w:rsidRPr="006118E1">
              <w:rPr>
                <w:bCs/>
              </w:rPr>
              <w:t>2) sadzīves atkritumu sākotnējam radītājam, valdītājam vai šā panta otrajā daļā minētajai personai ir pienākums segt visas izmaksas, kas saistītas ar viņa radīto sadzīves atkritumu apsaimniekošanu.</w:t>
            </w:r>
          </w:p>
        </w:tc>
        <w:tc>
          <w:tcPr>
            <w:tcW w:w="2694" w:type="dxa"/>
          </w:tcPr>
          <w:p w14:paraId="7ED73CFF" w14:textId="77777777" w:rsidR="0021258D" w:rsidRPr="006118E1" w:rsidRDefault="0021258D" w:rsidP="009B22E5">
            <w:pPr>
              <w:pStyle w:val="CommentText"/>
              <w:jc w:val="both"/>
              <w:rPr>
                <w:rFonts w:ascii="Times New Roman" w:hAnsi="Times New Roman"/>
                <w:sz w:val="24"/>
                <w:szCs w:val="24"/>
              </w:rPr>
            </w:pPr>
            <w:r w:rsidRPr="006118E1">
              <w:rPr>
                <w:rFonts w:ascii="Times New Roman" w:hAnsi="Times New Roman"/>
                <w:sz w:val="24"/>
                <w:szCs w:val="24"/>
              </w:rPr>
              <w:t>LPS:</w:t>
            </w:r>
          </w:p>
          <w:p w14:paraId="224C06F6" w14:textId="77777777" w:rsidR="0021258D" w:rsidRPr="006118E1" w:rsidRDefault="0021258D" w:rsidP="009B22E5">
            <w:pPr>
              <w:pStyle w:val="CommentText"/>
              <w:jc w:val="both"/>
              <w:rPr>
                <w:rFonts w:ascii="Times New Roman" w:hAnsi="Times New Roman"/>
                <w:sz w:val="24"/>
                <w:szCs w:val="24"/>
              </w:rPr>
            </w:pPr>
            <w:r w:rsidRPr="006118E1">
              <w:rPr>
                <w:rFonts w:ascii="Times New Roman" w:hAnsi="Times New Roman"/>
                <w:bCs/>
                <w:sz w:val="24"/>
                <w:szCs w:val="24"/>
              </w:rPr>
              <w:t>Papildus esošiem AAL grozījumiem nepieciešams grozīt 16. panta piekto daļu -</w:t>
            </w:r>
          </w:p>
          <w:p w14:paraId="59B3DCD0" w14:textId="77777777" w:rsidR="0021258D" w:rsidRPr="006118E1" w:rsidRDefault="0021258D" w:rsidP="009B22E5">
            <w:pPr>
              <w:pStyle w:val="CommentText"/>
              <w:jc w:val="both"/>
              <w:rPr>
                <w:rFonts w:ascii="Times New Roman" w:hAnsi="Times New Roman"/>
                <w:sz w:val="24"/>
                <w:szCs w:val="24"/>
              </w:rPr>
            </w:pPr>
            <w:r w:rsidRPr="006118E1">
              <w:rPr>
                <w:rFonts w:ascii="Times New Roman" w:hAnsi="Times New Roman"/>
                <w:sz w:val="24"/>
                <w:szCs w:val="24"/>
              </w:rPr>
              <w:t xml:space="preserve">Likuma norma tika iestrādāta Rīgas atkritumu apsaimniekošanas ārkārtas situācijas laikā. Atstājot šo likuma normu šādā redakcijā zūd jēga atkritumu apsaimniekošanas līguma slēgšanai un balstoties uz šo normu atkritumu radītājs var neuzņemties nekādas saistības. Šo likuma normu jau šobrīd izmanto atsevišķi indivīdi Rīgas pilsētā, lai neslēgtu atkritumu apsaimniekošanas līgumu un izvairītos no maksāšanas par atkritumu izvešanu, savukārt atkritumu apsaimniekotājam ir pienākums izvest atkritumus pat bez līguma. </w:t>
            </w:r>
          </w:p>
          <w:p w14:paraId="642B0269" w14:textId="77777777" w:rsidR="0021258D" w:rsidRPr="006118E1" w:rsidRDefault="0021258D" w:rsidP="009B22E5">
            <w:pPr>
              <w:pStyle w:val="CommentText"/>
              <w:jc w:val="both"/>
              <w:rPr>
                <w:rFonts w:ascii="Times New Roman" w:hAnsi="Times New Roman"/>
                <w:sz w:val="24"/>
                <w:szCs w:val="24"/>
              </w:rPr>
            </w:pPr>
            <w:r w:rsidRPr="006118E1">
              <w:rPr>
                <w:rFonts w:ascii="Times New Roman" w:hAnsi="Times New Roman"/>
                <w:sz w:val="24"/>
                <w:szCs w:val="24"/>
              </w:rPr>
              <w:lastRenderedPageBreak/>
              <w:t>Piedāvājam trīs iespējamos variantus:</w:t>
            </w:r>
          </w:p>
          <w:p w14:paraId="610850BB" w14:textId="77777777" w:rsidR="0021258D" w:rsidRPr="006118E1" w:rsidRDefault="0021258D" w:rsidP="009B22E5">
            <w:pPr>
              <w:pStyle w:val="CommentText"/>
              <w:numPr>
                <w:ilvl w:val="0"/>
                <w:numId w:val="21"/>
              </w:numPr>
              <w:ind w:left="0"/>
              <w:jc w:val="both"/>
              <w:rPr>
                <w:rFonts w:ascii="Times New Roman" w:hAnsi="Times New Roman"/>
                <w:sz w:val="24"/>
                <w:szCs w:val="24"/>
              </w:rPr>
            </w:pPr>
            <w:r w:rsidRPr="006118E1">
              <w:rPr>
                <w:rFonts w:ascii="Times New Roman" w:hAnsi="Times New Roman"/>
                <w:sz w:val="24"/>
                <w:szCs w:val="24"/>
              </w:rPr>
              <w:t>svītrot šo normu no AAL;</w:t>
            </w:r>
          </w:p>
          <w:p w14:paraId="170E06EE" w14:textId="77777777" w:rsidR="0021258D" w:rsidRPr="006118E1" w:rsidRDefault="0021258D" w:rsidP="009B22E5">
            <w:pPr>
              <w:pStyle w:val="CommentText"/>
              <w:numPr>
                <w:ilvl w:val="0"/>
                <w:numId w:val="21"/>
              </w:numPr>
              <w:ind w:left="0"/>
              <w:jc w:val="both"/>
              <w:rPr>
                <w:rFonts w:ascii="Times New Roman" w:hAnsi="Times New Roman"/>
                <w:b/>
                <w:bCs/>
                <w:sz w:val="24"/>
                <w:szCs w:val="24"/>
                <w:u w:val="single"/>
              </w:rPr>
            </w:pPr>
            <w:r w:rsidRPr="006118E1">
              <w:rPr>
                <w:rFonts w:ascii="Times New Roman" w:hAnsi="Times New Roman"/>
                <w:b/>
                <w:bCs/>
                <w:sz w:val="24"/>
                <w:szCs w:val="24"/>
                <w:u w:val="single"/>
              </w:rPr>
              <w:t>noteikt, ka šī norma attiecināma uz ārkārtas situāciju atkritumu apsaimniekošanā;</w:t>
            </w:r>
          </w:p>
          <w:p w14:paraId="102C88A5" w14:textId="77777777" w:rsidR="0021258D" w:rsidRPr="006118E1" w:rsidRDefault="0021258D" w:rsidP="009B22E5">
            <w:pPr>
              <w:pStyle w:val="ListParagraph"/>
              <w:numPr>
                <w:ilvl w:val="0"/>
                <w:numId w:val="21"/>
              </w:numPr>
              <w:ind w:left="0"/>
              <w:jc w:val="both"/>
              <w:rPr>
                <w:rFonts w:ascii="Times New Roman" w:hAnsi="Times New Roman" w:cs="Times New Roman"/>
                <w:sz w:val="24"/>
                <w:szCs w:val="24"/>
              </w:rPr>
            </w:pPr>
            <w:r w:rsidRPr="006118E1">
              <w:rPr>
                <w:rFonts w:ascii="Times New Roman" w:hAnsi="Times New Roman" w:cs="Times New Roman"/>
                <w:sz w:val="24"/>
                <w:szCs w:val="24"/>
              </w:rPr>
              <w:t>noteikt termiņu, cik ilgi šo normu var izmantot iestājoties AAL 16. panta piektās daļas situācijai (piemēram 3 mēneši)</w:t>
            </w:r>
          </w:p>
        </w:tc>
        <w:tc>
          <w:tcPr>
            <w:tcW w:w="2551" w:type="dxa"/>
          </w:tcPr>
          <w:p w14:paraId="1782CD8D" w14:textId="77777777" w:rsidR="0021258D" w:rsidRPr="007E7309"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 xml:space="preserve">Priekšlikums nav  ņemts vērā. VARAM paskaidro, ka Atkritumu apsaimniekošanas likuma 16.panta 5.daļā ietvertais regulējums attiecas uz identificējamu un noteiktu laika posmu – uz 2 mēnešiem pēc tam, kad pašvaldība ir informējusi sadzīves atkritumu radītājus un valdītājus par atkritumu apsaimniekotāju, ar kuru tā ir noslēgusi līgumu atbilstoši Atkritumu apsaimniekošanas likuma 18.pantam. Nav nekāda tiesiska pamata piemērot šo normu citā termiņā. </w:t>
            </w:r>
          </w:p>
        </w:tc>
        <w:tc>
          <w:tcPr>
            <w:tcW w:w="3081" w:type="dxa"/>
          </w:tcPr>
          <w:p w14:paraId="10146920" w14:textId="77777777" w:rsidR="0021258D" w:rsidRPr="00E8173B" w:rsidRDefault="0021258D" w:rsidP="009B22E5">
            <w:pPr>
              <w:jc w:val="both"/>
              <w:rPr>
                <w:rFonts w:ascii="Times New Roman" w:eastAsia="Times New Roman" w:hAnsi="Times New Roman" w:cs="Times New Roman"/>
                <w:sz w:val="24"/>
                <w:szCs w:val="24"/>
                <w:lang w:eastAsia="lv-LV"/>
              </w:rPr>
            </w:pPr>
          </w:p>
          <w:p w14:paraId="7A11AE5D" w14:textId="77777777" w:rsidR="0021258D" w:rsidRPr="00E8173B" w:rsidRDefault="0021258D" w:rsidP="009B22E5">
            <w:pPr>
              <w:jc w:val="both"/>
              <w:rPr>
                <w:rFonts w:ascii="Times New Roman" w:eastAsia="Times New Roman" w:hAnsi="Times New Roman" w:cs="Times New Roman"/>
                <w:sz w:val="24"/>
                <w:szCs w:val="24"/>
                <w:lang w:eastAsia="lv-LV"/>
              </w:rPr>
            </w:pPr>
          </w:p>
          <w:p w14:paraId="135B1967" w14:textId="77777777" w:rsidR="0021258D" w:rsidRPr="00E8173B" w:rsidRDefault="0021258D" w:rsidP="009B22E5">
            <w:pPr>
              <w:pStyle w:val="CommentText"/>
              <w:jc w:val="both"/>
              <w:rPr>
                <w:rFonts w:ascii="Times New Roman" w:eastAsia="Times New Roman" w:hAnsi="Times New Roman"/>
                <w:sz w:val="24"/>
                <w:szCs w:val="24"/>
                <w:lang w:eastAsia="lv-LV"/>
              </w:rPr>
            </w:pPr>
          </w:p>
        </w:tc>
      </w:tr>
      <w:tr w:rsidR="0021258D" w:rsidRPr="00E8173B" w14:paraId="29BF19A8" w14:textId="77777777" w:rsidTr="009B22E5">
        <w:tc>
          <w:tcPr>
            <w:tcW w:w="943" w:type="dxa"/>
          </w:tcPr>
          <w:p w14:paraId="3E018BC2"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25.</w:t>
            </w:r>
          </w:p>
        </w:tc>
        <w:tc>
          <w:tcPr>
            <w:tcW w:w="6282" w:type="dxa"/>
            <w:gridSpan w:val="2"/>
          </w:tcPr>
          <w:p w14:paraId="5C5B695E" w14:textId="77777777" w:rsidR="0021258D" w:rsidRPr="006118E1" w:rsidRDefault="0021258D" w:rsidP="009B22E5">
            <w:pPr>
              <w:jc w:val="both"/>
              <w:rPr>
                <w:rFonts w:ascii="Times New Roman" w:eastAsia="Times New Roman" w:hAnsi="Times New Roman" w:cs="Times New Roman"/>
                <w:b/>
                <w:bCs/>
                <w:sz w:val="24"/>
                <w:szCs w:val="24"/>
                <w:lang w:eastAsia="lv-LV"/>
              </w:rPr>
            </w:pPr>
            <w:r w:rsidRPr="006118E1">
              <w:rPr>
                <w:rFonts w:ascii="Times New Roman" w:eastAsia="Times New Roman" w:hAnsi="Times New Roman" w:cs="Times New Roman"/>
                <w:b/>
                <w:bCs/>
                <w:sz w:val="24"/>
                <w:szCs w:val="24"/>
                <w:lang w:eastAsia="lv-LV"/>
              </w:rPr>
              <w:t xml:space="preserve">LPS: </w:t>
            </w:r>
          </w:p>
          <w:p w14:paraId="39E61776" w14:textId="77777777" w:rsidR="0021258D" w:rsidRPr="009B7673" w:rsidRDefault="0021258D" w:rsidP="009B22E5">
            <w:pPr>
              <w:jc w:val="both"/>
              <w:rPr>
                <w:rFonts w:ascii="Times New Roman" w:eastAsia="Times New Roman" w:hAnsi="Times New Roman" w:cs="Times New Roman"/>
                <w:sz w:val="24"/>
                <w:szCs w:val="24"/>
                <w:lang w:eastAsia="lv-LV"/>
              </w:rPr>
            </w:pPr>
            <w:r w:rsidRPr="00C179C6">
              <w:rPr>
                <w:rFonts w:ascii="Times New Roman" w:eastAsia="Times New Roman" w:hAnsi="Times New Roman" w:cs="Times New Roman"/>
                <w:sz w:val="24"/>
                <w:szCs w:val="24"/>
                <w:lang w:eastAsia="lv-LV"/>
              </w:rPr>
              <w:t>Lūdzam, izvērtēt arī priekšlikumus par mājsaimniecībās u.c. rašanās vietā kompostētajiem BNA:</w:t>
            </w:r>
          </w:p>
          <w:p w14:paraId="4B1EDB50"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Grozījumi arvien neparedz </w:t>
            </w:r>
            <w:proofErr w:type="spellStart"/>
            <w:r w:rsidRPr="00E8173B">
              <w:rPr>
                <w:rFonts w:ascii="Times New Roman" w:eastAsia="Times New Roman" w:hAnsi="Times New Roman" w:cs="Times New Roman"/>
                <w:sz w:val="24"/>
                <w:szCs w:val="24"/>
                <w:lang w:eastAsia="lv-LV"/>
              </w:rPr>
              <w:t>mazizmēra</w:t>
            </w:r>
            <w:proofErr w:type="spellEnd"/>
            <w:r w:rsidRPr="00E8173B">
              <w:rPr>
                <w:rFonts w:ascii="Times New Roman" w:eastAsia="Times New Roman" w:hAnsi="Times New Roman" w:cs="Times New Roman"/>
                <w:sz w:val="24"/>
                <w:szCs w:val="24"/>
                <w:lang w:eastAsia="lv-LV"/>
              </w:rPr>
              <w:t xml:space="preserve"> komposta veidošanas iespēju, līdz ar to vairākas tādas videi draudzīgas, ilgtspējīgas un ekonomiski pamatotas prakses kā kolektīvais komposts pie skolas, kopīgs komposts pie mazas daudzdzīvokļu mājas un bioloģiski noārdāmo atkritumu vešana uz lauku mājām ir pretrunā ar piedāvāto Grozījumu redakciju.</w:t>
            </w:r>
          </w:p>
          <w:p w14:paraId="79D076E8"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Pašvaldība regulāri saskaras ar bioloģisko atkritumu apsaimniekošanas sarežģījumiem arī Pašvaldības parkos, kapsētās. Tā vietā, lai šos atkritumus ilgtspējīgi kompostētu to rašanās vietas tuvumā un jau sadalījušos kompostu vai nu izmantotu turpat, uz vietas, vai nodotu vietējiem lauksaimniekiem augsnes uzlabošanai, Pašvaldības tērē lielus līdzekļus to izvešanai, kas ne vienmēr ir ekonomiski pamatojami, taču ir vienīgais legālais atkritumu apsaimniekošanas risinājums atbilstoši šī brīža normatīvajam regulējumam. </w:t>
            </w:r>
          </w:p>
          <w:p w14:paraId="4D6EA33B"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Eiropas Savienības direktīva 2008/98/EK </w:t>
            </w:r>
            <w:proofErr w:type="spellStart"/>
            <w:r w:rsidRPr="00E8173B">
              <w:rPr>
                <w:rFonts w:ascii="Times New Roman" w:eastAsia="Times New Roman" w:hAnsi="Times New Roman" w:cs="Times New Roman"/>
                <w:sz w:val="24"/>
                <w:szCs w:val="24"/>
                <w:lang w:eastAsia="lv-LV"/>
              </w:rPr>
              <w:t>mazizmēra</w:t>
            </w:r>
            <w:proofErr w:type="spellEnd"/>
            <w:r w:rsidRPr="00E8173B">
              <w:rPr>
                <w:rFonts w:ascii="Times New Roman" w:eastAsia="Times New Roman" w:hAnsi="Times New Roman" w:cs="Times New Roman"/>
                <w:sz w:val="24"/>
                <w:szCs w:val="24"/>
                <w:lang w:eastAsia="lv-LV"/>
              </w:rPr>
              <w:t xml:space="preserve"> kompostu uzskata par līdzvērtīgu alternatīvu industriālajai kompostēšanai, </w:t>
            </w:r>
            <w:r w:rsidRPr="00E8173B">
              <w:rPr>
                <w:rFonts w:ascii="Times New Roman" w:eastAsia="Times New Roman" w:hAnsi="Times New Roman" w:cs="Times New Roman"/>
                <w:sz w:val="24"/>
                <w:szCs w:val="24"/>
                <w:lang w:eastAsia="lv-LV"/>
              </w:rPr>
              <w:lastRenderedPageBreak/>
              <w:t xml:space="preserve">un Eiropā daudzas pašvaldības ir izvēlējušās atbalstīt maza izmēra komposta risinājumus, kā arī veicināt un uzskaitīt individuālās komposta aktivitātes, jo tas ir iedzīvotājiem tuvs, videi draudzīgs, lēts un efektīvs atkritumu apsaimniekošanas risinājums. Ekonomiskie aprēķini liecina, ka tas ir krietni izdevīgāk nekā industriālo komposta iekārtu izveide un var kalpot industriālās sistēmas atslogošanai. Maza izmēra vietēji kompostēšanas risinājumi ir labāki arī no kvalitātes viedokļa - tajos var iegūt tīrāku, labākas kvalitātes kompostu, kuru var izmantot turpat kompostēšanas vietā, kā arī nav nepieciešama atkritumu izvešanas loģistika, tā samazinot transporta radītās ietekmes. </w:t>
            </w:r>
          </w:p>
          <w:p w14:paraId="2878FF81"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Ministru kabineta noteikumi šobrīd paredz tikai divus bioloģiski noārdāmo atkritumu apsaimniekošanas veidus: individuālu, fiziskas personas veidotu kompostu savas mājsaimniecības ietvaros un rūpnieciskus kompostēšanas laukumus, kuriem ir noteiktas un striktas prasības, kuras </w:t>
            </w:r>
            <w:proofErr w:type="spellStart"/>
            <w:r w:rsidRPr="00E8173B">
              <w:rPr>
                <w:rFonts w:ascii="Times New Roman" w:eastAsia="Times New Roman" w:hAnsi="Times New Roman" w:cs="Times New Roman"/>
                <w:sz w:val="24"/>
                <w:szCs w:val="24"/>
                <w:lang w:eastAsia="lv-LV"/>
              </w:rPr>
              <w:t>mazimēra</w:t>
            </w:r>
            <w:proofErr w:type="spellEnd"/>
            <w:r w:rsidRPr="00E8173B">
              <w:rPr>
                <w:rFonts w:ascii="Times New Roman" w:eastAsia="Times New Roman" w:hAnsi="Times New Roman" w:cs="Times New Roman"/>
                <w:sz w:val="24"/>
                <w:szCs w:val="24"/>
                <w:lang w:eastAsia="lv-LV"/>
              </w:rPr>
              <w:t xml:space="preserve"> instalācijas nevar izpildīt. Diemžēl šāds normatīvais regulējums ignorē daudzus citviet Eiropā oficiāli atzītos un pašvaldību atbalstītos bioloģiski noārdāmo atkritumu apsaimniekošanas veidus: komposta tvertni pie mazas daudzdzīvokļu mājas, kopienas kompostu apkaimēs, piemēram, </w:t>
            </w:r>
            <w:proofErr w:type="spellStart"/>
            <w:r w:rsidRPr="00E8173B">
              <w:rPr>
                <w:rFonts w:ascii="Times New Roman" w:eastAsia="Times New Roman" w:hAnsi="Times New Roman" w:cs="Times New Roman"/>
                <w:sz w:val="24"/>
                <w:szCs w:val="24"/>
                <w:lang w:eastAsia="lv-LV"/>
              </w:rPr>
              <w:t>urbānajos</w:t>
            </w:r>
            <w:proofErr w:type="spellEnd"/>
            <w:r w:rsidRPr="00E8173B">
              <w:rPr>
                <w:rFonts w:ascii="Times New Roman" w:eastAsia="Times New Roman" w:hAnsi="Times New Roman" w:cs="Times New Roman"/>
                <w:sz w:val="24"/>
                <w:szCs w:val="24"/>
                <w:lang w:eastAsia="lv-LV"/>
              </w:rPr>
              <w:t xml:space="preserve"> dārzos vai uzņēmumos, savu atkritumu vešanu kompostēšanai, slēgtu komposta tvertņu izvietošanu un izmantošanu skolās kā izglītojošu un videi draudzīgu aktivitāti. </w:t>
            </w:r>
            <w:r w:rsidRPr="00DA0C6E">
              <w:rPr>
                <w:rFonts w:ascii="Times New Roman" w:eastAsia="Times New Roman" w:hAnsi="Times New Roman" w:cs="Times New Roman"/>
                <w:sz w:val="24"/>
                <w:szCs w:val="24"/>
                <w:lang w:eastAsia="lv-LV"/>
              </w:rPr>
              <w:t xml:space="preserve">Piemēram, Parīzē vairāk nekā 300 skolām un bērnudārziem ir sava komposta kaste, bet Itālijas </w:t>
            </w:r>
            <w:proofErr w:type="spellStart"/>
            <w:r w:rsidRPr="00DA0C6E">
              <w:rPr>
                <w:rFonts w:ascii="Times New Roman" w:eastAsia="Times New Roman" w:hAnsi="Times New Roman" w:cs="Times New Roman"/>
                <w:sz w:val="24"/>
                <w:szCs w:val="24"/>
                <w:lang w:eastAsia="lv-LV"/>
              </w:rPr>
              <w:t>Abruco</w:t>
            </w:r>
            <w:proofErr w:type="spellEnd"/>
            <w:r w:rsidRPr="00DA0C6E">
              <w:rPr>
                <w:rFonts w:ascii="Times New Roman" w:eastAsia="Times New Roman" w:hAnsi="Times New Roman" w:cs="Times New Roman"/>
                <w:sz w:val="24"/>
                <w:szCs w:val="24"/>
                <w:lang w:eastAsia="lv-LV"/>
              </w:rPr>
              <w:t xml:space="preserve"> reģionā mājas, kuras veido kompostu, saņem atlaidi atkritumu apsaimniekošanas izmaksām.</w:t>
            </w:r>
          </w:p>
          <w:p w14:paraId="44EEAF03" w14:textId="77777777" w:rsidR="0021258D" w:rsidRPr="007E7309" w:rsidRDefault="0021258D" w:rsidP="009B22E5">
            <w:pPr>
              <w:jc w:val="both"/>
              <w:rPr>
                <w:rFonts w:ascii="Times New Roman" w:eastAsia="Times New Roman" w:hAnsi="Times New Roman" w:cs="Times New Roman"/>
                <w:sz w:val="24"/>
                <w:szCs w:val="24"/>
                <w:lang w:eastAsia="lv-LV"/>
              </w:rPr>
            </w:pPr>
            <w:r w:rsidRPr="00344057">
              <w:rPr>
                <w:rFonts w:ascii="Times New Roman" w:eastAsia="Times New Roman" w:hAnsi="Times New Roman" w:cs="Times New Roman"/>
                <w:sz w:val="24"/>
                <w:szCs w:val="24"/>
                <w:lang w:eastAsia="lv-LV"/>
              </w:rPr>
              <w:t>Šāda esošu un iespējamu situāciju ignorēšana rada</w:t>
            </w:r>
            <w:r w:rsidRPr="004A18EB">
              <w:rPr>
                <w:rFonts w:ascii="Times New Roman" w:eastAsia="Times New Roman" w:hAnsi="Times New Roman" w:cs="Times New Roman"/>
                <w:sz w:val="24"/>
                <w:szCs w:val="24"/>
                <w:lang w:eastAsia="lv-LV"/>
              </w:rPr>
              <w:t xml:space="preserve"> šķēršļus pašvaldībām, to iedzīvotājiem, uzņēmējiem un nevalstiskajām organizācijām, kas vēlas apsaimniekot savus atkritumus videi pēc iespējas draudzīgāk, tos transformējot vietēji izmantojamos </w:t>
            </w:r>
            <w:r w:rsidRPr="004A18EB">
              <w:rPr>
                <w:rFonts w:ascii="Times New Roman" w:eastAsia="Times New Roman" w:hAnsi="Times New Roman" w:cs="Times New Roman"/>
                <w:sz w:val="24"/>
                <w:szCs w:val="24"/>
                <w:lang w:eastAsia="lv-LV"/>
              </w:rPr>
              <w:lastRenderedPageBreak/>
              <w:t>augsnes uzlabošanas un teritorijas apzaļumošanas resursos, ve</w:t>
            </w:r>
            <w:r w:rsidRPr="00C179C6">
              <w:rPr>
                <w:rFonts w:ascii="Times New Roman" w:eastAsia="Times New Roman" w:hAnsi="Times New Roman" w:cs="Times New Roman"/>
                <w:sz w:val="24"/>
                <w:szCs w:val="24"/>
                <w:lang w:eastAsia="lv-LV"/>
              </w:rPr>
              <w:t xml:space="preserve">icinot vides izglītību un ilgtspējīga patēriņa prasmes.  </w:t>
            </w:r>
          </w:p>
          <w:p w14:paraId="13BCD3F2" w14:textId="77777777" w:rsidR="0021258D" w:rsidRPr="009B7673" w:rsidRDefault="0021258D" w:rsidP="009B22E5">
            <w:pPr>
              <w:jc w:val="both"/>
              <w:rPr>
                <w:rFonts w:ascii="Times New Roman" w:eastAsia="Times New Roman" w:hAnsi="Times New Roman" w:cs="Times New Roman"/>
                <w:sz w:val="24"/>
                <w:szCs w:val="24"/>
                <w:lang w:eastAsia="lv-LV"/>
              </w:rPr>
            </w:pPr>
            <w:r w:rsidRPr="009B7673">
              <w:rPr>
                <w:rFonts w:ascii="Times New Roman" w:eastAsia="Times New Roman" w:hAnsi="Times New Roman" w:cs="Times New Roman"/>
                <w:sz w:val="24"/>
                <w:szCs w:val="24"/>
                <w:lang w:eastAsia="lv-LV"/>
              </w:rPr>
              <w:t>Ņemot vērā iepriekš minēto, aicinām ierosināt:</w:t>
            </w:r>
          </w:p>
          <w:p w14:paraId="4E1B93D3"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  Izveidot atsevišķu </w:t>
            </w:r>
            <w:proofErr w:type="spellStart"/>
            <w:r w:rsidRPr="00E8173B">
              <w:rPr>
                <w:rFonts w:ascii="Times New Roman" w:eastAsia="Times New Roman" w:hAnsi="Times New Roman" w:cs="Times New Roman"/>
                <w:sz w:val="24"/>
                <w:szCs w:val="24"/>
                <w:lang w:eastAsia="lv-LV"/>
              </w:rPr>
              <w:t>mazizmēra</w:t>
            </w:r>
            <w:proofErr w:type="spellEnd"/>
            <w:r w:rsidRPr="00E8173B">
              <w:rPr>
                <w:rFonts w:ascii="Times New Roman" w:eastAsia="Times New Roman" w:hAnsi="Times New Roman" w:cs="Times New Roman"/>
                <w:sz w:val="24"/>
                <w:szCs w:val="24"/>
                <w:lang w:eastAsia="lv-LV"/>
              </w:rPr>
              <w:t xml:space="preserve"> komposta definīciju, ņemot vērā radītā komposta apjomu un komposta tvertnes tipu, kā arī  noteikt vadlīnijas šādu iniciatīvu izveidei, vai arī ļaut to darīt pašvaldībām;</w:t>
            </w:r>
          </w:p>
          <w:p w14:paraId="1302E63D"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Iekļaut maza un vidēja izmēra kompostēšanas iniciatīvas kā daļēju alternatīvu industriālajai kompostēšanai un veicināt to attīstību bioloģiski noārdāmo atkritumu sistēmas plānošanas procesā;</w:t>
            </w:r>
          </w:p>
          <w:p w14:paraId="71476ACE" w14:textId="77777777" w:rsidR="0021258D" w:rsidRPr="00E8173B" w:rsidRDefault="0021258D" w:rsidP="009B22E5">
            <w:pPr>
              <w:jc w:val="both"/>
              <w:rPr>
                <w:rFonts w:ascii="Times New Roman" w:eastAsia="Times New Roman" w:hAnsi="Times New Roman" w:cs="Times New Roman"/>
                <w:sz w:val="24"/>
                <w:szCs w:val="24"/>
                <w:lang w:eastAsia="lv-LV"/>
              </w:rPr>
            </w:pPr>
            <w:r w:rsidRPr="00E8173B">
              <w:rPr>
                <w:rFonts w:ascii="Times New Roman" w:eastAsia="Times New Roman" w:hAnsi="Times New Roman" w:cs="Times New Roman"/>
                <w:sz w:val="24"/>
                <w:szCs w:val="24"/>
                <w:lang w:eastAsia="lv-LV"/>
              </w:rPr>
              <w:t xml:space="preserve">- Izstrādāt sistēmu </w:t>
            </w:r>
            <w:proofErr w:type="spellStart"/>
            <w:r w:rsidRPr="00E8173B">
              <w:rPr>
                <w:rFonts w:ascii="Times New Roman" w:eastAsia="Times New Roman" w:hAnsi="Times New Roman" w:cs="Times New Roman"/>
                <w:sz w:val="24"/>
                <w:szCs w:val="24"/>
                <w:lang w:eastAsia="lv-LV"/>
              </w:rPr>
              <w:t>mazizmēra</w:t>
            </w:r>
            <w:proofErr w:type="spellEnd"/>
            <w:r w:rsidRPr="00E8173B">
              <w:rPr>
                <w:rFonts w:ascii="Times New Roman" w:eastAsia="Times New Roman" w:hAnsi="Times New Roman" w:cs="Times New Roman"/>
                <w:sz w:val="24"/>
                <w:szCs w:val="24"/>
                <w:lang w:eastAsia="lv-LV"/>
              </w:rPr>
              <w:t xml:space="preserve">, tajā skaitā </w:t>
            </w:r>
            <w:proofErr w:type="spellStart"/>
            <w:r w:rsidRPr="00E8173B">
              <w:rPr>
                <w:rFonts w:ascii="Times New Roman" w:eastAsia="Times New Roman" w:hAnsi="Times New Roman" w:cs="Times New Roman"/>
                <w:sz w:val="24"/>
                <w:szCs w:val="24"/>
                <w:lang w:eastAsia="lv-LV"/>
              </w:rPr>
              <w:t>individālo</w:t>
            </w:r>
            <w:proofErr w:type="spellEnd"/>
            <w:r w:rsidRPr="00E8173B">
              <w:rPr>
                <w:rFonts w:ascii="Times New Roman" w:eastAsia="Times New Roman" w:hAnsi="Times New Roman" w:cs="Times New Roman"/>
                <w:sz w:val="24"/>
                <w:szCs w:val="24"/>
                <w:lang w:eastAsia="lv-LV"/>
              </w:rPr>
              <w:t xml:space="preserve"> komposta, aktivitāšu uzskaitei, lai statistika par bioloģiski noārdāmo atkritumu apsaimniekošanu Latvijā pilnīgāk atspoguļotu situāciju.</w:t>
            </w:r>
          </w:p>
          <w:p w14:paraId="5BD946F6" w14:textId="77777777" w:rsidR="0021258D" w:rsidRPr="00E8173B" w:rsidRDefault="0021258D" w:rsidP="009B22E5">
            <w:pPr>
              <w:pStyle w:val="CommentText"/>
              <w:spacing w:line="276" w:lineRule="auto"/>
              <w:jc w:val="both"/>
              <w:rPr>
                <w:rFonts w:ascii="Times New Roman" w:hAnsi="Times New Roman"/>
                <w:sz w:val="24"/>
                <w:szCs w:val="24"/>
              </w:rPr>
            </w:pPr>
          </w:p>
        </w:tc>
        <w:tc>
          <w:tcPr>
            <w:tcW w:w="2551" w:type="dxa"/>
          </w:tcPr>
          <w:p w14:paraId="39843B63"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nav ņemts vērā. Pašreiz normatīvo aktu prasības neattiecas uz mājsaimniecībās veikto bioloģiski noārdāmo atkritumu kompostēšanu. VARAM ieskatā, prasību noteikšana mājsaimniecībās veiktai bioloģiski noārdāmo atkritumu kompostēšanai un kompostēto atkritumu uzskaitei radīs nesamērīgu administratīvo un finansiālo slogu gan mājsaimniecībām, gan valsts pārvaldes </w:t>
            </w:r>
            <w:r w:rsidRPr="00E8173B">
              <w:rPr>
                <w:rFonts w:ascii="Times New Roman" w:eastAsia="Times New Roman" w:hAnsi="Times New Roman" w:cs="Times New Roman"/>
                <w:b/>
                <w:bCs/>
                <w:sz w:val="24"/>
                <w:szCs w:val="24"/>
                <w:lang w:eastAsia="lv-LV"/>
              </w:rPr>
              <w:lastRenderedPageBreak/>
              <w:t xml:space="preserve">iestādēm. VARAM ieskatā, informāciju par mājsaimniecībās veikto atkritumu kompostēšanu ir iespējams gūt, veicot attiecīgu pētījumu. </w:t>
            </w:r>
          </w:p>
          <w:p w14:paraId="20E70DA6"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VARAM ir plānojusi sagatavot informatīvus materiālus iedzīvotājiem, kā rīkoties ar bioloģiskiem atkritumiem mājsaimniecībā. </w:t>
            </w:r>
          </w:p>
        </w:tc>
        <w:tc>
          <w:tcPr>
            <w:tcW w:w="3081" w:type="dxa"/>
          </w:tcPr>
          <w:p w14:paraId="5B03541F" w14:textId="77777777" w:rsidR="0021258D" w:rsidRPr="00E8173B" w:rsidRDefault="0021258D" w:rsidP="009B22E5">
            <w:pPr>
              <w:jc w:val="both"/>
              <w:rPr>
                <w:rFonts w:ascii="Times New Roman" w:eastAsia="Times New Roman" w:hAnsi="Times New Roman" w:cs="Times New Roman"/>
                <w:sz w:val="24"/>
                <w:szCs w:val="24"/>
                <w:lang w:eastAsia="lv-LV"/>
              </w:rPr>
            </w:pPr>
          </w:p>
        </w:tc>
      </w:tr>
    </w:tbl>
    <w:p w14:paraId="23480731" w14:textId="77777777" w:rsidR="0021258D" w:rsidRPr="006118E1" w:rsidRDefault="0021258D" w:rsidP="0021258D">
      <w:pPr>
        <w:shd w:val="clear" w:color="auto" w:fill="FFFFFF"/>
        <w:spacing w:after="0" w:line="240" w:lineRule="auto"/>
        <w:rPr>
          <w:rFonts w:ascii="Times New Roman" w:eastAsia="Times New Roman" w:hAnsi="Times New Roman" w:cs="Times New Roman"/>
          <w:b/>
          <w:bCs/>
          <w:sz w:val="24"/>
          <w:szCs w:val="24"/>
          <w:lang w:eastAsia="lv-LV"/>
        </w:rPr>
      </w:pPr>
    </w:p>
    <w:p w14:paraId="1D48AF61" w14:textId="77777777" w:rsidR="0021258D" w:rsidRPr="006118E1"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087CE825" w14:textId="77777777" w:rsidR="0021258D" w:rsidRPr="006118E1"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3AE286FE" w14:textId="77777777" w:rsidR="0021258D" w:rsidRPr="006118E1" w:rsidRDefault="0021258D" w:rsidP="0021258D">
      <w:pPr>
        <w:shd w:val="clear" w:color="auto" w:fill="FFFFFF"/>
        <w:spacing w:after="0" w:line="240" w:lineRule="auto"/>
        <w:jc w:val="center"/>
        <w:rPr>
          <w:rFonts w:ascii="Times New Roman" w:eastAsia="Times New Roman" w:hAnsi="Times New Roman" w:cs="Times New Roman"/>
          <w:b/>
          <w:bCs/>
          <w:sz w:val="24"/>
          <w:szCs w:val="24"/>
          <w:lang w:eastAsia="lv-LV"/>
        </w:rPr>
      </w:pPr>
      <w:proofErr w:type="spellStart"/>
      <w:r>
        <w:rPr>
          <w:rFonts w:ascii="Times New Roman" w:eastAsia="Times New Roman" w:hAnsi="Times New Roman" w:cs="Times New Roman"/>
          <w:b/>
          <w:bCs/>
          <w:sz w:val="24"/>
          <w:szCs w:val="24"/>
          <w:lang w:eastAsia="lv-LV"/>
        </w:rPr>
        <w:t>II,</w:t>
      </w:r>
      <w:r w:rsidRPr="006118E1">
        <w:rPr>
          <w:rFonts w:ascii="Times New Roman" w:eastAsia="Times New Roman" w:hAnsi="Times New Roman" w:cs="Times New Roman"/>
          <w:b/>
          <w:bCs/>
          <w:sz w:val="24"/>
          <w:szCs w:val="24"/>
          <w:lang w:eastAsia="lv-LV"/>
        </w:rPr>
        <w:t>Izlietotā</w:t>
      </w:r>
      <w:proofErr w:type="spellEnd"/>
      <w:r w:rsidRPr="006118E1">
        <w:rPr>
          <w:rFonts w:ascii="Times New Roman" w:eastAsia="Times New Roman" w:hAnsi="Times New Roman" w:cs="Times New Roman"/>
          <w:b/>
          <w:bCs/>
          <w:sz w:val="24"/>
          <w:szCs w:val="24"/>
          <w:lang w:eastAsia="lv-LV"/>
        </w:rPr>
        <w:t xml:space="preserve"> iepakojuma un sadzīves atkritumu apsaimniekošana</w:t>
      </w:r>
    </w:p>
    <w:p w14:paraId="1F6196EA" w14:textId="77777777" w:rsidR="0021258D" w:rsidRPr="006118E1" w:rsidRDefault="0021258D" w:rsidP="0021258D">
      <w:pPr>
        <w:shd w:val="clear" w:color="auto" w:fill="FFFFFF"/>
        <w:spacing w:after="0" w:line="240" w:lineRule="auto"/>
        <w:jc w:val="center"/>
        <w:rPr>
          <w:rFonts w:ascii="Times New Roman" w:eastAsia="Times New Roman" w:hAnsi="Times New Roman" w:cs="Times New Roman"/>
          <w:b/>
          <w:bCs/>
          <w:sz w:val="24"/>
          <w:szCs w:val="24"/>
          <w:lang w:eastAsia="lv-LV"/>
        </w:rPr>
      </w:pPr>
    </w:p>
    <w:tbl>
      <w:tblPr>
        <w:tblStyle w:val="TableGrid"/>
        <w:tblW w:w="0" w:type="auto"/>
        <w:tblLook w:val="04A0" w:firstRow="1" w:lastRow="0" w:firstColumn="1" w:lastColumn="0" w:noHBand="0" w:noVBand="1"/>
      </w:tblPr>
      <w:tblGrid>
        <w:gridCol w:w="5098"/>
        <w:gridCol w:w="2694"/>
        <w:gridCol w:w="5158"/>
      </w:tblGrid>
      <w:tr w:rsidR="0021258D" w:rsidRPr="00E8173B" w14:paraId="634A9357" w14:textId="77777777" w:rsidTr="009B22E5">
        <w:tc>
          <w:tcPr>
            <w:tcW w:w="5098" w:type="dxa"/>
          </w:tcPr>
          <w:p w14:paraId="7DE76446" w14:textId="77777777" w:rsidR="0021258D" w:rsidRPr="00344057" w:rsidRDefault="0021258D" w:rsidP="009B22E5">
            <w:pPr>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t>Iesniedzējs, priekšlikums</w:t>
            </w:r>
          </w:p>
        </w:tc>
        <w:tc>
          <w:tcPr>
            <w:tcW w:w="2694" w:type="dxa"/>
          </w:tcPr>
          <w:p w14:paraId="30FEC665" w14:textId="77777777" w:rsidR="0021258D" w:rsidRPr="007E7309" w:rsidRDefault="0021258D" w:rsidP="009B22E5">
            <w:pPr>
              <w:rPr>
                <w:rFonts w:ascii="Times New Roman" w:hAnsi="Times New Roman" w:cs="Times New Roman"/>
                <w:b/>
                <w:bCs/>
                <w:sz w:val="24"/>
                <w:szCs w:val="24"/>
                <w:u w:val="single"/>
              </w:rPr>
            </w:pPr>
            <w:r w:rsidRPr="00C179C6">
              <w:rPr>
                <w:rFonts w:ascii="Times New Roman" w:hAnsi="Times New Roman" w:cs="Times New Roman"/>
                <w:b/>
                <w:bCs/>
                <w:sz w:val="24"/>
                <w:szCs w:val="24"/>
                <w:u w:val="single"/>
              </w:rPr>
              <w:t>VARAM viedoklis</w:t>
            </w:r>
          </w:p>
        </w:tc>
        <w:tc>
          <w:tcPr>
            <w:tcW w:w="5158" w:type="dxa"/>
          </w:tcPr>
          <w:p w14:paraId="390DD8FF" w14:textId="77777777" w:rsidR="0021258D" w:rsidRPr="00E8173B" w:rsidRDefault="0021258D" w:rsidP="009B22E5">
            <w:pPr>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t>Galīgā redakcija</w:t>
            </w:r>
          </w:p>
        </w:tc>
      </w:tr>
      <w:tr w:rsidR="0021258D" w:rsidRPr="00E8173B" w14:paraId="7D28763D" w14:textId="77777777" w:rsidTr="009B22E5">
        <w:tc>
          <w:tcPr>
            <w:tcW w:w="5098" w:type="dxa"/>
          </w:tcPr>
          <w:p w14:paraId="3F034F3E" w14:textId="77777777" w:rsidR="0021258D" w:rsidRPr="00D26287" w:rsidRDefault="0021258D" w:rsidP="009B22E5">
            <w:pPr>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t>SIA “</w:t>
            </w:r>
            <w:proofErr w:type="spellStart"/>
            <w:r w:rsidRPr="00E8173B">
              <w:rPr>
                <w:rFonts w:ascii="Times New Roman" w:hAnsi="Times New Roman" w:cs="Times New Roman"/>
                <w:b/>
                <w:bCs/>
                <w:sz w:val="24"/>
                <w:szCs w:val="24"/>
                <w:u w:val="single"/>
              </w:rPr>
              <w:t>Galangal</w:t>
            </w:r>
            <w:proofErr w:type="spellEnd"/>
            <w:r w:rsidRPr="00344057">
              <w:rPr>
                <w:rFonts w:ascii="Times New Roman" w:hAnsi="Times New Roman" w:cs="Times New Roman"/>
                <w:b/>
                <w:bCs/>
                <w:sz w:val="24"/>
                <w:szCs w:val="24"/>
                <w:u w:val="single"/>
              </w:rPr>
              <w:t xml:space="preserve">” iesniegtie priekšlikumi: </w:t>
            </w:r>
          </w:p>
          <w:p w14:paraId="7D03C0CE" w14:textId="77777777" w:rsidR="0021258D" w:rsidRPr="00E8173B" w:rsidRDefault="0021258D" w:rsidP="009B22E5">
            <w:pPr>
              <w:ind w:firstLine="720"/>
              <w:jc w:val="both"/>
              <w:rPr>
                <w:rFonts w:ascii="Times New Roman" w:hAnsi="Times New Roman" w:cs="Times New Roman"/>
                <w:sz w:val="24"/>
                <w:szCs w:val="24"/>
                <w:shd w:val="clear" w:color="auto" w:fill="FFFFFF"/>
              </w:rPr>
            </w:pPr>
            <w:r w:rsidRPr="00C179C6">
              <w:rPr>
                <w:rFonts w:ascii="Times New Roman" w:hAnsi="Times New Roman" w:cs="Times New Roman"/>
                <w:sz w:val="24"/>
                <w:szCs w:val="24"/>
                <w:shd w:val="clear" w:color="auto" w:fill="FFFFFF"/>
              </w:rPr>
              <w:t>1.</w:t>
            </w:r>
            <w:r w:rsidRPr="007E7309">
              <w:rPr>
                <w:rFonts w:ascii="Times New Roman" w:hAnsi="Times New Roman" w:cs="Times New Roman"/>
                <w:sz w:val="24"/>
                <w:szCs w:val="24"/>
                <w:shd w:val="clear" w:color="auto" w:fill="FFFFFF"/>
              </w:rPr>
              <w:t>Papildināt pantu ar 3</w:t>
            </w:r>
            <w:r w:rsidRPr="007E7309">
              <w:rPr>
                <w:rFonts w:ascii="Times New Roman" w:hAnsi="Times New Roman" w:cs="Times New Roman"/>
                <w:sz w:val="24"/>
                <w:szCs w:val="24"/>
                <w:shd w:val="clear" w:color="auto" w:fill="FFFFFF"/>
                <w:vertAlign w:val="superscript"/>
              </w:rPr>
              <w:t xml:space="preserve">1 </w:t>
            </w:r>
            <w:r w:rsidRPr="007E7309">
              <w:rPr>
                <w:rFonts w:ascii="Times New Roman" w:hAnsi="Times New Roman" w:cs="Times New Roman"/>
                <w:sz w:val="24"/>
                <w:szCs w:val="24"/>
                <w:shd w:val="clear" w:color="auto" w:fill="FFFFFF"/>
              </w:rPr>
              <w:t>) punktu šādā redakcijā:</w:t>
            </w:r>
          </w:p>
          <w:p w14:paraId="1408A363" w14:textId="77777777" w:rsidR="0021258D" w:rsidRPr="00E8173B" w:rsidRDefault="0021258D" w:rsidP="009B22E5">
            <w:pPr>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shd w:val="clear" w:color="auto" w:fill="FFFFFF"/>
              </w:rPr>
              <w:t>“</w:t>
            </w:r>
            <w:bookmarkStart w:id="0" w:name="_Hlk79746538"/>
            <w:r w:rsidRPr="00E8173B">
              <w:rPr>
                <w:rFonts w:ascii="Times New Roman" w:hAnsi="Times New Roman" w:cs="Times New Roman"/>
                <w:sz w:val="24"/>
                <w:szCs w:val="24"/>
                <w:shd w:val="clear" w:color="auto" w:fill="FFFFFF"/>
              </w:rPr>
              <w:t>3</w:t>
            </w:r>
            <w:r w:rsidRPr="00E8173B">
              <w:rPr>
                <w:rFonts w:ascii="Times New Roman" w:hAnsi="Times New Roman" w:cs="Times New Roman"/>
                <w:sz w:val="24"/>
                <w:szCs w:val="24"/>
                <w:shd w:val="clear" w:color="auto" w:fill="FFFFFF"/>
                <w:vertAlign w:val="superscript"/>
              </w:rPr>
              <w:t>1</w:t>
            </w:r>
            <w:r w:rsidRPr="00E8173B">
              <w:rPr>
                <w:rFonts w:ascii="Times New Roman" w:hAnsi="Times New Roman" w:cs="Times New Roman"/>
                <w:sz w:val="24"/>
                <w:szCs w:val="24"/>
                <w:shd w:val="clear" w:color="auto" w:fill="FFFFFF"/>
              </w:rPr>
              <w:t>) izlietotais iepakojums – iepakojuma vai iepakojuma materiāls, kurš ir radies pēc preces izmantošanas un no kura tās valdītājs atbrīvojas, ir nolēmis vai spiests atbrīvoties;”</w:t>
            </w:r>
            <w:bookmarkEnd w:id="0"/>
          </w:p>
          <w:p w14:paraId="2A70CCE1" w14:textId="77777777" w:rsidR="0021258D" w:rsidRPr="00E8173B" w:rsidRDefault="0021258D" w:rsidP="009B22E5">
            <w:pPr>
              <w:jc w:val="both"/>
              <w:rPr>
                <w:rFonts w:ascii="Times New Roman" w:hAnsi="Times New Roman" w:cs="Times New Roman"/>
                <w:sz w:val="24"/>
                <w:szCs w:val="24"/>
                <w:shd w:val="clear" w:color="auto" w:fill="FFFFFF"/>
              </w:rPr>
            </w:pPr>
          </w:p>
          <w:p w14:paraId="4470AB41" w14:textId="77777777" w:rsidR="0021258D" w:rsidRPr="00E8173B" w:rsidRDefault="0021258D" w:rsidP="009B22E5">
            <w:pPr>
              <w:pStyle w:val="ListParagraph"/>
              <w:numPr>
                <w:ilvl w:val="0"/>
                <w:numId w:val="18"/>
              </w:numPr>
              <w:contextualSpacing/>
              <w:jc w:val="both"/>
              <w:rPr>
                <w:rFonts w:ascii="Times New Roman" w:hAnsi="Times New Roman" w:cs="Times New Roman"/>
                <w:sz w:val="24"/>
                <w:szCs w:val="24"/>
              </w:rPr>
            </w:pPr>
            <w:r w:rsidRPr="00E8173B">
              <w:rPr>
                <w:rFonts w:ascii="Times New Roman" w:hAnsi="Times New Roman" w:cs="Times New Roman"/>
                <w:sz w:val="24"/>
                <w:szCs w:val="24"/>
              </w:rPr>
              <w:t>Papildināt 6.pantu ar 7.punktu šādā redakcijā:</w:t>
            </w:r>
          </w:p>
          <w:p w14:paraId="3166BC73"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lastRenderedPageBreak/>
              <w:t>“</w:t>
            </w:r>
            <w:bookmarkStart w:id="1" w:name="_Hlk79746576"/>
            <w:r w:rsidRPr="00E8173B">
              <w:rPr>
                <w:rFonts w:ascii="Times New Roman" w:hAnsi="Times New Roman" w:cs="Times New Roman"/>
                <w:sz w:val="24"/>
                <w:szCs w:val="24"/>
              </w:rPr>
              <w:t xml:space="preserve">7) </w:t>
            </w:r>
            <w:r w:rsidRPr="00E8173B">
              <w:rPr>
                <w:rFonts w:ascii="Times New Roman" w:hAnsi="Times New Roman" w:cs="Times New Roman"/>
                <w:sz w:val="24"/>
                <w:szCs w:val="24"/>
                <w:shd w:val="clear" w:color="auto" w:fill="FFFFFF"/>
              </w:rPr>
              <w:t xml:space="preserve">kārtību, kādā savāc un apsaimnieko izlietoto iepakojumu un prasības komersantiem, kuri iepērk un realizē izlietoto iepakojumu;” </w:t>
            </w:r>
            <w:bookmarkEnd w:id="1"/>
          </w:p>
          <w:p w14:paraId="4D584777" w14:textId="77777777" w:rsidR="0021258D" w:rsidRPr="00E8173B" w:rsidRDefault="0021258D" w:rsidP="009B22E5">
            <w:pPr>
              <w:jc w:val="both"/>
              <w:rPr>
                <w:rFonts w:ascii="Times New Roman" w:hAnsi="Times New Roman" w:cs="Times New Roman"/>
                <w:sz w:val="24"/>
                <w:szCs w:val="24"/>
              </w:rPr>
            </w:pPr>
          </w:p>
          <w:p w14:paraId="4EBA8934" w14:textId="77777777" w:rsidR="0021258D" w:rsidRPr="00E8173B" w:rsidRDefault="0021258D" w:rsidP="009B22E5">
            <w:pPr>
              <w:pStyle w:val="ListParagraph"/>
              <w:numPr>
                <w:ilvl w:val="0"/>
                <w:numId w:val="18"/>
              </w:numPr>
              <w:contextualSpacing/>
              <w:jc w:val="both"/>
              <w:rPr>
                <w:rFonts w:ascii="Times New Roman" w:hAnsi="Times New Roman" w:cs="Times New Roman"/>
                <w:sz w:val="24"/>
                <w:szCs w:val="24"/>
              </w:rPr>
            </w:pPr>
            <w:r w:rsidRPr="00E8173B">
              <w:rPr>
                <w:rFonts w:ascii="Times New Roman" w:hAnsi="Times New Roman" w:cs="Times New Roman"/>
                <w:sz w:val="24"/>
                <w:szCs w:val="24"/>
              </w:rPr>
              <w:t>12.</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pantā</w:t>
            </w:r>
          </w:p>
          <w:p w14:paraId="652E7C16" w14:textId="77777777" w:rsidR="0021258D" w:rsidRPr="00E8173B" w:rsidRDefault="0021258D" w:rsidP="009B22E5">
            <w:pPr>
              <w:pStyle w:val="ListParagraph"/>
              <w:jc w:val="both"/>
              <w:rPr>
                <w:rFonts w:ascii="Times New Roman" w:hAnsi="Times New Roman" w:cs="Times New Roman"/>
                <w:sz w:val="24"/>
                <w:szCs w:val="24"/>
              </w:rPr>
            </w:pPr>
          </w:p>
          <w:p w14:paraId="435B3CEC" w14:textId="77777777" w:rsidR="0021258D" w:rsidRPr="00E8173B" w:rsidRDefault="0021258D" w:rsidP="009B22E5">
            <w:pPr>
              <w:pStyle w:val="ListParagraph"/>
              <w:jc w:val="both"/>
              <w:rPr>
                <w:rFonts w:ascii="Times New Roman" w:hAnsi="Times New Roman" w:cs="Times New Roman"/>
                <w:sz w:val="24"/>
                <w:szCs w:val="24"/>
              </w:rPr>
            </w:pPr>
            <w:r w:rsidRPr="00E8173B">
              <w:rPr>
                <w:rFonts w:ascii="Times New Roman" w:hAnsi="Times New Roman" w:cs="Times New Roman"/>
                <w:sz w:val="24"/>
                <w:szCs w:val="24"/>
              </w:rPr>
              <w:t>izteikt otro daļu šādā redakcijā:</w:t>
            </w:r>
          </w:p>
          <w:p w14:paraId="1E3CF6EA" w14:textId="77777777" w:rsidR="0021258D" w:rsidRPr="00C179C6" w:rsidRDefault="0021258D" w:rsidP="009B22E5">
            <w:pPr>
              <w:pStyle w:val="ListParagraph"/>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rPr>
              <w:t>“</w:t>
            </w:r>
            <w:r w:rsidRPr="00E8173B">
              <w:rPr>
                <w:rFonts w:ascii="Times New Roman" w:hAnsi="Times New Roman" w:cs="Times New Roman"/>
                <w:sz w:val="24"/>
                <w:szCs w:val="24"/>
                <w:shd w:val="clear" w:color="auto" w:fill="FFFFFF"/>
              </w:rPr>
              <w:t xml:space="preserve">(2) </w:t>
            </w:r>
            <w:bookmarkStart w:id="2" w:name="_Hlk79596678"/>
            <w:r w:rsidRPr="00E8173B">
              <w:rPr>
                <w:rFonts w:ascii="Times New Roman" w:hAnsi="Times New Roman" w:cs="Times New Roman"/>
                <w:sz w:val="24"/>
                <w:szCs w:val="24"/>
                <w:shd w:val="clear" w:color="auto" w:fill="FFFFFF"/>
              </w:rPr>
              <w:t xml:space="preserve">Atkritumu tirgotājs vai atkritumu apsaimniekošanas starpnieks </w:t>
            </w:r>
            <w:bookmarkEnd w:id="2"/>
            <w:r w:rsidRPr="00E8173B">
              <w:rPr>
                <w:rFonts w:ascii="Times New Roman" w:hAnsi="Times New Roman" w:cs="Times New Roman"/>
                <w:sz w:val="24"/>
                <w:szCs w:val="24"/>
                <w:shd w:val="clear" w:color="auto" w:fill="FFFFFF"/>
              </w:rPr>
              <w:t xml:space="preserve">var veikt attiecīgās darbības, </w:t>
            </w:r>
            <w:bookmarkStart w:id="3" w:name="_Hlk79746609"/>
            <w:r w:rsidRPr="00E8173B">
              <w:rPr>
                <w:rFonts w:ascii="Times New Roman" w:hAnsi="Times New Roman" w:cs="Times New Roman"/>
                <w:sz w:val="24"/>
                <w:szCs w:val="24"/>
                <w:shd w:val="clear" w:color="auto" w:fill="FFFFFF"/>
              </w:rPr>
              <w:t xml:space="preserve">izņemot darbības ar izlietoto iepakojumu, </w:t>
            </w:r>
            <w:bookmarkEnd w:id="3"/>
            <w:r w:rsidRPr="00E8173B">
              <w:rPr>
                <w:rFonts w:ascii="Times New Roman" w:hAnsi="Times New Roman" w:cs="Times New Roman"/>
                <w:sz w:val="24"/>
                <w:szCs w:val="24"/>
                <w:shd w:val="clear" w:color="auto" w:fill="FFFFFF"/>
              </w:rPr>
              <w:t>ja ir noslēdzis līgumu ar atkritumu apsaimniekotāju, kurš saņēmis atļauju šā likuma </w:t>
            </w:r>
            <w:hyperlink r:id="rId9" w:anchor="p12" w:history="1">
              <w:r w:rsidRPr="00E8173B">
                <w:rPr>
                  <w:rStyle w:val="Hyperlink"/>
                  <w:rFonts w:ascii="Times New Roman" w:hAnsi="Times New Roman" w:cs="Times New Roman"/>
                  <w:sz w:val="24"/>
                  <w:szCs w:val="24"/>
                  <w:shd w:val="clear" w:color="auto" w:fill="FFFFFF"/>
                </w:rPr>
                <w:t>12.</w:t>
              </w:r>
            </w:hyperlink>
            <w:r w:rsidRPr="00E8173B">
              <w:rPr>
                <w:rFonts w:ascii="Times New Roman" w:hAnsi="Times New Roman" w:cs="Times New Roman"/>
                <w:sz w:val="24"/>
                <w:szCs w:val="24"/>
                <w:shd w:val="clear" w:color="auto" w:fill="FFFFFF"/>
              </w:rPr>
              <w:t xml:space="preserve"> panta pirmās daļas 2., 5. vai 6. punktā </w:t>
            </w:r>
            <w:r w:rsidRPr="00344057">
              <w:rPr>
                <w:rFonts w:ascii="Times New Roman" w:hAnsi="Times New Roman" w:cs="Times New Roman"/>
                <w:sz w:val="24"/>
                <w:szCs w:val="24"/>
                <w:shd w:val="clear" w:color="auto" w:fill="FFFFFF"/>
              </w:rPr>
              <w:t>minētajām darbībām vai pārstrādei un reģenerācijai.”</w:t>
            </w:r>
          </w:p>
          <w:p w14:paraId="23D925EF" w14:textId="77777777" w:rsidR="0021258D" w:rsidRPr="00E8173B" w:rsidRDefault="0021258D" w:rsidP="009B22E5">
            <w:pPr>
              <w:pStyle w:val="ListParagraph"/>
              <w:jc w:val="both"/>
              <w:rPr>
                <w:rFonts w:ascii="Times New Roman" w:hAnsi="Times New Roman" w:cs="Times New Roman"/>
                <w:sz w:val="24"/>
                <w:szCs w:val="24"/>
                <w:vertAlign w:val="superscript"/>
              </w:rPr>
            </w:pPr>
          </w:p>
          <w:p w14:paraId="5C90FAC5" w14:textId="77777777" w:rsidR="0021258D" w:rsidRPr="00E8173B" w:rsidRDefault="0021258D" w:rsidP="009B22E5">
            <w:pPr>
              <w:pStyle w:val="ListParagraph"/>
              <w:jc w:val="both"/>
              <w:rPr>
                <w:rFonts w:ascii="Times New Roman" w:hAnsi="Times New Roman" w:cs="Times New Roman"/>
                <w:sz w:val="24"/>
                <w:szCs w:val="24"/>
              </w:rPr>
            </w:pPr>
            <w:r w:rsidRPr="00E8173B">
              <w:rPr>
                <w:rFonts w:ascii="Times New Roman" w:hAnsi="Times New Roman" w:cs="Times New Roman"/>
                <w:sz w:val="24"/>
                <w:szCs w:val="24"/>
              </w:rPr>
              <w:t>Papildināt pantu ar 2.</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daļu šādā redakcijā:</w:t>
            </w:r>
          </w:p>
          <w:p w14:paraId="40F13334" w14:textId="77777777" w:rsidR="0021258D" w:rsidRPr="00E8173B" w:rsidRDefault="0021258D" w:rsidP="009B22E5">
            <w:pPr>
              <w:pStyle w:val="ListParagraph"/>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rPr>
              <w:t>“</w:t>
            </w:r>
            <w:bookmarkStart w:id="4" w:name="_Hlk79746633"/>
            <w:r w:rsidRPr="00E8173B">
              <w:rPr>
                <w:rFonts w:ascii="Times New Roman" w:hAnsi="Times New Roman" w:cs="Times New Roman"/>
                <w:sz w:val="24"/>
                <w:szCs w:val="24"/>
              </w:rPr>
              <w:t>(2</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w:t>
            </w:r>
            <w:r w:rsidRPr="00E8173B">
              <w:rPr>
                <w:rFonts w:ascii="Times New Roman" w:hAnsi="Times New Roman" w:cs="Times New Roman"/>
                <w:sz w:val="24"/>
                <w:szCs w:val="24"/>
                <w:shd w:val="clear" w:color="auto" w:fill="FFFFFF"/>
              </w:rPr>
              <w:t xml:space="preserve"> Atkritumu tirgotājs vai atkritumu apsaimniekošanas starpnieks veic attiecīgas darbības ar izlietoto iepakojumu, ievērojot šā likuma 37.</w:t>
            </w:r>
            <w:r w:rsidRPr="00E8173B">
              <w:rPr>
                <w:rFonts w:ascii="Times New Roman" w:hAnsi="Times New Roman" w:cs="Times New Roman"/>
                <w:sz w:val="24"/>
                <w:szCs w:val="24"/>
                <w:shd w:val="clear" w:color="auto" w:fill="FFFFFF"/>
                <w:vertAlign w:val="superscript"/>
              </w:rPr>
              <w:t>1</w:t>
            </w:r>
            <w:r w:rsidRPr="00E8173B">
              <w:rPr>
                <w:rFonts w:ascii="Times New Roman" w:hAnsi="Times New Roman" w:cs="Times New Roman"/>
                <w:sz w:val="24"/>
                <w:szCs w:val="24"/>
                <w:shd w:val="clear" w:color="auto" w:fill="FFFFFF"/>
              </w:rPr>
              <w:t>pantā noteiktās prasības.”</w:t>
            </w:r>
            <w:bookmarkEnd w:id="4"/>
          </w:p>
          <w:p w14:paraId="0046315A" w14:textId="77777777" w:rsidR="0021258D" w:rsidRPr="00E8173B" w:rsidRDefault="0021258D" w:rsidP="009B22E5">
            <w:pPr>
              <w:pStyle w:val="ListParagraph"/>
              <w:jc w:val="both"/>
              <w:rPr>
                <w:rFonts w:ascii="Times New Roman" w:hAnsi="Times New Roman" w:cs="Times New Roman"/>
                <w:sz w:val="24"/>
                <w:szCs w:val="24"/>
              </w:rPr>
            </w:pPr>
          </w:p>
          <w:p w14:paraId="1FE00CE9" w14:textId="77777777" w:rsidR="0021258D" w:rsidRPr="00E8173B" w:rsidRDefault="0021258D" w:rsidP="009B22E5">
            <w:pPr>
              <w:pStyle w:val="ListParagraph"/>
              <w:numPr>
                <w:ilvl w:val="0"/>
                <w:numId w:val="18"/>
              </w:numPr>
              <w:contextualSpacing/>
              <w:jc w:val="both"/>
              <w:rPr>
                <w:rFonts w:ascii="Times New Roman" w:hAnsi="Times New Roman" w:cs="Times New Roman"/>
                <w:sz w:val="24"/>
                <w:szCs w:val="24"/>
              </w:rPr>
            </w:pPr>
            <w:r w:rsidRPr="00E8173B">
              <w:rPr>
                <w:rFonts w:ascii="Times New Roman" w:hAnsi="Times New Roman" w:cs="Times New Roman"/>
                <w:sz w:val="24"/>
                <w:szCs w:val="24"/>
              </w:rPr>
              <w:t>Papildināt 20.panta pirmo daļu ar 5.punktu šādā redakcijā:</w:t>
            </w:r>
          </w:p>
          <w:p w14:paraId="715BF77F" w14:textId="77777777" w:rsidR="0021258D" w:rsidRPr="00E8173B" w:rsidRDefault="0021258D" w:rsidP="009B22E5">
            <w:pPr>
              <w:pStyle w:val="ListParagraph"/>
              <w:jc w:val="both"/>
              <w:rPr>
                <w:rFonts w:ascii="Times New Roman" w:hAnsi="Times New Roman" w:cs="Times New Roman"/>
                <w:sz w:val="24"/>
                <w:szCs w:val="24"/>
              </w:rPr>
            </w:pPr>
          </w:p>
          <w:p w14:paraId="7032BBD8" w14:textId="77777777" w:rsidR="0021258D" w:rsidRPr="00E8173B" w:rsidRDefault="0021258D" w:rsidP="009B22E5">
            <w:pPr>
              <w:pStyle w:val="ListParagraph"/>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rPr>
              <w:t xml:space="preserve">“ </w:t>
            </w:r>
            <w:bookmarkStart w:id="5" w:name="_Hlk79746667"/>
            <w:bookmarkStart w:id="6" w:name="_Hlk79745557"/>
            <w:r w:rsidRPr="00E8173B">
              <w:rPr>
                <w:rFonts w:ascii="Times New Roman" w:hAnsi="Times New Roman" w:cs="Times New Roman"/>
                <w:sz w:val="24"/>
                <w:szCs w:val="24"/>
              </w:rPr>
              <w:t xml:space="preserve">5) </w:t>
            </w:r>
            <w:r w:rsidRPr="00E8173B">
              <w:rPr>
                <w:rFonts w:ascii="Times New Roman" w:hAnsi="Times New Roman" w:cs="Times New Roman"/>
                <w:sz w:val="24"/>
                <w:szCs w:val="24"/>
                <w:shd w:val="clear" w:color="auto" w:fill="FFFFFF"/>
              </w:rPr>
              <w:t>pats dalīti vākt savus radītos vai valdījumā esošo izlietoto iepakojumu un nodot dalīti savākto izlietoto iepakojumu komersantam, kurš ir saņēmis attiecīgu atļauju atkritumu apsaimniekošanai;”</w:t>
            </w:r>
            <w:bookmarkEnd w:id="5"/>
          </w:p>
          <w:bookmarkEnd w:id="6"/>
          <w:p w14:paraId="655D3F48" w14:textId="77777777" w:rsidR="0021258D" w:rsidRPr="00E8173B" w:rsidRDefault="0021258D" w:rsidP="009B22E5">
            <w:pPr>
              <w:pStyle w:val="ListParagraph"/>
              <w:jc w:val="both"/>
              <w:rPr>
                <w:rFonts w:ascii="Times New Roman" w:hAnsi="Times New Roman" w:cs="Times New Roman"/>
                <w:sz w:val="24"/>
                <w:szCs w:val="24"/>
              </w:rPr>
            </w:pPr>
          </w:p>
          <w:p w14:paraId="4551AA10" w14:textId="77777777" w:rsidR="0021258D" w:rsidRPr="00E8173B" w:rsidRDefault="0021258D" w:rsidP="009B22E5">
            <w:pPr>
              <w:pStyle w:val="ListParagraph"/>
              <w:numPr>
                <w:ilvl w:val="0"/>
                <w:numId w:val="18"/>
              </w:numPr>
              <w:contextualSpacing/>
              <w:jc w:val="both"/>
              <w:rPr>
                <w:rFonts w:ascii="Times New Roman" w:hAnsi="Times New Roman" w:cs="Times New Roman"/>
                <w:sz w:val="24"/>
                <w:szCs w:val="24"/>
              </w:rPr>
            </w:pPr>
            <w:r w:rsidRPr="00E8173B">
              <w:rPr>
                <w:rFonts w:ascii="Times New Roman" w:hAnsi="Times New Roman" w:cs="Times New Roman"/>
                <w:sz w:val="24"/>
                <w:szCs w:val="24"/>
              </w:rPr>
              <w:t xml:space="preserve">Izteikt  23.panta pirmās daļas ar 1.punktu šādā redakcijā: ar vārdiem “un izlietotā </w:t>
            </w:r>
            <w:r w:rsidRPr="00E8173B">
              <w:rPr>
                <w:rFonts w:ascii="Times New Roman" w:hAnsi="Times New Roman" w:cs="Times New Roman"/>
                <w:sz w:val="24"/>
                <w:szCs w:val="24"/>
              </w:rPr>
              <w:lastRenderedPageBreak/>
              <w:t>iepakojuma” aiz vārdiem “radīto atkritumu”:</w:t>
            </w:r>
          </w:p>
          <w:p w14:paraId="68F5F9C8" w14:textId="77777777" w:rsidR="0021258D" w:rsidRPr="00E8173B" w:rsidRDefault="0021258D" w:rsidP="009B22E5">
            <w:pPr>
              <w:pStyle w:val="ListParagraph"/>
              <w:jc w:val="both"/>
              <w:rPr>
                <w:rFonts w:ascii="Times New Roman" w:hAnsi="Times New Roman" w:cs="Times New Roman"/>
                <w:sz w:val="24"/>
                <w:szCs w:val="24"/>
              </w:rPr>
            </w:pPr>
          </w:p>
          <w:p w14:paraId="3F7C62EB" w14:textId="77777777" w:rsidR="0021258D" w:rsidRPr="00E8173B" w:rsidRDefault="0021258D" w:rsidP="009B22E5">
            <w:pPr>
              <w:pStyle w:val="ListParagraph"/>
              <w:jc w:val="both"/>
              <w:rPr>
                <w:rFonts w:ascii="Times New Roman" w:hAnsi="Times New Roman" w:cs="Times New Roman"/>
                <w:sz w:val="24"/>
                <w:szCs w:val="24"/>
                <w:shd w:val="clear" w:color="auto" w:fill="FFFFFF"/>
              </w:rPr>
            </w:pPr>
            <w:r w:rsidRPr="00E8173B">
              <w:rPr>
                <w:rFonts w:ascii="Times New Roman" w:hAnsi="Times New Roman" w:cs="Times New Roman"/>
                <w:sz w:val="24"/>
                <w:szCs w:val="24"/>
              </w:rPr>
              <w:t xml:space="preserve">“1) </w:t>
            </w:r>
            <w:r w:rsidRPr="00E8173B">
              <w:rPr>
                <w:rFonts w:ascii="Times New Roman" w:hAnsi="Times New Roman" w:cs="Times New Roman"/>
                <w:sz w:val="24"/>
                <w:szCs w:val="24"/>
                <w:shd w:val="clear" w:color="auto" w:fill="FFFFFF"/>
              </w:rPr>
              <w:t>veic apsaimniekoto vai radīto atkritumu un izlietotā iepakojuma daudzuma (apjoma), veida, izcelsmes, savākšanas biežuma un pārvadāšanas uzskaiti, reģenerācijas vai apglabāšanas veidu un vietu uzskaiti hronoloģiskā secībā un uzglabā šo informāciju ne mazāk kā trīs gadus;”</w:t>
            </w:r>
          </w:p>
          <w:p w14:paraId="21EBB57A" w14:textId="77777777" w:rsidR="0021258D" w:rsidRPr="00E8173B" w:rsidRDefault="0021258D" w:rsidP="009B22E5">
            <w:pPr>
              <w:pStyle w:val="ListParagraph"/>
              <w:jc w:val="both"/>
              <w:rPr>
                <w:rFonts w:ascii="Times New Roman" w:hAnsi="Times New Roman" w:cs="Times New Roman"/>
                <w:sz w:val="24"/>
                <w:szCs w:val="24"/>
              </w:rPr>
            </w:pPr>
          </w:p>
          <w:p w14:paraId="6A9DD692" w14:textId="77777777" w:rsidR="0021258D" w:rsidRPr="00E8173B" w:rsidRDefault="0021258D" w:rsidP="009B22E5">
            <w:pPr>
              <w:pStyle w:val="ListParagraph"/>
              <w:numPr>
                <w:ilvl w:val="0"/>
                <w:numId w:val="18"/>
              </w:numPr>
              <w:contextualSpacing/>
              <w:jc w:val="both"/>
              <w:rPr>
                <w:rFonts w:ascii="Times New Roman" w:hAnsi="Times New Roman" w:cs="Times New Roman"/>
                <w:sz w:val="24"/>
                <w:szCs w:val="24"/>
              </w:rPr>
            </w:pPr>
            <w:r w:rsidRPr="00E8173B">
              <w:rPr>
                <w:rFonts w:ascii="Times New Roman" w:hAnsi="Times New Roman" w:cs="Times New Roman"/>
                <w:sz w:val="24"/>
                <w:szCs w:val="24"/>
              </w:rPr>
              <w:t>Papildināt likumu ar 37.</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pantu šādā redakcijā:</w:t>
            </w:r>
          </w:p>
          <w:p w14:paraId="443D834B" w14:textId="77777777" w:rsidR="0021258D" w:rsidRPr="00E8173B" w:rsidRDefault="0021258D" w:rsidP="009B22E5">
            <w:pPr>
              <w:pStyle w:val="ListParagraph"/>
              <w:jc w:val="both"/>
              <w:rPr>
                <w:rFonts w:ascii="Times New Roman" w:hAnsi="Times New Roman" w:cs="Times New Roman"/>
                <w:sz w:val="24"/>
                <w:szCs w:val="24"/>
              </w:rPr>
            </w:pPr>
            <w:bookmarkStart w:id="7" w:name="_Hlk79749718"/>
            <w:bookmarkStart w:id="8" w:name="_Hlk80022335"/>
            <w:r w:rsidRPr="00E8173B">
              <w:rPr>
                <w:rFonts w:ascii="Times New Roman" w:hAnsi="Times New Roman" w:cs="Times New Roman"/>
                <w:sz w:val="24"/>
                <w:szCs w:val="24"/>
              </w:rPr>
              <w:t>“37.</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pants. (1) Savāktā izlietota iepakojuma apsaimniekošana notiek pamatojoties uz starp izlietotā iepakojuma radītāju un/vai valdītāju un atkritumu </w:t>
            </w:r>
            <w:proofErr w:type="spellStart"/>
            <w:r w:rsidRPr="00E8173B">
              <w:rPr>
                <w:rFonts w:ascii="Times New Roman" w:hAnsi="Times New Roman" w:cs="Times New Roman"/>
                <w:sz w:val="24"/>
                <w:szCs w:val="24"/>
              </w:rPr>
              <w:t>apsainmiekotāju</w:t>
            </w:r>
            <w:proofErr w:type="spellEnd"/>
            <w:r w:rsidRPr="00E8173B">
              <w:rPr>
                <w:rFonts w:ascii="Times New Roman" w:hAnsi="Times New Roman" w:cs="Times New Roman"/>
                <w:sz w:val="24"/>
                <w:szCs w:val="24"/>
              </w:rPr>
              <w:t xml:space="preserve"> (atkritumu tirgotāju vai atkritumu starpnieku) noslēgto darījumu, noslēdzot privāto civiltiesisko līgumu, ievērojot attiecīgus ministra kabineta izdotus noteikumus par izlietotā iepakojuma apsaimniekošanas kārtību, uzskaiti un atskait</w:t>
            </w:r>
            <w:bookmarkEnd w:id="7"/>
            <w:bookmarkEnd w:id="8"/>
            <w:r w:rsidRPr="00E8173B">
              <w:rPr>
                <w:rFonts w:ascii="Times New Roman" w:hAnsi="Times New Roman" w:cs="Times New Roman"/>
                <w:sz w:val="24"/>
                <w:szCs w:val="24"/>
              </w:rPr>
              <w:t>i.</w:t>
            </w:r>
          </w:p>
        </w:tc>
        <w:tc>
          <w:tcPr>
            <w:tcW w:w="2694" w:type="dxa"/>
          </w:tcPr>
          <w:p w14:paraId="06E2AF70" w14:textId="77777777" w:rsidR="0021258D" w:rsidRPr="00E8173B" w:rsidRDefault="0021258D" w:rsidP="009B22E5">
            <w:pPr>
              <w:rPr>
                <w:rFonts w:ascii="Times New Roman" w:hAnsi="Times New Roman" w:cs="Times New Roman"/>
                <w:sz w:val="24"/>
                <w:szCs w:val="24"/>
              </w:rPr>
            </w:pPr>
            <w:r w:rsidRPr="00E8173B">
              <w:rPr>
                <w:rFonts w:ascii="Times New Roman" w:hAnsi="Times New Roman" w:cs="Times New Roman"/>
                <w:sz w:val="24"/>
                <w:szCs w:val="24"/>
              </w:rPr>
              <w:lastRenderedPageBreak/>
              <w:t>Priekšlikums nav ņemts vērā.</w:t>
            </w:r>
          </w:p>
          <w:p w14:paraId="41711156"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VARAM neatbalsta paralēlas sistēmas veidošanu Atkritumu apsaimniekošanas likumā tikai izlietotā iepakojuma apsaimniekošanai, jo uz izlietotā iepakojuma apsaimniekošanu jau attiecas Atkritumu </w:t>
            </w:r>
            <w:r w:rsidRPr="00E8173B">
              <w:rPr>
                <w:rFonts w:ascii="Times New Roman" w:hAnsi="Times New Roman" w:cs="Times New Roman"/>
                <w:sz w:val="24"/>
                <w:szCs w:val="24"/>
              </w:rPr>
              <w:lastRenderedPageBreak/>
              <w:t>apsaimniekošanas likuma prasības, kā arī Iepakojuma likuma prasības.</w:t>
            </w:r>
          </w:p>
          <w:p w14:paraId="29B2EC2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Attiecībā uz grozījumu Atkritumu apsaimniekošanas likuma 1.pantā VARAM vērš uzmanību, ka Iepakojuma likuma 1.panta 4.punktā ir definēts jēdziens “izlietotais iepakojums”, kas faktiski ir identisks priekšlikumā piedāvātajam. </w:t>
            </w:r>
          </w:p>
          <w:p w14:paraId="501B75AE" w14:textId="77777777" w:rsidR="0021258D" w:rsidRPr="00E8173B" w:rsidRDefault="0021258D" w:rsidP="009B22E5">
            <w:pPr>
              <w:rPr>
                <w:rFonts w:ascii="Times New Roman" w:hAnsi="Times New Roman" w:cs="Times New Roman"/>
                <w:color w:val="FF0000"/>
                <w:sz w:val="24"/>
                <w:szCs w:val="24"/>
              </w:rPr>
            </w:pPr>
          </w:p>
          <w:p w14:paraId="487E6D4D"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Attiecībā uz grozījumu Atkritumu apsaimniekošanas likuma 6.pantā VARAM norāda, ka ir nepieciešams jau pašreizējā likumprojekta izstrādes stadijā iesniegt izvērstu noteikumu projekta saturu, lai novērstu, ka šāda noteikumu projekta prasības nedublējas vai nav pretrunā ar jau pastāvošo regulējumu. </w:t>
            </w:r>
          </w:p>
          <w:p w14:paraId="3533FBB0" w14:textId="77777777" w:rsidR="0021258D" w:rsidRPr="00E8173B" w:rsidRDefault="0021258D" w:rsidP="009B22E5">
            <w:pPr>
              <w:jc w:val="both"/>
              <w:rPr>
                <w:rFonts w:ascii="Times New Roman" w:hAnsi="Times New Roman" w:cs="Times New Roman"/>
                <w:sz w:val="24"/>
                <w:szCs w:val="24"/>
              </w:rPr>
            </w:pPr>
          </w:p>
          <w:p w14:paraId="264B6B2D"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Attiecībā uz grozījumu Atkritumu </w:t>
            </w:r>
            <w:r w:rsidRPr="00E8173B">
              <w:rPr>
                <w:rFonts w:ascii="Times New Roman" w:hAnsi="Times New Roman" w:cs="Times New Roman"/>
                <w:sz w:val="24"/>
                <w:szCs w:val="24"/>
              </w:rPr>
              <w:lastRenderedPageBreak/>
              <w:t xml:space="preserve">apsaimniekošanas likuma 12.1 pantā, VARAM secina, ka pievienotajā likumprojekta anotācijā nav sniegts skaidrojums, kāpēc atkritumu apsaimniekošanas starpnieki nedrīkst veikt darbības ar izlietoto iepakojumu. Nav arī skaidrots, kas ir šīs “attiecīgās darbības ar izlietoto iepakojumu”. Nav arī skaidrots, ka darbības ar izlietoto iepakojumu veic citi atkritumu apsaimniekošanas ķēdes dalībnieki, un kāpēc regulējums būtu jāparedz tikai atkritumu tirgotāju un atkritumu apsaimniekošanas starpnieku veiktajām darbībām ar izlietoto iepakojumu. </w:t>
            </w:r>
          </w:p>
          <w:p w14:paraId="365B67D4" w14:textId="77777777" w:rsidR="0021258D" w:rsidRPr="00E8173B" w:rsidRDefault="0021258D" w:rsidP="009B22E5">
            <w:pPr>
              <w:rPr>
                <w:rFonts w:ascii="Times New Roman" w:hAnsi="Times New Roman" w:cs="Times New Roman"/>
                <w:color w:val="FF0000"/>
                <w:sz w:val="24"/>
                <w:szCs w:val="24"/>
              </w:rPr>
            </w:pPr>
          </w:p>
          <w:p w14:paraId="6BAAF89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Pie tam, atbilstoši piedāvātai redakcijai, atkritumu radītājs vai valdītājs var nodot savākto izlietoto iepakojumu tikai </w:t>
            </w:r>
            <w:r w:rsidRPr="00E8173B">
              <w:rPr>
                <w:rFonts w:ascii="Times New Roman" w:hAnsi="Times New Roman" w:cs="Times New Roman"/>
                <w:sz w:val="24"/>
                <w:szCs w:val="24"/>
              </w:rPr>
              <w:lastRenderedPageBreak/>
              <w:t xml:space="preserve">komersantam, kurš ir saņēmis atļauju atkritumu apsaimniekošanai. Savukārt, atkritumu tirgotāji un atkritumu apsaimniekošanas starpnieki reģistrējas VVD, bet tiem netiek izsniegta atkritumu apsaimniekošanas atļauja. </w:t>
            </w:r>
          </w:p>
          <w:p w14:paraId="1910C5FA" w14:textId="77777777" w:rsidR="0021258D" w:rsidRPr="00E8173B" w:rsidRDefault="0021258D" w:rsidP="009B22E5">
            <w:pPr>
              <w:rPr>
                <w:rFonts w:ascii="Times New Roman" w:hAnsi="Times New Roman" w:cs="Times New Roman"/>
                <w:b/>
                <w:bCs/>
                <w:sz w:val="24"/>
                <w:szCs w:val="24"/>
                <w:u w:val="single"/>
              </w:rPr>
            </w:pPr>
          </w:p>
        </w:tc>
        <w:tc>
          <w:tcPr>
            <w:tcW w:w="5158" w:type="dxa"/>
          </w:tcPr>
          <w:p w14:paraId="3387D5F9" w14:textId="77777777" w:rsidR="0021258D" w:rsidRPr="00E8173B" w:rsidRDefault="0021258D" w:rsidP="009B22E5">
            <w:pPr>
              <w:rPr>
                <w:rFonts w:ascii="Times New Roman" w:hAnsi="Times New Roman" w:cs="Times New Roman"/>
                <w:b/>
                <w:bCs/>
                <w:sz w:val="24"/>
                <w:szCs w:val="24"/>
                <w:u w:val="single"/>
              </w:rPr>
            </w:pPr>
          </w:p>
        </w:tc>
      </w:tr>
      <w:tr w:rsidR="0021258D" w:rsidRPr="00E8173B" w14:paraId="07F63612" w14:textId="77777777" w:rsidTr="009B22E5">
        <w:tc>
          <w:tcPr>
            <w:tcW w:w="5098" w:type="dxa"/>
          </w:tcPr>
          <w:p w14:paraId="144CF8A0" w14:textId="77777777" w:rsidR="0021258D" w:rsidRPr="00344057" w:rsidRDefault="0021258D" w:rsidP="009B22E5">
            <w:pPr>
              <w:jc w:val="both"/>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lastRenderedPageBreak/>
              <w:t>SIA “Rimi Latvia”, Latvijas Pārtikas tirgotāju asociācija</w:t>
            </w:r>
            <w:r>
              <w:rPr>
                <w:rFonts w:ascii="Times New Roman" w:hAnsi="Times New Roman" w:cs="Times New Roman"/>
                <w:b/>
                <w:bCs/>
                <w:sz w:val="24"/>
                <w:szCs w:val="24"/>
                <w:u w:val="single"/>
              </w:rPr>
              <w:t>, SIA “</w:t>
            </w:r>
            <w:proofErr w:type="spellStart"/>
            <w:r>
              <w:rPr>
                <w:rFonts w:ascii="Times New Roman" w:hAnsi="Times New Roman" w:cs="Times New Roman"/>
                <w:b/>
                <w:bCs/>
                <w:sz w:val="24"/>
                <w:szCs w:val="24"/>
                <w:u w:val="single"/>
              </w:rPr>
              <w:t>Lidl</w:t>
            </w:r>
            <w:proofErr w:type="spellEnd"/>
            <w:r>
              <w:rPr>
                <w:rFonts w:ascii="Times New Roman" w:hAnsi="Times New Roman" w:cs="Times New Roman"/>
                <w:b/>
                <w:bCs/>
                <w:sz w:val="24"/>
                <w:szCs w:val="24"/>
                <w:u w:val="single"/>
              </w:rPr>
              <w:t xml:space="preserve"> Latvija”, SIA “</w:t>
            </w:r>
            <w:proofErr w:type="spellStart"/>
            <w:r>
              <w:rPr>
                <w:rFonts w:ascii="Times New Roman" w:hAnsi="Times New Roman" w:cs="Times New Roman"/>
                <w:b/>
                <w:bCs/>
                <w:sz w:val="24"/>
                <w:szCs w:val="24"/>
                <w:u w:val="single"/>
              </w:rPr>
              <w:t>Maxima</w:t>
            </w:r>
            <w:proofErr w:type="spellEnd"/>
            <w:r>
              <w:rPr>
                <w:rFonts w:ascii="Times New Roman" w:hAnsi="Times New Roman" w:cs="Times New Roman"/>
                <w:b/>
                <w:bCs/>
                <w:sz w:val="24"/>
                <w:szCs w:val="24"/>
                <w:u w:val="single"/>
              </w:rPr>
              <w:t xml:space="preserve"> Latvia”, SIA “DEPO DIY”, SIA “Iepirkumu grupa”</w:t>
            </w:r>
            <w:r w:rsidRPr="00E8173B">
              <w:rPr>
                <w:rFonts w:ascii="Times New Roman" w:hAnsi="Times New Roman" w:cs="Times New Roman"/>
                <w:b/>
                <w:bCs/>
                <w:sz w:val="24"/>
                <w:szCs w:val="24"/>
                <w:u w:val="single"/>
              </w:rPr>
              <w:t>:</w:t>
            </w:r>
          </w:p>
          <w:p w14:paraId="67EACC58" w14:textId="77777777" w:rsidR="0021258D" w:rsidRPr="00C179C6" w:rsidRDefault="0021258D" w:rsidP="009B22E5">
            <w:pPr>
              <w:ind w:firstLine="720"/>
              <w:jc w:val="both"/>
              <w:rPr>
                <w:rFonts w:ascii="Times New Roman" w:hAnsi="Times New Roman" w:cs="Times New Roman"/>
                <w:sz w:val="24"/>
                <w:szCs w:val="24"/>
              </w:rPr>
            </w:pPr>
          </w:p>
          <w:p w14:paraId="35AE2AFB" w14:textId="77777777" w:rsidR="0021258D" w:rsidRPr="00E8173B" w:rsidRDefault="0021258D" w:rsidP="009B22E5">
            <w:pPr>
              <w:jc w:val="both"/>
              <w:rPr>
                <w:rFonts w:ascii="Times New Roman" w:eastAsia="Times New Roman" w:hAnsi="Times New Roman" w:cs="Times New Roman"/>
                <w:sz w:val="24"/>
                <w:szCs w:val="24"/>
              </w:rPr>
            </w:pPr>
            <w:r w:rsidRPr="00E8173B">
              <w:rPr>
                <w:rFonts w:ascii="Times New Roman" w:eastAsia="Times New Roman" w:hAnsi="Times New Roman" w:cs="Times New Roman"/>
                <w:sz w:val="24"/>
                <w:szCs w:val="24"/>
              </w:rPr>
              <w:t xml:space="preserve">1.Papildināt </w:t>
            </w:r>
            <w:r w:rsidRPr="00E8173B">
              <w:rPr>
                <w:rFonts w:ascii="Times New Roman" w:eastAsia="Times New Roman" w:hAnsi="Times New Roman" w:cs="Times New Roman"/>
                <w:b/>
                <w:bCs/>
                <w:sz w:val="24"/>
                <w:szCs w:val="24"/>
              </w:rPr>
              <w:t>16.pantu</w:t>
            </w:r>
            <w:r w:rsidRPr="00E8173B">
              <w:rPr>
                <w:rFonts w:ascii="Times New Roman" w:eastAsia="Times New Roman" w:hAnsi="Times New Roman" w:cs="Times New Roman"/>
                <w:sz w:val="24"/>
                <w:szCs w:val="24"/>
              </w:rPr>
              <w:t xml:space="preserve"> ar 6 daļu šādā redakcijā: </w:t>
            </w:r>
          </w:p>
          <w:p w14:paraId="75B39EF2"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“(6) 16. panta pirmajā, trešajā un ceturtajā daļā minētie pienākumi attiecas uz tiem sadzīves atkritumu sākotnējiem radītājiem un valdītājiem, kuri kalendārā gada laikā konkrētā pašvaldības teritorijā rada mazāk nekā 25 tonnas kartona, plastmasas, putuplasta vai cita veida iepakojumu.”</w:t>
            </w:r>
          </w:p>
          <w:p w14:paraId="06E599DC" w14:textId="77777777" w:rsidR="0021258D" w:rsidRPr="00E8173B" w:rsidRDefault="0021258D" w:rsidP="009B22E5">
            <w:pPr>
              <w:ind w:left="1080"/>
              <w:jc w:val="both"/>
              <w:rPr>
                <w:rFonts w:ascii="Times New Roman" w:hAnsi="Times New Roman" w:cs="Times New Roman"/>
                <w:sz w:val="24"/>
                <w:szCs w:val="24"/>
              </w:rPr>
            </w:pPr>
          </w:p>
          <w:p w14:paraId="314C4EC9" w14:textId="77777777" w:rsidR="0021258D" w:rsidRPr="00E8173B" w:rsidRDefault="0021258D" w:rsidP="009B22E5">
            <w:pPr>
              <w:jc w:val="both"/>
              <w:rPr>
                <w:rFonts w:ascii="Times New Roman" w:eastAsia="Times New Roman" w:hAnsi="Times New Roman" w:cs="Times New Roman"/>
                <w:sz w:val="24"/>
                <w:szCs w:val="24"/>
              </w:rPr>
            </w:pPr>
            <w:r w:rsidRPr="00E8173B">
              <w:rPr>
                <w:rFonts w:ascii="Times New Roman" w:eastAsia="Times New Roman" w:hAnsi="Times New Roman" w:cs="Times New Roman"/>
                <w:sz w:val="24"/>
                <w:szCs w:val="24"/>
              </w:rPr>
              <w:t xml:space="preserve">Papildināt </w:t>
            </w:r>
            <w:r w:rsidRPr="00E8173B">
              <w:rPr>
                <w:rFonts w:ascii="Times New Roman" w:eastAsia="Times New Roman" w:hAnsi="Times New Roman" w:cs="Times New Roman"/>
                <w:b/>
                <w:bCs/>
                <w:sz w:val="24"/>
                <w:szCs w:val="24"/>
              </w:rPr>
              <w:t>18.pantu</w:t>
            </w:r>
            <w:r w:rsidRPr="00E8173B">
              <w:rPr>
                <w:rFonts w:ascii="Times New Roman" w:eastAsia="Times New Roman" w:hAnsi="Times New Roman" w:cs="Times New Roman"/>
                <w:sz w:val="24"/>
                <w:szCs w:val="24"/>
              </w:rPr>
              <w:t xml:space="preserve"> ar 10</w:t>
            </w:r>
            <w:r w:rsidRPr="00E8173B">
              <w:rPr>
                <w:rFonts w:ascii="Times New Roman" w:eastAsia="Times New Roman" w:hAnsi="Times New Roman" w:cs="Times New Roman"/>
                <w:sz w:val="24"/>
                <w:szCs w:val="24"/>
                <w:vertAlign w:val="superscript"/>
              </w:rPr>
              <w:t>1</w:t>
            </w:r>
            <w:r w:rsidRPr="00E8173B">
              <w:rPr>
                <w:rFonts w:ascii="Times New Roman" w:eastAsia="Times New Roman" w:hAnsi="Times New Roman" w:cs="Times New Roman"/>
                <w:sz w:val="24"/>
                <w:szCs w:val="24"/>
              </w:rPr>
              <w:t xml:space="preserve"> daļu šādā redakcijā: </w:t>
            </w:r>
          </w:p>
          <w:p w14:paraId="577741E5" w14:textId="77777777" w:rsidR="0021258D" w:rsidRPr="00E8173B" w:rsidRDefault="0021258D" w:rsidP="009B22E5">
            <w:pPr>
              <w:jc w:val="both"/>
              <w:rPr>
                <w:rFonts w:ascii="Times New Roman" w:eastAsia="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Sadzīves atkritumu radītājam, kurš rada kartona, plastmasas, putuplasta vai cita veida iepakojumu apmērā, kas pārsniedz 25 tonnas kalendārā gada laikā konkrētā pašvaldībā, ir tiesības neslēgt līgumu ar sadzīves atkritumu apsaimniekotāju, kuru šā panta noteiktajā kārtībā izvēlējusies pašvaldības, par sadzīves atkritumu savākšanu, pārvadāšanu, pārkraušanu, šķirošanu un </w:t>
            </w:r>
            <w:r w:rsidRPr="00E8173B">
              <w:rPr>
                <w:rFonts w:ascii="Times New Roman" w:hAnsi="Times New Roman" w:cs="Times New Roman"/>
                <w:sz w:val="24"/>
                <w:szCs w:val="24"/>
              </w:rPr>
              <w:lastRenderedPageBreak/>
              <w:t>uzglabāšanu, bet slēgt līgumu ar komersantu, kuru tas ir izvēlējies un kurš saņēmis atbilstošu atļauju, par savā komercdarbības veikšanas vietā radīto atkritumu savākšanu, pārvadāšanu, pārkraušanu, šķirošanu un uzglabāšanu. Šajā gadījumā sadzīves atkritumu radītājs informē vietējo pašvaldību par atkritumu apsaimniekotāju, ar kuru tas noslēdzis līgumu, un par šā līguma darbības termiņu.”</w:t>
            </w:r>
          </w:p>
          <w:p w14:paraId="1527D5F8" w14:textId="77777777" w:rsidR="0021258D" w:rsidRPr="00E8173B" w:rsidRDefault="0021258D" w:rsidP="009B22E5">
            <w:pPr>
              <w:jc w:val="both"/>
              <w:rPr>
                <w:rFonts w:ascii="Times New Roman" w:hAnsi="Times New Roman" w:cs="Times New Roman"/>
                <w:b/>
                <w:bCs/>
                <w:sz w:val="24"/>
                <w:szCs w:val="24"/>
                <w:u w:val="single"/>
              </w:rPr>
            </w:pPr>
          </w:p>
          <w:p w14:paraId="34485486" w14:textId="77777777" w:rsidR="0021258D" w:rsidRPr="00E8173B" w:rsidRDefault="0021258D" w:rsidP="009B22E5">
            <w:pPr>
              <w:jc w:val="both"/>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t>SIA “</w:t>
            </w:r>
            <w:proofErr w:type="spellStart"/>
            <w:r w:rsidRPr="00E8173B">
              <w:rPr>
                <w:rFonts w:ascii="Times New Roman" w:hAnsi="Times New Roman" w:cs="Times New Roman"/>
                <w:b/>
                <w:bCs/>
                <w:sz w:val="24"/>
                <w:szCs w:val="24"/>
                <w:u w:val="single"/>
              </w:rPr>
              <w:t>Maxima</w:t>
            </w:r>
            <w:proofErr w:type="spellEnd"/>
            <w:r w:rsidRPr="00E8173B">
              <w:rPr>
                <w:rFonts w:ascii="Times New Roman" w:hAnsi="Times New Roman" w:cs="Times New Roman"/>
                <w:b/>
                <w:bCs/>
                <w:sz w:val="24"/>
                <w:szCs w:val="24"/>
                <w:u w:val="single"/>
              </w:rPr>
              <w:t xml:space="preserve"> Latvia”:</w:t>
            </w:r>
          </w:p>
          <w:p w14:paraId="55DF72D1" w14:textId="77777777" w:rsidR="0021258D" w:rsidRPr="00E8173B" w:rsidRDefault="0021258D" w:rsidP="009B22E5">
            <w:pPr>
              <w:jc w:val="both"/>
              <w:rPr>
                <w:rFonts w:ascii="Times New Roman" w:hAnsi="Times New Roman" w:cs="Times New Roman"/>
                <w:b/>
                <w:bCs/>
                <w:sz w:val="24"/>
                <w:szCs w:val="24"/>
                <w:u w:val="single"/>
              </w:rPr>
            </w:pPr>
            <w:proofErr w:type="spellStart"/>
            <w:r w:rsidRPr="00E8173B">
              <w:rPr>
                <w:rFonts w:ascii="Times New Roman" w:hAnsi="Times New Roman" w:cs="Times New Roman"/>
                <w:b/>
                <w:bCs/>
                <w:sz w:val="24"/>
                <w:szCs w:val="24"/>
                <w:u w:val="single"/>
              </w:rPr>
              <w:t>Maxima</w:t>
            </w:r>
            <w:proofErr w:type="spellEnd"/>
            <w:r w:rsidRPr="00E8173B">
              <w:rPr>
                <w:rFonts w:ascii="Times New Roman" w:hAnsi="Times New Roman" w:cs="Times New Roman"/>
                <w:b/>
                <w:bCs/>
                <w:sz w:val="24"/>
                <w:szCs w:val="24"/>
                <w:u w:val="single"/>
              </w:rPr>
              <w:t xml:space="preserve"> Latvija:</w:t>
            </w:r>
          </w:p>
          <w:p w14:paraId="7844A978" w14:textId="77777777" w:rsidR="0021258D" w:rsidRPr="00E8173B" w:rsidRDefault="0021258D" w:rsidP="009B22E5">
            <w:pPr>
              <w:pStyle w:val="ListParagraph"/>
              <w:numPr>
                <w:ilvl w:val="0"/>
                <w:numId w:val="16"/>
              </w:numPr>
              <w:spacing w:after="240" w:line="280" w:lineRule="atLeast"/>
              <w:jc w:val="both"/>
              <w:rPr>
                <w:rFonts w:ascii="Times New Roman" w:hAnsi="Times New Roman" w:cs="Times New Roman"/>
                <w:b/>
                <w:sz w:val="24"/>
                <w:szCs w:val="24"/>
              </w:rPr>
            </w:pPr>
            <w:r w:rsidRPr="00E8173B">
              <w:rPr>
                <w:rFonts w:ascii="Times New Roman" w:hAnsi="Times New Roman" w:cs="Times New Roman"/>
                <w:b/>
                <w:sz w:val="24"/>
                <w:szCs w:val="24"/>
              </w:rPr>
              <w:t>Ņemot vērā augstākminēto, Iesniedzējs lūdz VARAM Likumprojektā atjaunot 2015.gadā nepamatoti izslēgto AAL 18.panta desmito daļu, kas paredzēja no DRN atbrīvotu komersantu tiesības slēgt līgumu par atkritumu apsaimniekošanu ar apsaimniekotāju pēc savas izvēles.</w:t>
            </w:r>
          </w:p>
          <w:p w14:paraId="7D264FDC" w14:textId="77777777" w:rsidR="0021258D" w:rsidRPr="00E8173B" w:rsidRDefault="0021258D" w:rsidP="009B22E5">
            <w:pPr>
              <w:pStyle w:val="ListParagraph"/>
              <w:numPr>
                <w:ilvl w:val="0"/>
                <w:numId w:val="16"/>
              </w:numPr>
              <w:jc w:val="both"/>
              <w:rPr>
                <w:rFonts w:ascii="Times New Roman" w:hAnsi="Times New Roman" w:cs="Times New Roman"/>
                <w:b/>
                <w:bCs/>
                <w:sz w:val="24"/>
                <w:szCs w:val="24"/>
                <w:u w:val="single"/>
              </w:rPr>
            </w:pPr>
            <w:r w:rsidRPr="00E8173B">
              <w:rPr>
                <w:rFonts w:ascii="Times New Roman" w:hAnsi="Times New Roman" w:cs="Times New Roman"/>
                <w:b/>
                <w:sz w:val="24"/>
                <w:szCs w:val="24"/>
              </w:rPr>
              <w:t>Alternatīvi rosinām Likumprojektā iekļaut regulējumu, kas ļauj tirgotājiem radušos transporta, terciāro un sekundāru iepakojumu nodot pārstrādei atkritumu apsaimniekotājiem pēc savas izvēles.</w:t>
            </w:r>
          </w:p>
          <w:p w14:paraId="41D2A116" w14:textId="77777777" w:rsidR="0021258D" w:rsidRPr="00E8173B" w:rsidRDefault="0021258D" w:rsidP="009B22E5">
            <w:pPr>
              <w:jc w:val="both"/>
              <w:rPr>
                <w:rFonts w:ascii="Times New Roman" w:hAnsi="Times New Roman" w:cs="Times New Roman"/>
                <w:b/>
                <w:bCs/>
                <w:sz w:val="24"/>
                <w:szCs w:val="24"/>
                <w:u w:val="single"/>
              </w:rPr>
            </w:pPr>
          </w:p>
          <w:p w14:paraId="487A8DB4" w14:textId="77777777" w:rsidR="0021258D" w:rsidRPr="00E8173B" w:rsidRDefault="0021258D" w:rsidP="009B22E5">
            <w:pPr>
              <w:jc w:val="both"/>
              <w:rPr>
                <w:rFonts w:ascii="Times New Roman" w:hAnsi="Times New Roman" w:cs="Times New Roman"/>
                <w:b/>
                <w:bCs/>
                <w:sz w:val="24"/>
                <w:szCs w:val="24"/>
                <w:u w:val="single"/>
              </w:rPr>
            </w:pPr>
            <w:r w:rsidRPr="00E8173B">
              <w:rPr>
                <w:rFonts w:ascii="Times New Roman" w:hAnsi="Times New Roman" w:cs="Times New Roman"/>
                <w:b/>
                <w:bCs/>
                <w:sz w:val="24"/>
                <w:szCs w:val="24"/>
                <w:u w:val="single"/>
              </w:rPr>
              <w:t>SIA “Zaļais centrs”:</w:t>
            </w:r>
          </w:p>
          <w:p w14:paraId="209AFB86" w14:textId="77777777" w:rsidR="0021258D" w:rsidRPr="00E8173B" w:rsidRDefault="0021258D" w:rsidP="009B22E5">
            <w:pPr>
              <w:ind w:firstLine="708"/>
              <w:jc w:val="both"/>
              <w:rPr>
                <w:rFonts w:ascii="Times New Roman" w:hAnsi="Times New Roman" w:cs="Times New Roman"/>
                <w:b/>
                <w:bCs/>
                <w:color w:val="000000"/>
                <w:sz w:val="24"/>
                <w:szCs w:val="24"/>
                <w:lang w:eastAsia="lv-LV"/>
              </w:rPr>
            </w:pPr>
            <w:r w:rsidRPr="00E8173B">
              <w:rPr>
                <w:rFonts w:ascii="Times New Roman" w:hAnsi="Times New Roman" w:cs="Times New Roman"/>
                <w:color w:val="000000"/>
                <w:sz w:val="24"/>
                <w:szCs w:val="24"/>
                <w:lang w:eastAsia="lv-LV"/>
              </w:rPr>
              <w:t xml:space="preserve">Ņemot vērā minēto, lai izslēgtu neskaidrības, kas ir radušās attiecībā uz sadzīves atkritumu jēdziena interpretāciju, un vienlaikus nepieļautu nepamatotus brīvas komercdarbības un konkurences ierobežojumus, ZAĻAIS CENTRS uzskata, ka esošajā Likumprojektā ir ietverami papildu grozījumi, </w:t>
            </w:r>
            <w:r w:rsidRPr="00E8173B">
              <w:rPr>
                <w:rFonts w:ascii="Times New Roman" w:hAnsi="Times New Roman" w:cs="Times New Roman"/>
                <w:b/>
                <w:bCs/>
                <w:color w:val="000000"/>
                <w:sz w:val="24"/>
                <w:szCs w:val="24"/>
                <w:lang w:eastAsia="lv-LV"/>
              </w:rPr>
              <w:t xml:space="preserve">ar kuriem Likumprojektā  </w:t>
            </w:r>
            <w:r w:rsidRPr="00E8173B">
              <w:rPr>
                <w:rFonts w:ascii="Times New Roman" w:hAnsi="Times New Roman" w:cs="Times New Roman"/>
                <w:b/>
                <w:bCs/>
                <w:color w:val="000000"/>
                <w:sz w:val="24"/>
                <w:szCs w:val="24"/>
                <w:lang w:eastAsia="lv-LV"/>
              </w:rPr>
              <w:lastRenderedPageBreak/>
              <w:t xml:space="preserve">tiktu ieviests princips, ka izlietotais iepakojums, kas rodas kā mājsaimniecību sadzīves atkritumi, netiek pielīdzināts izlietotajam iepakojumam kā sadzīves atkritumiem, kas rodas vairumtirgotāju un mazumtirgotāju komercdarbības rezultātā. </w:t>
            </w:r>
          </w:p>
          <w:p w14:paraId="74B001F1" w14:textId="77777777" w:rsidR="0021258D" w:rsidRPr="00E8173B" w:rsidRDefault="0021258D" w:rsidP="009B22E5">
            <w:pPr>
              <w:ind w:firstLine="708"/>
              <w:jc w:val="both"/>
              <w:rPr>
                <w:rFonts w:ascii="Times New Roman" w:hAnsi="Times New Roman" w:cs="Times New Roman"/>
                <w:sz w:val="24"/>
                <w:szCs w:val="24"/>
              </w:rPr>
            </w:pPr>
            <w:r w:rsidRPr="00E8173B">
              <w:rPr>
                <w:rFonts w:ascii="Times New Roman" w:hAnsi="Times New Roman" w:cs="Times New Roman"/>
                <w:sz w:val="24"/>
                <w:szCs w:val="24"/>
              </w:rPr>
              <w:t xml:space="preserve">Ņemot vērā šajā vēstulē minēto, ZAĻAIS CENTRS aicina VARAM izstrādāt papildinājumus Likumprojektā, ar kuriem AAL tiktu iestrādāts princips, ka izlietotais iepakojums, kas rodas kā vairumtirdzniecības un mazumtirdzniecības komersantu, kuri atbrīvoti no dabas resursu nodokļa samaksas, atkritumi to komercdarbības procesā un tiek apsaimniekots Iepakojuma likumā noteiktajā kārtībā, netiek pielīdzināts mājsaimniecību radītajam izlietotajam iepakojumam, un uz šo atkritumu veidu </w:t>
            </w:r>
            <w:r w:rsidRPr="00E8173B">
              <w:rPr>
                <w:rFonts w:ascii="Times New Roman" w:hAnsi="Times New Roman" w:cs="Times New Roman"/>
                <w:b/>
                <w:bCs/>
                <w:sz w:val="24"/>
                <w:szCs w:val="24"/>
              </w:rPr>
              <w:t xml:space="preserve">neattiecas AAL 16.pantā noteiktais pienākums slēgt līgumu par sadzīves atkritumu savākšanu un pārvadāšanu ar atkritumu apsaimniekotāju, kurš ir noslēdzis attiecīgu līgumu ar pašvaldību atbilstoši AAL 18.pantam. </w:t>
            </w:r>
            <w:r w:rsidRPr="00E8173B">
              <w:rPr>
                <w:rFonts w:ascii="Times New Roman" w:hAnsi="Times New Roman" w:cs="Times New Roman"/>
                <w:sz w:val="24"/>
                <w:szCs w:val="24"/>
              </w:rPr>
              <w:t xml:space="preserve">(Tādējādi attiecībā uz izlietotā iepakojuma apsaimniekošanu atjaunojot AAL regulējumā līdzīgu principu, kāds tas bija noteikts AAL 18.panta desmitās daļas redakcijā līdz 2015.gada 31.maijam). </w:t>
            </w:r>
          </w:p>
          <w:p w14:paraId="1F477895" w14:textId="77777777" w:rsidR="0021258D" w:rsidRPr="00E8173B" w:rsidRDefault="0021258D" w:rsidP="009B22E5">
            <w:pPr>
              <w:jc w:val="both"/>
              <w:rPr>
                <w:rFonts w:ascii="Times New Roman" w:hAnsi="Times New Roman" w:cs="Times New Roman"/>
                <w:b/>
                <w:bCs/>
                <w:sz w:val="24"/>
                <w:szCs w:val="24"/>
                <w:u w:val="single"/>
              </w:rPr>
            </w:pPr>
          </w:p>
          <w:p w14:paraId="13E9B3B0" w14:textId="77777777" w:rsidR="0021258D" w:rsidRPr="004C51A5" w:rsidRDefault="0021258D" w:rsidP="009B22E5">
            <w:pPr>
              <w:spacing w:before="100" w:beforeAutospacing="1" w:after="100" w:afterAutospacing="1"/>
              <w:jc w:val="both"/>
              <w:rPr>
                <w:rFonts w:ascii="Times New Roman" w:hAnsi="Times New Roman" w:cs="Times New Roman"/>
                <w:b/>
                <w:bCs/>
                <w:sz w:val="24"/>
                <w:szCs w:val="24"/>
              </w:rPr>
            </w:pPr>
            <w:r w:rsidRPr="004C51A5">
              <w:rPr>
                <w:rFonts w:ascii="Times New Roman" w:hAnsi="Times New Roman" w:cs="Times New Roman"/>
                <w:b/>
                <w:bCs/>
                <w:sz w:val="24"/>
                <w:szCs w:val="24"/>
              </w:rPr>
              <w:t>Valsts vides dienests:</w:t>
            </w:r>
          </w:p>
          <w:p w14:paraId="079F2C53" w14:textId="77777777" w:rsidR="0021258D" w:rsidRPr="00E8173B" w:rsidRDefault="0021258D" w:rsidP="009B22E5">
            <w:pPr>
              <w:spacing w:before="100" w:beforeAutospacing="1" w:after="100" w:afterAutospacing="1"/>
              <w:jc w:val="both"/>
              <w:rPr>
                <w:rFonts w:ascii="Times New Roman" w:hAnsi="Times New Roman" w:cs="Times New Roman"/>
                <w:sz w:val="24"/>
                <w:szCs w:val="24"/>
              </w:rPr>
            </w:pPr>
            <w:r w:rsidRPr="004C51A5">
              <w:rPr>
                <w:rFonts w:ascii="Times New Roman" w:hAnsi="Times New Roman" w:cs="Times New Roman"/>
                <w:sz w:val="24"/>
                <w:szCs w:val="24"/>
              </w:rPr>
              <w:t xml:space="preserve">18.pantā papildināt ar izņēmumu, ka sekundāro un terciāro (transporta) iepakojumu tā radītājs var nodot paša izvēlētam atkritumu apsaimniekotājam. </w:t>
            </w:r>
            <w:r w:rsidRPr="004C51A5">
              <w:rPr>
                <w:rFonts w:ascii="Times New Roman" w:hAnsi="Times New Roman" w:cs="Times New Roman"/>
                <w:sz w:val="24"/>
                <w:szCs w:val="24"/>
              </w:rPr>
              <w:lastRenderedPageBreak/>
              <w:t>Šis iepakojums nav pielīdzināms mājsaimniecības atkritumiem ne pēc saviem izmēriem, ne kvalitātes. Lielos loģistikas centros un noliktavās, VVD ieskaitā, radītais iepakojums ir uzskatāms par ražošanas atkritumiem.</w:t>
            </w:r>
          </w:p>
          <w:p w14:paraId="00742746" w14:textId="77777777" w:rsidR="0021258D" w:rsidRPr="00E8173B" w:rsidRDefault="0021258D" w:rsidP="009B22E5">
            <w:pPr>
              <w:jc w:val="both"/>
              <w:rPr>
                <w:rFonts w:ascii="Times New Roman" w:hAnsi="Times New Roman" w:cs="Times New Roman"/>
                <w:b/>
                <w:bCs/>
                <w:sz w:val="24"/>
                <w:szCs w:val="24"/>
                <w:u w:val="single"/>
              </w:rPr>
            </w:pPr>
          </w:p>
        </w:tc>
        <w:tc>
          <w:tcPr>
            <w:tcW w:w="2694" w:type="dxa"/>
          </w:tcPr>
          <w:p w14:paraId="56050CCF" w14:textId="77777777" w:rsidR="00716063" w:rsidRPr="00716063" w:rsidRDefault="00716063" w:rsidP="009B22E5">
            <w:pPr>
              <w:jc w:val="both"/>
              <w:rPr>
                <w:rFonts w:ascii="Times New Roman" w:hAnsi="Times New Roman" w:cs="Times New Roman"/>
                <w:b/>
                <w:bCs/>
                <w:sz w:val="24"/>
                <w:szCs w:val="24"/>
              </w:rPr>
            </w:pPr>
            <w:r w:rsidRPr="00716063">
              <w:rPr>
                <w:rFonts w:ascii="Times New Roman" w:hAnsi="Times New Roman" w:cs="Times New Roman"/>
                <w:b/>
                <w:bCs/>
                <w:sz w:val="24"/>
                <w:szCs w:val="24"/>
              </w:rPr>
              <w:lastRenderedPageBreak/>
              <w:t>Priekšlikums ir ņemts vērā daļēji.</w:t>
            </w:r>
          </w:p>
          <w:p w14:paraId="031367F9" w14:textId="222A90E3" w:rsidR="0021258D"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VARAM nepiekrīt piedāvātajai redakcijai, jo ne VARAM, ne VVD, ne komersantu rīcībā nav informācijas par to, kādā laika vienībā tiek radīts attiecīgais atkritumu daudzums un  kādā veidā visām iesaistītajām pusēm ir iespējams pārliecināties, ka tiešām attiecīgajā laika vienībā tiek radīts tikai piedāvātajā grozījumā minētais atkritumu daudzums, un ir iespējams nošķirt tos atkritumu radītājus, uz kuriem attiecas pašvaldības organizētais </w:t>
            </w:r>
            <w:r w:rsidRPr="00E8173B">
              <w:rPr>
                <w:rFonts w:ascii="Times New Roman" w:hAnsi="Times New Roman" w:cs="Times New Roman"/>
                <w:sz w:val="24"/>
                <w:szCs w:val="24"/>
              </w:rPr>
              <w:lastRenderedPageBreak/>
              <w:t xml:space="preserve">iepirkums, un tos atkritumu radītājus, kuri paši var apsaimniekot savus atkritumus. Minētā informācija ir būtiska pašvaldībām, jo tās rīko iepirkumu un vēlas saprast, kādi pakalpojumu apjomi ir jāiepērk. </w:t>
            </w:r>
          </w:p>
          <w:p w14:paraId="68F6F376" w14:textId="77777777" w:rsidR="007D7467" w:rsidRPr="007D7467" w:rsidRDefault="007D7467" w:rsidP="007D7467">
            <w:pPr>
              <w:jc w:val="both"/>
              <w:rPr>
                <w:rFonts w:ascii="Times New Roman" w:hAnsi="Times New Roman" w:cs="Times New Roman"/>
                <w:sz w:val="24"/>
                <w:szCs w:val="24"/>
              </w:rPr>
            </w:pPr>
            <w:r w:rsidRPr="00E8173B">
              <w:rPr>
                <w:rFonts w:ascii="Times New Roman" w:hAnsi="Times New Roman"/>
                <w:sz w:val="24"/>
                <w:szCs w:val="24"/>
              </w:rPr>
              <w:t xml:space="preserve">Attiecībā uz priekšlikumu Atkritumu apsaimniekošanas likuma 18.pantā atkārtoti iekļaut tā desmito daļu, VARAM vērš uzmanību uz Ministru kabineta 2013.gada 15.janvāra sēdes </w:t>
            </w:r>
            <w:proofErr w:type="spellStart"/>
            <w:r w:rsidRPr="00E8173B">
              <w:rPr>
                <w:rFonts w:ascii="Times New Roman" w:hAnsi="Times New Roman"/>
                <w:sz w:val="24"/>
                <w:szCs w:val="24"/>
              </w:rPr>
              <w:t>protokollēmuma</w:t>
            </w:r>
            <w:proofErr w:type="spellEnd"/>
            <w:r w:rsidRPr="00E8173B">
              <w:rPr>
                <w:rFonts w:ascii="Times New Roman" w:hAnsi="Times New Roman"/>
                <w:sz w:val="24"/>
                <w:szCs w:val="24"/>
              </w:rPr>
              <w:t xml:space="preserve"> 2.punktu (protokols Nr.3, 31.§), kur VARAM tika uzdots sagatavot un noteiktā kārtībā iesniegt izskatīšanai Ministru kabinetā tiesību akta projektu par grozījumiem Atkritumu apsaimniekošanas likuma 18.pantā, paredzot svītrot vai grozīt deleģējumu Ministru kabinetam. Vienlaikus VARAM vērš uzmanību uz to, ka </w:t>
            </w:r>
            <w:r w:rsidRPr="00E8173B">
              <w:rPr>
                <w:rFonts w:ascii="Times New Roman" w:hAnsi="Times New Roman"/>
                <w:sz w:val="24"/>
                <w:szCs w:val="24"/>
              </w:rPr>
              <w:lastRenderedPageBreak/>
              <w:t xml:space="preserve">Ministru kabineta noteikumu projekts “Noteikumi par kritērijiem sadzīves atkritumu radītājam, kurš atbrīvots no dabas resursu nodokļa samaksas un kuram ir tiesības slēgt līgumu ar sadzīves atkritumu apsaimniekošanas komersantu, kuru tas ir pats izvēlējies” (turpmāk – noteikumu projekts) tika izsludināts Valsts sekretāru sanāksmē 2012.gada 26.janvārī, bet pēc izsludināšanas tas ir ticis izskatīts trijās Ministru kabineta komitejas sēdēs (2012.gada 6.augustā, 20.augustā un 17.decembrī), kā arī trīs Ministru kabineta sēdēs (2012.gada 9.oktobrī, 2013.gada 8. un 15.janvārī), un rezultātā, Ministru kabineta locekļiem balsojot, noteikumu projekts netika pieņemts. Savukārt, Saeima 2014.gada </w:t>
            </w:r>
            <w:r w:rsidRPr="00E8173B">
              <w:rPr>
                <w:rFonts w:ascii="Times New Roman" w:hAnsi="Times New Roman"/>
                <w:sz w:val="24"/>
                <w:szCs w:val="24"/>
              </w:rPr>
              <w:lastRenderedPageBreak/>
              <w:t xml:space="preserve">19.novembrī, pieņemot “Grozījumus Atkritumu apsaimniekošanas likumā” (Nr.1021/Lp11), izslēdza 18.panta desmito daļu.  Ņemot vērā iepriekš minēto, </w:t>
            </w:r>
            <w:r w:rsidRPr="00E8173B">
              <w:rPr>
                <w:rFonts w:ascii="Times New Roman" w:hAnsi="Times New Roman"/>
                <w:sz w:val="24"/>
                <w:szCs w:val="24"/>
                <w:shd w:val="clear" w:color="auto" w:fill="FFFFFF"/>
              </w:rPr>
              <w:t xml:space="preserve">VARAM uzskata, ka pašreiz nav lietderīgi apspriest 18.panta desmitās daļas atjaunošanu Atkritumu apsaimniekošanas likumā. </w:t>
            </w:r>
          </w:p>
          <w:p w14:paraId="64E6EC7A" w14:textId="77777777" w:rsidR="007D7467" w:rsidRPr="00E8173B" w:rsidRDefault="007D7467" w:rsidP="007D7467">
            <w:pPr>
              <w:pStyle w:val="BodyTextIndent2"/>
              <w:spacing w:after="0" w:line="240" w:lineRule="auto"/>
              <w:ind w:left="0" w:firstLine="720"/>
              <w:jc w:val="both"/>
              <w:rPr>
                <w:rFonts w:ascii="Times New Roman" w:hAnsi="Times New Roman"/>
                <w:sz w:val="24"/>
                <w:szCs w:val="24"/>
                <w:shd w:val="clear" w:color="auto" w:fill="FFFFFF"/>
              </w:rPr>
            </w:pPr>
            <w:r w:rsidRPr="00E8173B">
              <w:rPr>
                <w:rFonts w:ascii="Times New Roman" w:hAnsi="Times New Roman"/>
                <w:sz w:val="24"/>
                <w:szCs w:val="24"/>
                <w:shd w:val="clear" w:color="auto" w:fill="FFFFFF"/>
              </w:rPr>
              <w:t xml:space="preserve">VARAM informē, ka Direktīvā 2018/851/ES minētais desmitais apsvērums nosaka, ka “Dalībvalstīm ir jānodrošina, ka atkritumi no liela apjoma tirdzniecības un rūpniecības, kas nav līdzīgi mājsaimniecību atkritumiem, netiek uzskatīti par sadzīves atkritumiem.” Savukārt Iepakojuma likuma 1.panta 4) apakšpunkts nosaka, ka izlietotais iepakojums </w:t>
            </w:r>
            <w:r w:rsidRPr="00E8173B">
              <w:rPr>
                <w:rFonts w:ascii="Times New Roman" w:hAnsi="Times New Roman"/>
                <w:sz w:val="24"/>
                <w:szCs w:val="24"/>
              </w:rPr>
              <w:t>ir</w:t>
            </w:r>
            <w:r w:rsidRPr="00E8173B">
              <w:rPr>
                <w:rFonts w:ascii="Times New Roman" w:hAnsi="Times New Roman"/>
                <w:sz w:val="24"/>
                <w:szCs w:val="24"/>
                <w:shd w:val="clear" w:color="auto" w:fill="FFFFFF"/>
              </w:rPr>
              <w:t xml:space="preserve"> iepakojums vai iepakojuma materiāls (izņemot ražošanas atlikumus), uz kuru </w:t>
            </w:r>
            <w:r w:rsidRPr="00E8173B">
              <w:rPr>
                <w:rFonts w:ascii="Times New Roman" w:hAnsi="Times New Roman"/>
                <w:sz w:val="24"/>
                <w:szCs w:val="24"/>
                <w:shd w:val="clear" w:color="auto" w:fill="FFFFFF"/>
              </w:rPr>
              <w:lastRenderedPageBreak/>
              <w:t xml:space="preserve">attiecas Atkritumu apsaimniekošanas likumā minētā atkritumu definīcija. Ievērojot augstāk minēto, VARAM  vērš uzmanību uz to, ka lielveikalos piedāvāto preču primārais, sekundārais vai terciārais iepakojums ir iepakojums, uz kuru </w:t>
            </w:r>
            <w:r w:rsidRPr="00E8173B">
              <w:rPr>
                <w:rFonts w:ascii="Times New Roman" w:hAnsi="Times New Roman"/>
                <w:b/>
                <w:bCs/>
                <w:sz w:val="24"/>
                <w:szCs w:val="24"/>
                <w:shd w:val="clear" w:color="auto" w:fill="FFFFFF"/>
              </w:rPr>
              <w:t>attiecas</w:t>
            </w:r>
            <w:r w:rsidRPr="00E8173B">
              <w:rPr>
                <w:rFonts w:ascii="Times New Roman" w:hAnsi="Times New Roman"/>
                <w:sz w:val="24"/>
                <w:szCs w:val="24"/>
                <w:shd w:val="clear" w:color="auto" w:fill="FFFFFF"/>
              </w:rPr>
              <w:t xml:space="preserve"> Atkritumu apsaimniekošanas likumā minētā atkritumu definīcija.  </w:t>
            </w:r>
          </w:p>
          <w:p w14:paraId="0A0AF2C5" w14:textId="77777777" w:rsidR="007D7467" w:rsidRPr="00E8173B" w:rsidRDefault="007D7467" w:rsidP="007D7467">
            <w:pPr>
              <w:pStyle w:val="BodyTextIndent2"/>
              <w:spacing w:after="0" w:line="240" w:lineRule="auto"/>
              <w:ind w:left="0"/>
              <w:jc w:val="both"/>
              <w:rPr>
                <w:rFonts w:ascii="Times New Roman" w:hAnsi="Times New Roman"/>
                <w:sz w:val="24"/>
                <w:szCs w:val="24"/>
              </w:rPr>
            </w:pPr>
            <w:r w:rsidRPr="00E8173B">
              <w:rPr>
                <w:rFonts w:ascii="Times New Roman" w:hAnsi="Times New Roman"/>
                <w:sz w:val="24"/>
                <w:szCs w:val="24"/>
              </w:rPr>
              <w:tab/>
              <w:t>VARAM vērš uzmanību, ka gadījumā, ja lielveikals vēlās pats apsaimniekot savu radīto izlietoto iepakojumu</w:t>
            </w:r>
            <w:r w:rsidRPr="00E8173B">
              <w:rPr>
                <w:rStyle w:val="FootnoteReference"/>
                <w:rFonts w:ascii="Times New Roman" w:hAnsi="Times New Roman"/>
                <w:sz w:val="24"/>
                <w:szCs w:val="24"/>
              </w:rPr>
              <w:footnoteReference w:id="1"/>
            </w:r>
            <w:r w:rsidRPr="00E8173B">
              <w:rPr>
                <w:rFonts w:ascii="Times New Roman" w:hAnsi="Times New Roman"/>
                <w:sz w:val="24"/>
                <w:szCs w:val="24"/>
              </w:rPr>
              <w:t xml:space="preserve">, tas var saņemt atkritumu apsaimniekošanas atļauju vai atļauju atkritumu pārstrādei vai reģenerācijai atbilstoši normatīvajiem aktiem par piesārņojumu, kā arī tam ir jāiesniedz Valsts vides dienestam attiecīgais finanšu nodrošinājums Atkritumu </w:t>
            </w:r>
            <w:r w:rsidRPr="00E8173B">
              <w:rPr>
                <w:rFonts w:ascii="Times New Roman" w:hAnsi="Times New Roman"/>
                <w:sz w:val="24"/>
                <w:szCs w:val="24"/>
              </w:rPr>
              <w:lastRenderedPageBreak/>
              <w:t>apsaimnieko</w:t>
            </w:r>
            <w:r w:rsidRPr="00344057">
              <w:rPr>
                <w:rFonts w:ascii="Times New Roman" w:hAnsi="Times New Roman"/>
                <w:sz w:val="24"/>
                <w:szCs w:val="24"/>
              </w:rPr>
              <w:t>šanas likuma  12.pantā minētajā kārtībā. Pēc attiecīgo darbību veikšanas lielveikals ir tiesīgs apsaimniekot savu radīto izlietoto iepakojumu un realizēt to pārstrādātājam. Izvēloties šādu izlietotā iepakojuma apsaimniekošanu, ir jāņem vērā, ka uz lielveik</w:t>
            </w:r>
            <w:r w:rsidRPr="00C179C6">
              <w:rPr>
                <w:rFonts w:ascii="Times New Roman" w:hAnsi="Times New Roman"/>
                <w:sz w:val="24"/>
                <w:szCs w:val="24"/>
              </w:rPr>
              <w:t>aliem attieksies arī no Atkritumu apsaimniekošanas likuma regulējuma izrietošās prasības attiecībā uz veikto atkritumu pārvadājumu reģistrāciju atkritumu pārvadājumu uzskaites valsts informācijas sistēmu, kā arī noteikumi par vides aizsardzības valsts stat</w:t>
            </w:r>
            <w:r w:rsidRPr="00E8173B">
              <w:rPr>
                <w:rFonts w:ascii="Times New Roman" w:hAnsi="Times New Roman"/>
                <w:sz w:val="24"/>
                <w:szCs w:val="24"/>
              </w:rPr>
              <w:t xml:space="preserve">istikas pārskatu veidlapām. </w:t>
            </w:r>
          </w:p>
          <w:p w14:paraId="7F42A1EC" w14:textId="02FD87A6" w:rsidR="0021258D" w:rsidRPr="007D7467" w:rsidRDefault="007D7467" w:rsidP="007D7467">
            <w:pPr>
              <w:pStyle w:val="BodyTextIndent2"/>
              <w:spacing w:after="0" w:line="240" w:lineRule="auto"/>
              <w:ind w:left="0"/>
              <w:jc w:val="both"/>
              <w:rPr>
                <w:rFonts w:ascii="Times New Roman" w:hAnsi="Times New Roman"/>
                <w:sz w:val="24"/>
                <w:szCs w:val="24"/>
              </w:rPr>
            </w:pPr>
            <w:r w:rsidRPr="00E8173B">
              <w:rPr>
                <w:rFonts w:ascii="Times New Roman" w:hAnsi="Times New Roman"/>
                <w:sz w:val="24"/>
                <w:szCs w:val="24"/>
              </w:rPr>
              <w:t>Saskaņā ar Dabas resursu nodokļa likuma 8.panta 1.</w:t>
            </w:r>
            <w:r w:rsidRPr="00E8173B">
              <w:rPr>
                <w:rFonts w:ascii="Times New Roman" w:hAnsi="Times New Roman"/>
                <w:sz w:val="24"/>
                <w:szCs w:val="24"/>
                <w:vertAlign w:val="superscript"/>
              </w:rPr>
              <w:t>2</w:t>
            </w:r>
            <w:r w:rsidRPr="00E8173B">
              <w:rPr>
                <w:rFonts w:ascii="Times New Roman" w:hAnsi="Times New Roman"/>
                <w:sz w:val="24"/>
                <w:szCs w:val="24"/>
              </w:rPr>
              <w:t xml:space="preserve"> daļu</w:t>
            </w:r>
            <w:r w:rsidRPr="00E8173B">
              <w:rPr>
                <w:rStyle w:val="FootnoteReference"/>
                <w:rFonts w:ascii="Times New Roman" w:hAnsi="Times New Roman"/>
                <w:sz w:val="24"/>
                <w:szCs w:val="24"/>
              </w:rPr>
              <w:footnoteReference w:id="2"/>
            </w:r>
            <w:r w:rsidRPr="00E8173B">
              <w:rPr>
                <w:rFonts w:ascii="Times New Roman" w:hAnsi="Times New Roman"/>
                <w:sz w:val="24"/>
                <w:szCs w:val="24"/>
              </w:rPr>
              <w:t xml:space="preserve">, nodokļa maksātājam, kura radītā izlietotā iepakojuma apjoms kalendāra gada </w:t>
            </w:r>
            <w:r w:rsidRPr="00E8173B">
              <w:rPr>
                <w:rFonts w:ascii="Times New Roman" w:hAnsi="Times New Roman"/>
                <w:sz w:val="24"/>
                <w:szCs w:val="24"/>
              </w:rPr>
              <w:lastRenderedPageBreak/>
              <w:t>laikā ir 300 kilogramu vai vairāk, ir pienākums piedalīties ražotāja paplašinātās atbildības</w:t>
            </w:r>
            <w:r w:rsidRPr="00344057">
              <w:rPr>
                <w:rFonts w:ascii="Times New Roman" w:hAnsi="Times New Roman"/>
                <w:sz w:val="24"/>
                <w:szCs w:val="24"/>
              </w:rPr>
              <w:t xml:space="preserve"> sistēmā, slēdzot līgumu ar apsaimniekotāju par dalību izlietotā iepakojuma apsaimniekošanas sistēmā, vai arī pašam jāizveido un jāpiemēro šāda sistēma. Savukārt, Dabas resursu nodokļa likuma 8.panta 1.</w:t>
            </w:r>
            <w:r w:rsidRPr="00C179C6">
              <w:rPr>
                <w:rFonts w:ascii="Times New Roman" w:hAnsi="Times New Roman"/>
                <w:sz w:val="24"/>
                <w:szCs w:val="24"/>
                <w:vertAlign w:val="superscript"/>
              </w:rPr>
              <w:t>3</w:t>
            </w:r>
            <w:r w:rsidRPr="007E7309">
              <w:rPr>
                <w:rFonts w:ascii="Times New Roman" w:hAnsi="Times New Roman"/>
                <w:sz w:val="24"/>
                <w:szCs w:val="24"/>
              </w:rPr>
              <w:t xml:space="preserve"> daļa nosaka, ka dabas resursu nodokļa maksātājs, kur</w:t>
            </w:r>
            <w:r w:rsidRPr="00E8173B">
              <w:rPr>
                <w:rFonts w:ascii="Times New Roman" w:hAnsi="Times New Roman"/>
                <w:sz w:val="24"/>
                <w:szCs w:val="24"/>
              </w:rPr>
              <w:t>š nepilda šā panta 1.</w:t>
            </w:r>
            <w:r w:rsidRPr="00E8173B">
              <w:rPr>
                <w:rFonts w:ascii="Times New Roman" w:hAnsi="Times New Roman"/>
                <w:sz w:val="24"/>
                <w:szCs w:val="24"/>
                <w:vertAlign w:val="superscript"/>
              </w:rPr>
              <w:t>2</w:t>
            </w:r>
            <w:r w:rsidRPr="00E8173B">
              <w:rPr>
                <w:rFonts w:ascii="Times New Roman" w:hAnsi="Times New Roman"/>
                <w:sz w:val="24"/>
                <w:szCs w:val="24"/>
              </w:rPr>
              <w:t xml:space="preserve"> daļā minēto pienākumu, maksā dabas resursu nodokli divkāršā apmērā.</w:t>
            </w:r>
          </w:p>
        </w:tc>
        <w:tc>
          <w:tcPr>
            <w:tcW w:w="5158" w:type="dxa"/>
          </w:tcPr>
          <w:p w14:paraId="7C1B6B17" w14:textId="77777777" w:rsidR="0021258D" w:rsidRDefault="00716063" w:rsidP="007D7467">
            <w:pPr>
              <w:pStyle w:val="BodyTextIndent2"/>
              <w:spacing w:after="0" w:line="240" w:lineRule="auto"/>
              <w:ind w:left="0"/>
              <w:jc w:val="both"/>
              <w:rPr>
                <w:rFonts w:ascii="Times New Roman" w:hAnsi="Times New Roman"/>
                <w:sz w:val="24"/>
                <w:szCs w:val="24"/>
              </w:rPr>
            </w:pPr>
            <w:r w:rsidRPr="00716063">
              <w:rPr>
                <w:rFonts w:ascii="Times New Roman" w:hAnsi="Times New Roman"/>
                <w:sz w:val="24"/>
                <w:szCs w:val="24"/>
              </w:rPr>
              <w:lastRenderedPageBreak/>
              <w:t>11. Papildināt 18.pantu ar 12.daļu šādā redakcijā:</w:t>
            </w:r>
            <w:r w:rsidRPr="00716063">
              <w:rPr>
                <w:rFonts w:ascii="Times New Roman" w:hAnsi="Times New Roman"/>
                <w:sz w:val="24"/>
                <w:szCs w:val="24"/>
              </w:rPr>
              <w:br/>
            </w:r>
            <w:r w:rsidRPr="00716063">
              <w:rPr>
                <w:rFonts w:ascii="Times New Roman" w:hAnsi="Times New Roman"/>
                <w:sz w:val="24"/>
                <w:szCs w:val="24"/>
              </w:rPr>
              <w:br/>
              <w:t>(12) Sadzīves atkritumu radītājs var nodot pārstrādes vai reģenerācijas veicējam savā komercdarbības veikšanas vietā radīto izlietoto terciāro (transporta) iepakojumu. Šajā gadījumā sadzīves atkritumu radītājs atbilstoši normatīvajiem aktiem par dabas resursu nodokli slēdz līgumu ar apsaimniekotāju par dalību izlietotā iepakojuma apsaimniekošanas sistēmā un attiecībā uz izlietoto terciāro (transporta) iepakojumu sniedz informāciju par atsevišķi nodoto apjomu pārstrādes vai reģenerācijas veicējam. Sadzīves atkritumu radītājs līdz kārtējā gada 1.martam informē vietējo pašvaldību par atsevišķi apsaimniekojamā radītā izlietotā terciārā (transporta) iepakojuma apjomu.</w:t>
            </w:r>
          </w:p>
          <w:p w14:paraId="660F06CD" w14:textId="77777777" w:rsidR="00716063" w:rsidRDefault="00716063" w:rsidP="007D7467">
            <w:pPr>
              <w:pStyle w:val="BodyTextIndent2"/>
              <w:spacing w:after="0" w:line="240" w:lineRule="auto"/>
              <w:ind w:left="0"/>
              <w:jc w:val="both"/>
              <w:rPr>
                <w:rFonts w:ascii="Times New Roman" w:hAnsi="Times New Roman"/>
                <w:b/>
                <w:bCs/>
                <w:sz w:val="24"/>
                <w:szCs w:val="24"/>
              </w:rPr>
            </w:pPr>
          </w:p>
          <w:p w14:paraId="00761A98" w14:textId="77777777" w:rsidR="00716063" w:rsidRDefault="00716063" w:rsidP="007D7467">
            <w:pPr>
              <w:pStyle w:val="BodyTextIndent2"/>
              <w:spacing w:after="0" w:line="240" w:lineRule="auto"/>
              <w:ind w:left="0"/>
              <w:jc w:val="both"/>
              <w:rPr>
                <w:rFonts w:ascii="Times New Roman" w:hAnsi="Times New Roman"/>
                <w:b/>
                <w:bCs/>
                <w:sz w:val="24"/>
                <w:szCs w:val="24"/>
              </w:rPr>
            </w:pPr>
            <w:r>
              <w:rPr>
                <w:rFonts w:ascii="Times New Roman" w:hAnsi="Times New Roman"/>
                <w:b/>
                <w:bCs/>
                <w:sz w:val="24"/>
                <w:szCs w:val="24"/>
              </w:rPr>
              <w:t>Papildināt likumprojekta anotācijas 1.3.sadaļu ar 15.punktu šādā redakcijā:</w:t>
            </w:r>
          </w:p>
          <w:p w14:paraId="003458E4" w14:textId="228F75CC" w:rsidR="007F414E" w:rsidRDefault="007F414E" w:rsidP="007D7467">
            <w:pPr>
              <w:pStyle w:val="BodyTextIndent2"/>
              <w:spacing w:after="0" w:line="240" w:lineRule="auto"/>
              <w:ind w:left="0"/>
              <w:jc w:val="both"/>
              <w:rPr>
                <w:rFonts w:ascii="Times New Roman" w:hAnsi="Times New Roman"/>
                <w:sz w:val="24"/>
                <w:szCs w:val="24"/>
              </w:rPr>
            </w:pPr>
            <w:r w:rsidRPr="007F414E">
              <w:rPr>
                <w:rFonts w:ascii="Times New Roman" w:hAnsi="Times New Roman"/>
                <w:b/>
                <w:bCs/>
                <w:sz w:val="24"/>
                <w:szCs w:val="24"/>
                <w:u w:val="single"/>
              </w:rPr>
              <w:t>Problēmas apraksts:</w:t>
            </w:r>
            <w:r>
              <w:rPr>
                <w:rFonts w:ascii="Times New Roman" w:hAnsi="Times New Roman"/>
                <w:sz w:val="24"/>
                <w:szCs w:val="24"/>
              </w:rPr>
              <w:t xml:space="preserve"> </w:t>
            </w:r>
            <w:r w:rsidRPr="007F414E">
              <w:rPr>
                <w:rFonts w:ascii="Times New Roman" w:hAnsi="Times New Roman"/>
                <w:sz w:val="24"/>
                <w:szCs w:val="24"/>
              </w:rPr>
              <w:t xml:space="preserve">Direktīvā 2018/851/ES ievaddaļā minētais desmitais apsvērums nosaka, ka “Dalībvalstīm ir jānodrošina, ka atkritumi no liela </w:t>
            </w:r>
            <w:r w:rsidRPr="007F414E">
              <w:rPr>
                <w:rFonts w:ascii="Times New Roman" w:hAnsi="Times New Roman"/>
                <w:sz w:val="24"/>
                <w:szCs w:val="24"/>
              </w:rPr>
              <w:lastRenderedPageBreak/>
              <w:t>apjoma tirdzniecības un rūpniecības, kas nav līdzīgi mājsaimniecību atkritumiem, netiek uzskatīti par sadzīves atkritumiem.” Savukārt Iepakojuma likuma 1.panta 4) apakšpunkts nosaka, ka izlietotais iepakojums ir iepakojums vai iepakojuma materiāls (izņemot ražošanas atlikumus), uz kuru attiecas Atkritumu apsaimniekošanas likumā minētā atkritumu definīcija.</w:t>
            </w:r>
            <w:r w:rsidRPr="007F414E">
              <w:rPr>
                <w:rFonts w:ascii="Times New Roman" w:hAnsi="Times New Roman"/>
                <w:sz w:val="24"/>
                <w:szCs w:val="24"/>
              </w:rPr>
              <w:br/>
              <w:t>Saskaņā ar Dabas resursu nodokļa likuma 8.panta 1.2 daļu[1], nodokļa maksātājam, kura radītā izlietotā iepakojuma apjoms kalendāra gada laikā ir 300 kilogramu vai vairāk, ir pienākums piedalīties ražotāja paplašinātās atbildības sistēmā, slēdzot līgumu ar apsaimniekotāju par dalību izlietotā iepakojuma apsaimniekošanas sistēmā, vai arī pašam jāizveido un jāpiemēro šāda sistēma. Savukārt, Dabas resursu nodokļa likuma 8.panta 1.3 daļa nosaka, ka dabas resursu nodokļa maksātājs, kurš nepilda šā panta 1.2 daļā minēto pienākumu, maksā dabas resursu nodokli divkāršā apmērā. Tāpēc ir pieļaujams, ka sadzīves atkritumu radītājs, kurš atbilstoši normatīvajiem aktiem par dabas resursu nodokļa piemērošanu atbrīvots no dabas resursu nodokļa samaksas, var nodot terciāro (transporta) iepakojumu paša izvēlētam atkritumu apsaimniekotājam, kuram ir noslēgts līgums ar iepakojuma vai vienreiz lietojamo galda trauku un piederumu apsaimniekotāju atbilstoši normatīvajiem aktiem par dabas resursu nodokli.</w:t>
            </w:r>
          </w:p>
          <w:p w14:paraId="6310A371" w14:textId="77777777" w:rsidR="007F414E" w:rsidRDefault="007F414E" w:rsidP="007D7467">
            <w:pPr>
              <w:pStyle w:val="BodyTextIndent2"/>
              <w:spacing w:after="0" w:line="240" w:lineRule="auto"/>
              <w:ind w:left="0"/>
              <w:jc w:val="both"/>
              <w:rPr>
                <w:rFonts w:ascii="Times New Roman" w:hAnsi="Times New Roman"/>
                <w:sz w:val="24"/>
                <w:szCs w:val="24"/>
              </w:rPr>
            </w:pPr>
          </w:p>
          <w:p w14:paraId="47C5BD26" w14:textId="729DCB79" w:rsidR="007F414E" w:rsidRPr="007F414E" w:rsidRDefault="007F414E" w:rsidP="007D7467">
            <w:pPr>
              <w:pStyle w:val="BodyTextIndent2"/>
              <w:spacing w:after="0" w:line="240" w:lineRule="auto"/>
              <w:ind w:left="0"/>
              <w:jc w:val="both"/>
              <w:rPr>
                <w:rFonts w:ascii="Times New Roman" w:hAnsi="Times New Roman"/>
                <w:b/>
                <w:bCs/>
                <w:sz w:val="24"/>
                <w:szCs w:val="24"/>
              </w:rPr>
            </w:pPr>
            <w:r w:rsidRPr="007F414E">
              <w:rPr>
                <w:rFonts w:ascii="Times New Roman" w:hAnsi="Times New Roman"/>
                <w:b/>
                <w:bCs/>
                <w:sz w:val="24"/>
                <w:szCs w:val="24"/>
                <w:u w:val="single"/>
              </w:rPr>
              <w:t>Problēmas risinājums:</w:t>
            </w:r>
            <w:r w:rsidRPr="007F414E">
              <w:rPr>
                <w:rFonts w:ascii="Times New Roman" w:hAnsi="Times New Roman"/>
                <w:sz w:val="24"/>
                <w:szCs w:val="24"/>
              </w:rPr>
              <w:t xml:space="preserve"> Likumprojektā paredzēts papildināt AAL 18.pantu, nosakot, ka sadzīves atkritumu radītājs var nodot pārstrādes vai </w:t>
            </w:r>
            <w:r w:rsidRPr="007F414E">
              <w:rPr>
                <w:rFonts w:ascii="Times New Roman" w:hAnsi="Times New Roman"/>
                <w:sz w:val="24"/>
                <w:szCs w:val="24"/>
              </w:rPr>
              <w:lastRenderedPageBreak/>
              <w:t>reģenerācijas veicējam savā komercdarbības veikšanas vietā radīto izlietoto terciāro (transporta) iepakojumu. Šajā gadījumā sadzīves atkritumu radītājs atbilstoši normatīvajiem aktiem par dabas resursu nodokli slēdz līgumu ar apsaimniekotāju par dalību izlietotā iepakojuma apsaimniekošanas sistēmā un attiecībā uz izlietoto terciāro (transporta) iepakojumu sniedz informāciju par atsevišķi nodoto apjomu pārstrādes vai reģenerācijas veicējam. Sadzīves atkritumu radītājs līdz kārtējā gada 1.martam informē vietējo pašvaldību par atsevišķi apsaimniekojamā radītā izlietotā terciārā (transporta) iepakojuma apjomu.</w:t>
            </w:r>
          </w:p>
        </w:tc>
      </w:tr>
    </w:tbl>
    <w:p w14:paraId="0B850D29" w14:textId="77777777" w:rsidR="0021258D" w:rsidRPr="002D42F9" w:rsidRDefault="0021258D" w:rsidP="0021258D">
      <w:pPr>
        <w:spacing w:before="100" w:beforeAutospacing="1" w:after="100" w:afterAutospacing="1" w:line="240" w:lineRule="auto"/>
        <w:rPr>
          <w:rFonts w:ascii="Times New Roman" w:hAnsi="Times New Roman" w:cs="Times New Roman"/>
          <w:sz w:val="24"/>
          <w:szCs w:val="24"/>
        </w:rPr>
      </w:pPr>
    </w:p>
    <w:p w14:paraId="0A568F5A" w14:textId="77777777" w:rsidR="0021258D" w:rsidRPr="002D42F9" w:rsidRDefault="0021258D" w:rsidP="0021258D">
      <w:pPr>
        <w:jc w:val="center"/>
        <w:rPr>
          <w:rFonts w:ascii="Times New Roman" w:hAnsi="Times New Roman" w:cs="Times New Roman"/>
          <w:b/>
          <w:bCs/>
          <w:sz w:val="24"/>
          <w:szCs w:val="24"/>
        </w:rPr>
      </w:pPr>
      <w:r>
        <w:rPr>
          <w:rFonts w:ascii="Times New Roman" w:hAnsi="Times New Roman" w:cs="Times New Roman"/>
          <w:b/>
          <w:bCs/>
          <w:sz w:val="24"/>
          <w:szCs w:val="24"/>
        </w:rPr>
        <w:t xml:space="preserve">III. </w:t>
      </w:r>
      <w:r w:rsidRPr="002D42F9">
        <w:rPr>
          <w:rFonts w:ascii="Times New Roman" w:hAnsi="Times New Roman" w:cs="Times New Roman"/>
          <w:b/>
          <w:bCs/>
          <w:sz w:val="24"/>
          <w:szCs w:val="24"/>
        </w:rPr>
        <w:t>Nolietoto riepu apsaimniekošana</w:t>
      </w:r>
    </w:p>
    <w:p w14:paraId="35C61EAD" w14:textId="77777777" w:rsidR="0021258D" w:rsidRPr="00E8173B" w:rsidRDefault="0021258D" w:rsidP="0021258D">
      <w:pPr>
        <w:shd w:val="clear" w:color="auto" w:fill="FFFFFF"/>
        <w:spacing w:after="0" w:line="240" w:lineRule="auto"/>
        <w:jc w:val="both"/>
        <w:rPr>
          <w:rFonts w:ascii="Times New Roman" w:eastAsia="Times New Roman" w:hAnsi="Times New Roman" w:cs="Times New Roman"/>
          <w:b/>
          <w:bCs/>
          <w:sz w:val="24"/>
          <w:szCs w:val="24"/>
          <w:lang w:eastAsia="lv-LV"/>
        </w:rPr>
      </w:pPr>
    </w:p>
    <w:tbl>
      <w:tblPr>
        <w:tblStyle w:val="TableGrid"/>
        <w:tblW w:w="0" w:type="auto"/>
        <w:tblLook w:val="04A0" w:firstRow="1" w:lastRow="0" w:firstColumn="1" w:lastColumn="0" w:noHBand="0" w:noVBand="1"/>
      </w:tblPr>
      <w:tblGrid>
        <w:gridCol w:w="943"/>
        <w:gridCol w:w="3163"/>
        <w:gridCol w:w="4364"/>
        <w:gridCol w:w="2317"/>
        <w:gridCol w:w="2070"/>
      </w:tblGrid>
      <w:tr w:rsidR="0021258D" w:rsidRPr="00E8173B" w14:paraId="65C20E25" w14:textId="77777777" w:rsidTr="009B22E5">
        <w:tc>
          <w:tcPr>
            <w:tcW w:w="943" w:type="dxa"/>
          </w:tcPr>
          <w:p w14:paraId="0C93A86B" w14:textId="77777777" w:rsidR="0021258D" w:rsidRPr="00344057" w:rsidRDefault="0021258D" w:rsidP="009B22E5">
            <w:pPr>
              <w:jc w:val="both"/>
              <w:rPr>
                <w:rFonts w:ascii="Times New Roman" w:eastAsia="Times New Roman" w:hAnsi="Times New Roman" w:cs="Times New Roman"/>
                <w:b/>
                <w:bCs/>
                <w:sz w:val="24"/>
                <w:szCs w:val="24"/>
                <w:lang w:eastAsia="lv-LV"/>
              </w:rPr>
            </w:pPr>
            <w:proofErr w:type="spellStart"/>
            <w:r w:rsidRPr="00344057">
              <w:rPr>
                <w:rFonts w:ascii="Times New Roman" w:eastAsia="Times New Roman" w:hAnsi="Times New Roman" w:cs="Times New Roman"/>
                <w:b/>
                <w:bCs/>
                <w:sz w:val="24"/>
                <w:szCs w:val="24"/>
                <w:lang w:eastAsia="lv-LV"/>
              </w:rPr>
              <w:t>Nr.p.k</w:t>
            </w:r>
            <w:proofErr w:type="spellEnd"/>
            <w:r w:rsidRPr="00344057">
              <w:rPr>
                <w:rFonts w:ascii="Times New Roman" w:eastAsia="Times New Roman" w:hAnsi="Times New Roman" w:cs="Times New Roman"/>
                <w:b/>
                <w:bCs/>
                <w:sz w:val="24"/>
                <w:szCs w:val="24"/>
                <w:lang w:eastAsia="lv-LV"/>
              </w:rPr>
              <w:t>.</w:t>
            </w:r>
          </w:p>
        </w:tc>
        <w:tc>
          <w:tcPr>
            <w:tcW w:w="3163" w:type="dxa"/>
          </w:tcPr>
          <w:p w14:paraId="17B0D4FC" w14:textId="77777777" w:rsidR="0021258D" w:rsidRPr="00C179C6" w:rsidRDefault="0021258D" w:rsidP="009B22E5">
            <w:pPr>
              <w:jc w:val="both"/>
              <w:rPr>
                <w:rFonts w:ascii="Times New Roman" w:eastAsia="Times New Roman" w:hAnsi="Times New Roman" w:cs="Times New Roman"/>
                <w:b/>
                <w:bCs/>
                <w:sz w:val="24"/>
                <w:szCs w:val="24"/>
                <w:lang w:eastAsia="lv-LV"/>
              </w:rPr>
            </w:pPr>
            <w:r w:rsidRPr="00F919E6">
              <w:rPr>
                <w:rFonts w:ascii="Times New Roman" w:eastAsia="Times New Roman" w:hAnsi="Times New Roman" w:cs="Times New Roman"/>
                <w:b/>
                <w:bCs/>
                <w:sz w:val="24"/>
                <w:szCs w:val="24"/>
                <w:lang w:eastAsia="lv-LV"/>
              </w:rPr>
              <w:t>Likumprojekta vai Atkritumu apsaimniekošanas likuma norma</w:t>
            </w:r>
          </w:p>
        </w:tc>
        <w:tc>
          <w:tcPr>
            <w:tcW w:w="4364" w:type="dxa"/>
          </w:tcPr>
          <w:p w14:paraId="75E77F4A"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770AC0">
              <w:rPr>
                <w:rFonts w:ascii="Times New Roman" w:eastAsia="Times New Roman" w:hAnsi="Times New Roman" w:cs="Times New Roman"/>
                <w:b/>
                <w:bCs/>
                <w:sz w:val="24"/>
                <w:szCs w:val="24"/>
                <w:lang w:eastAsia="lv-LV"/>
              </w:rPr>
              <w:t>Atzinuma sniedzējs un tā priekšlikums</w:t>
            </w:r>
          </w:p>
        </w:tc>
        <w:tc>
          <w:tcPr>
            <w:tcW w:w="2317" w:type="dxa"/>
          </w:tcPr>
          <w:p w14:paraId="4D0B3F7B"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VARAM viedoklis</w:t>
            </w:r>
          </w:p>
        </w:tc>
        <w:tc>
          <w:tcPr>
            <w:tcW w:w="2070" w:type="dxa"/>
          </w:tcPr>
          <w:p w14:paraId="438F266D"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VARAM piedāvātā redakcija</w:t>
            </w:r>
          </w:p>
        </w:tc>
      </w:tr>
      <w:tr w:rsidR="0021258D" w:rsidRPr="00E8173B" w14:paraId="1151E352" w14:textId="77777777" w:rsidTr="009B22E5">
        <w:tc>
          <w:tcPr>
            <w:tcW w:w="943" w:type="dxa"/>
          </w:tcPr>
          <w:p w14:paraId="60A58685"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1.</w:t>
            </w:r>
          </w:p>
        </w:tc>
        <w:tc>
          <w:tcPr>
            <w:tcW w:w="3163" w:type="dxa"/>
          </w:tcPr>
          <w:p w14:paraId="4926776E" w14:textId="77777777" w:rsidR="0021258D" w:rsidRPr="00C179C6" w:rsidRDefault="0021258D" w:rsidP="009B22E5">
            <w:pPr>
              <w:jc w:val="both"/>
              <w:rPr>
                <w:rFonts w:ascii="Times New Roman" w:eastAsia="Times New Roman" w:hAnsi="Times New Roman" w:cs="Times New Roman"/>
                <w:b/>
                <w:bCs/>
                <w:sz w:val="24"/>
                <w:szCs w:val="24"/>
                <w:lang w:eastAsia="lv-LV"/>
              </w:rPr>
            </w:pPr>
            <w:r w:rsidRPr="00344057">
              <w:rPr>
                <w:rFonts w:ascii="Times New Roman" w:hAnsi="Times New Roman" w:cs="Times New Roman"/>
                <w:b/>
                <w:bCs/>
                <w:sz w:val="24"/>
                <w:szCs w:val="24"/>
              </w:rPr>
              <w:t>37.</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pants.</w:t>
            </w:r>
            <w:r w:rsidRPr="00344057">
              <w:rPr>
                <w:rFonts w:ascii="Times New Roman" w:hAnsi="Times New Roman" w:cs="Times New Roman"/>
                <w:sz w:val="24"/>
                <w:szCs w:val="24"/>
              </w:rPr>
              <w:t xml:space="preserve"> (1) Persona, kas laiž tirgū vai dara pieejamas tirgū riepas (turpmāk – riepu ražotājs), nodrošina nolietoto </w:t>
            </w:r>
            <w:r w:rsidRPr="00344057">
              <w:rPr>
                <w:rFonts w:ascii="Times New Roman" w:hAnsi="Times New Roman" w:cs="Times New Roman"/>
                <w:sz w:val="24"/>
                <w:szCs w:val="24"/>
              </w:rPr>
              <w:lastRenderedPageBreak/>
              <w:t>riepu pieņemšanu, savākšanu, apstrādi un pārstrādi, izmantojot labākos pieejamos tehniskos paņēmienus atbilstoši veselības un vides aizsardzības pr</w:t>
            </w:r>
            <w:r w:rsidRPr="00F919E6">
              <w:rPr>
                <w:rFonts w:ascii="Times New Roman" w:hAnsi="Times New Roman" w:cs="Times New Roman"/>
                <w:sz w:val="24"/>
                <w:szCs w:val="24"/>
              </w:rPr>
              <w:t>incipiem un normatīvajiem aktiem par piesārņojumu.</w:t>
            </w:r>
          </w:p>
        </w:tc>
        <w:tc>
          <w:tcPr>
            <w:tcW w:w="4364" w:type="dxa"/>
          </w:tcPr>
          <w:p w14:paraId="63C08C0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770AC0">
              <w:rPr>
                <w:rFonts w:ascii="Times New Roman" w:eastAsia="Times New Roman" w:hAnsi="Times New Roman" w:cs="Times New Roman"/>
                <w:b/>
                <w:bCs/>
                <w:sz w:val="24"/>
                <w:szCs w:val="24"/>
                <w:lang w:eastAsia="lv-LV"/>
              </w:rPr>
              <w:lastRenderedPageBreak/>
              <w:t xml:space="preserve">Latvijas </w:t>
            </w:r>
            <w:r w:rsidRPr="00E8173B">
              <w:rPr>
                <w:rFonts w:ascii="Times New Roman" w:eastAsia="Times New Roman" w:hAnsi="Times New Roman" w:cs="Times New Roman"/>
                <w:b/>
                <w:bCs/>
                <w:sz w:val="24"/>
                <w:szCs w:val="24"/>
                <w:lang w:eastAsia="lv-LV"/>
              </w:rPr>
              <w:t>Riepu ražotāju asociācija:</w:t>
            </w:r>
          </w:p>
          <w:p w14:paraId="6CC7E26B" w14:textId="77777777" w:rsidR="0021258D" w:rsidRPr="00E8173B" w:rsidRDefault="0021258D" w:rsidP="009B22E5">
            <w:pPr>
              <w:jc w:val="both"/>
              <w:rPr>
                <w:rFonts w:ascii="Times New Roman" w:hAnsi="Times New Roman" w:cs="Times New Roman"/>
                <w:b/>
                <w:bCs/>
                <w:color w:val="000000" w:themeColor="text1"/>
                <w:sz w:val="24"/>
                <w:szCs w:val="24"/>
                <w:lang w:eastAsia="en-GB"/>
              </w:rPr>
            </w:pPr>
            <w:r w:rsidRPr="00E8173B">
              <w:rPr>
                <w:rFonts w:ascii="Times New Roman" w:hAnsi="Times New Roman" w:cs="Times New Roman"/>
                <w:b/>
                <w:bCs/>
                <w:color w:val="000000" w:themeColor="text1"/>
                <w:sz w:val="24"/>
                <w:szCs w:val="24"/>
                <w:lang w:eastAsia="en-GB"/>
              </w:rPr>
              <w:t>I. Priekšlikums iekļaut Likumprojektā no jauna lietoto terminu definīcijas</w:t>
            </w:r>
          </w:p>
          <w:p w14:paraId="4B461DD4"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5BF32AB3" w14:textId="77777777" w:rsidR="0021258D" w:rsidRPr="00E8173B" w:rsidRDefault="0021258D" w:rsidP="009B22E5">
            <w:pPr>
              <w:jc w:val="both"/>
              <w:rPr>
                <w:rFonts w:ascii="Times New Roman" w:hAnsi="Times New Roman" w:cs="Times New Roman"/>
                <w:color w:val="000000" w:themeColor="text1"/>
                <w:sz w:val="24"/>
                <w:szCs w:val="24"/>
                <w:lang w:eastAsia="en-GB"/>
              </w:rPr>
            </w:pPr>
            <w:r w:rsidRPr="00E8173B">
              <w:rPr>
                <w:rFonts w:ascii="Times New Roman" w:hAnsi="Times New Roman" w:cs="Times New Roman"/>
                <w:color w:val="000000" w:themeColor="text1"/>
                <w:sz w:val="24"/>
                <w:szCs w:val="24"/>
                <w:lang w:eastAsia="en-GB"/>
              </w:rPr>
              <w:lastRenderedPageBreak/>
              <w:t xml:space="preserve">[2] Priekšlikums iekļaut likumā šādas definīcijas: </w:t>
            </w:r>
          </w:p>
          <w:p w14:paraId="1ABA0952"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r w:rsidRPr="00E8173B">
              <w:rPr>
                <w:rFonts w:ascii="Times New Roman" w:hAnsi="Times New Roman" w:cs="Times New Roman"/>
                <w:color w:val="000000" w:themeColor="text1"/>
                <w:sz w:val="24"/>
                <w:szCs w:val="24"/>
                <w:lang w:eastAsia="en-GB"/>
              </w:rPr>
              <w:t>“</w:t>
            </w:r>
            <w:r w:rsidRPr="00E8173B">
              <w:rPr>
                <w:rFonts w:ascii="Times New Roman" w:hAnsi="Times New Roman" w:cs="Times New Roman"/>
                <w:b/>
                <w:bCs/>
                <w:i/>
                <w:iCs/>
                <w:color w:val="000000" w:themeColor="text1"/>
                <w:sz w:val="24"/>
                <w:szCs w:val="24"/>
                <w:lang w:eastAsia="en-GB"/>
              </w:rPr>
              <w:t>Riepu ražotājs</w:t>
            </w:r>
            <w:r w:rsidRPr="00E8173B">
              <w:rPr>
                <w:rFonts w:ascii="Times New Roman" w:hAnsi="Times New Roman" w:cs="Times New Roman"/>
                <w:i/>
                <w:iCs/>
                <w:color w:val="000000" w:themeColor="text1"/>
                <w:sz w:val="24"/>
                <w:szCs w:val="24"/>
                <w:lang w:eastAsia="en-GB"/>
              </w:rPr>
              <w:t xml:space="preserve"> – persona, kas pirmā Latvijas Republikas teritorijā realizē riepas, vai arī ieved tās Latvijā, lai izmantotu tās savas saimnieciskās darbības nodrošināšanai; </w:t>
            </w:r>
          </w:p>
          <w:p w14:paraId="6E043EAA" w14:textId="77777777" w:rsidR="0021258D" w:rsidRPr="00E8173B" w:rsidRDefault="0021258D" w:rsidP="009B22E5">
            <w:pPr>
              <w:jc w:val="both"/>
              <w:rPr>
                <w:rFonts w:ascii="Times New Roman" w:hAnsi="Times New Roman" w:cs="Times New Roman"/>
                <w:color w:val="000000" w:themeColor="text1"/>
                <w:sz w:val="24"/>
                <w:szCs w:val="24"/>
                <w:lang w:eastAsia="en-GB"/>
              </w:rPr>
            </w:pPr>
            <w:r w:rsidRPr="00E8173B">
              <w:rPr>
                <w:rFonts w:ascii="Times New Roman" w:hAnsi="Times New Roman" w:cs="Times New Roman"/>
                <w:b/>
                <w:bCs/>
                <w:i/>
                <w:iCs/>
                <w:color w:val="000000" w:themeColor="text1"/>
                <w:sz w:val="24"/>
                <w:szCs w:val="24"/>
                <w:lang w:eastAsia="en-GB"/>
              </w:rPr>
              <w:t>Riepu ražotāja pilnvarotais pārstāvis</w:t>
            </w:r>
            <w:r w:rsidRPr="00E8173B">
              <w:rPr>
                <w:rFonts w:ascii="Times New Roman" w:hAnsi="Times New Roman" w:cs="Times New Roman"/>
                <w:i/>
                <w:iCs/>
                <w:color w:val="000000" w:themeColor="text1"/>
                <w:sz w:val="24"/>
                <w:szCs w:val="24"/>
                <w:lang w:eastAsia="en-GB"/>
              </w:rPr>
              <w:t xml:space="preserve"> – ražotāja paplašinātās atbildības sistēmas komersants, kas ir dabas resursu nodokļa maksātājs vai komercsabiedrība, kas, pamatojoties uz līgumu, kurš noslēgts ar dabas resursu nodokļa maksātāju, organizē un koordinē attiecīgās ražotāja paplašinātās atbildības sistēmas darbību, ar kuru riepu ražotājs noslēdzis līgumu par tā Latvijas Republikas teritorijā realizēto riepu apsaimniekošanu</w:t>
            </w:r>
            <w:r w:rsidRPr="00E8173B">
              <w:rPr>
                <w:rFonts w:ascii="Times New Roman" w:hAnsi="Times New Roman" w:cs="Times New Roman"/>
                <w:color w:val="000000" w:themeColor="text1"/>
                <w:sz w:val="24"/>
                <w:szCs w:val="24"/>
                <w:lang w:eastAsia="en-GB"/>
              </w:rPr>
              <w:t>.”</w:t>
            </w:r>
          </w:p>
          <w:p w14:paraId="33E50295"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73A0EDA9" w14:textId="77777777" w:rsidR="0021258D" w:rsidRPr="00E8173B" w:rsidRDefault="0021258D" w:rsidP="009B22E5">
            <w:pPr>
              <w:pStyle w:val="tv213"/>
              <w:jc w:val="both"/>
            </w:pPr>
            <w:r w:rsidRPr="00E8173B">
              <w:t xml:space="preserve">SIA “AJ </w:t>
            </w:r>
            <w:proofErr w:type="spellStart"/>
            <w:r w:rsidRPr="00E8173B">
              <w:t>Power</w:t>
            </w:r>
            <w:proofErr w:type="spellEnd"/>
            <w:r w:rsidRPr="00E8173B">
              <w:t xml:space="preserve"> Recycling”</w:t>
            </w:r>
          </w:p>
          <w:p w14:paraId="7FCA5CEF" w14:textId="77777777" w:rsidR="0021258D" w:rsidRPr="00E8173B" w:rsidRDefault="0021258D" w:rsidP="009B22E5">
            <w:pPr>
              <w:pStyle w:val="tv213"/>
              <w:jc w:val="both"/>
            </w:pPr>
            <w:r w:rsidRPr="00E8173B">
              <w:t xml:space="preserve">12. Papildināt  VI nodaļu ar </w:t>
            </w:r>
            <w:r w:rsidRPr="007F414E">
              <w:rPr>
                <w:b/>
                <w:bCs/>
              </w:rPr>
              <w:t>37.</w:t>
            </w:r>
            <w:r w:rsidRPr="007F414E">
              <w:rPr>
                <w:b/>
                <w:bCs/>
                <w:vertAlign w:val="superscript"/>
              </w:rPr>
              <w:t>1</w:t>
            </w:r>
            <w:r w:rsidRPr="007F414E">
              <w:rPr>
                <w:b/>
                <w:bCs/>
              </w:rPr>
              <w:t>, 37.</w:t>
            </w:r>
            <w:r w:rsidRPr="007F414E">
              <w:rPr>
                <w:b/>
                <w:bCs/>
                <w:vertAlign w:val="superscript"/>
              </w:rPr>
              <w:t>2,</w:t>
            </w:r>
            <w:r w:rsidRPr="00E8173B">
              <w:rPr>
                <w:b/>
                <w:bCs/>
              </w:rPr>
              <w:t xml:space="preserve"> 37.</w:t>
            </w:r>
            <w:r w:rsidRPr="00E8173B">
              <w:rPr>
                <w:b/>
                <w:bCs/>
                <w:vertAlign w:val="superscript"/>
              </w:rPr>
              <w:t>3</w:t>
            </w:r>
            <w:r w:rsidRPr="00E8173B">
              <w:rPr>
                <w:b/>
                <w:bCs/>
              </w:rPr>
              <w:t xml:space="preserve"> un 37.</w:t>
            </w:r>
            <w:r w:rsidRPr="00E8173B">
              <w:rPr>
                <w:b/>
                <w:bCs/>
                <w:vertAlign w:val="superscript"/>
              </w:rPr>
              <w:t>4</w:t>
            </w:r>
            <w:r w:rsidRPr="00E8173B">
              <w:rPr>
                <w:b/>
                <w:bCs/>
              </w:rPr>
              <w:t xml:space="preserve"> pantu </w:t>
            </w:r>
            <w:r w:rsidRPr="00E8173B">
              <w:t>šādā redakcijā:</w:t>
            </w:r>
          </w:p>
          <w:p w14:paraId="115C3670" w14:textId="77777777" w:rsidR="0021258D" w:rsidRPr="00E8173B" w:rsidRDefault="0021258D" w:rsidP="009B22E5">
            <w:pPr>
              <w:pStyle w:val="tv213"/>
              <w:jc w:val="both"/>
            </w:pPr>
            <w:r w:rsidRPr="00E8173B">
              <w:rPr>
                <w:b/>
                <w:bCs/>
              </w:rPr>
              <w:t>“37.</w:t>
            </w:r>
            <w:r w:rsidRPr="00E8173B">
              <w:rPr>
                <w:b/>
                <w:bCs/>
                <w:vertAlign w:val="superscript"/>
              </w:rPr>
              <w:t>1</w:t>
            </w:r>
            <w:r w:rsidRPr="00E8173B">
              <w:rPr>
                <w:b/>
                <w:bCs/>
              </w:rPr>
              <w:t>pants.</w:t>
            </w:r>
            <w:r w:rsidRPr="00E8173B">
              <w:t xml:space="preserve"> (1) Persona, kas laiž tirgū vai dara pieejamas tirgū riepas (turpmāk – riepu ražotājs), nodrošina nolietoto riepu pieņemšanu, savākšanu, apstrādi un pārstrādi, izmantojot labākos pieejamos tehniskos paņēmienus atbilstoši veselības un vides aizsardzības principiem un </w:t>
            </w:r>
            <w:r w:rsidRPr="00E8173B">
              <w:lastRenderedPageBreak/>
              <w:t xml:space="preserve">normatīvajiem aktiem par piesārņojumu, </w:t>
            </w:r>
            <w:r w:rsidRPr="007F414E">
              <w:t>kā arī patērētāju atbilstošu informēšanu.</w:t>
            </w:r>
            <w:r w:rsidRPr="00E8173B">
              <w:t xml:space="preserve"> </w:t>
            </w:r>
          </w:p>
        </w:tc>
        <w:tc>
          <w:tcPr>
            <w:tcW w:w="2317" w:type="dxa"/>
          </w:tcPr>
          <w:p w14:paraId="19A112A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daļēji. </w:t>
            </w:r>
            <w:r>
              <w:rPr>
                <w:rFonts w:ascii="Times New Roman" w:eastAsia="Times New Roman" w:hAnsi="Times New Roman" w:cs="Times New Roman"/>
                <w:b/>
                <w:bCs/>
                <w:sz w:val="24"/>
                <w:szCs w:val="24"/>
                <w:lang w:eastAsia="lv-LV"/>
              </w:rPr>
              <w:t xml:space="preserve">Definīcija “riepu ražotājs” ir iekļauta </w:t>
            </w:r>
            <w:r>
              <w:rPr>
                <w:rFonts w:ascii="Times New Roman" w:eastAsia="Times New Roman" w:hAnsi="Times New Roman" w:cs="Times New Roman"/>
                <w:b/>
                <w:bCs/>
                <w:sz w:val="24"/>
                <w:szCs w:val="24"/>
                <w:lang w:eastAsia="lv-LV"/>
              </w:rPr>
              <w:lastRenderedPageBreak/>
              <w:t xml:space="preserve">37.1 panta pirmās daļas redakcijā.  Attiecībā uz definīciju “riepu ražotāja pilnvarots pārstāvis” VARAM ieskatā riepu ražotājs atbilstoši Komerclikumā ietvertajam regulējumam var pilnvarot citu personu veikt komercdarbību, savukārt no piedāvātās redakcijas neizriet, cik plašas ir ražotāja pilnvarotā pārstāvja pilnvaras atkritumu apsaimniekošanas kontekstā. </w:t>
            </w:r>
          </w:p>
          <w:p w14:paraId="53561BDD"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2070" w:type="dxa"/>
          </w:tcPr>
          <w:p w14:paraId="2977BCC9" w14:textId="2B19AF76" w:rsidR="0021258D" w:rsidRDefault="0021258D" w:rsidP="009B22E5">
            <w:pPr>
              <w:pStyle w:val="tv213"/>
              <w:jc w:val="both"/>
              <w:rPr>
                <w:b/>
                <w:bCs/>
              </w:rPr>
            </w:pPr>
            <w:r w:rsidRPr="00E8173B">
              <w:rPr>
                <w:b/>
                <w:bCs/>
              </w:rPr>
              <w:lastRenderedPageBreak/>
              <w:t>37.</w:t>
            </w:r>
            <w:r w:rsidRPr="00E8173B">
              <w:rPr>
                <w:b/>
                <w:bCs/>
                <w:vertAlign w:val="superscript"/>
              </w:rPr>
              <w:t>1</w:t>
            </w:r>
            <w:r w:rsidRPr="00E8173B">
              <w:rPr>
                <w:b/>
                <w:bCs/>
              </w:rPr>
              <w:t>pants.</w:t>
            </w:r>
            <w:r w:rsidRPr="00E8173B">
              <w:t xml:space="preserve"> </w:t>
            </w:r>
            <w:r w:rsidRPr="00CA240D">
              <w:rPr>
                <w:sz w:val="28"/>
                <w:szCs w:val="28"/>
              </w:rPr>
              <w:t>(1</w:t>
            </w:r>
            <w:r w:rsidRPr="00B45816">
              <w:rPr>
                <w:b/>
                <w:bCs/>
                <w:sz w:val="28"/>
                <w:szCs w:val="28"/>
              </w:rPr>
              <w:t>)</w:t>
            </w:r>
            <w:r w:rsidRPr="00B45816">
              <w:rPr>
                <w:b/>
                <w:bCs/>
              </w:rPr>
              <w:t xml:space="preserve">  </w:t>
            </w:r>
            <w:r w:rsidRPr="006118E1">
              <w:rPr>
                <w:b/>
                <w:bCs/>
              </w:rPr>
              <w:t xml:space="preserve">Persona, kas pirmā Latvijas </w:t>
            </w:r>
            <w:r w:rsidRPr="006118E1">
              <w:rPr>
                <w:b/>
                <w:bCs/>
              </w:rPr>
              <w:lastRenderedPageBreak/>
              <w:t>Republikas teritorijā realizē riepas, vai arī ieved tās Latvijā, lai izmantotu tās savas saimnieciskās darbības nodrošināšanai (turpmāk – riepu ražotājs), vai tās pilnvarots pārstāvis nodrošina nolietoto riepu pieņemšanu, savākšanu,  sagatavošanu atkārtotai izmantošanai,  pārstrādi vai reģenerāciju, izmantojot labākos pieejamos tehniskos paņēmienus atbilstoši veselības un vides</w:t>
            </w:r>
            <w:r w:rsidRPr="00B45816">
              <w:rPr>
                <w:b/>
                <w:bCs/>
                <w:sz w:val="28"/>
                <w:szCs w:val="28"/>
              </w:rPr>
              <w:t xml:space="preserve"> </w:t>
            </w:r>
            <w:r w:rsidRPr="000F7C88">
              <w:rPr>
                <w:b/>
                <w:bCs/>
              </w:rPr>
              <w:t xml:space="preserve">aizsardzības principiem un normatīvajiem </w:t>
            </w:r>
            <w:r w:rsidRPr="000F7C88">
              <w:rPr>
                <w:b/>
                <w:bCs/>
              </w:rPr>
              <w:lastRenderedPageBreak/>
              <w:t>aktiem par piesārņojumu.</w:t>
            </w:r>
          </w:p>
          <w:p w14:paraId="71923A24" w14:textId="77777777" w:rsidR="0021258D" w:rsidRPr="00D80159" w:rsidRDefault="0021258D" w:rsidP="009B22E5">
            <w:pPr>
              <w:pStyle w:val="tv213"/>
              <w:jc w:val="both"/>
              <w:rPr>
                <w:b/>
                <w:bCs/>
                <w:color w:val="7F7F7F" w:themeColor="text1" w:themeTint="80"/>
                <w:sz w:val="28"/>
                <w:szCs w:val="28"/>
              </w:rPr>
            </w:pPr>
          </w:p>
          <w:p w14:paraId="11CD7017" w14:textId="77777777" w:rsidR="0021258D" w:rsidRPr="00770AC0" w:rsidRDefault="0021258D" w:rsidP="009B22E5">
            <w:pPr>
              <w:jc w:val="both"/>
              <w:rPr>
                <w:rFonts w:ascii="Times New Roman" w:eastAsia="Times New Roman" w:hAnsi="Times New Roman" w:cs="Times New Roman"/>
                <w:b/>
                <w:bCs/>
                <w:sz w:val="24"/>
                <w:szCs w:val="24"/>
                <w:lang w:eastAsia="lv-LV"/>
              </w:rPr>
            </w:pPr>
          </w:p>
        </w:tc>
      </w:tr>
      <w:tr w:rsidR="0021258D" w:rsidRPr="00E8173B" w14:paraId="58541072" w14:textId="77777777" w:rsidTr="009B22E5">
        <w:tc>
          <w:tcPr>
            <w:tcW w:w="943" w:type="dxa"/>
          </w:tcPr>
          <w:p w14:paraId="0D8A86C7"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2.</w:t>
            </w:r>
          </w:p>
        </w:tc>
        <w:tc>
          <w:tcPr>
            <w:tcW w:w="3163" w:type="dxa"/>
          </w:tcPr>
          <w:p w14:paraId="1661266F" w14:textId="77777777" w:rsidR="0021258D" w:rsidRPr="00E8173B" w:rsidRDefault="0021258D" w:rsidP="009B22E5">
            <w:pPr>
              <w:pStyle w:val="tv213"/>
              <w:jc w:val="both"/>
            </w:pPr>
            <w:r w:rsidRPr="00344057">
              <w:t xml:space="preserve">12. Papildināt  VI nodaļu ar </w:t>
            </w:r>
            <w:r w:rsidRPr="00F919E6">
              <w:rPr>
                <w:b/>
                <w:bCs/>
              </w:rPr>
              <w:t>37.</w:t>
            </w:r>
            <w:r w:rsidRPr="00C179C6">
              <w:rPr>
                <w:b/>
                <w:bCs/>
                <w:vertAlign w:val="superscript"/>
              </w:rPr>
              <w:t>1</w:t>
            </w:r>
            <w:r w:rsidRPr="007E7309">
              <w:rPr>
                <w:b/>
                <w:bCs/>
              </w:rPr>
              <w:t>, 37.</w:t>
            </w:r>
            <w:r w:rsidRPr="007E7309">
              <w:rPr>
                <w:b/>
                <w:bCs/>
                <w:vertAlign w:val="superscript"/>
              </w:rPr>
              <w:t>2,</w:t>
            </w:r>
            <w:r w:rsidRPr="007E7309">
              <w:rPr>
                <w:b/>
                <w:bCs/>
              </w:rPr>
              <w:t xml:space="preserve"> 37.</w:t>
            </w:r>
            <w:r w:rsidRPr="007E7309">
              <w:rPr>
                <w:b/>
                <w:bCs/>
                <w:vertAlign w:val="superscript"/>
              </w:rPr>
              <w:t>3</w:t>
            </w:r>
            <w:r w:rsidRPr="007E7309">
              <w:rPr>
                <w:b/>
                <w:bCs/>
              </w:rPr>
              <w:t xml:space="preserve"> un 37.</w:t>
            </w:r>
            <w:r w:rsidRPr="009B7673">
              <w:rPr>
                <w:b/>
                <w:bCs/>
                <w:vertAlign w:val="superscript"/>
              </w:rPr>
              <w:t>4</w:t>
            </w:r>
            <w:r w:rsidRPr="009B7673">
              <w:rPr>
                <w:b/>
                <w:bCs/>
              </w:rPr>
              <w:t xml:space="preserve"> pantu </w:t>
            </w:r>
            <w:r w:rsidRPr="00770AC0">
              <w:t>šādā redakcijā:</w:t>
            </w:r>
          </w:p>
          <w:p w14:paraId="280C3543"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b/>
                <w:bCs/>
                <w:sz w:val="24"/>
                <w:szCs w:val="24"/>
              </w:rPr>
              <w:t>“37.</w:t>
            </w:r>
            <w:r w:rsidRPr="00E8173B">
              <w:rPr>
                <w:rFonts w:ascii="Times New Roman" w:hAnsi="Times New Roman" w:cs="Times New Roman"/>
                <w:b/>
                <w:bCs/>
                <w:sz w:val="24"/>
                <w:szCs w:val="24"/>
                <w:vertAlign w:val="superscript"/>
              </w:rPr>
              <w:t>1</w:t>
            </w:r>
            <w:r w:rsidRPr="00E8173B">
              <w:rPr>
                <w:rFonts w:ascii="Times New Roman" w:hAnsi="Times New Roman" w:cs="Times New Roman"/>
                <w:b/>
                <w:bCs/>
                <w:sz w:val="24"/>
                <w:szCs w:val="24"/>
              </w:rPr>
              <w:t>pants.</w:t>
            </w:r>
            <w:r w:rsidRPr="00E8173B">
              <w:rPr>
                <w:rFonts w:ascii="Times New Roman" w:hAnsi="Times New Roman" w:cs="Times New Roman"/>
                <w:sz w:val="24"/>
                <w:szCs w:val="24"/>
              </w:rPr>
              <w:t xml:space="preserve"> (1) Persona, kas laiž tirgū vai dara pieejamas tirgū riepas (turpmāk – riepu ražotājs), nodrošina nolietoto riepu pieņemšanu, savākšanu, apstrādi un pārstrādi, izmantojot labākos pieejamos tehniskos paņēmienus atbilstoši veselības un vides aizsardzības principiem un normatīvajiem aktiem par piesārņojumu.</w:t>
            </w:r>
          </w:p>
        </w:tc>
        <w:tc>
          <w:tcPr>
            <w:tcW w:w="4364" w:type="dxa"/>
          </w:tcPr>
          <w:p w14:paraId="77640302"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Latvijas Riepu ražotāju asociācija:</w:t>
            </w:r>
          </w:p>
          <w:p w14:paraId="52D4625B" w14:textId="77777777" w:rsidR="0021258D" w:rsidRPr="00E8173B" w:rsidRDefault="0021258D" w:rsidP="009B22E5">
            <w:pPr>
              <w:jc w:val="both"/>
              <w:rPr>
                <w:rFonts w:ascii="Times New Roman" w:hAnsi="Times New Roman" w:cs="Times New Roman"/>
                <w:b/>
                <w:bCs/>
                <w:color w:val="000000" w:themeColor="text1"/>
                <w:sz w:val="24"/>
                <w:szCs w:val="24"/>
                <w:lang w:eastAsia="en-GB"/>
              </w:rPr>
            </w:pPr>
            <w:r w:rsidRPr="00E8173B">
              <w:rPr>
                <w:rFonts w:ascii="Times New Roman" w:hAnsi="Times New Roman" w:cs="Times New Roman"/>
                <w:b/>
                <w:bCs/>
                <w:color w:val="000000" w:themeColor="text1"/>
                <w:sz w:val="24"/>
                <w:szCs w:val="24"/>
                <w:lang w:eastAsia="en-GB"/>
              </w:rPr>
              <w:t>II. Priekšlikums precizēt riepu ražotāju pienākumus attiecībā uz nolietotām riepām</w:t>
            </w:r>
          </w:p>
          <w:p w14:paraId="38CE1600" w14:textId="77777777" w:rsidR="0021258D" w:rsidRPr="00E8173B" w:rsidRDefault="0021258D" w:rsidP="009B22E5">
            <w:pPr>
              <w:jc w:val="both"/>
              <w:rPr>
                <w:rFonts w:ascii="Times New Roman" w:hAnsi="Times New Roman" w:cs="Times New Roman"/>
                <w:i/>
                <w:iCs/>
                <w:sz w:val="24"/>
                <w:szCs w:val="24"/>
              </w:rPr>
            </w:pPr>
            <w:r w:rsidRPr="00E8173B">
              <w:rPr>
                <w:rFonts w:ascii="Times New Roman" w:hAnsi="Times New Roman" w:cs="Times New Roman"/>
                <w:color w:val="000000" w:themeColor="text1"/>
                <w:sz w:val="24"/>
                <w:szCs w:val="24"/>
                <w:lang w:eastAsia="en-GB"/>
              </w:rPr>
              <w:t>[4] Priekšlikums izteikt Likumprojektā piedāvāto 37.1 panta pirmo daļu šādā redakcijā: “</w:t>
            </w:r>
            <w:r w:rsidRPr="00E8173B">
              <w:rPr>
                <w:rFonts w:ascii="Times New Roman" w:hAnsi="Times New Roman" w:cs="Times New Roman"/>
                <w:b/>
                <w:bCs/>
                <w:i/>
                <w:iCs/>
                <w:sz w:val="24"/>
                <w:szCs w:val="24"/>
              </w:rPr>
              <w:t>37.</w:t>
            </w:r>
            <w:r w:rsidRPr="00E8173B">
              <w:rPr>
                <w:rFonts w:ascii="Times New Roman" w:hAnsi="Times New Roman" w:cs="Times New Roman"/>
                <w:b/>
                <w:bCs/>
                <w:i/>
                <w:iCs/>
                <w:sz w:val="24"/>
                <w:szCs w:val="24"/>
                <w:vertAlign w:val="superscript"/>
              </w:rPr>
              <w:t>1</w:t>
            </w:r>
            <w:r w:rsidRPr="00E8173B">
              <w:rPr>
                <w:rFonts w:ascii="Times New Roman" w:hAnsi="Times New Roman" w:cs="Times New Roman"/>
                <w:b/>
                <w:bCs/>
                <w:i/>
                <w:iCs/>
                <w:sz w:val="24"/>
                <w:szCs w:val="24"/>
              </w:rPr>
              <w:t>pants.</w:t>
            </w:r>
            <w:r w:rsidRPr="00E8173B">
              <w:rPr>
                <w:rFonts w:ascii="Times New Roman" w:hAnsi="Times New Roman" w:cs="Times New Roman"/>
                <w:i/>
                <w:iCs/>
                <w:sz w:val="24"/>
                <w:szCs w:val="24"/>
              </w:rPr>
              <w:t xml:space="preserve"> (1) Persona, kas laiž tirgū vai dara pieejamas tirgū riepas (turpmāk – riepu ražotājs), nodrošina nolietoto riepu pieņemšanu, savākšanu, apstrādi, pārstrādi, vai arī sagatavošanu atkārtotai lietošanai, izmantojot labākos pieejamos tehniskos paņēmienus atbilstoši veselības un vides aizsardzības principiem un normatīvajiem aktiem par piesārņojumu.</w:t>
            </w:r>
          </w:p>
          <w:p w14:paraId="552EC8C7" w14:textId="77777777" w:rsidR="0021258D" w:rsidRPr="00E8173B" w:rsidRDefault="0021258D" w:rsidP="009B22E5">
            <w:pPr>
              <w:jc w:val="both"/>
              <w:rPr>
                <w:rFonts w:ascii="Times New Roman" w:hAnsi="Times New Roman" w:cs="Times New Roman"/>
                <w:i/>
                <w:iCs/>
                <w:color w:val="000000" w:themeColor="text1"/>
                <w:sz w:val="24"/>
                <w:szCs w:val="24"/>
              </w:rPr>
            </w:pPr>
          </w:p>
          <w:p w14:paraId="7ED95EC5" w14:textId="77777777" w:rsidR="0021258D" w:rsidRPr="00E8173B" w:rsidRDefault="0021258D" w:rsidP="009B22E5">
            <w:pPr>
              <w:jc w:val="both"/>
              <w:rPr>
                <w:rFonts w:ascii="Times New Roman" w:hAnsi="Times New Roman" w:cs="Times New Roman"/>
                <w:i/>
                <w:iCs/>
                <w:color w:val="000000" w:themeColor="text1"/>
                <w:sz w:val="24"/>
                <w:szCs w:val="24"/>
              </w:rPr>
            </w:pPr>
          </w:p>
          <w:p w14:paraId="74159BA8" w14:textId="77777777" w:rsidR="0021258D" w:rsidRPr="006118E1" w:rsidRDefault="0021258D" w:rsidP="009B22E5">
            <w:pPr>
              <w:jc w:val="both"/>
              <w:rPr>
                <w:rFonts w:ascii="Times New Roman" w:hAnsi="Times New Roman" w:cs="Times New Roman"/>
                <w:sz w:val="24"/>
                <w:szCs w:val="24"/>
              </w:rPr>
            </w:pPr>
            <w:r w:rsidRPr="00E8173B">
              <w:rPr>
                <w:rFonts w:ascii="Times New Roman" w:hAnsi="Times New Roman" w:cs="Times New Roman"/>
                <w:b/>
                <w:bCs/>
                <w:sz w:val="24"/>
                <w:szCs w:val="24"/>
              </w:rPr>
              <w:t>LPS:</w:t>
            </w:r>
            <w:r w:rsidRPr="006118E1">
              <w:rPr>
                <w:rFonts w:ascii="Times New Roman" w:hAnsi="Times New Roman" w:cs="Times New Roman"/>
                <w:sz w:val="24"/>
                <w:szCs w:val="24"/>
              </w:rPr>
              <w:t xml:space="preserve"> </w:t>
            </w:r>
          </w:p>
          <w:p w14:paraId="7C01720A"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 xml:space="preserve">Precizēt anotācijā, kas persona, kas laiž tirgū vai dara pieejamas tirgū riepas! Servisi arī dara pieejamas tirgū vai tikai tirgotāji? </w:t>
            </w:r>
          </w:p>
          <w:p w14:paraId="5E80ED21"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 xml:space="preserve">Tikai jaunas riepas?  </w:t>
            </w:r>
          </w:p>
          <w:p w14:paraId="131602CD"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t>Likvidēt nelegālo sistēmu nedrīkst uzlikt godīgiem iedzīvotājiem! Valsts institūcijām ar to jātiek galā!!!</w:t>
            </w:r>
          </w:p>
          <w:p w14:paraId="4E7636F5" w14:textId="77777777" w:rsidR="0021258D" w:rsidRPr="006118E1" w:rsidRDefault="0021258D" w:rsidP="009B22E5">
            <w:pPr>
              <w:jc w:val="both"/>
              <w:rPr>
                <w:rFonts w:ascii="Times New Roman" w:hAnsi="Times New Roman" w:cs="Times New Roman"/>
                <w:sz w:val="24"/>
                <w:szCs w:val="24"/>
              </w:rPr>
            </w:pPr>
            <w:r w:rsidRPr="006118E1">
              <w:rPr>
                <w:rFonts w:ascii="Times New Roman" w:hAnsi="Times New Roman" w:cs="Times New Roman"/>
                <w:sz w:val="24"/>
                <w:szCs w:val="24"/>
              </w:rPr>
              <w:lastRenderedPageBreak/>
              <w:t>Labākos pieejamos tehniskos paņēmienus – lieliski! Uz papīra strādās, jo veikalam Rīgā labākais tehniskais paņēmiens būs pieņemt riepas Ludzā…</w:t>
            </w:r>
          </w:p>
          <w:p w14:paraId="28272F98" w14:textId="77777777" w:rsidR="0021258D" w:rsidRPr="006118E1" w:rsidRDefault="0021258D" w:rsidP="009B22E5">
            <w:pPr>
              <w:jc w:val="both"/>
              <w:rPr>
                <w:rFonts w:ascii="Times New Roman" w:hAnsi="Times New Roman" w:cs="Times New Roman"/>
                <w:sz w:val="24"/>
                <w:szCs w:val="24"/>
              </w:rPr>
            </w:pPr>
          </w:p>
          <w:p w14:paraId="0259A4DA"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r w:rsidRPr="006118E1">
              <w:rPr>
                <w:rFonts w:ascii="Times New Roman" w:hAnsi="Times New Roman" w:cs="Times New Roman"/>
                <w:sz w:val="24"/>
                <w:szCs w:val="24"/>
              </w:rPr>
              <w:t>Vai šeit nebūtu vajadzīgs papildinājums arī par autoservisiem, kuri veic tikai riepu nomaiņu un nereti ir lielākie vides piesārņotāji (pieprasa maksu par riepu pieņemšanu un tās utilizāciju neveic atbilstoši normatīviem aktiem)?</w:t>
            </w:r>
          </w:p>
          <w:p w14:paraId="4415EF60" w14:textId="77777777" w:rsidR="0021258D" w:rsidRPr="00344057" w:rsidRDefault="0021258D" w:rsidP="009B22E5">
            <w:pPr>
              <w:pStyle w:val="CommentText"/>
              <w:jc w:val="both"/>
              <w:rPr>
                <w:rFonts w:ascii="Times New Roman" w:eastAsiaTheme="minorHAnsi" w:hAnsi="Times New Roman"/>
                <w:i/>
                <w:iCs/>
                <w:color w:val="000000" w:themeColor="text1"/>
                <w:sz w:val="24"/>
                <w:szCs w:val="24"/>
                <w:lang w:eastAsia="en-GB"/>
              </w:rPr>
            </w:pPr>
          </w:p>
        </w:tc>
        <w:tc>
          <w:tcPr>
            <w:tcW w:w="2317" w:type="dxa"/>
          </w:tcPr>
          <w:p w14:paraId="188D07DA" w14:textId="77777777" w:rsidR="0021258D" w:rsidRPr="00C179C6" w:rsidRDefault="0021258D" w:rsidP="009B22E5">
            <w:pPr>
              <w:jc w:val="both"/>
              <w:rPr>
                <w:rFonts w:ascii="Times New Roman" w:eastAsia="Times New Roman" w:hAnsi="Times New Roman" w:cs="Times New Roman"/>
                <w:b/>
                <w:bCs/>
                <w:sz w:val="24"/>
                <w:szCs w:val="24"/>
                <w:lang w:eastAsia="lv-LV"/>
              </w:rPr>
            </w:pPr>
            <w:r w:rsidRPr="00F919E6">
              <w:rPr>
                <w:rFonts w:ascii="Times New Roman" w:eastAsia="Times New Roman" w:hAnsi="Times New Roman" w:cs="Times New Roman"/>
                <w:b/>
                <w:bCs/>
                <w:sz w:val="24"/>
                <w:szCs w:val="24"/>
                <w:lang w:eastAsia="lv-LV"/>
              </w:rPr>
              <w:lastRenderedPageBreak/>
              <w:t>Priekšlikums ir ņemts vērā.</w:t>
            </w:r>
          </w:p>
          <w:p w14:paraId="712E9964" w14:textId="5C05A41B" w:rsidR="0021258D" w:rsidRPr="00E8173B" w:rsidRDefault="0021258D" w:rsidP="009B22E5">
            <w:pPr>
              <w:jc w:val="both"/>
              <w:rPr>
                <w:rFonts w:ascii="Times New Roman" w:eastAsia="Times New Roman" w:hAnsi="Times New Roman" w:cs="Times New Roman"/>
                <w:b/>
                <w:bCs/>
                <w:sz w:val="24"/>
                <w:szCs w:val="24"/>
                <w:lang w:eastAsia="lv-LV"/>
              </w:rPr>
            </w:pPr>
          </w:p>
        </w:tc>
        <w:tc>
          <w:tcPr>
            <w:tcW w:w="2070" w:type="dxa"/>
          </w:tcPr>
          <w:p w14:paraId="23BF7C7A" w14:textId="77777777" w:rsidR="0021258D" w:rsidRDefault="0021258D" w:rsidP="009B22E5">
            <w:pPr>
              <w:jc w:val="both"/>
              <w:rPr>
                <w:rFonts w:ascii="Times New Roman" w:hAnsi="Times New Roman" w:cs="Times New Roman"/>
                <w:sz w:val="24"/>
                <w:szCs w:val="24"/>
              </w:rPr>
            </w:pPr>
            <w:r w:rsidRPr="00E8173B">
              <w:rPr>
                <w:rFonts w:ascii="Times New Roman" w:hAnsi="Times New Roman" w:cs="Times New Roman"/>
                <w:b/>
                <w:bCs/>
                <w:sz w:val="24"/>
                <w:szCs w:val="24"/>
              </w:rPr>
              <w:t>37.</w:t>
            </w:r>
            <w:r w:rsidRPr="00E8173B">
              <w:rPr>
                <w:rFonts w:ascii="Times New Roman" w:hAnsi="Times New Roman" w:cs="Times New Roman"/>
                <w:b/>
                <w:bCs/>
                <w:sz w:val="24"/>
                <w:szCs w:val="24"/>
                <w:vertAlign w:val="superscript"/>
              </w:rPr>
              <w:t>1</w:t>
            </w:r>
            <w:r w:rsidRPr="00E8173B">
              <w:rPr>
                <w:rFonts w:ascii="Times New Roman" w:hAnsi="Times New Roman" w:cs="Times New Roman"/>
                <w:b/>
                <w:bCs/>
                <w:sz w:val="24"/>
                <w:szCs w:val="24"/>
              </w:rPr>
              <w:t>pants.</w:t>
            </w:r>
            <w:r w:rsidRPr="00E8173B">
              <w:rPr>
                <w:rFonts w:ascii="Times New Roman" w:hAnsi="Times New Roman" w:cs="Times New Roman"/>
                <w:sz w:val="24"/>
                <w:szCs w:val="24"/>
              </w:rPr>
              <w:t xml:space="preserve"> (1) Persona, kas pirmā Latvijas Republikas teritorijā realizē riepas, vai arī ieved tās Latvijā, lai izmantotu tās savas saimnieciskās darbības nodrošināšanai (turpmāk – riepu ražotājs), nodrošina nolietoto riepu pieņemšanu, savākšanu,  sagatavošanu atkārtotai izmantošanai, pārstrādi</w:t>
            </w:r>
            <w:r>
              <w:rPr>
                <w:rFonts w:ascii="Times New Roman" w:hAnsi="Times New Roman" w:cs="Times New Roman"/>
                <w:sz w:val="24"/>
                <w:szCs w:val="24"/>
              </w:rPr>
              <w:t xml:space="preserve"> vai </w:t>
            </w:r>
            <w:r w:rsidRPr="00E8173B">
              <w:rPr>
                <w:rFonts w:ascii="Times New Roman" w:hAnsi="Times New Roman" w:cs="Times New Roman"/>
                <w:sz w:val="24"/>
                <w:szCs w:val="24"/>
              </w:rPr>
              <w:t xml:space="preserve">reģenerāciju izmantojot labākos pieejamos tehniskos paņēmienus atbilstoši veselības un vides </w:t>
            </w:r>
            <w:r w:rsidRPr="00E8173B">
              <w:rPr>
                <w:rFonts w:ascii="Times New Roman" w:hAnsi="Times New Roman" w:cs="Times New Roman"/>
                <w:sz w:val="24"/>
                <w:szCs w:val="24"/>
              </w:rPr>
              <w:lastRenderedPageBreak/>
              <w:t>aizsardzības principiem un normatīvajiem aktiem par piesārņojumu.</w:t>
            </w:r>
          </w:p>
          <w:p w14:paraId="04172493" w14:textId="77777777" w:rsidR="0021258D" w:rsidRDefault="0021258D" w:rsidP="009B22E5">
            <w:pPr>
              <w:jc w:val="both"/>
              <w:rPr>
                <w:rFonts w:ascii="Times New Roman" w:eastAsia="Times New Roman" w:hAnsi="Times New Roman" w:cs="Times New Roman"/>
                <w:sz w:val="24"/>
                <w:szCs w:val="24"/>
                <w:lang w:eastAsia="lv-LV"/>
              </w:rPr>
            </w:pPr>
          </w:p>
          <w:p w14:paraId="06E2BD20" w14:textId="77777777" w:rsidR="0021258D" w:rsidRDefault="0021258D" w:rsidP="009B22E5">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Likumprojekta anotācija ir papildināta šādā redakcijā:</w:t>
            </w:r>
          </w:p>
          <w:p w14:paraId="437E1E0F" w14:textId="77777777" w:rsidR="0021258D" w:rsidRPr="0036532C" w:rsidRDefault="0021258D" w:rsidP="009B22E5">
            <w:pPr>
              <w:jc w:val="both"/>
              <w:rPr>
                <w:rFonts w:ascii="Times New Roman" w:eastAsia="Times New Roman" w:hAnsi="Times New Roman" w:cs="Times New Roman"/>
                <w:sz w:val="24"/>
                <w:szCs w:val="24"/>
                <w:lang w:eastAsia="lv-LV"/>
              </w:rPr>
            </w:pPr>
            <w:r w:rsidRPr="007F5F52">
              <w:rPr>
                <w:rFonts w:ascii="Times New Roman" w:eastAsia="Times New Roman" w:hAnsi="Times New Roman" w:cs="Times New Roman"/>
                <w:sz w:val="24"/>
                <w:szCs w:val="24"/>
                <w:lang w:eastAsia="lv-LV"/>
              </w:rPr>
              <w:t>Likumprojektā nav lietots jēdziens “apstrāde”, tā kā atbilstoši Direktīva 2008/98/EK, par atkritumu apstrādi uzskata atkritumu reģenerācijas un apglabāšanas darbības. Attiecībā uz likumprojektā ietvertajām no</w:t>
            </w:r>
            <w:r w:rsidRPr="009B22E4">
              <w:rPr>
                <w:rFonts w:ascii="Times New Roman" w:eastAsia="Times New Roman" w:hAnsi="Times New Roman" w:cs="Times New Roman"/>
                <w:sz w:val="24"/>
                <w:szCs w:val="24"/>
                <w:lang w:eastAsia="lv-LV"/>
              </w:rPr>
              <w:t>rmām par riepu atkritumu apsaimniekošanu ir liet</w:t>
            </w:r>
            <w:r w:rsidRPr="0036532C">
              <w:rPr>
                <w:rFonts w:ascii="Times New Roman" w:eastAsia="Times New Roman" w:hAnsi="Times New Roman" w:cs="Times New Roman"/>
                <w:sz w:val="24"/>
                <w:szCs w:val="24"/>
                <w:lang w:eastAsia="lv-LV"/>
              </w:rPr>
              <w:t xml:space="preserve">oti Dabas resursu nodokļa likuma 3.pantā minētā redakcija attiecībā uz personām, kurām ir pienākums maksāt dabas </w:t>
            </w:r>
            <w:r w:rsidRPr="00E16F83">
              <w:rPr>
                <w:rFonts w:ascii="Times New Roman" w:eastAsia="Times New Roman" w:hAnsi="Times New Roman" w:cs="Times New Roman"/>
                <w:sz w:val="24"/>
                <w:szCs w:val="24"/>
                <w:lang w:eastAsia="lv-LV"/>
              </w:rPr>
              <w:t xml:space="preserve">resursu </w:t>
            </w:r>
            <w:r w:rsidRPr="00E16F83">
              <w:rPr>
                <w:rFonts w:ascii="Times New Roman" w:eastAsia="Times New Roman" w:hAnsi="Times New Roman" w:cs="Times New Roman"/>
                <w:sz w:val="24"/>
                <w:szCs w:val="24"/>
                <w:lang w:eastAsia="lv-LV"/>
              </w:rPr>
              <w:lastRenderedPageBreak/>
              <w:t xml:space="preserve">nodokli par videi kaitīgām precēm. </w:t>
            </w:r>
            <w:r w:rsidRPr="00AB06D6">
              <w:rPr>
                <w:rFonts w:ascii="Times New Roman" w:eastAsia="Times New Roman" w:hAnsi="Times New Roman" w:cs="Times New Roman"/>
                <w:sz w:val="24"/>
                <w:szCs w:val="24"/>
                <w:lang w:eastAsia="lv-LV"/>
              </w:rPr>
              <w:t>Likumprojektā attiecībā uz riepu atkritumu</w:t>
            </w:r>
            <w:r w:rsidRPr="00352265">
              <w:rPr>
                <w:rFonts w:ascii="Times New Roman" w:eastAsia="Times New Roman" w:hAnsi="Times New Roman" w:cs="Times New Roman"/>
                <w:sz w:val="24"/>
                <w:szCs w:val="24"/>
                <w:lang w:eastAsia="lv-LV"/>
              </w:rPr>
              <w:t xml:space="preserve"> apsaimniekošanu</w:t>
            </w:r>
            <w:r w:rsidRPr="008C3811">
              <w:rPr>
                <w:rFonts w:ascii="Times New Roman" w:eastAsia="Times New Roman" w:hAnsi="Times New Roman" w:cs="Times New Roman"/>
                <w:sz w:val="24"/>
                <w:szCs w:val="24"/>
                <w:lang w:eastAsia="lv-LV"/>
              </w:rPr>
              <w:t xml:space="preserve"> nav lietoti jēdzieni “</w:t>
            </w:r>
            <w:r w:rsidRPr="006118E1">
              <w:rPr>
                <w:rFonts w:ascii="Times New Roman" w:eastAsia="Times New Roman" w:hAnsi="Times New Roman" w:cs="Times New Roman"/>
                <w:sz w:val="24"/>
                <w:szCs w:val="24"/>
                <w:lang w:eastAsia="lv-LV"/>
              </w:rPr>
              <w:t xml:space="preserve">laist tirgū” un “piedāvāt tirgū”, tā kā atbilstoši </w:t>
            </w:r>
            <w:r w:rsidRPr="007F5F52">
              <w:rPr>
                <w:rFonts w:ascii="Times New Roman" w:hAnsi="Times New Roman" w:cs="Times New Roman"/>
                <w:sz w:val="24"/>
                <w:szCs w:val="24"/>
              </w:rPr>
              <w:t xml:space="preserve">Eiropas Parlamenta un Padomes Regulai (ES) 2019/1020 (2019. gada 20. jūnijs) par tirgus uzraudzību un produktu atbilstību un ar ko groza Direktīvu 2004/42/EK un Regulas (EK) Nr. 765/2008 un (ES) Nr. 305/2011, minētie jēdzieni attiecas uz Eiropas Savienības tirgu. Atkritumu apsaimniekošanas likumā jēdzieni “laist tirgū” un darīt pieejamus tirgū” attiecas tikai </w:t>
            </w:r>
            <w:r w:rsidRPr="007F5F52">
              <w:rPr>
                <w:rFonts w:ascii="Times New Roman" w:hAnsi="Times New Roman" w:cs="Times New Roman"/>
                <w:sz w:val="24"/>
                <w:szCs w:val="24"/>
              </w:rPr>
              <w:lastRenderedPageBreak/>
              <w:t xml:space="preserve">uz elektriskajām un elektroniskajām iekārtām, kā arī baterijām un akumulatoriem, ietverot norādes, ka runa ir par Latvijas tirgu. </w:t>
            </w:r>
          </w:p>
        </w:tc>
      </w:tr>
      <w:tr w:rsidR="0021258D" w:rsidRPr="00E8173B" w14:paraId="3B42F277" w14:textId="77777777" w:rsidTr="009B22E5">
        <w:tc>
          <w:tcPr>
            <w:tcW w:w="943" w:type="dxa"/>
          </w:tcPr>
          <w:p w14:paraId="2C07CDF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3.</w:t>
            </w:r>
          </w:p>
        </w:tc>
        <w:tc>
          <w:tcPr>
            <w:tcW w:w="3163" w:type="dxa"/>
          </w:tcPr>
          <w:p w14:paraId="427458F0" w14:textId="77777777" w:rsidR="0021258D" w:rsidRPr="00E8173B" w:rsidRDefault="0021258D" w:rsidP="009B22E5">
            <w:pPr>
              <w:pStyle w:val="tv213"/>
              <w:jc w:val="both"/>
            </w:pPr>
            <w:r w:rsidRPr="00344057">
              <w:t xml:space="preserve">12. Papildināt  VI nodaļu ar </w:t>
            </w:r>
            <w:r w:rsidRPr="00F919E6">
              <w:rPr>
                <w:b/>
                <w:bCs/>
              </w:rPr>
              <w:t>37.</w:t>
            </w:r>
            <w:r w:rsidRPr="00C179C6">
              <w:rPr>
                <w:b/>
                <w:bCs/>
                <w:vertAlign w:val="superscript"/>
              </w:rPr>
              <w:t>1</w:t>
            </w:r>
            <w:r w:rsidRPr="007E7309">
              <w:rPr>
                <w:b/>
                <w:bCs/>
              </w:rPr>
              <w:t>, 37.</w:t>
            </w:r>
            <w:r w:rsidRPr="007E7309">
              <w:rPr>
                <w:b/>
                <w:bCs/>
                <w:vertAlign w:val="superscript"/>
              </w:rPr>
              <w:t>2,</w:t>
            </w:r>
            <w:r w:rsidRPr="007E7309">
              <w:rPr>
                <w:b/>
                <w:bCs/>
              </w:rPr>
              <w:t xml:space="preserve"> 37.</w:t>
            </w:r>
            <w:r w:rsidRPr="009B7673">
              <w:rPr>
                <w:b/>
                <w:bCs/>
                <w:vertAlign w:val="superscript"/>
              </w:rPr>
              <w:t>3</w:t>
            </w:r>
            <w:r w:rsidRPr="009B7673">
              <w:rPr>
                <w:b/>
                <w:bCs/>
              </w:rPr>
              <w:t xml:space="preserve"> un 37.</w:t>
            </w:r>
            <w:r w:rsidRPr="009B7673">
              <w:rPr>
                <w:b/>
                <w:bCs/>
                <w:vertAlign w:val="superscript"/>
              </w:rPr>
              <w:t>4</w:t>
            </w:r>
            <w:r w:rsidRPr="009B7673">
              <w:rPr>
                <w:b/>
                <w:bCs/>
              </w:rPr>
              <w:t xml:space="preserve"> pantu </w:t>
            </w:r>
            <w:r w:rsidRPr="00770AC0">
              <w:t>šādā redakcijā:</w:t>
            </w:r>
          </w:p>
          <w:p w14:paraId="0484C67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b/>
                <w:sz w:val="24"/>
                <w:szCs w:val="24"/>
              </w:rPr>
              <w:t>37.</w:t>
            </w:r>
            <w:r w:rsidRPr="00E8173B">
              <w:rPr>
                <w:rFonts w:ascii="Times New Roman" w:hAnsi="Times New Roman" w:cs="Times New Roman"/>
                <w:b/>
                <w:sz w:val="24"/>
                <w:szCs w:val="24"/>
                <w:vertAlign w:val="superscript"/>
              </w:rPr>
              <w:t>2</w:t>
            </w:r>
            <w:r w:rsidRPr="00E8173B">
              <w:rPr>
                <w:rFonts w:ascii="Times New Roman" w:hAnsi="Times New Roman" w:cs="Times New Roman"/>
                <w:b/>
                <w:sz w:val="24"/>
                <w:szCs w:val="24"/>
              </w:rPr>
              <w:t>pants.</w:t>
            </w:r>
            <w:r w:rsidRPr="00E8173B">
              <w:rPr>
                <w:rFonts w:ascii="Times New Roman" w:hAnsi="Times New Roman" w:cs="Times New Roman"/>
                <w:sz w:val="24"/>
                <w:szCs w:val="24"/>
              </w:rPr>
              <w:t xml:space="preserve"> (1) Riepu ražotāji vai to pilnvaroti pārstāvji nodrošina, ka tiek segtas visas šā likuma 37.</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panta pirmajā un otrajā daļā minēto pasākumu ietvaros savākto nolietoto riepu savākšanas, pārvadāšanas, apstrādes un pārstrādes izmaksas, tajā skaitā paredzot četru nolietotu riepu pieņemšanu bez maksas no vienas fiziskas personas gadā.</w:t>
            </w:r>
          </w:p>
        </w:tc>
        <w:tc>
          <w:tcPr>
            <w:tcW w:w="4364" w:type="dxa"/>
          </w:tcPr>
          <w:p w14:paraId="74BF279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Latvijas Riepu ražotāju asociācija:</w:t>
            </w:r>
          </w:p>
          <w:p w14:paraId="645F7E16" w14:textId="77777777" w:rsidR="0021258D" w:rsidRPr="00E8173B" w:rsidRDefault="0021258D" w:rsidP="009B22E5">
            <w:pPr>
              <w:jc w:val="both"/>
              <w:rPr>
                <w:rFonts w:ascii="Times New Roman" w:hAnsi="Times New Roman" w:cs="Times New Roman"/>
                <w:b/>
                <w:bCs/>
                <w:color w:val="000000" w:themeColor="text1"/>
                <w:sz w:val="24"/>
                <w:szCs w:val="24"/>
                <w:lang w:eastAsia="en-GB"/>
              </w:rPr>
            </w:pPr>
            <w:r w:rsidRPr="00E8173B">
              <w:rPr>
                <w:rFonts w:ascii="Times New Roman" w:hAnsi="Times New Roman" w:cs="Times New Roman"/>
                <w:b/>
                <w:bCs/>
                <w:color w:val="000000" w:themeColor="text1"/>
                <w:sz w:val="24"/>
                <w:szCs w:val="24"/>
                <w:lang w:eastAsia="en-GB"/>
              </w:rPr>
              <w:t>III. Priekšlikums precizēt prasības riepu pieņemšanas nodrošināšanai</w:t>
            </w:r>
          </w:p>
          <w:p w14:paraId="3E74F9EB" w14:textId="77777777" w:rsidR="0021258D" w:rsidRPr="00E8173B" w:rsidRDefault="0021258D" w:rsidP="009B22E5">
            <w:pPr>
              <w:jc w:val="both"/>
              <w:rPr>
                <w:rFonts w:ascii="Times New Roman" w:hAnsi="Times New Roman" w:cs="Times New Roman"/>
                <w:color w:val="000000" w:themeColor="text1"/>
                <w:sz w:val="24"/>
                <w:szCs w:val="24"/>
                <w:lang w:eastAsia="en-GB"/>
              </w:rPr>
            </w:pPr>
            <w:r w:rsidRPr="00E8173B">
              <w:rPr>
                <w:rFonts w:ascii="Times New Roman" w:hAnsi="Times New Roman" w:cs="Times New Roman"/>
                <w:color w:val="000000" w:themeColor="text1"/>
                <w:sz w:val="24"/>
                <w:szCs w:val="24"/>
                <w:lang w:eastAsia="en-GB"/>
              </w:rPr>
              <w:t xml:space="preserve">[6] Priekšlikums precizēt Likumprojektā piedāvāto 37.2 panta pirmajā daļā iekļauto normu šādā redakcijā: </w:t>
            </w:r>
          </w:p>
          <w:p w14:paraId="28A483BD"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r w:rsidRPr="00E8173B">
              <w:rPr>
                <w:rFonts w:ascii="Times New Roman" w:hAnsi="Times New Roman" w:cs="Times New Roman"/>
                <w:i/>
                <w:iCs/>
                <w:color w:val="000000" w:themeColor="text1"/>
                <w:sz w:val="24"/>
                <w:szCs w:val="24"/>
                <w:lang w:eastAsia="en-GB"/>
              </w:rPr>
              <w:t>“37.</w:t>
            </w:r>
            <w:r w:rsidRPr="00E8173B">
              <w:rPr>
                <w:rFonts w:ascii="Times New Roman" w:hAnsi="Times New Roman" w:cs="Times New Roman"/>
                <w:i/>
                <w:iCs/>
                <w:color w:val="000000" w:themeColor="text1"/>
                <w:sz w:val="24"/>
                <w:szCs w:val="24"/>
                <w:vertAlign w:val="superscript"/>
                <w:lang w:eastAsia="en-GB"/>
              </w:rPr>
              <w:t>2</w:t>
            </w:r>
            <w:r w:rsidRPr="00E8173B">
              <w:rPr>
                <w:rFonts w:ascii="Times New Roman" w:hAnsi="Times New Roman" w:cs="Times New Roman"/>
                <w:i/>
                <w:iCs/>
                <w:color w:val="000000" w:themeColor="text1"/>
                <w:sz w:val="24"/>
                <w:szCs w:val="24"/>
                <w:lang w:eastAsia="en-GB"/>
              </w:rPr>
              <w:t>pants. (1) Riepu ražotāji vai to pilnvaroti pārstāvji nodrošina, ka tiek segtas visas šā likuma 37.</w:t>
            </w:r>
            <w:r w:rsidRPr="00E8173B">
              <w:rPr>
                <w:rFonts w:ascii="Times New Roman" w:hAnsi="Times New Roman" w:cs="Times New Roman"/>
                <w:i/>
                <w:iCs/>
                <w:color w:val="000000" w:themeColor="text1"/>
                <w:sz w:val="24"/>
                <w:szCs w:val="24"/>
                <w:vertAlign w:val="superscript"/>
                <w:lang w:eastAsia="en-GB"/>
              </w:rPr>
              <w:t>1</w:t>
            </w:r>
            <w:r w:rsidRPr="00E8173B">
              <w:rPr>
                <w:rFonts w:ascii="Times New Roman" w:hAnsi="Times New Roman" w:cs="Times New Roman"/>
                <w:i/>
                <w:iCs/>
                <w:color w:val="000000" w:themeColor="text1"/>
                <w:sz w:val="24"/>
                <w:szCs w:val="24"/>
                <w:lang w:eastAsia="en-GB"/>
              </w:rPr>
              <w:t xml:space="preserve"> panta pirmajā daļā minēto pasākumu izmaksas, </w:t>
            </w:r>
            <w:r w:rsidRPr="00E8173B">
              <w:rPr>
                <w:rFonts w:ascii="Times New Roman" w:hAnsi="Times New Roman" w:cs="Times New Roman"/>
                <w:b/>
                <w:bCs/>
                <w:i/>
                <w:iCs/>
                <w:color w:val="000000" w:themeColor="text1"/>
                <w:sz w:val="24"/>
                <w:szCs w:val="24"/>
                <w:lang w:eastAsia="en-GB"/>
              </w:rPr>
              <w:t>tajā skaitā paredzot, ka riepu nomaiņas vietās tiek bez maksas nodrošināta nolietoto riepu pieņemšana tādā pašā apmērā, kādā attiecīgā persona iegādājusies riepas šajā vietā.</w:t>
            </w:r>
            <w:r w:rsidRPr="00E8173B">
              <w:rPr>
                <w:rFonts w:ascii="Times New Roman" w:hAnsi="Times New Roman" w:cs="Times New Roman"/>
                <w:i/>
                <w:iCs/>
                <w:color w:val="000000" w:themeColor="text1"/>
                <w:sz w:val="24"/>
                <w:szCs w:val="24"/>
                <w:lang w:eastAsia="en-GB"/>
              </w:rPr>
              <w:t>”</w:t>
            </w:r>
          </w:p>
          <w:p w14:paraId="4A5EBB8E"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p>
          <w:p w14:paraId="2F4E24E2"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p>
          <w:p w14:paraId="63E9B3F6" w14:textId="77777777" w:rsidR="0021258D" w:rsidRPr="00E8173B" w:rsidRDefault="0021258D" w:rsidP="009B22E5">
            <w:pPr>
              <w:jc w:val="both"/>
              <w:rPr>
                <w:rFonts w:ascii="Times New Roman" w:hAnsi="Times New Roman" w:cs="Times New Roman"/>
                <w:b/>
                <w:bCs/>
                <w:color w:val="000000" w:themeColor="text1"/>
                <w:sz w:val="24"/>
                <w:szCs w:val="24"/>
                <w:lang w:eastAsia="en-GB"/>
              </w:rPr>
            </w:pPr>
          </w:p>
          <w:p w14:paraId="17A9D79C" w14:textId="77777777" w:rsidR="0021258D" w:rsidRPr="00E8173B" w:rsidRDefault="0021258D" w:rsidP="009B22E5">
            <w:pPr>
              <w:jc w:val="both"/>
              <w:rPr>
                <w:rFonts w:ascii="Times New Roman" w:hAnsi="Times New Roman" w:cs="Times New Roman"/>
                <w:b/>
                <w:bCs/>
                <w:color w:val="000000" w:themeColor="text1"/>
                <w:sz w:val="24"/>
                <w:szCs w:val="24"/>
              </w:rPr>
            </w:pPr>
            <w:r w:rsidRPr="00E8173B">
              <w:rPr>
                <w:rFonts w:ascii="Times New Roman" w:hAnsi="Times New Roman" w:cs="Times New Roman"/>
                <w:b/>
                <w:bCs/>
                <w:color w:val="000000" w:themeColor="text1"/>
                <w:sz w:val="24"/>
                <w:szCs w:val="24"/>
              </w:rPr>
              <w:t>Latvijas Lielo pilsētu asociācija:</w:t>
            </w:r>
          </w:p>
          <w:p w14:paraId="69C13D15" w14:textId="77777777" w:rsidR="0021258D" w:rsidRPr="00E8173B" w:rsidRDefault="0021258D" w:rsidP="009B22E5">
            <w:pPr>
              <w:pStyle w:val="CommentText"/>
              <w:jc w:val="both"/>
              <w:rPr>
                <w:rFonts w:ascii="Times New Roman" w:hAnsi="Times New Roman"/>
                <w:iCs/>
                <w:sz w:val="24"/>
                <w:szCs w:val="24"/>
              </w:rPr>
            </w:pPr>
            <w:r w:rsidRPr="00E8173B">
              <w:rPr>
                <w:rFonts w:ascii="Times New Roman" w:hAnsi="Times New Roman"/>
                <w:iCs/>
                <w:sz w:val="24"/>
                <w:szCs w:val="24"/>
              </w:rPr>
              <w:t xml:space="preserve">Vai šeit nebūtu vajadzīgs papildinājums arī par autoservisiem, kuri veic tikai riepu nomaiņu un nereti ir lielākie vides piesārņotāji (pieprasa maksu par riepu pieņemšanu un tās utilizāciju neveic atbilstoši normatīviem aktiem)? </w:t>
            </w:r>
          </w:p>
          <w:p w14:paraId="35513E6C"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p>
          <w:p w14:paraId="08D48F60"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p>
          <w:p w14:paraId="5D8D1D0E" w14:textId="77777777" w:rsidR="0021258D" w:rsidRPr="00E8173B" w:rsidRDefault="0021258D" w:rsidP="009B22E5">
            <w:pPr>
              <w:jc w:val="both"/>
              <w:rPr>
                <w:rFonts w:ascii="Times New Roman" w:hAnsi="Times New Roman" w:cs="Times New Roman"/>
                <w:b/>
                <w:bCs/>
                <w:color w:val="000000" w:themeColor="text1"/>
                <w:sz w:val="24"/>
                <w:szCs w:val="24"/>
                <w:lang w:eastAsia="en-GB"/>
              </w:rPr>
            </w:pPr>
            <w:r w:rsidRPr="00E8173B">
              <w:rPr>
                <w:rFonts w:ascii="Times New Roman" w:hAnsi="Times New Roman" w:cs="Times New Roman"/>
                <w:b/>
                <w:bCs/>
                <w:color w:val="000000" w:themeColor="text1"/>
                <w:sz w:val="24"/>
                <w:szCs w:val="24"/>
                <w:lang w:eastAsia="en-GB"/>
              </w:rPr>
              <w:t>Latvijas Lielo pilsētu asociācija:</w:t>
            </w:r>
          </w:p>
          <w:p w14:paraId="09A0915C"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Kādēļ tikai četras riepas gadā? Šeit būtu jānosaka norma, ka uz katru iegādāto riepu ir iespēja pretim nodot atpakaļ tikpat daudz (atbilstoši iegādes brīdi nodot vecās riepas vai arī ar pirkuma apliecinājuma dokumentu atvest jebkurā brīdī).</w:t>
            </w:r>
          </w:p>
          <w:p w14:paraId="6FF51FC8" w14:textId="77777777" w:rsidR="0021258D" w:rsidRPr="00E8173B" w:rsidRDefault="0021258D" w:rsidP="009B22E5">
            <w:pPr>
              <w:jc w:val="both"/>
              <w:rPr>
                <w:rFonts w:ascii="Times New Roman" w:hAnsi="Times New Roman" w:cs="Times New Roman"/>
                <w:sz w:val="24"/>
                <w:szCs w:val="24"/>
              </w:rPr>
            </w:pPr>
          </w:p>
          <w:p w14:paraId="29D11FB0" w14:textId="77777777" w:rsidR="0021258D" w:rsidRPr="00E8173B" w:rsidRDefault="0021258D" w:rsidP="009B22E5">
            <w:pPr>
              <w:jc w:val="both"/>
              <w:rPr>
                <w:rFonts w:ascii="Times New Roman" w:hAnsi="Times New Roman" w:cs="Times New Roman"/>
                <w:b/>
                <w:bCs/>
                <w:sz w:val="24"/>
                <w:szCs w:val="24"/>
              </w:rPr>
            </w:pPr>
            <w:r w:rsidRPr="00E8173B">
              <w:rPr>
                <w:rFonts w:ascii="Times New Roman" w:hAnsi="Times New Roman" w:cs="Times New Roman"/>
                <w:b/>
                <w:bCs/>
                <w:sz w:val="24"/>
                <w:szCs w:val="24"/>
              </w:rPr>
              <w:t>LPS:</w:t>
            </w:r>
          </w:p>
          <w:p w14:paraId="56B9694B" w14:textId="77777777" w:rsidR="0021258D" w:rsidRPr="00EC2DDC" w:rsidRDefault="0021258D" w:rsidP="009B22E5">
            <w:pPr>
              <w:jc w:val="both"/>
              <w:rPr>
                <w:rFonts w:ascii="Times New Roman" w:hAnsi="Times New Roman" w:cs="Times New Roman"/>
                <w:sz w:val="24"/>
                <w:szCs w:val="24"/>
              </w:rPr>
            </w:pPr>
            <w:r w:rsidRPr="00EC2DDC">
              <w:rPr>
                <w:rFonts w:ascii="Times New Roman" w:hAnsi="Times New Roman" w:cs="Times New Roman"/>
                <w:sz w:val="24"/>
                <w:szCs w:val="24"/>
              </w:rPr>
              <w:t>Svītrot! Jāpieņem visas riepas un jāsamaksā no RAS vai DRN! Pašvaldību laukumiem jāsamaksā pilnā apjomā par iedzīvotāju atvestajām riepām! Šeit būtu jānosaka norma, ka ir iespēja katras iegādātās riepas vietā nodot atpakaļ tikpat daudz vecās riepas;  vai arī ar pirkuma apliecinājuma dokumentu atvest jebkurā brīdī.</w:t>
            </w:r>
          </w:p>
          <w:p w14:paraId="22095197" w14:textId="77777777" w:rsidR="0021258D" w:rsidRPr="00EC2DDC" w:rsidRDefault="0021258D" w:rsidP="009B22E5">
            <w:pPr>
              <w:jc w:val="both"/>
              <w:rPr>
                <w:rFonts w:ascii="Times New Roman" w:hAnsi="Times New Roman" w:cs="Times New Roman"/>
                <w:sz w:val="24"/>
                <w:szCs w:val="24"/>
              </w:rPr>
            </w:pPr>
          </w:p>
          <w:p w14:paraId="5A8BE48C" w14:textId="77777777" w:rsidR="0021258D" w:rsidRPr="00E8173B" w:rsidRDefault="0021258D" w:rsidP="009B22E5">
            <w:pPr>
              <w:pStyle w:val="tv213"/>
              <w:jc w:val="both"/>
              <w:rPr>
                <w:b/>
                <w:bCs/>
              </w:rPr>
            </w:pPr>
          </w:p>
        </w:tc>
        <w:tc>
          <w:tcPr>
            <w:tcW w:w="2317" w:type="dxa"/>
          </w:tcPr>
          <w:p w14:paraId="43CBAEC5" w14:textId="77777777" w:rsidR="0021258D" w:rsidRPr="00F919E6" w:rsidRDefault="0021258D" w:rsidP="009B22E5">
            <w:pPr>
              <w:jc w:val="both"/>
              <w:rPr>
                <w:rFonts w:ascii="Times New Roman" w:eastAsia="Times New Roman" w:hAnsi="Times New Roman" w:cs="Times New Roman"/>
                <w:b/>
                <w:bCs/>
                <w:sz w:val="24"/>
                <w:szCs w:val="24"/>
                <w:lang w:eastAsia="lv-LV"/>
              </w:rPr>
            </w:pPr>
            <w:r w:rsidRPr="00344057">
              <w:rPr>
                <w:rFonts w:ascii="Times New Roman" w:eastAsia="Times New Roman" w:hAnsi="Times New Roman" w:cs="Times New Roman"/>
                <w:b/>
                <w:bCs/>
                <w:sz w:val="24"/>
                <w:szCs w:val="24"/>
                <w:lang w:eastAsia="lv-LV"/>
              </w:rPr>
              <w:lastRenderedPageBreak/>
              <w:t xml:space="preserve">Priekšlikums ir ņemts vērā. </w:t>
            </w:r>
          </w:p>
        </w:tc>
        <w:tc>
          <w:tcPr>
            <w:tcW w:w="2070" w:type="dxa"/>
          </w:tcPr>
          <w:p w14:paraId="77FC8238" w14:textId="77777777" w:rsidR="0021258D" w:rsidRPr="006118E1" w:rsidRDefault="0021258D" w:rsidP="009B22E5">
            <w:pPr>
              <w:pStyle w:val="tv213"/>
              <w:jc w:val="both"/>
            </w:pPr>
            <w:r w:rsidRPr="006118E1">
              <w:rPr>
                <w:b/>
              </w:rPr>
              <w:t>37.</w:t>
            </w:r>
            <w:r w:rsidRPr="006118E1">
              <w:rPr>
                <w:b/>
                <w:vertAlign w:val="superscript"/>
              </w:rPr>
              <w:t>2</w:t>
            </w:r>
            <w:r w:rsidRPr="006118E1">
              <w:rPr>
                <w:b/>
              </w:rPr>
              <w:t>pants.</w:t>
            </w:r>
            <w:r w:rsidRPr="006118E1">
              <w:t xml:space="preserve"> (1) Riepu ražotājs vai tā pilnvarots pārstāvis nodrošina, ka tiek segtas visas šā likuma 37.</w:t>
            </w:r>
            <w:r w:rsidRPr="006118E1">
              <w:rPr>
                <w:vertAlign w:val="superscript"/>
              </w:rPr>
              <w:t>1</w:t>
            </w:r>
            <w:r w:rsidRPr="006118E1">
              <w:t xml:space="preserve"> panta pirmajā un otrajā daļā minēto pasākumu ietvaros savākto un pieņemto nolietoto riepu savākšanas, pieņemšanas, pārvadāšanas, </w:t>
            </w:r>
            <w:r w:rsidRPr="006118E1">
              <w:rPr>
                <w:b/>
                <w:bCs/>
              </w:rPr>
              <w:t>sagatavošanas  atkārtotai izmantošanai, pārstrādes un reģenerācijas</w:t>
            </w:r>
            <w:r w:rsidRPr="006118E1">
              <w:t xml:space="preserve"> izmaksas. </w:t>
            </w:r>
          </w:p>
          <w:p w14:paraId="2D1CA990" w14:textId="77777777" w:rsidR="0021258D" w:rsidRPr="006118E1" w:rsidRDefault="0021258D" w:rsidP="009B22E5">
            <w:pPr>
              <w:pStyle w:val="tv213"/>
              <w:jc w:val="both"/>
              <w:rPr>
                <w:b/>
                <w:bCs/>
              </w:rPr>
            </w:pPr>
            <w:r w:rsidRPr="006118E1">
              <w:t>(2)</w:t>
            </w:r>
            <w:r w:rsidRPr="006118E1">
              <w:rPr>
                <w:b/>
                <w:bCs/>
                <w:color w:val="000000" w:themeColor="text1"/>
                <w:lang w:eastAsia="en-GB"/>
              </w:rPr>
              <w:t xml:space="preserve"> Riepu ražotājs vai tā pilnvarots pārstāvis </w:t>
            </w:r>
            <w:r w:rsidRPr="006118E1">
              <w:rPr>
                <w:b/>
                <w:bCs/>
                <w:color w:val="000000" w:themeColor="text1"/>
                <w:lang w:eastAsia="en-GB"/>
              </w:rPr>
              <w:lastRenderedPageBreak/>
              <w:t>nodrošina, ka riepu tirdzniecības vai nomaiņas vietās tiek bez maksas nodrošināta nolietoto riepu pieņemšana tādā pašā apmērā, kādā attiecīgā persona iegādājusies riepas attiecīgajā riepu tirdzniecības vai nomaiņas vietā. Riepu ražotājs vai tā pilnvarots pārstāvis interneta vietnē, kur tiek piedāvātas tirdzniecībai riepas, un  riepu tirdzniecības vietā izvieto informāciju par iegādāto riepu nodošanas kārtību</w:t>
            </w:r>
            <w:r w:rsidRPr="006118E1">
              <w:rPr>
                <w:b/>
                <w:bCs/>
              </w:rPr>
              <w:t xml:space="preserve">. </w:t>
            </w:r>
          </w:p>
          <w:p w14:paraId="3FA1BFAC" w14:textId="77777777" w:rsidR="0021258D" w:rsidRPr="00E8173B" w:rsidRDefault="0021258D" w:rsidP="009B22E5">
            <w:pPr>
              <w:jc w:val="both"/>
              <w:rPr>
                <w:rFonts w:ascii="Times New Roman" w:eastAsia="Times New Roman" w:hAnsi="Times New Roman" w:cs="Times New Roman"/>
                <w:b/>
                <w:bCs/>
                <w:sz w:val="24"/>
                <w:szCs w:val="24"/>
                <w:lang w:eastAsia="lv-LV"/>
              </w:rPr>
            </w:pPr>
          </w:p>
        </w:tc>
      </w:tr>
      <w:tr w:rsidR="0021258D" w:rsidRPr="00E8173B" w14:paraId="536BC247" w14:textId="77777777" w:rsidTr="009B22E5">
        <w:tc>
          <w:tcPr>
            <w:tcW w:w="943" w:type="dxa"/>
          </w:tcPr>
          <w:p w14:paraId="125C95ED"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4.</w:t>
            </w:r>
          </w:p>
        </w:tc>
        <w:tc>
          <w:tcPr>
            <w:tcW w:w="3163" w:type="dxa"/>
          </w:tcPr>
          <w:p w14:paraId="04F05EA6" w14:textId="77777777" w:rsidR="0021258D" w:rsidRPr="00D26287" w:rsidRDefault="0021258D" w:rsidP="009B22E5">
            <w:pPr>
              <w:pStyle w:val="tv213"/>
              <w:jc w:val="both"/>
              <w:rPr>
                <w:color w:val="7F7F7F" w:themeColor="text1" w:themeTint="80"/>
              </w:rPr>
            </w:pPr>
            <w:r w:rsidRPr="00344057">
              <w:t>(2) Riepu ražotāji vai to pilnvaroti pārstāvji nodrošina, ka tiek segtas visas to sabiedrības informēšanas pasākumu izmaksas, kuras attiecas uz visu veidu riepu savākšanu, apstrādi un pārstrādi.</w:t>
            </w:r>
          </w:p>
          <w:p w14:paraId="146BA69A" w14:textId="77777777" w:rsidR="0021258D" w:rsidRPr="00D26287" w:rsidRDefault="0021258D" w:rsidP="009B22E5">
            <w:pPr>
              <w:jc w:val="both"/>
              <w:rPr>
                <w:rFonts w:ascii="Times New Roman" w:eastAsia="Times New Roman" w:hAnsi="Times New Roman" w:cs="Times New Roman"/>
                <w:b/>
                <w:bCs/>
                <w:sz w:val="24"/>
                <w:szCs w:val="24"/>
                <w:lang w:eastAsia="lv-LV"/>
              </w:rPr>
            </w:pPr>
          </w:p>
        </w:tc>
        <w:tc>
          <w:tcPr>
            <w:tcW w:w="4364" w:type="dxa"/>
          </w:tcPr>
          <w:p w14:paraId="00E32071" w14:textId="77777777" w:rsidR="0021258D" w:rsidRPr="00D26287" w:rsidRDefault="0021258D" w:rsidP="009B22E5">
            <w:pPr>
              <w:jc w:val="both"/>
              <w:rPr>
                <w:rFonts w:ascii="Times New Roman" w:eastAsia="Times New Roman" w:hAnsi="Times New Roman" w:cs="Times New Roman"/>
                <w:b/>
                <w:bCs/>
                <w:sz w:val="24"/>
                <w:szCs w:val="24"/>
                <w:lang w:eastAsia="lv-LV"/>
              </w:rPr>
            </w:pPr>
            <w:r w:rsidRPr="00D26287">
              <w:rPr>
                <w:rFonts w:ascii="Times New Roman" w:eastAsia="Times New Roman" w:hAnsi="Times New Roman" w:cs="Times New Roman"/>
                <w:b/>
                <w:bCs/>
                <w:sz w:val="24"/>
                <w:szCs w:val="24"/>
                <w:lang w:eastAsia="lv-LV"/>
              </w:rPr>
              <w:t>Latvijas Riepu ražotāju asociācija:</w:t>
            </w:r>
          </w:p>
          <w:p w14:paraId="24602EE6" w14:textId="77777777" w:rsidR="0021258D" w:rsidRPr="00D26287" w:rsidRDefault="0021258D" w:rsidP="009B22E5">
            <w:pPr>
              <w:jc w:val="both"/>
              <w:rPr>
                <w:rFonts w:ascii="Times New Roman" w:hAnsi="Times New Roman" w:cs="Times New Roman"/>
                <w:b/>
                <w:bCs/>
                <w:color w:val="000000" w:themeColor="text1"/>
                <w:sz w:val="24"/>
                <w:szCs w:val="24"/>
                <w:lang w:eastAsia="en-GB"/>
              </w:rPr>
            </w:pPr>
            <w:r w:rsidRPr="00D26287">
              <w:rPr>
                <w:rFonts w:ascii="Times New Roman" w:hAnsi="Times New Roman" w:cs="Times New Roman"/>
                <w:b/>
                <w:bCs/>
                <w:color w:val="000000" w:themeColor="text1"/>
                <w:sz w:val="24"/>
                <w:szCs w:val="24"/>
                <w:lang w:eastAsia="en-GB"/>
              </w:rPr>
              <w:t>IV. Priekšlikums precizēt sabiedrības informēšanas pienākuma izpildes kārtību un prasības</w:t>
            </w:r>
          </w:p>
          <w:p w14:paraId="18F3E89A" w14:textId="77777777" w:rsidR="0021258D" w:rsidRPr="00D26287" w:rsidRDefault="0021258D" w:rsidP="009B22E5">
            <w:pPr>
              <w:jc w:val="both"/>
              <w:rPr>
                <w:rFonts w:ascii="Times New Roman" w:hAnsi="Times New Roman" w:cs="Times New Roman"/>
                <w:color w:val="000000" w:themeColor="text1"/>
                <w:sz w:val="24"/>
                <w:szCs w:val="24"/>
                <w:u w:val="single"/>
                <w:lang w:eastAsia="en-GB"/>
              </w:rPr>
            </w:pPr>
            <w:r w:rsidRPr="00D26287">
              <w:rPr>
                <w:rFonts w:ascii="Times New Roman" w:hAnsi="Times New Roman" w:cs="Times New Roman"/>
                <w:color w:val="000000" w:themeColor="text1"/>
                <w:sz w:val="24"/>
                <w:szCs w:val="24"/>
                <w:lang w:eastAsia="en-GB"/>
              </w:rPr>
              <w:t xml:space="preserve">[8] </w:t>
            </w:r>
            <w:r w:rsidRPr="00D26287">
              <w:rPr>
                <w:rFonts w:ascii="Times New Roman" w:hAnsi="Times New Roman" w:cs="Times New Roman"/>
                <w:color w:val="000000" w:themeColor="text1"/>
                <w:sz w:val="24"/>
                <w:szCs w:val="24"/>
                <w:u w:val="single"/>
                <w:lang w:eastAsia="en-GB"/>
              </w:rPr>
              <w:t xml:space="preserve">Priekšlikums </w:t>
            </w:r>
            <w:r w:rsidRPr="00D26287">
              <w:rPr>
                <w:rFonts w:ascii="Times New Roman" w:hAnsi="Times New Roman" w:cs="Times New Roman"/>
                <w:color w:val="000000" w:themeColor="text1"/>
                <w:sz w:val="24"/>
                <w:szCs w:val="24"/>
                <w:lang w:eastAsia="en-GB"/>
              </w:rPr>
              <w:t>Likumprojektā piedāvātajā 37.2 panta otro daļu precizēt šādā redakcijā:</w:t>
            </w:r>
          </w:p>
          <w:p w14:paraId="602F2004" w14:textId="77777777" w:rsidR="0021258D" w:rsidRPr="00D26287" w:rsidRDefault="0021258D" w:rsidP="009B22E5">
            <w:pPr>
              <w:jc w:val="both"/>
              <w:rPr>
                <w:rFonts w:ascii="Times New Roman" w:hAnsi="Times New Roman" w:cs="Times New Roman"/>
                <w:b/>
                <w:bCs/>
                <w:i/>
                <w:iCs/>
                <w:color w:val="000000" w:themeColor="text1"/>
                <w:sz w:val="24"/>
                <w:szCs w:val="24"/>
                <w:lang w:eastAsia="en-GB"/>
              </w:rPr>
            </w:pPr>
            <w:r w:rsidRPr="00D26287">
              <w:rPr>
                <w:rFonts w:ascii="Times New Roman" w:hAnsi="Times New Roman" w:cs="Times New Roman"/>
                <w:color w:val="000000" w:themeColor="text1"/>
                <w:sz w:val="24"/>
                <w:szCs w:val="24"/>
                <w:lang w:eastAsia="en-GB"/>
              </w:rPr>
              <w:t>“</w:t>
            </w:r>
            <w:r w:rsidRPr="00D26287">
              <w:rPr>
                <w:rFonts w:ascii="Times New Roman" w:hAnsi="Times New Roman" w:cs="Times New Roman"/>
                <w:i/>
                <w:iCs/>
                <w:color w:val="000000" w:themeColor="text1"/>
                <w:sz w:val="24"/>
                <w:szCs w:val="24"/>
                <w:lang w:eastAsia="en-GB"/>
              </w:rPr>
              <w:t xml:space="preserve">(2) Riepu ražotāji vai to pilnvaroti pārstāvji nodrošina, ka tiek segtas visas to sabiedrības informēšanas pasākumu izmaksas, kuras attiecas uz visu veidu riepu savākšanu, apstrādi un pārstrādi, </w:t>
            </w:r>
            <w:r w:rsidRPr="00D26287">
              <w:rPr>
                <w:rFonts w:ascii="Times New Roman" w:hAnsi="Times New Roman" w:cs="Times New Roman"/>
                <w:b/>
                <w:bCs/>
                <w:i/>
                <w:iCs/>
                <w:color w:val="000000" w:themeColor="text1"/>
                <w:sz w:val="24"/>
                <w:szCs w:val="24"/>
                <w:lang w:eastAsia="en-GB"/>
              </w:rPr>
              <w:t xml:space="preserve">tai skaitā, nodrošinot, ka: </w:t>
            </w:r>
          </w:p>
          <w:p w14:paraId="0AEC2744" w14:textId="77777777" w:rsidR="0021258D" w:rsidRPr="00D26287" w:rsidRDefault="0021258D" w:rsidP="009B22E5">
            <w:pPr>
              <w:pStyle w:val="ListParagraph"/>
              <w:numPr>
                <w:ilvl w:val="0"/>
                <w:numId w:val="15"/>
              </w:numPr>
              <w:contextualSpacing/>
              <w:jc w:val="both"/>
              <w:rPr>
                <w:rFonts w:ascii="Times New Roman" w:hAnsi="Times New Roman" w:cs="Times New Roman"/>
                <w:b/>
                <w:bCs/>
                <w:i/>
                <w:iCs/>
                <w:color w:val="000000" w:themeColor="text1"/>
                <w:sz w:val="24"/>
                <w:szCs w:val="24"/>
                <w:lang w:eastAsia="en-GB"/>
              </w:rPr>
            </w:pPr>
            <w:r w:rsidRPr="00D26287">
              <w:rPr>
                <w:rFonts w:ascii="Times New Roman" w:hAnsi="Times New Roman" w:cs="Times New Roman"/>
                <w:b/>
                <w:bCs/>
                <w:i/>
                <w:iCs/>
                <w:color w:val="000000" w:themeColor="text1"/>
                <w:sz w:val="24"/>
                <w:szCs w:val="24"/>
                <w:lang w:eastAsia="en-GB"/>
              </w:rPr>
              <w:t xml:space="preserve">riepu ražotāju interneta vietnē, kur tiek piedāvātas tirdzniecībai riepas, un/ vai tirdzniecības vietās, tiek izvietota informācija par no attiecīgā riepu ražotāja iegādāto riepu nodošanas kārtību; </w:t>
            </w:r>
          </w:p>
          <w:p w14:paraId="20AB036B" w14:textId="77777777" w:rsidR="0021258D" w:rsidRPr="00D26287" w:rsidRDefault="0021258D" w:rsidP="009B22E5">
            <w:pPr>
              <w:pStyle w:val="ListParagraph"/>
              <w:numPr>
                <w:ilvl w:val="0"/>
                <w:numId w:val="15"/>
              </w:numPr>
              <w:contextualSpacing/>
              <w:jc w:val="both"/>
              <w:rPr>
                <w:rFonts w:ascii="Times New Roman" w:hAnsi="Times New Roman" w:cs="Times New Roman"/>
                <w:b/>
                <w:bCs/>
                <w:sz w:val="24"/>
                <w:szCs w:val="24"/>
              </w:rPr>
            </w:pPr>
            <w:r w:rsidRPr="00D26287">
              <w:rPr>
                <w:rFonts w:ascii="Times New Roman" w:hAnsi="Times New Roman" w:cs="Times New Roman"/>
                <w:b/>
                <w:bCs/>
                <w:i/>
                <w:iCs/>
                <w:color w:val="000000" w:themeColor="text1"/>
                <w:sz w:val="24"/>
                <w:szCs w:val="24"/>
                <w:lang w:eastAsia="en-GB"/>
              </w:rPr>
              <w:t>riepu ražotāja pilnvarotās personas interneta vietnēs tiek izvietota informācija par tiem riepu ražotājiem, kuri pievienojušies attiecīgās pilnvarotās personas ražotāju atbildības sistēmai, kā arī par riepu pieņemšanas kārtību.”</w:t>
            </w:r>
          </w:p>
        </w:tc>
        <w:tc>
          <w:tcPr>
            <w:tcW w:w="2317" w:type="dxa"/>
          </w:tcPr>
          <w:p w14:paraId="5BAEDDB0"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ir ņemts vērā daļēji. </w:t>
            </w:r>
          </w:p>
        </w:tc>
        <w:tc>
          <w:tcPr>
            <w:tcW w:w="2070" w:type="dxa"/>
          </w:tcPr>
          <w:p w14:paraId="5E7B7D28" w14:textId="77777777" w:rsidR="0021258D" w:rsidRPr="008E5770" w:rsidRDefault="0021258D" w:rsidP="009B22E5">
            <w:pPr>
              <w:pStyle w:val="tv213"/>
              <w:jc w:val="both"/>
            </w:pPr>
            <w:r>
              <w:t>(</w:t>
            </w:r>
            <w:r w:rsidRPr="008E5770">
              <w:t>2)</w:t>
            </w:r>
            <w:r w:rsidRPr="008E5770">
              <w:rPr>
                <w:color w:val="000000" w:themeColor="text1"/>
                <w:lang w:eastAsia="en-GB"/>
              </w:rPr>
              <w:t xml:space="preserve"> Riepu ražotājs vai tā pilnvarots pārstāvis nodrošina, ka riepu tirdzniecības vai nomaiņas vietās tiek bez maksas nodrošināta nolietoto riepu pieņemšana tādā pašā apmērā, kādā attiecīgā persona iegādājusies riepas attiecīgajā riepu tirdzniecības vai nomaiņas vietā. Riepu ražotājs vai tā pilnvarots pārstāvis interneta vietnē, kur tiek piedāvātas tirdzniecībai riepas, un  riepu tirdzniecības vietā izvieto informāciju par iegādāto riepu nodošanas kārtību</w:t>
            </w:r>
            <w:r w:rsidRPr="008E5770">
              <w:t xml:space="preserve">. </w:t>
            </w:r>
          </w:p>
          <w:p w14:paraId="427D47AA" w14:textId="77777777" w:rsidR="0021258D" w:rsidRPr="00D10F5C" w:rsidRDefault="0021258D" w:rsidP="009B22E5">
            <w:pPr>
              <w:jc w:val="both"/>
              <w:rPr>
                <w:rFonts w:ascii="Times New Roman" w:hAnsi="Times New Roman" w:cs="Times New Roman"/>
                <w:color w:val="000000" w:themeColor="text1"/>
                <w:sz w:val="24"/>
                <w:szCs w:val="24"/>
                <w:lang w:eastAsia="en-GB"/>
              </w:rPr>
            </w:pPr>
            <w:r w:rsidRPr="008E5770">
              <w:rPr>
                <w:rFonts w:ascii="Times New Roman" w:hAnsi="Times New Roman" w:cs="Times New Roman"/>
                <w:sz w:val="24"/>
                <w:szCs w:val="24"/>
              </w:rPr>
              <w:t>(3)</w:t>
            </w:r>
            <w:r w:rsidRPr="008E5770">
              <w:rPr>
                <w:rFonts w:ascii="Times New Roman" w:hAnsi="Times New Roman" w:cs="Times New Roman"/>
                <w:color w:val="000000" w:themeColor="text1"/>
                <w:sz w:val="24"/>
                <w:szCs w:val="24"/>
                <w:lang w:eastAsia="en-GB"/>
              </w:rPr>
              <w:t xml:space="preserve">  Riepu ražotājs vai tā pilnvarots pārstāvis nodrošina, ka tiek segtas visas to </w:t>
            </w:r>
            <w:r w:rsidRPr="008E5770">
              <w:rPr>
                <w:rFonts w:ascii="Times New Roman" w:hAnsi="Times New Roman" w:cs="Times New Roman"/>
                <w:color w:val="000000" w:themeColor="text1"/>
                <w:sz w:val="24"/>
                <w:szCs w:val="24"/>
                <w:lang w:eastAsia="en-GB"/>
              </w:rPr>
              <w:lastRenderedPageBreak/>
              <w:t xml:space="preserve">sabiedrības informēšanas pasākumu izmaksas, kuras attiecas uz visu veidu riepu savākšanu, pieņemšanu, pārvadāšanu, sagatavošanu atkārtotai izmantošanai, pārstrādi un reģenerāciju. </w:t>
            </w:r>
            <w:r w:rsidRPr="00D10F5C">
              <w:rPr>
                <w:rFonts w:ascii="Times New Roman" w:hAnsi="Times New Roman" w:cs="Times New Roman"/>
                <w:color w:val="000000" w:themeColor="text1"/>
                <w:sz w:val="24"/>
                <w:szCs w:val="24"/>
                <w:lang w:eastAsia="en-GB"/>
              </w:rPr>
              <w:t xml:space="preserve"> </w:t>
            </w:r>
          </w:p>
          <w:p w14:paraId="5B332052" w14:textId="77777777" w:rsidR="0021258D" w:rsidRPr="00D10F5C" w:rsidRDefault="0021258D" w:rsidP="009B22E5">
            <w:pPr>
              <w:jc w:val="both"/>
              <w:rPr>
                <w:rFonts w:ascii="Times New Roman" w:hAnsi="Times New Roman" w:cs="Times New Roman"/>
                <w:i/>
                <w:iCs/>
                <w:color w:val="000000" w:themeColor="text1"/>
                <w:sz w:val="24"/>
                <w:szCs w:val="24"/>
                <w:lang w:eastAsia="en-GB"/>
              </w:rPr>
            </w:pPr>
            <w:r w:rsidRPr="008E5770">
              <w:rPr>
                <w:rFonts w:ascii="Times New Roman" w:hAnsi="Times New Roman" w:cs="Times New Roman"/>
                <w:i/>
                <w:iCs/>
                <w:color w:val="000000" w:themeColor="text1"/>
                <w:sz w:val="24"/>
                <w:szCs w:val="24"/>
                <w:lang w:eastAsia="en-GB"/>
              </w:rPr>
              <w:t xml:space="preserve"> </w:t>
            </w:r>
            <w:r w:rsidRPr="00D10F5C">
              <w:rPr>
                <w:rFonts w:ascii="Times New Roman" w:hAnsi="Times New Roman" w:cs="Times New Roman"/>
                <w:i/>
                <w:iCs/>
                <w:color w:val="000000" w:themeColor="text1"/>
                <w:sz w:val="24"/>
                <w:szCs w:val="24"/>
                <w:lang w:eastAsia="en-GB"/>
              </w:rPr>
              <w:t xml:space="preserve"> </w:t>
            </w:r>
          </w:p>
        </w:tc>
      </w:tr>
      <w:tr w:rsidR="0021258D" w:rsidRPr="00E8173B" w14:paraId="5ED068F6" w14:textId="77777777" w:rsidTr="009B22E5">
        <w:tc>
          <w:tcPr>
            <w:tcW w:w="943" w:type="dxa"/>
          </w:tcPr>
          <w:p w14:paraId="68090B7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5.</w:t>
            </w:r>
          </w:p>
        </w:tc>
        <w:tc>
          <w:tcPr>
            <w:tcW w:w="3163" w:type="dxa"/>
          </w:tcPr>
          <w:p w14:paraId="3E0A9141" w14:textId="77777777" w:rsidR="0021258D" w:rsidRPr="00344057" w:rsidRDefault="0021258D" w:rsidP="009B22E5">
            <w:pPr>
              <w:jc w:val="both"/>
              <w:rPr>
                <w:rFonts w:ascii="Times New Roman" w:eastAsia="Times New Roman" w:hAnsi="Times New Roman" w:cs="Times New Roman"/>
                <w:b/>
                <w:bCs/>
                <w:sz w:val="24"/>
                <w:szCs w:val="24"/>
                <w:lang w:eastAsia="lv-LV"/>
              </w:rPr>
            </w:pPr>
          </w:p>
        </w:tc>
        <w:tc>
          <w:tcPr>
            <w:tcW w:w="4364" w:type="dxa"/>
          </w:tcPr>
          <w:p w14:paraId="36733219" w14:textId="77777777" w:rsidR="0021258D" w:rsidRPr="00F919E6" w:rsidRDefault="0021258D" w:rsidP="009B22E5">
            <w:pPr>
              <w:jc w:val="both"/>
              <w:rPr>
                <w:rFonts w:ascii="Times New Roman" w:eastAsia="Times New Roman" w:hAnsi="Times New Roman" w:cs="Times New Roman"/>
                <w:b/>
                <w:bCs/>
                <w:sz w:val="24"/>
                <w:szCs w:val="24"/>
                <w:lang w:eastAsia="lv-LV"/>
              </w:rPr>
            </w:pPr>
            <w:r w:rsidRPr="00F919E6">
              <w:rPr>
                <w:rFonts w:ascii="Times New Roman" w:eastAsia="Times New Roman" w:hAnsi="Times New Roman" w:cs="Times New Roman"/>
                <w:b/>
                <w:bCs/>
                <w:sz w:val="24"/>
                <w:szCs w:val="24"/>
                <w:lang w:eastAsia="lv-LV"/>
              </w:rPr>
              <w:t>Latvijas Riepu ražotāju asociācija:</w:t>
            </w:r>
          </w:p>
          <w:p w14:paraId="7C55A77E" w14:textId="77777777" w:rsidR="0021258D" w:rsidRPr="00770AC0" w:rsidRDefault="0021258D" w:rsidP="009B22E5">
            <w:pPr>
              <w:jc w:val="both"/>
              <w:rPr>
                <w:rFonts w:ascii="Times New Roman" w:hAnsi="Times New Roman" w:cs="Times New Roman"/>
                <w:b/>
                <w:bCs/>
                <w:color w:val="000000" w:themeColor="text1"/>
                <w:sz w:val="24"/>
                <w:szCs w:val="24"/>
                <w:lang w:eastAsia="en-GB"/>
              </w:rPr>
            </w:pPr>
            <w:r w:rsidRPr="00C179C6">
              <w:rPr>
                <w:rFonts w:ascii="Times New Roman" w:hAnsi="Times New Roman" w:cs="Times New Roman"/>
                <w:b/>
                <w:bCs/>
                <w:color w:val="000000" w:themeColor="text1"/>
                <w:sz w:val="24"/>
                <w:szCs w:val="24"/>
                <w:lang w:eastAsia="en-GB"/>
              </w:rPr>
              <w:t xml:space="preserve">V. </w:t>
            </w:r>
            <w:r w:rsidRPr="009B7673">
              <w:rPr>
                <w:rFonts w:ascii="Times New Roman" w:hAnsi="Times New Roman" w:cs="Times New Roman"/>
                <w:b/>
                <w:bCs/>
                <w:color w:val="000000" w:themeColor="text1"/>
                <w:sz w:val="24"/>
                <w:szCs w:val="24"/>
                <w:lang w:eastAsia="en-GB"/>
              </w:rPr>
              <w:t>Priekšlikums precizēt Likumprojekta anotāciju</w:t>
            </w:r>
          </w:p>
          <w:p w14:paraId="7D0798BC" w14:textId="77777777" w:rsidR="0021258D" w:rsidRPr="00E8173B" w:rsidRDefault="0021258D" w:rsidP="009B22E5">
            <w:pPr>
              <w:spacing w:after="120"/>
              <w:jc w:val="both"/>
              <w:rPr>
                <w:rFonts w:ascii="Times New Roman" w:hAnsi="Times New Roman" w:cs="Times New Roman"/>
                <w:sz w:val="24"/>
                <w:szCs w:val="24"/>
              </w:rPr>
            </w:pPr>
            <w:r w:rsidRPr="00E8173B">
              <w:rPr>
                <w:rFonts w:ascii="Times New Roman" w:hAnsi="Times New Roman" w:cs="Times New Roman"/>
                <w:sz w:val="24"/>
                <w:szCs w:val="24"/>
              </w:rPr>
              <w:t xml:space="preserve">[13] Anotācijas 1.13. punktā rosinām precizēt otro teikumu šādā redakcijā: “Lai nodrošinātu nolietotu riepu apsaimniekošanu, mazinātu ikgadēji nolietotu riepu uzkrājuma pieaugumu, normatīvajos aktos ir jāparedz, ka riepu ražotāji vai to pilnvaroti pārstāvji nodrošina, ka tiek segtas visas savākto nolietoto riepu savākšanas, pārvadāšanas, apstrādes un pārstrādes izmaksas, kā arī noregulēt tos ražotāju un to pilnvaroto personu pienākumus, kurus nav iespējams noregulēt Dabas resursu nodokļa likumā. Nepieciešams paredzēt riepu ražotājiem un to pilnvarotajiem pārstāvjiem pienākumu </w:t>
            </w:r>
            <w:r w:rsidRPr="00E8173B">
              <w:rPr>
                <w:rFonts w:ascii="Times New Roman" w:hAnsi="Times New Roman" w:cs="Times New Roman"/>
                <w:sz w:val="24"/>
                <w:szCs w:val="24"/>
              </w:rPr>
              <w:lastRenderedPageBreak/>
              <w:t xml:space="preserve">nodrošināt nolietoto riepu pieņemšanu no gala lietotājiem tādā apmērā, kādā tās no attiecīgā ražotāja tikušas iegādātas, ņemot vērā riepas nolietojumu.” </w:t>
            </w:r>
          </w:p>
          <w:p w14:paraId="277B7031"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2317" w:type="dxa"/>
          </w:tcPr>
          <w:p w14:paraId="458BC012"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
        </w:tc>
        <w:tc>
          <w:tcPr>
            <w:tcW w:w="2070" w:type="dxa"/>
          </w:tcPr>
          <w:p w14:paraId="1D545C31"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Likumprojekta anotācijas </w:t>
            </w:r>
            <w:proofErr w:type="spellStart"/>
            <w:r w:rsidRPr="00E8173B">
              <w:rPr>
                <w:rFonts w:ascii="Times New Roman" w:eastAsia="Times New Roman" w:hAnsi="Times New Roman" w:cs="Times New Roman"/>
                <w:b/>
                <w:bCs/>
                <w:sz w:val="24"/>
                <w:szCs w:val="24"/>
                <w:lang w:eastAsia="lv-LV"/>
              </w:rPr>
              <w:t>I.sadaļas</w:t>
            </w:r>
            <w:proofErr w:type="spellEnd"/>
            <w:r w:rsidRPr="00E8173B">
              <w:rPr>
                <w:rFonts w:ascii="Times New Roman" w:eastAsia="Times New Roman" w:hAnsi="Times New Roman" w:cs="Times New Roman"/>
                <w:b/>
                <w:bCs/>
                <w:sz w:val="24"/>
                <w:szCs w:val="24"/>
                <w:lang w:eastAsia="lv-LV"/>
              </w:rPr>
              <w:t xml:space="preserve"> 2.punkts papildināts šādā redakcijā:</w:t>
            </w:r>
          </w:p>
          <w:p w14:paraId="48617B9F"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 xml:space="preserve">“Lai nodrošinātu nolietotu riepu apsaimniekošanu, mazinātu ikgadēji nolietotu riepu uzkrājuma pieaugumu, normatīvajos aktos ir jāparedz, ka riepu ražotāji vai to pilnvaroti pārstāvji nodrošina, ka tiek segtas visas </w:t>
            </w:r>
            <w:r w:rsidRPr="00E8173B">
              <w:rPr>
                <w:rFonts w:ascii="Times New Roman" w:hAnsi="Times New Roman" w:cs="Times New Roman"/>
                <w:sz w:val="24"/>
                <w:szCs w:val="24"/>
              </w:rPr>
              <w:lastRenderedPageBreak/>
              <w:t>savākto nolietoto riepu savākšanas, pārvadāšanas, apstrādes un pārstrādes izmaksas, kā arī noregulēt tos ražotāju un to pilnvaroto personu pienākumus, kurus nav iespējams noregulēt Dabas resursu nodokļa likumā. Nepieciešams paredzēt riepu ražotājiem un to pilnvarotajiem pārstāvjiem pienākumu nodrošināt nolietoto riepu pieņemšanu no gala lietotājiem tādā apmērā, kādā tās no attiecīgā ražotāja tikušas iegādātas, ņemot vērā riepas nolietojumu.”</w:t>
            </w:r>
          </w:p>
        </w:tc>
      </w:tr>
      <w:tr w:rsidR="0021258D" w:rsidRPr="00E8173B" w14:paraId="67B3FD9E" w14:textId="77777777" w:rsidTr="009B22E5">
        <w:tc>
          <w:tcPr>
            <w:tcW w:w="943" w:type="dxa"/>
          </w:tcPr>
          <w:p w14:paraId="7C579C46"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6.</w:t>
            </w:r>
          </w:p>
        </w:tc>
        <w:tc>
          <w:tcPr>
            <w:tcW w:w="3163" w:type="dxa"/>
          </w:tcPr>
          <w:p w14:paraId="481333BF" w14:textId="77777777" w:rsidR="0021258D" w:rsidRPr="00344057" w:rsidRDefault="0021258D" w:rsidP="009B22E5">
            <w:pPr>
              <w:jc w:val="both"/>
              <w:rPr>
                <w:rFonts w:ascii="Times New Roman" w:eastAsia="Times New Roman" w:hAnsi="Times New Roman" w:cs="Times New Roman"/>
                <w:b/>
                <w:bCs/>
                <w:sz w:val="24"/>
                <w:szCs w:val="24"/>
                <w:lang w:eastAsia="lv-LV"/>
              </w:rPr>
            </w:pPr>
          </w:p>
        </w:tc>
        <w:tc>
          <w:tcPr>
            <w:tcW w:w="4364" w:type="dxa"/>
          </w:tcPr>
          <w:p w14:paraId="23B50C37" w14:textId="77777777" w:rsidR="0021258D" w:rsidRPr="00F919E6" w:rsidRDefault="0021258D" w:rsidP="009B22E5">
            <w:pPr>
              <w:pStyle w:val="tv213"/>
              <w:jc w:val="both"/>
              <w:rPr>
                <w:b/>
                <w:bCs/>
              </w:rPr>
            </w:pPr>
            <w:r w:rsidRPr="00F919E6">
              <w:rPr>
                <w:b/>
                <w:bCs/>
              </w:rPr>
              <w:t xml:space="preserve">SIA “AJ </w:t>
            </w:r>
            <w:proofErr w:type="spellStart"/>
            <w:r w:rsidRPr="00F919E6">
              <w:rPr>
                <w:b/>
                <w:bCs/>
              </w:rPr>
              <w:t>Power</w:t>
            </w:r>
            <w:proofErr w:type="spellEnd"/>
            <w:r w:rsidRPr="00F919E6">
              <w:rPr>
                <w:b/>
                <w:bCs/>
              </w:rPr>
              <w:t xml:space="preserve"> Recycling”:</w:t>
            </w:r>
          </w:p>
          <w:p w14:paraId="73A26E0C" w14:textId="77777777" w:rsidR="0021258D" w:rsidRPr="00E8173B" w:rsidRDefault="0021258D" w:rsidP="009B22E5">
            <w:pPr>
              <w:pStyle w:val="tv213"/>
              <w:jc w:val="both"/>
            </w:pPr>
            <w:r w:rsidRPr="00C179C6">
              <w:rPr>
                <w:b/>
                <w:bCs/>
              </w:rPr>
              <w:lastRenderedPageBreak/>
              <w:t>“37.</w:t>
            </w:r>
            <w:r w:rsidRPr="009B7673">
              <w:rPr>
                <w:b/>
                <w:bCs/>
                <w:vertAlign w:val="superscript"/>
              </w:rPr>
              <w:t>1</w:t>
            </w:r>
            <w:r w:rsidRPr="009B7673">
              <w:rPr>
                <w:b/>
                <w:bCs/>
              </w:rPr>
              <w:t>pants.</w:t>
            </w:r>
            <w:r w:rsidRPr="009B7673">
              <w:t xml:space="preserve"> (1) Persona, kas laiž tirgū vai dara pieejamas tirgū riepas (tur</w:t>
            </w:r>
            <w:r w:rsidRPr="00770AC0">
              <w:t xml:space="preserve">pmāk – riepu ražotājs), nodrošina nolietoto riepu pieņemšanu, savākšanu, apstrādi un pārstrādi, izmantojot labākos pieejamos tehniskos paņēmienus atbilstoši veselības un vides aizsardzības principiem un normatīvajiem aktiem par piesārņojumu, </w:t>
            </w:r>
            <w:r w:rsidRPr="004C51A5">
              <w:t>kā arī patērētāju atbilstošu informēšanu.</w:t>
            </w:r>
            <w:r w:rsidRPr="00E8173B">
              <w:t xml:space="preserve"> </w:t>
            </w:r>
          </w:p>
          <w:p w14:paraId="3964BAEB"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2317" w:type="dxa"/>
          </w:tcPr>
          <w:p w14:paraId="6863AD40" w14:textId="042008FE"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Priekšlikums ir iek</w:t>
            </w:r>
            <w:r w:rsidR="004C51A5">
              <w:rPr>
                <w:rFonts w:ascii="Times New Roman" w:eastAsia="Times New Roman" w:hAnsi="Times New Roman" w:cs="Times New Roman"/>
                <w:b/>
                <w:bCs/>
                <w:sz w:val="24"/>
                <w:szCs w:val="24"/>
                <w:lang w:eastAsia="lv-LV"/>
              </w:rPr>
              <w:t>ļ</w:t>
            </w:r>
            <w:r w:rsidRPr="00E8173B">
              <w:rPr>
                <w:rFonts w:ascii="Times New Roman" w:eastAsia="Times New Roman" w:hAnsi="Times New Roman" w:cs="Times New Roman"/>
                <w:b/>
                <w:bCs/>
                <w:sz w:val="24"/>
                <w:szCs w:val="24"/>
                <w:lang w:eastAsia="lv-LV"/>
              </w:rPr>
              <w:t xml:space="preserve">auts izziņas 4.punktā minētajā </w:t>
            </w:r>
            <w:r w:rsidRPr="00E8173B">
              <w:rPr>
                <w:rFonts w:ascii="Times New Roman" w:eastAsia="Times New Roman" w:hAnsi="Times New Roman" w:cs="Times New Roman"/>
                <w:b/>
                <w:bCs/>
                <w:sz w:val="24"/>
                <w:szCs w:val="24"/>
                <w:lang w:eastAsia="lv-LV"/>
              </w:rPr>
              <w:lastRenderedPageBreak/>
              <w:t>likumprojekta redakcijā.</w:t>
            </w:r>
          </w:p>
        </w:tc>
        <w:tc>
          <w:tcPr>
            <w:tcW w:w="2070" w:type="dxa"/>
          </w:tcPr>
          <w:p w14:paraId="52FA4EF5"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i/>
                <w:iCs/>
                <w:color w:val="000000" w:themeColor="text1"/>
                <w:sz w:val="24"/>
                <w:szCs w:val="24"/>
                <w:lang w:eastAsia="en-GB"/>
              </w:rPr>
              <w:lastRenderedPageBreak/>
              <w:t>37.</w:t>
            </w:r>
            <w:r w:rsidRPr="00E8173B">
              <w:rPr>
                <w:rFonts w:ascii="Times New Roman" w:hAnsi="Times New Roman" w:cs="Times New Roman"/>
                <w:i/>
                <w:iCs/>
                <w:color w:val="000000" w:themeColor="text1"/>
                <w:sz w:val="24"/>
                <w:szCs w:val="24"/>
                <w:vertAlign w:val="superscript"/>
                <w:lang w:eastAsia="en-GB"/>
              </w:rPr>
              <w:t>2</w:t>
            </w:r>
            <w:r w:rsidRPr="00E8173B">
              <w:rPr>
                <w:rFonts w:ascii="Times New Roman" w:hAnsi="Times New Roman" w:cs="Times New Roman"/>
                <w:i/>
                <w:iCs/>
                <w:color w:val="000000" w:themeColor="text1"/>
                <w:sz w:val="24"/>
                <w:szCs w:val="24"/>
                <w:lang w:eastAsia="en-GB"/>
              </w:rPr>
              <w:t xml:space="preserve"> pants. (2) Riepu ražotāji vai to pilnvaroti </w:t>
            </w:r>
            <w:r w:rsidRPr="00E8173B">
              <w:rPr>
                <w:rFonts w:ascii="Times New Roman" w:hAnsi="Times New Roman" w:cs="Times New Roman"/>
                <w:i/>
                <w:iCs/>
                <w:color w:val="000000" w:themeColor="text1"/>
                <w:sz w:val="24"/>
                <w:szCs w:val="24"/>
                <w:lang w:eastAsia="en-GB"/>
              </w:rPr>
              <w:lastRenderedPageBreak/>
              <w:t xml:space="preserve">pārstāvji nodrošina, ka tiek segtas visas to sabiedrības informēšanas pasākumu izmaksas, kuras attiecas uz visu veidu riepu savākšanu, apstrādi un pārstrādi, </w:t>
            </w:r>
            <w:r w:rsidRPr="00E8173B">
              <w:rPr>
                <w:rFonts w:ascii="Times New Roman" w:hAnsi="Times New Roman" w:cs="Times New Roman"/>
                <w:b/>
                <w:bCs/>
                <w:i/>
                <w:iCs/>
                <w:color w:val="000000" w:themeColor="text1"/>
                <w:sz w:val="24"/>
                <w:szCs w:val="24"/>
                <w:lang w:eastAsia="en-GB"/>
              </w:rPr>
              <w:t>tai skaitā, nodrošinot, ka riepu ražotāju</w:t>
            </w:r>
            <w:r>
              <w:rPr>
                <w:rFonts w:ascii="Times New Roman" w:hAnsi="Times New Roman" w:cs="Times New Roman"/>
                <w:b/>
                <w:bCs/>
                <w:i/>
                <w:iCs/>
                <w:color w:val="000000" w:themeColor="text1"/>
                <w:sz w:val="24"/>
                <w:szCs w:val="24"/>
                <w:lang w:eastAsia="en-GB"/>
              </w:rPr>
              <w:t xml:space="preserve"> un to pilnvaroto pārstāvju</w:t>
            </w:r>
            <w:r w:rsidRPr="000C1105">
              <w:rPr>
                <w:rFonts w:ascii="Times New Roman" w:hAnsi="Times New Roman" w:cs="Times New Roman"/>
                <w:b/>
                <w:bCs/>
                <w:i/>
                <w:iCs/>
                <w:color w:val="000000" w:themeColor="text1"/>
                <w:sz w:val="24"/>
                <w:szCs w:val="24"/>
                <w:lang w:eastAsia="en-GB"/>
              </w:rPr>
              <w:t xml:space="preserve"> interneta vietnē, kur tiek piedāvātas tirdzniecībai riepas,</w:t>
            </w:r>
            <w:r>
              <w:rPr>
                <w:rFonts w:ascii="Times New Roman" w:hAnsi="Times New Roman" w:cs="Times New Roman"/>
                <w:b/>
                <w:bCs/>
                <w:i/>
                <w:iCs/>
                <w:color w:val="000000" w:themeColor="text1"/>
                <w:sz w:val="24"/>
                <w:szCs w:val="24"/>
                <w:lang w:eastAsia="en-GB"/>
              </w:rPr>
              <w:t xml:space="preserve"> </w:t>
            </w:r>
            <w:r w:rsidRPr="00E8173B">
              <w:rPr>
                <w:rFonts w:ascii="Times New Roman" w:hAnsi="Times New Roman" w:cs="Times New Roman"/>
                <w:b/>
                <w:bCs/>
                <w:i/>
                <w:iCs/>
                <w:color w:val="000000" w:themeColor="text1"/>
                <w:sz w:val="24"/>
                <w:szCs w:val="24"/>
                <w:lang w:eastAsia="en-GB"/>
              </w:rPr>
              <w:t xml:space="preserve"> vai tirdzniecības vietās, tiek izvietota informācija par no attiecīgā riepu ražotāja iegādāto riepu nodošanas kārtību. </w:t>
            </w:r>
          </w:p>
        </w:tc>
      </w:tr>
      <w:tr w:rsidR="0021258D" w:rsidRPr="00E8173B" w14:paraId="17652F16" w14:textId="77777777" w:rsidTr="009B22E5">
        <w:tc>
          <w:tcPr>
            <w:tcW w:w="943" w:type="dxa"/>
          </w:tcPr>
          <w:p w14:paraId="7F1596D2"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7.</w:t>
            </w:r>
          </w:p>
        </w:tc>
        <w:tc>
          <w:tcPr>
            <w:tcW w:w="3163" w:type="dxa"/>
          </w:tcPr>
          <w:p w14:paraId="7A48033A" w14:textId="77777777" w:rsidR="0021258D" w:rsidRPr="00344057" w:rsidRDefault="0021258D" w:rsidP="009B22E5">
            <w:pPr>
              <w:jc w:val="both"/>
              <w:rPr>
                <w:rFonts w:ascii="Times New Roman" w:eastAsia="Times New Roman" w:hAnsi="Times New Roman" w:cs="Times New Roman"/>
                <w:b/>
                <w:bCs/>
                <w:sz w:val="24"/>
                <w:szCs w:val="24"/>
                <w:lang w:eastAsia="lv-LV"/>
              </w:rPr>
            </w:pPr>
          </w:p>
        </w:tc>
        <w:tc>
          <w:tcPr>
            <w:tcW w:w="4364" w:type="dxa"/>
          </w:tcPr>
          <w:p w14:paraId="37B0BB89" w14:textId="77777777" w:rsidR="0021258D" w:rsidRPr="00F919E6" w:rsidRDefault="0021258D" w:rsidP="009B22E5">
            <w:pPr>
              <w:pStyle w:val="tv213"/>
              <w:jc w:val="both"/>
              <w:rPr>
                <w:b/>
                <w:bCs/>
              </w:rPr>
            </w:pPr>
            <w:r w:rsidRPr="00F919E6">
              <w:rPr>
                <w:b/>
                <w:bCs/>
              </w:rPr>
              <w:t xml:space="preserve">SIA “AJ </w:t>
            </w:r>
            <w:proofErr w:type="spellStart"/>
            <w:r w:rsidRPr="00F919E6">
              <w:rPr>
                <w:b/>
                <w:bCs/>
              </w:rPr>
              <w:t>Power</w:t>
            </w:r>
            <w:proofErr w:type="spellEnd"/>
            <w:r w:rsidRPr="00F919E6">
              <w:rPr>
                <w:b/>
                <w:bCs/>
              </w:rPr>
              <w:t xml:space="preserve"> Recycling”:</w:t>
            </w:r>
          </w:p>
          <w:p w14:paraId="12174D2A" w14:textId="77777777" w:rsidR="0021258D" w:rsidRPr="00E8173B" w:rsidRDefault="0021258D" w:rsidP="009B22E5">
            <w:pPr>
              <w:pStyle w:val="tv213"/>
              <w:jc w:val="both"/>
            </w:pPr>
            <w:r w:rsidRPr="00C179C6">
              <w:rPr>
                <w:b/>
              </w:rPr>
              <w:t>37.</w:t>
            </w:r>
            <w:r w:rsidRPr="009B7673">
              <w:rPr>
                <w:b/>
                <w:vertAlign w:val="superscript"/>
              </w:rPr>
              <w:t>2</w:t>
            </w:r>
            <w:r w:rsidRPr="009B7673">
              <w:rPr>
                <w:b/>
              </w:rPr>
              <w:t>pants.</w:t>
            </w:r>
            <w:r w:rsidRPr="009B7673">
              <w:t xml:space="preserve"> (1) Riepu ražotāji vai to pilnvaroti pārstā</w:t>
            </w:r>
            <w:r w:rsidRPr="00770AC0">
              <w:t>vji nodrošina, ka tiek segtas visas šā likuma 37.</w:t>
            </w:r>
            <w:r w:rsidRPr="00E8173B">
              <w:rPr>
                <w:vertAlign w:val="superscript"/>
              </w:rPr>
              <w:t>1</w:t>
            </w:r>
            <w:r w:rsidRPr="00E8173B">
              <w:t xml:space="preserve"> panta pirmajā un </w:t>
            </w:r>
            <w:r w:rsidRPr="00E8173B">
              <w:lastRenderedPageBreak/>
              <w:t xml:space="preserve">otrajā daļā minēto pasākumu ietvaros savākto nolietoto riepu savākšanas, pārvadāšanas, apstrādes un pārstrādes izmaksas, </w:t>
            </w:r>
            <w:r w:rsidRPr="004C51A5">
              <w:t>tajā skaitā paredzot vieglo automašīnu nolietotu riepu pieņemšanu bez maksas no vienas fiziskas personas tādā skaitā, kas pilnīgi līdzīgs iegādāto jaunu riepu skaitām.</w:t>
            </w:r>
          </w:p>
          <w:p w14:paraId="22F8084B" w14:textId="77777777" w:rsidR="0021258D" w:rsidRPr="00E8173B" w:rsidRDefault="0021258D" w:rsidP="009B22E5">
            <w:pPr>
              <w:pStyle w:val="tv213"/>
              <w:jc w:val="both"/>
              <w:rPr>
                <w:b/>
                <w:bCs/>
              </w:rPr>
            </w:pPr>
          </w:p>
        </w:tc>
        <w:tc>
          <w:tcPr>
            <w:tcW w:w="2317" w:type="dxa"/>
          </w:tcPr>
          <w:p w14:paraId="2062FC64"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lastRenderedPageBreak/>
              <w:t xml:space="preserve">Priekšlikums ir ņemts vērā. </w:t>
            </w:r>
            <w:proofErr w:type="spellStart"/>
            <w:r w:rsidRPr="00E8173B">
              <w:rPr>
                <w:rFonts w:ascii="Times New Roman" w:eastAsia="Times New Roman" w:hAnsi="Times New Roman" w:cs="Times New Roman"/>
                <w:b/>
                <w:bCs/>
                <w:sz w:val="24"/>
                <w:szCs w:val="24"/>
                <w:lang w:eastAsia="lv-LV"/>
              </w:rPr>
              <w:t>Sk.izziņas</w:t>
            </w:r>
            <w:proofErr w:type="spellEnd"/>
            <w:r w:rsidRPr="00E8173B">
              <w:rPr>
                <w:rFonts w:ascii="Times New Roman" w:eastAsia="Times New Roman" w:hAnsi="Times New Roman" w:cs="Times New Roman"/>
                <w:b/>
                <w:bCs/>
                <w:sz w:val="24"/>
                <w:szCs w:val="24"/>
                <w:lang w:eastAsia="lv-LV"/>
              </w:rPr>
              <w:t xml:space="preserve"> 3.punktu</w:t>
            </w:r>
          </w:p>
        </w:tc>
        <w:tc>
          <w:tcPr>
            <w:tcW w:w="2070" w:type="dxa"/>
          </w:tcPr>
          <w:p w14:paraId="10794553" w14:textId="77777777" w:rsidR="0021258D" w:rsidRPr="00E8173B" w:rsidRDefault="0021258D" w:rsidP="009B22E5">
            <w:pPr>
              <w:jc w:val="both"/>
              <w:rPr>
                <w:rFonts w:ascii="Times New Roman" w:hAnsi="Times New Roman" w:cs="Times New Roman"/>
                <w:i/>
                <w:iCs/>
                <w:color w:val="000000" w:themeColor="text1"/>
                <w:sz w:val="24"/>
                <w:szCs w:val="24"/>
                <w:lang w:eastAsia="en-GB"/>
              </w:rPr>
            </w:pPr>
            <w:r w:rsidRPr="00E8173B">
              <w:rPr>
                <w:rFonts w:ascii="Times New Roman" w:hAnsi="Times New Roman" w:cs="Times New Roman"/>
                <w:i/>
                <w:iCs/>
                <w:color w:val="000000" w:themeColor="text1"/>
                <w:sz w:val="24"/>
                <w:szCs w:val="24"/>
                <w:lang w:eastAsia="en-GB"/>
              </w:rPr>
              <w:t>37.</w:t>
            </w:r>
            <w:r w:rsidRPr="00E8173B">
              <w:rPr>
                <w:rFonts w:ascii="Times New Roman" w:hAnsi="Times New Roman" w:cs="Times New Roman"/>
                <w:i/>
                <w:iCs/>
                <w:color w:val="000000" w:themeColor="text1"/>
                <w:sz w:val="24"/>
                <w:szCs w:val="24"/>
                <w:vertAlign w:val="superscript"/>
                <w:lang w:eastAsia="en-GB"/>
              </w:rPr>
              <w:t>2</w:t>
            </w:r>
            <w:r w:rsidRPr="00E8173B">
              <w:rPr>
                <w:rFonts w:ascii="Times New Roman" w:hAnsi="Times New Roman" w:cs="Times New Roman"/>
                <w:i/>
                <w:iCs/>
                <w:color w:val="000000" w:themeColor="text1"/>
                <w:sz w:val="24"/>
                <w:szCs w:val="24"/>
                <w:lang w:eastAsia="en-GB"/>
              </w:rPr>
              <w:t xml:space="preserve"> pants. (1) Riepu ražotāji vai to pilnvaroti pārstāvji nodrošina, ka tiek </w:t>
            </w:r>
            <w:r w:rsidRPr="00E8173B">
              <w:rPr>
                <w:rFonts w:ascii="Times New Roman" w:hAnsi="Times New Roman" w:cs="Times New Roman"/>
                <w:i/>
                <w:iCs/>
                <w:color w:val="000000" w:themeColor="text1"/>
                <w:sz w:val="24"/>
                <w:szCs w:val="24"/>
                <w:lang w:eastAsia="en-GB"/>
              </w:rPr>
              <w:lastRenderedPageBreak/>
              <w:t xml:space="preserve">segtas visas šā likuma 37.1 panta pirmajā daļā minēto pasākumu izmaksas, </w:t>
            </w:r>
            <w:r w:rsidRPr="00E8173B">
              <w:rPr>
                <w:rFonts w:ascii="Times New Roman" w:hAnsi="Times New Roman" w:cs="Times New Roman"/>
                <w:b/>
                <w:bCs/>
                <w:i/>
                <w:iCs/>
                <w:color w:val="000000" w:themeColor="text1"/>
                <w:sz w:val="24"/>
                <w:szCs w:val="24"/>
                <w:lang w:eastAsia="en-GB"/>
              </w:rPr>
              <w:t>tajā skaitā paredzot, ka riepu nomaiņas vietās tiek bez maksas nodrošināta nolietoto riepu pieņemšana tādā pašā apmērā, kādā attiecīgā persona iegādājusies riepas šajā vietā.</w:t>
            </w:r>
            <w:r w:rsidRPr="00E8173B">
              <w:rPr>
                <w:rFonts w:ascii="Times New Roman" w:hAnsi="Times New Roman" w:cs="Times New Roman"/>
                <w:i/>
                <w:iCs/>
                <w:color w:val="000000" w:themeColor="text1"/>
                <w:sz w:val="24"/>
                <w:szCs w:val="24"/>
                <w:lang w:eastAsia="en-GB"/>
              </w:rPr>
              <w:t>”</w:t>
            </w:r>
          </w:p>
        </w:tc>
      </w:tr>
    </w:tbl>
    <w:p w14:paraId="1FCC1FBC" w14:textId="77777777" w:rsidR="0021258D" w:rsidRPr="00EC2DDC" w:rsidRDefault="0021258D" w:rsidP="0021258D">
      <w:pPr>
        <w:rPr>
          <w:rFonts w:ascii="Times New Roman" w:hAnsi="Times New Roman" w:cs="Times New Roman"/>
          <w:sz w:val="24"/>
          <w:szCs w:val="24"/>
        </w:rPr>
      </w:pPr>
    </w:p>
    <w:p w14:paraId="74EA205F" w14:textId="77777777" w:rsidR="0021258D" w:rsidRPr="00515775" w:rsidRDefault="0021258D" w:rsidP="0021258D">
      <w:pPr>
        <w:shd w:val="clear" w:color="auto" w:fill="FFFFFF"/>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IV. </w:t>
      </w:r>
      <w:r w:rsidRPr="00515775">
        <w:rPr>
          <w:rFonts w:ascii="Times New Roman" w:eastAsia="Times New Roman" w:hAnsi="Times New Roman" w:cs="Times New Roman"/>
          <w:b/>
          <w:bCs/>
          <w:sz w:val="24"/>
          <w:szCs w:val="24"/>
          <w:lang w:eastAsia="lv-LV"/>
        </w:rPr>
        <w:t>Reģionālie atkritumu apsaimniekošanas centri</w:t>
      </w:r>
    </w:p>
    <w:p w14:paraId="54E8DBBD" w14:textId="77777777" w:rsidR="0021258D" w:rsidRPr="00515775"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tbl>
      <w:tblPr>
        <w:tblStyle w:val="TableGrid"/>
        <w:tblW w:w="0" w:type="auto"/>
        <w:tblLook w:val="04A0" w:firstRow="1" w:lastRow="0" w:firstColumn="1" w:lastColumn="0" w:noHBand="0" w:noVBand="1"/>
      </w:tblPr>
      <w:tblGrid>
        <w:gridCol w:w="943"/>
        <w:gridCol w:w="3348"/>
        <w:gridCol w:w="4118"/>
        <w:gridCol w:w="2303"/>
        <w:gridCol w:w="2238"/>
      </w:tblGrid>
      <w:tr w:rsidR="0021258D" w:rsidRPr="00E8173B" w14:paraId="79B709FE" w14:textId="77777777" w:rsidTr="009B22E5">
        <w:tc>
          <w:tcPr>
            <w:tcW w:w="943" w:type="dxa"/>
          </w:tcPr>
          <w:p w14:paraId="0442CBFD" w14:textId="77777777" w:rsidR="0021258D" w:rsidRPr="00E8173B" w:rsidRDefault="0021258D" w:rsidP="009B22E5">
            <w:pPr>
              <w:jc w:val="both"/>
              <w:rPr>
                <w:rFonts w:ascii="Times New Roman" w:eastAsia="Times New Roman" w:hAnsi="Times New Roman" w:cs="Times New Roman"/>
                <w:b/>
                <w:bCs/>
                <w:sz w:val="24"/>
                <w:szCs w:val="24"/>
                <w:lang w:eastAsia="lv-LV"/>
              </w:rPr>
            </w:pPr>
            <w:proofErr w:type="spellStart"/>
            <w:r w:rsidRPr="00E8173B">
              <w:rPr>
                <w:rFonts w:ascii="Times New Roman" w:eastAsia="Times New Roman" w:hAnsi="Times New Roman" w:cs="Times New Roman"/>
                <w:b/>
                <w:bCs/>
                <w:sz w:val="24"/>
                <w:szCs w:val="24"/>
                <w:lang w:eastAsia="lv-LV"/>
              </w:rPr>
              <w:t>Nr.p.k</w:t>
            </w:r>
            <w:proofErr w:type="spellEnd"/>
            <w:r w:rsidRPr="00E8173B">
              <w:rPr>
                <w:rFonts w:ascii="Times New Roman" w:eastAsia="Times New Roman" w:hAnsi="Times New Roman" w:cs="Times New Roman"/>
                <w:b/>
                <w:bCs/>
                <w:sz w:val="24"/>
                <w:szCs w:val="24"/>
                <w:lang w:eastAsia="lv-LV"/>
              </w:rPr>
              <w:t>.</w:t>
            </w:r>
          </w:p>
        </w:tc>
        <w:tc>
          <w:tcPr>
            <w:tcW w:w="3348" w:type="dxa"/>
          </w:tcPr>
          <w:p w14:paraId="119852B9" w14:textId="77777777" w:rsidR="0021258D" w:rsidRPr="00184358" w:rsidRDefault="0021258D" w:rsidP="009B22E5">
            <w:pPr>
              <w:jc w:val="both"/>
              <w:rPr>
                <w:rFonts w:ascii="Times New Roman" w:eastAsia="Times New Roman" w:hAnsi="Times New Roman" w:cs="Times New Roman"/>
                <w:b/>
                <w:bCs/>
                <w:sz w:val="24"/>
                <w:szCs w:val="24"/>
                <w:lang w:eastAsia="lv-LV"/>
              </w:rPr>
            </w:pPr>
            <w:r w:rsidRPr="00184358">
              <w:rPr>
                <w:rFonts w:ascii="Times New Roman" w:eastAsia="Times New Roman" w:hAnsi="Times New Roman" w:cs="Times New Roman"/>
                <w:b/>
                <w:bCs/>
                <w:sz w:val="24"/>
                <w:szCs w:val="24"/>
                <w:lang w:eastAsia="lv-LV"/>
              </w:rPr>
              <w:t>Likumprojekta vai Atkritumu apsaimniekošanas likuma norma</w:t>
            </w:r>
          </w:p>
        </w:tc>
        <w:tc>
          <w:tcPr>
            <w:tcW w:w="4118" w:type="dxa"/>
          </w:tcPr>
          <w:p w14:paraId="1BAA4452" w14:textId="77777777" w:rsidR="0021258D" w:rsidRPr="00344057" w:rsidRDefault="0021258D" w:rsidP="009B22E5">
            <w:pPr>
              <w:jc w:val="both"/>
              <w:rPr>
                <w:rFonts w:ascii="Times New Roman" w:eastAsia="Times New Roman" w:hAnsi="Times New Roman" w:cs="Times New Roman"/>
                <w:b/>
                <w:bCs/>
                <w:sz w:val="24"/>
                <w:szCs w:val="24"/>
                <w:lang w:eastAsia="lv-LV"/>
              </w:rPr>
            </w:pPr>
            <w:r w:rsidRPr="00184358">
              <w:rPr>
                <w:rFonts w:ascii="Times New Roman" w:eastAsia="Times New Roman" w:hAnsi="Times New Roman" w:cs="Times New Roman"/>
                <w:b/>
                <w:bCs/>
                <w:sz w:val="24"/>
                <w:szCs w:val="24"/>
                <w:lang w:eastAsia="lv-LV"/>
              </w:rPr>
              <w:t>Atzinuma sniedzējs un tā priekšlikums</w:t>
            </w:r>
          </w:p>
        </w:tc>
        <w:tc>
          <w:tcPr>
            <w:tcW w:w="2303" w:type="dxa"/>
          </w:tcPr>
          <w:p w14:paraId="6E0BD1B5" w14:textId="77777777" w:rsidR="0021258D" w:rsidRPr="009B7673" w:rsidRDefault="0021258D" w:rsidP="009B22E5">
            <w:pPr>
              <w:jc w:val="both"/>
              <w:rPr>
                <w:rFonts w:ascii="Times New Roman" w:eastAsia="Times New Roman" w:hAnsi="Times New Roman" w:cs="Times New Roman"/>
                <w:b/>
                <w:bCs/>
                <w:sz w:val="24"/>
                <w:szCs w:val="24"/>
                <w:lang w:eastAsia="lv-LV"/>
              </w:rPr>
            </w:pPr>
            <w:r w:rsidRPr="00C179C6">
              <w:rPr>
                <w:rFonts w:ascii="Times New Roman" w:eastAsia="Times New Roman" w:hAnsi="Times New Roman" w:cs="Times New Roman"/>
                <w:b/>
                <w:bCs/>
                <w:sz w:val="24"/>
                <w:szCs w:val="24"/>
                <w:lang w:eastAsia="lv-LV"/>
              </w:rPr>
              <w:t>VARAM viedoklis</w:t>
            </w:r>
          </w:p>
        </w:tc>
        <w:tc>
          <w:tcPr>
            <w:tcW w:w="2238" w:type="dxa"/>
          </w:tcPr>
          <w:p w14:paraId="5678F76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VARAM piedāvātā redakcija</w:t>
            </w:r>
          </w:p>
        </w:tc>
      </w:tr>
      <w:tr w:rsidR="0021258D" w:rsidRPr="00E8173B" w14:paraId="2D512402" w14:textId="77777777" w:rsidTr="009B22E5">
        <w:tc>
          <w:tcPr>
            <w:tcW w:w="943" w:type="dxa"/>
          </w:tcPr>
          <w:p w14:paraId="7E075998"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w:t>
            </w:r>
          </w:p>
        </w:tc>
        <w:tc>
          <w:tcPr>
            <w:tcW w:w="3348" w:type="dxa"/>
          </w:tcPr>
          <w:p w14:paraId="7B051407" w14:textId="77777777" w:rsidR="0021258D" w:rsidRPr="00184358"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(2) Atkritumu apsaimniekošanas reģionā ietilpstošās pašvaldības atbilstoši reģionālajam atkritumu apsaimniekošanas plānam veido atkritumu apsaimniekošanas komercsabiedrību – reģionālo atkritumu apsaimniekošanas centru, vienā no šādiem veidiem: </w:t>
            </w:r>
          </w:p>
          <w:p w14:paraId="0CDE3B78" w14:textId="77777777" w:rsidR="0021258D" w:rsidRPr="00184358" w:rsidRDefault="0021258D" w:rsidP="009B22E5">
            <w:pPr>
              <w:jc w:val="both"/>
              <w:rPr>
                <w:rFonts w:ascii="Times New Roman" w:hAnsi="Times New Roman" w:cs="Times New Roman"/>
                <w:sz w:val="24"/>
                <w:szCs w:val="24"/>
              </w:rPr>
            </w:pPr>
          </w:p>
          <w:p w14:paraId="449C25DD" w14:textId="77777777" w:rsidR="0021258D" w:rsidRPr="00C179C6" w:rsidRDefault="0021258D" w:rsidP="009B22E5">
            <w:pPr>
              <w:jc w:val="both"/>
              <w:rPr>
                <w:rFonts w:ascii="Times New Roman" w:hAnsi="Times New Roman" w:cs="Times New Roman"/>
                <w:sz w:val="24"/>
                <w:szCs w:val="24"/>
              </w:rPr>
            </w:pPr>
            <w:r w:rsidRPr="00344057">
              <w:rPr>
                <w:rFonts w:ascii="Times New Roman" w:hAnsi="Times New Roman" w:cs="Times New Roman"/>
                <w:sz w:val="24"/>
                <w:szCs w:val="24"/>
              </w:rPr>
              <w:lastRenderedPageBreak/>
              <w:t xml:space="preserve">1) iegādājoties atkritumu apsaimniekošanas reģiona sadzīves atkritumu poligonu operatora – komercsabiedrības -  kapitāldaļas; </w:t>
            </w:r>
          </w:p>
          <w:p w14:paraId="35655CC3" w14:textId="77777777" w:rsidR="0021258D" w:rsidRPr="00E8173B" w:rsidRDefault="0021258D" w:rsidP="009B22E5">
            <w:pPr>
              <w:jc w:val="both"/>
              <w:rPr>
                <w:rFonts w:ascii="Times New Roman" w:hAnsi="Times New Roman" w:cs="Times New Roman"/>
                <w:sz w:val="24"/>
                <w:szCs w:val="24"/>
              </w:rPr>
            </w:pPr>
          </w:p>
          <w:p w14:paraId="0CA477A4"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2) reorganizējot atkritumu apsaimniekošanas reģiona sadzīves atkritumu poligona operatoru un dibinot jaunu atkritumu apsaimniekošanas reģiona sadzīves atkritumu poligona operatoru – komercsabiedrību; </w:t>
            </w:r>
          </w:p>
          <w:p w14:paraId="1C8E770B" w14:textId="77777777" w:rsidR="0021258D" w:rsidRPr="00E8173B" w:rsidRDefault="0021258D" w:rsidP="009B22E5">
            <w:pPr>
              <w:jc w:val="both"/>
              <w:rPr>
                <w:rFonts w:ascii="Times New Roman" w:hAnsi="Times New Roman" w:cs="Times New Roman"/>
                <w:sz w:val="24"/>
                <w:szCs w:val="24"/>
              </w:rPr>
            </w:pPr>
          </w:p>
          <w:p w14:paraId="207997C5"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3) saglabājot esošo reģiona sadzīves atkritumu poligona operatoru – komercsabiedrības īpašnieku sastāvā un pieņemot lēmumu, ka reģiona sadzīves atkritumu poligona operators – komercsabiedrība veiks reģionālā atkritumu apsaimniekošanas centra funkcijas. </w:t>
            </w:r>
          </w:p>
          <w:p w14:paraId="73C031F0" w14:textId="77777777" w:rsidR="0021258D" w:rsidRPr="00E8173B" w:rsidRDefault="0021258D" w:rsidP="009B22E5">
            <w:pPr>
              <w:jc w:val="both"/>
              <w:rPr>
                <w:rFonts w:ascii="Times New Roman" w:hAnsi="Times New Roman" w:cs="Times New Roman"/>
                <w:sz w:val="24"/>
                <w:szCs w:val="24"/>
              </w:rPr>
            </w:pPr>
          </w:p>
        </w:tc>
        <w:tc>
          <w:tcPr>
            <w:tcW w:w="4118" w:type="dxa"/>
          </w:tcPr>
          <w:p w14:paraId="2F48A811" w14:textId="77777777" w:rsidR="0021258D" w:rsidRPr="00E8173B"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b/>
                <w:bCs/>
                <w:sz w:val="24"/>
                <w:szCs w:val="24"/>
                <w:lang w:eastAsia="lv-LV"/>
              </w:rPr>
              <w:lastRenderedPageBreak/>
              <w:t>LPS:</w:t>
            </w:r>
            <w:r w:rsidRPr="00E8173B">
              <w:rPr>
                <w:rFonts w:ascii="Times New Roman" w:hAnsi="Times New Roman" w:cs="Times New Roman"/>
                <w:sz w:val="24"/>
                <w:szCs w:val="24"/>
              </w:rPr>
              <w:t xml:space="preserve"> </w:t>
            </w:r>
          </w:p>
          <w:p w14:paraId="116472F7"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Šeit vajag skaidrojumu 2.daļai! </w:t>
            </w:r>
          </w:p>
          <w:p w14:paraId="559B1897"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nav nolasāma anotācijā paustā doma, ka uz esošo poligonu bāzes tiek veidoti šie reģionālie centri. Nav skaidra ne kārtība, kurš šo organizē, vēl jāatceras par ES finansēto projektu nosacījumiem.  Jāatceras par privātā kapitāla līdzdalību poligonā un par to, ka ne visas pašvaldība </w:t>
            </w:r>
            <w:proofErr w:type="spellStart"/>
            <w:r w:rsidRPr="00E8173B">
              <w:rPr>
                <w:rFonts w:ascii="Times New Roman" w:hAnsi="Times New Roman" w:cs="Times New Roman"/>
                <w:sz w:val="24"/>
                <w:szCs w:val="24"/>
              </w:rPr>
              <w:t>sir</w:t>
            </w:r>
            <w:proofErr w:type="spellEnd"/>
            <w:r w:rsidRPr="00E8173B">
              <w:rPr>
                <w:rFonts w:ascii="Times New Roman" w:hAnsi="Times New Roman" w:cs="Times New Roman"/>
                <w:sz w:val="24"/>
                <w:szCs w:val="24"/>
              </w:rPr>
              <w:t xml:space="preserve"> poligonu dibinātājas vai to tiesību mantinieces!</w:t>
            </w:r>
          </w:p>
          <w:p w14:paraId="3A0B2ECD"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5A0F2F0F" w14:textId="77777777" w:rsidR="0021258D" w:rsidRPr="00E8173B" w:rsidRDefault="0021258D" w:rsidP="009B22E5">
            <w:pPr>
              <w:jc w:val="both"/>
              <w:rPr>
                <w:rFonts w:ascii="Times New Roman" w:hAnsi="Times New Roman" w:cs="Times New Roman"/>
                <w:sz w:val="24"/>
                <w:szCs w:val="24"/>
              </w:rPr>
            </w:pPr>
            <w:r w:rsidRPr="00E8173B">
              <w:rPr>
                <w:rFonts w:ascii="Times New Roman" w:eastAsia="Times New Roman" w:hAnsi="Times New Roman" w:cs="Times New Roman"/>
                <w:b/>
                <w:bCs/>
                <w:sz w:val="24"/>
                <w:szCs w:val="24"/>
                <w:lang w:eastAsia="lv-LV"/>
              </w:rPr>
              <w:t xml:space="preserve">2.apakšpunkts - </w:t>
            </w:r>
            <w:r w:rsidRPr="00E8173B">
              <w:rPr>
                <w:rFonts w:ascii="Times New Roman" w:hAnsi="Times New Roman" w:cs="Times New Roman"/>
                <w:sz w:val="24"/>
                <w:szCs w:val="24"/>
              </w:rPr>
              <w:t>Lēmums par citas pašvaldības izveidotu kapitālsabiedrību?</w:t>
            </w:r>
          </w:p>
          <w:p w14:paraId="138D4252" w14:textId="77777777" w:rsidR="0021258D" w:rsidRPr="00E8173B" w:rsidRDefault="0021258D" w:rsidP="009B22E5">
            <w:pPr>
              <w:jc w:val="both"/>
              <w:rPr>
                <w:rFonts w:ascii="Times New Roman" w:hAnsi="Times New Roman" w:cs="Times New Roman"/>
                <w:sz w:val="24"/>
                <w:szCs w:val="24"/>
              </w:rPr>
            </w:pPr>
          </w:p>
          <w:p w14:paraId="2D35FE89"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3.apakšpunkts - Uzliekam pienākumus nepasakot kā finansēs.</w:t>
            </w:r>
          </w:p>
        </w:tc>
        <w:tc>
          <w:tcPr>
            <w:tcW w:w="2303" w:type="dxa"/>
          </w:tcPr>
          <w:p w14:paraId="0B7290D5" w14:textId="77777777" w:rsidR="0021258D" w:rsidRPr="00856092"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 xml:space="preserve">Priekšlikums ir ņemts vērā. </w:t>
            </w:r>
          </w:p>
        </w:tc>
        <w:tc>
          <w:tcPr>
            <w:tcW w:w="2238" w:type="dxa"/>
          </w:tcPr>
          <w:p w14:paraId="452B04A9" w14:textId="77777777" w:rsidR="0021258D" w:rsidRPr="007F414E" w:rsidRDefault="0021258D" w:rsidP="009B22E5">
            <w:pPr>
              <w:jc w:val="both"/>
              <w:rPr>
                <w:rFonts w:ascii="Times New Roman" w:eastAsia="Times New Roman" w:hAnsi="Times New Roman" w:cs="Times New Roman"/>
                <w:sz w:val="24"/>
                <w:szCs w:val="24"/>
                <w:lang w:eastAsia="lv-LV"/>
              </w:rPr>
            </w:pPr>
            <w:proofErr w:type="spellStart"/>
            <w:r w:rsidRPr="007F414E">
              <w:rPr>
                <w:rFonts w:ascii="Times New Roman" w:eastAsia="Times New Roman" w:hAnsi="Times New Roman" w:cs="Times New Roman"/>
                <w:sz w:val="24"/>
                <w:szCs w:val="24"/>
                <w:lang w:eastAsia="lv-LV"/>
              </w:rPr>
              <w:t>Ļikumprojekta</w:t>
            </w:r>
            <w:proofErr w:type="spellEnd"/>
            <w:r w:rsidRPr="007F414E">
              <w:rPr>
                <w:rFonts w:ascii="Times New Roman" w:eastAsia="Times New Roman" w:hAnsi="Times New Roman" w:cs="Times New Roman"/>
                <w:sz w:val="24"/>
                <w:szCs w:val="24"/>
                <w:lang w:eastAsia="lv-LV"/>
              </w:rPr>
              <w:t xml:space="preserve"> anotācijas I sadaļas 2.punkts papildināts šādā redakcijā:</w:t>
            </w:r>
          </w:p>
          <w:p w14:paraId="1E5E9399" w14:textId="6B25A0FA" w:rsidR="0021258D" w:rsidRPr="007F414E" w:rsidRDefault="0021258D" w:rsidP="009B22E5">
            <w:pPr>
              <w:jc w:val="both"/>
              <w:rPr>
                <w:rFonts w:ascii="Times New Roman" w:eastAsia="Times New Roman" w:hAnsi="Times New Roman" w:cs="Times New Roman"/>
                <w:b/>
                <w:bCs/>
                <w:sz w:val="24"/>
                <w:szCs w:val="24"/>
                <w:lang w:eastAsia="lv-LV"/>
              </w:rPr>
            </w:pPr>
            <w:r w:rsidRPr="007F414E">
              <w:rPr>
                <w:rFonts w:ascii="Times New Roman" w:eastAsia="Times New Roman" w:hAnsi="Times New Roman" w:cs="Times New Roman"/>
                <w:sz w:val="24"/>
                <w:szCs w:val="24"/>
                <w:lang w:eastAsia="lv-LV"/>
              </w:rPr>
              <w:t>“</w:t>
            </w:r>
            <w:r w:rsidR="007F414E" w:rsidRPr="007F414E">
              <w:rPr>
                <w:rFonts w:ascii="Times New Roman" w:hAnsi="Times New Roman" w:cs="Times New Roman"/>
                <w:sz w:val="24"/>
                <w:szCs w:val="24"/>
              </w:rPr>
              <w:t xml:space="preserve">Plānā ir paredzēta vērienīga institucionālā reforma, kas nozīmē pāreju no 10 atkritumu apsaimniekošanas </w:t>
            </w:r>
            <w:r w:rsidR="007F414E" w:rsidRPr="007F414E">
              <w:rPr>
                <w:rFonts w:ascii="Times New Roman" w:hAnsi="Times New Roman" w:cs="Times New Roman"/>
                <w:sz w:val="24"/>
                <w:szCs w:val="24"/>
              </w:rPr>
              <w:lastRenderedPageBreak/>
              <w:t xml:space="preserve">reģioniem uz 5. Šādas izmaiņas nozīmē arī to, ka mainās reģionu pārraudzības sistēma un katrā reģionā ir paredzēts izveidot reģionālos atkritumu apsaimniekošanas centrus (turpmāk – RAAC). Līdz ar to AAL ir nepieciešams noteikt kārtību, kādā tiek izveidoti RAAC vienlaikus paredzot arī iespēju pašvaldībām izvēlēties publisko iepirkumu regulējošos normatīvajos aktos noteiktajā kārtībā komersantu, kas veiks RAAC funkcijas, noteikt to funkcijas atkritumu apsaimniekošanas organizēšanā reģionā. Pašvaldībām ir dažādi veidi, kā izveidot RAAC, to regulē citi </w:t>
            </w:r>
            <w:r w:rsidR="007F414E" w:rsidRPr="007F414E">
              <w:rPr>
                <w:rFonts w:ascii="Times New Roman" w:hAnsi="Times New Roman" w:cs="Times New Roman"/>
                <w:sz w:val="24"/>
                <w:szCs w:val="24"/>
              </w:rPr>
              <w:lastRenderedPageBreak/>
              <w:t>normatīvie akti par kapitālsabiedrībām.</w:t>
            </w:r>
            <w:r w:rsidRPr="007F414E">
              <w:rPr>
                <w:rFonts w:ascii="Times New Roman" w:eastAsia="Times New Roman" w:hAnsi="Times New Roman" w:cs="Times New Roman"/>
                <w:sz w:val="24"/>
                <w:szCs w:val="24"/>
                <w:lang w:eastAsia="lv-LV"/>
              </w:rPr>
              <w:t>”</w:t>
            </w:r>
          </w:p>
        </w:tc>
      </w:tr>
      <w:tr w:rsidR="0021258D" w:rsidRPr="00E8173B" w14:paraId="04EE20D9" w14:textId="77777777" w:rsidTr="009B22E5">
        <w:tc>
          <w:tcPr>
            <w:tcW w:w="943" w:type="dxa"/>
          </w:tcPr>
          <w:p w14:paraId="1CDF28E3"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2.</w:t>
            </w:r>
          </w:p>
        </w:tc>
        <w:tc>
          <w:tcPr>
            <w:tcW w:w="3348" w:type="dxa"/>
          </w:tcPr>
          <w:p w14:paraId="38303CDF" w14:textId="77777777" w:rsidR="0021258D" w:rsidRPr="00184358" w:rsidRDefault="0021258D" w:rsidP="009B22E5">
            <w:pPr>
              <w:jc w:val="both"/>
              <w:rPr>
                <w:rFonts w:ascii="Times New Roman" w:hAnsi="Times New Roman" w:cs="Times New Roman"/>
                <w:b/>
                <w:bCs/>
                <w:sz w:val="24"/>
                <w:szCs w:val="24"/>
              </w:rPr>
            </w:pPr>
            <w:r w:rsidRPr="00184358">
              <w:rPr>
                <w:rFonts w:ascii="Times New Roman" w:hAnsi="Times New Roman" w:cs="Times New Roman"/>
                <w:sz w:val="24"/>
                <w:szCs w:val="24"/>
              </w:rPr>
              <w:t xml:space="preserve">4. </w:t>
            </w:r>
            <w:r w:rsidRPr="00184358">
              <w:rPr>
                <w:rFonts w:ascii="Times New Roman" w:hAnsi="Times New Roman" w:cs="Times New Roman"/>
                <w:b/>
                <w:bCs/>
                <w:sz w:val="24"/>
                <w:szCs w:val="24"/>
              </w:rPr>
              <w:t>10.pantā:</w:t>
            </w:r>
          </w:p>
          <w:p w14:paraId="2D9BF787" w14:textId="77777777" w:rsidR="0021258D" w:rsidRPr="00344057" w:rsidRDefault="0021258D" w:rsidP="009B22E5">
            <w:pPr>
              <w:jc w:val="both"/>
              <w:rPr>
                <w:rFonts w:ascii="Times New Roman" w:hAnsi="Times New Roman" w:cs="Times New Roman"/>
                <w:sz w:val="24"/>
                <w:szCs w:val="24"/>
              </w:rPr>
            </w:pPr>
            <w:r w:rsidRPr="00344057">
              <w:rPr>
                <w:rFonts w:ascii="Times New Roman" w:hAnsi="Times New Roman" w:cs="Times New Roman"/>
                <w:sz w:val="24"/>
                <w:szCs w:val="24"/>
              </w:rPr>
              <w:t>izteikt 2</w:t>
            </w:r>
            <w:r w:rsidRPr="00344057">
              <w:rPr>
                <w:rFonts w:ascii="Times New Roman" w:hAnsi="Times New Roman" w:cs="Times New Roman"/>
                <w:sz w:val="24"/>
                <w:szCs w:val="24"/>
                <w:vertAlign w:val="superscript"/>
              </w:rPr>
              <w:t>1</w:t>
            </w:r>
            <w:r w:rsidRPr="00344057">
              <w:rPr>
                <w:rFonts w:ascii="Times New Roman" w:hAnsi="Times New Roman" w:cs="Times New Roman"/>
                <w:sz w:val="24"/>
                <w:szCs w:val="24"/>
              </w:rPr>
              <w:t xml:space="preserve"> daļu šādā redakcijā:</w:t>
            </w:r>
          </w:p>
          <w:p w14:paraId="5373B894"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C179C6">
              <w:rPr>
                <w:rFonts w:ascii="Times New Roman" w:hAnsi="Times New Roman" w:cs="Times New Roman"/>
                <w:sz w:val="24"/>
                <w:szCs w:val="24"/>
              </w:rPr>
              <w:t>“(2</w:t>
            </w:r>
            <w:r w:rsidRPr="009B7673">
              <w:rPr>
                <w:rFonts w:ascii="Times New Roman" w:hAnsi="Times New Roman" w:cs="Times New Roman"/>
                <w:sz w:val="24"/>
                <w:szCs w:val="24"/>
                <w:vertAlign w:val="superscript"/>
              </w:rPr>
              <w:t>1</w:t>
            </w:r>
            <w:r w:rsidRPr="009B7673">
              <w:rPr>
                <w:rFonts w:ascii="Times New Roman" w:hAnsi="Times New Roman" w:cs="Times New Roman"/>
                <w:sz w:val="24"/>
                <w:szCs w:val="24"/>
              </w:rPr>
              <w:t>) Atkritumu apsaimniekošanas reģionālais plāns stājas spēkā, ja to apstiprina  trīs ceturtdaļas no attiecīgajā atkritumu apsaimniekošanas reģionā ietilpstošajām pašvaldību skaita. Reģionālais atkritumu apsaimniekošanas plāns pēc tā stāšanās spēkā ir saisto</w:t>
            </w:r>
            <w:r w:rsidRPr="00E8173B">
              <w:rPr>
                <w:rFonts w:ascii="Times New Roman" w:hAnsi="Times New Roman" w:cs="Times New Roman"/>
                <w:sz w:val="24"/>
                <w:szCs w:val="24"/>
              </w:rPr>
              <w:t>šs visām atkritumu apsaimniekošanas reģionā ietilpstošajām pašvaldībām un tās piedalās reģionālajā atkritumu apsaimniekošanas plānā ietverto pasākumu īstenošanā un ieviešanā.”</w:t>
            </w:r>
          </w:p>
        </w:tc>
        <w:tc>
          <w:tcPr>
            <w:tcW w:w="4118" w:type="dxa"/>
          </w:tcPr>
          <w:p w14:paraId="197CEAFF"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Latvijas Lielo pilsētu asociācija:</w:t>
            </w:r>
          </w:p>
          <w:p w14:paraId="684FFB52"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Iebilstam pret šo redakciju, jo:</w:t>
            </w:r>
          </w:p>
          <w:p w14:paraId="5F696BF4" w14:textId="77777777" w:rsidR="0021258D" w:rsidRPr="00E8173B" w:rsidRDefault="0021258D" w:rsidP="009B22E5">
            <w:pPr>
              <w:pStyle w:val="ListParagraph"/>
              <w:numPr>
                <w:ilvl w:val="0"/>
                <w:numId w:val="11"/>
              </w:numPr>
              <w:ind w:left="360"/>
              <w:contextualSpacing/>
              <w:jc w:val="both"/>
              <w:rPr>
                <w:rFonts w:ascii="Times New Roman" w:hAnsi="Times New Roman" w:cs="Times New Roman"/>
                <w:noProof/>
                <w:sz w:val="24"/>
                <w:szCs w:val="24"/>
              </w:rPr>
            </w:pPr>
            <w:r w:rsidRPr="00E8173B">
              <w:rPr>
                <w:rFonts w:ascii="Times New Roman" w:hAnsi="Times New Roman" w:cs="Times New Roman"/>
                <w:noProof/>
                <w:sz w:val="24"/>
                <w:szCs w:val="24"/>
              </w:rPr>
              <w:t>pēc būtības ir konstatējams, ka viena līmeņa publiskas personas (iedzīvotāju vēlētas pašvaldības) var pieņemt saistošus lēmumus par citu tā paša līmeņa publisku personu (citu iedzīvotāju vēlētu citu pašvaldību), kas ir pretrunā Satversmei, likumam “Par pašvaldībām” u.c.;</w:t>
            </w:r>
          </w:p>
          <w:p w14:paraId="6A5F5072" w14:textId="77777777" w:rsidR="0021258D" w:rsidRPr="00E8173B" w:rsidRDefault="0021258D" w:rsidP="009B22E5">
            <w:pPr>
              <w:pStyle w:val="ListParagraph"/>
              <w:numPr>
                <w:ilvl w:val="0"/>
                <w:numId w:val="11"/>
              </w:numPr>
              <w:ind w:left="360"/>
              <w:contextualSpacing/>
              <w:jc w:val="both"/>
              <w:rPr>
                <w:rFonts w:ascii="Times New Roman" w:hAnsi="Times New Roman" w:cs="Times New Roman"/>
                <w:noProof/>
                <w:sz w:val="24"/>
                <w:szCs w:val="24"/>
              </w:rPr>
            </w:pPr>
            <w:r w:rsidRPr="00E8173B">
              <w:rPr>
                <w:rFonts w:ascii="Times New Roman" w:hAnsi="Times New Roman" w:cs="Times New Roman"/>
                <w:noProof/>
                <w:sz w:val="24"/>
                <w:szCs w:val="24"/>
              </w:rPr>
              <w:t>tā reģionālais atkritumu apsaimniekošanas plāns (turpmāk - RAAP) var paredzēt arī jaunu atkritumu apsaimniekošanas objektu būvniecību (vides aizsardzība, piesārņojums) un finansiālus ieguldījumus (investīvijas) – pašvaldības faktiski būs tiesīgas lemt par citu pašvaldību budžetu, piesārņojošu objektu būvniecību tās teritorijā (kur paliek publiskā apspriešana) utt..</w:t>
            </w:r>
          </w:p>
          <w:p w14:paraId="659E1953" w14:textId="77777777" w:rsidR="0021258D" w:rsidRPr="00E8173B" w:rsidRDefault="0021258D" w:rsidP="009B22E5">
            <w:pPr>
              <w:jc w:val="both"/>
              <w:rPr>
                <w:rFonts w:ascii="Times New Roman" w:hAnsi="Times New Roman" w:cs="Times New Roman"/>
                <w:noProof/>
                <w:color w:val="000000"/>
                <w:sz w:val="24"/>
                <w:szCs w:val="24"/>
              </w:rPr>
            </w:pPr>
            <w:r w:rsidRPr="00E8173B">
              <w:rPr>
                <w:rFonts w:ascii="Times New Roman" w:hAnsi="Times New Roman" w:cs="Times New Roman"/>
                <w:noProof/>
                <w:color w:val="000000"/>
                <w:sz w:val="24"/>
                <w:szCs w:val="24"/>
              </w:rPr>
              <w:t>Priekšlikums atstāt spēkā pašreizējo redakciju.</w:t>
            </w:r>
          </w:p>
          <w:p w14:paraId="7D3E8547" w14:textId="77777777" w:rsidR="0021258D" w:rsidRPr="00E8173B" w:rsidRDefault="0021258D" w:rsidP="009B22E5">
            <w:pPr>
              <w:jc w:val="both"/>
              <w:rPr>
                <w:rFonts w:ascii="Times New Roman" w:eastAsia="Times New Roman" w:hAnsi="Times New Roman" w:cs="Times New Roman"/>
                <w:b/>
                <w:bCs/>
                <w:noProof/>
                <w:color w:val="000000"/>
                <w:sz w:val="24"/>
                <w:szCs w:val="24"/>
                <w:lang w:eastAsia="lv-LV"/>
              </w:rPr>
            </w:pPr>
          </w:p>
          <w:p w14:paraId="628BE5DC" w14:textId="77777777" w:rsidR="0021258D" w:rsidRPr="004C51A5" w:rsidRDefault="0021258D" w:rsidP="009B22E5">
            <w:pPr>
              <w:jc w:val="both"/>
              <w:rPr>
                <w:rFonts w:ascii="Times New Roman" w:eastAsia="Times New Roman" w:hAnsi="Times New Roman" w:cs="Times New Roman"/>
                <w:b/>
                <w:bCs/>
                <w:noProof/>
                <w:color w:val="000000"/>
                <w:sz w:val="24"/>
                <w:szCs w:val="24"/>
                <w:lang w:eastAsia="lv-LV"/>
              </w:rPr>
            </w:pPr>
            <w:r w:rsidRPr="004C51A5">
              <w:rPr>
                <w:rFonts w:ascii="Times New Roman" w:eastAsia="Times New Roman" w:hAnsi="Times New Roman" w:cs="Times New Roman"/>
                <w:b/>
                <w:bCs/>
                <w:noProof/>
                <w:color w:val="000000"/>
                <w:sz w:val="24"/>
                <w:szCs w:val="24"/>
                <w:lang w:eastAsia="lv-LV"/>
              </w:rPr>
              <w:t>LPS:</w:t>
            </w:r>
          </w:p>
          <w:p w14:paraId="2BFE0682" w14:textId="77777777" w:rsidR="0021258D" w:rsidRPr="004C51A5" w:rsidRDefault="0021258D" w:rsidP="009B22E5">
            <w:pPr>
              <w:jc w:val="both"/>
              <w:rPr>
                <w:rFonts w:ascii="Times New Roman" w:hAnsi="Times New Roman" w:cs="Times New Roman"/>
                <w:sz w:val="24"/>
                <w:szCs w:val="24"/>
              </w:rPr>
            </w:pPr>
            <w:r w:rsidRPr="004C51A5">
              <w:rPr>
                <w:rFonts w:ascii="Times New Roman" w:hAnsi="Times New Roman" w:cs="Times New Roman"/>
                <w:sz w:val="24"/>
                <w:szCs w:val="24"/>
              </w:rPr>
              <w:t>Protams, būtu labi, ja visas pašvaldības 100% piedalītos! Iesakām sekojošu secību:</w:t>
            </w:r>
          </w:p>
          <w:p w14:paraId="4B4C7E0C" w14:textId="77777777" w:rsidR="0021258D" w:rsidRPr="004C51A5" w:rsidRDefault="0021258D" w:rsidP="009B22E5">
            <w:pPr>
              <w:jc w:val="both"/>
              <w:rPr>
                <w:rFonts w:ascii="Times New Roman" w:hAnsi="Times New Roman" w:cs="Times New Roman"/>
                <w:sz w:val="24"/>
                <w:szCs w:val="24"/>
              </w:rPr>
            </w:pPr>
            <w:r w:rsidRPr="004C51A5">
              <w:rPr>
                <w:rFonts w:ascii="Times New Roman" w:hAnsi="Times New Roman" w:cs="Times New Roman"/>
                <w:sz w:val="24"/>
                <w:szCs w:val="24"/>
              </w:rPr>
              <w:t>1.pašvaldības dibina RAAC;</w:t>
            </w:r>
          </w:p>
          <w:p w14:paraId="508C5D83" w14:textId="77777777" w:rsidR="0021258D" w:rsidRPr="004C51A5" w:rsidRDefault="0021258D" w:rsidP="009B22E5">
            <w:pPr>
              <w:jc w:val="both"/>
              <w:rPr>
                <w:rFonts w:ascii="Times New Roman" w:hAnsi="Times New Roman" w:cs="Times New Roman"/>
                <w:sz w:val="24"/>
                <w:szCs w:val="24"/>
              </w:rPr>
            </w:pPr>
            <w:r w:rsidRPr="004C51A5">
              <w:rPr>
                <w:rFonts w:ascii="Times New Roman" w:hAnsi="Times New Roman" w:cs="Times New Roman"/>
                <w:sz w:val="24"/>
                <w:szCs w:val="24"/>
              </w:rPr>
              <w:lastRenderedPageBreak/>
              <w:t xml:space="preserve">2. deleģē </w:t>
            </w:r>
            <w:proofErr w:type="spellStart"/>
            <w:r w:rsidRPr="004C51A5">
              <w:rPr>
                <w:rFonts w:ascii="Times New Roman" w:hAnsi="Times New Roman" w:cs="Times New Roman"/>
                <w:sz w:val="24"/>
                <w:szCs w:val="24"/>
              </w:rPr>
              <w:t>RAACam</w:t>
            </w:r>
            <w:proofErr w:type="spellEnd"/>
            <w:r w:rsidRPr="004C51A5">
              <w:rPr>
                <w:rFonts w:ascii="Times New Roman" w:hAnsi="Times New Roman" w:cs="Times New Roman"/>
                <w:sz w:val="24"/>
                <w:szCs w:val="24"/>
              </w:rPr>
              <w:t xml:space="preserve"> organizēt RAA plāna veidošanu </w:t>
            </w:r>
          </w:p>
          <w:p w14:paraId="33EC4B8C"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4C51A5">
              <w:rPr>
                <w:rFonts w:ascii="Times New Roman" w:hAnsi="Times New Roman" w:cs="Times New Roman"/>
                <w:sz w:val="24"/>
                <w:szCs w:val="24"/>
              </w:rPr>
              <w:t>3.RAAC kopsapulce  apstiprina izveidoto RAAP (balsošanas kārtība noregulēta Statūtos)</w:t>
            </w:r>
          </w:p>
        </w:tc>
        <w:tc>
          <w:tcPr>
            <w:tcW w:w="2303" w:type="dxa"/>
          </w:tcPr>
          <w:p w14:paraId="0B1B155A" w14:textId="77777777" w:rsidR="0021258D" w:rsidRPr="00184358" w:rsidRDefault="0021258D" w:rsidP="009B22E5">
            <w:pPr>
              <w:jc w:val="both"/>
              <w:rPr>
                <w:rFonts w:ascii="Times New Roman" w:eastAsia="Times New Roman" w:hAnsi="Times New Roman" w:cs="Times New Roman"/>
                <w:b/>
                <w:bCs/>
                <w:sz w:val="24"/>
                <w:szCs w:val="24"/>
                <w:lang w:eastAsia="lv-LV"/>
              </w:rPr>
            </w:pPr>
            <w:r w:rsidRPr="00184358">
              <w:rPr>
                <w:rFonts w:ascii="Times New Roman" w:eastAsia="Times New Roman" w:hAnsi="Times New Roman" w:cs="Times New Roman"/>
                <w:b/>
                <w:bCs/>
                <w:sz w:val="24"/>
                <w:szCs w:val="24"/>
                <w:lang w:eastAsia="lv-LV"/>
              </w:rPr>
              <w:lastRenderedPageBreak/>
              <w:t xml:space="preserve">Priekšlikums ir ņemts vērā. </w:t>
            </w:r>
          </w:p>
          <w:p w14:paraId="290EC8DB" w14:textId="77777777" w:rsidR="0021258D" w:rsidRPr="00184358" w:rsidRDefault="0021258D" w:rsidP="009B22E5">
            <w:pPr>
              <w:jc w:val="both"/>
              <w:rPr>
                <w:rFonts w:ascii="Times New Roman" w:eastAsia="Times New Roman" w:hAnsi="Times New Roman" w:cs="Times New Roman"/>
                <w:b/>
                <w:bCs/>
                <w:sz w:val="24"/>
                <w:szCs w:val="24"/>
                <w:lang w:eastAsia="lv-LV"/>
              </w:rPr>
            </w:pPr>
          </w:p>
          <w:p w14:paraId="373C4503" w14:textId="77777777" w:rsidR="0021258D" w:rsidRPr="00344057" w:rsidRDefault="0021258D" w:rsidP="009B22E5">
            <w:pPr>
              <w:jc w:val="both"/>
              <w:rPr>
                <w:rFonts w:ascii="Times New Roman" w:eastAsia="Times New Roman" w:hAnsi="Times New Roman" w:cs="Times New Roman"/>
                <w:b/>
                <w:bCs/>
                <w:sz w:val="24"/>
                <w:szCs w:val="24"/>
                <w:lang w:eastAsia="lv-LV"/>
              </w:rPr>
            </w:pPr>
          </w:p>
          <w:p w14:paraId="1E305A8F" w14:textId="77777777" w:rsidR="0021258D" w:rsidRPr="00C179C6" w:rsidRDefault="0021258D" w:rsidP="009B22E5">
            <w:pPr>
              <w:jc w:val="both"/>
              <w:rPr>
                <w:rFonts w:ascii="Times New Roman" w:eastAsia="Times New Roman" w:hAnsi="Times New Roman" w:cs="Times New Roman"/>
                <w:b/>
                <w:bCs/>
                <w:sz w:val="24"/>
                <w:szCs w:val="24"/>
                <w:lang w:eastAsia="lv-LV"/>
              </w:rPr>
            </w:pPr>
          </w:p>
          <w:p w14:paraId="400EEAF4"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75865AA"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3540E820"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615E467"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60E7EF8D"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3CDDCD8A"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2422EE64"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6B204233"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4F98907E"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2AEC1641"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3E1E8558"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33EE509E"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58979A75"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4B0D6B45"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5CD91E11"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0635084"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4D147F5D"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26670175"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58AFA3D8"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652D741A"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BCBF319"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7A39BDE6" w14:textId="77777777" w:rsidR="0021258D" w:rsidRPr="00E8173B" w:rsidRDefault="0021258D" w:rsidP="009B22E5">
            <w:pPr>
              <w:jc w:val="both"/>
              <w:rPr>
                <w:rFonts w:ascii="Times New Roman" w:eastAsia="Times New Roman" w:hAnsi="Times New Roman" w:cs="Times New Roman"/>
                <w:b/>
                <w:bCs/>
                <w:sz w:val="24"/>
                <w:szCs w:val="24"/>
                <w:lang w:eastAsia="lv-LV"/>
              </w:rPr>
            </w:pPr>
          </w:p>
          <w:p w14:paraId="14372D20"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2238" w:type="dxa"/>
          </w:tcPr>
          <w:p w14:paraId="366CBF28" w14:textId="1BE2EBB7" w:rsidR="0021258D" w:rsidRPr="00712FDF" w:rsidRDefault="0021258D" w:rsidP="00712FDF">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Papildināt 10.pantu ar ceturto daļu šādā redakcijā:</w:t>
            </w:r>
            <w:r w:rsidR="00712FDF">
              <w:br/>
            </w:r>
            <w:r w:rsidR="00712FDF" w:rsidRPr="00712FDF">
              <w:rPr>
                <w:rFonts w:ascii="Times New Roman" w:hAnsi="Times New Roman" w:cs="Times New Roman"/>
                <w:sz w:val="24"/>
                <w:szCs w:val="24"/>
              </w:rPr>
              <w:t>“(4) Reģionālais atkritumu apsaimniekošanas plāns pēc tā stāšanās spēkā ir saistošs visām atkritumu apsaimniekošanas reģionā ietilpstošajām pašvaldībām un tās piedalās reģionālajā atkritumu apsaimniekošanas plānā ietverto pasākumu īstenošanā un ieviešanā. Pašvaldības atteikšanās apstiprināt reģionālo atkritumu apsaimniekošanas plānu neatbrīvo pašvaldību no šā likuma 20.panta ceturtajā un piektajā daļā minēto pasākumu izpildes.”</w:t>
            </w:r>
          </w:p>
        </w:tc>
      </w:tr>
      <w:tr w:rsidR="0021258D" w:rsidRPr="00E8173B" w14:paraId="78C823BB" w14:textId="77777777" w:rsidTr="009B22E5">
        <w:tc>
          <w:tcPr>
            <w:tcW w:w="943" w:type="dxa"/>
          </w:tcPr>
          <w:p w14:paraId="3E6EEAF7"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p>
        </w:tc>
        <w:tc>
          <w:tcPr>
            <w:tcW w:w="3348" w:type="dxa"/>
          </w:tcPr>
          <w:p w14:paraId="4038E02B"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184358">
              <w:rPr>
                <w:rFonts w:ascii="Times New Roman" w:hAnsi="Times New Roman" w:cs="Times New Roman"/>
                <w:b/>
                <w:bCs/>
                <w:sz w:val="24"/>
                <w:szCs w:val="24"/>
              </w:rPr>
              <w:t>10.</w:t>
            </w:r>
            <w:r w:rsidRPr="00184358">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60FCB4AD"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59AC2FA1"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3DAC2B13"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10FD4DD9" w14:textId="77777777" w:rsidR="0021258D" w:rsidRPr="00E8173B" w:rsidRDefault="0021258D" w:rsidP="009B22E5">
            <w:pPr>
              <w:jc w:val="both"/>
              <w:rPr>
                <w:rFonts w:ascii="Times New Roman" w:hAnsi="Times New Roman" w:cs="Times New Roman"/>
                <w:sz w:val="24"/>
                <w:szCs w:val="24"/>
              </w:rPr>
            </w:pPr>
          </w:p>
          <w:p w14:paraId="60A03E6B"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 xml:space="preserve"> izstrādāt vienotu saistošo noteikumu paraugu visām atkritumu apsaimniekošanas reģiona pašvaldībām;</w:t>
            </w:r>
          </w:p>
        </w:tc>
        <w:tc>
          <w:tcPr>
            <w:tcW w:w="4118" w:type="dxa"/>
          </w:tcPr>
          <w:p w14:paraId="7E877EBC" w14:textId="77777777" w:rsidR="0021258D" w:rsidRPr="00E8173B" w:rsidRDefault="0021258D" w:rsidP="009B22E5">
            <w:pPr>
              <w:jc w:val="both"/>
              <w:rPr>
                <w:rFonts w:ascii="Times New Roman" w:hAnsi="Times New Roman" w:cs="Times New Roman"/>
                <w:noProof/>
                <w:sz w:val="24"/>
                <w:szCs w:val="24"/>
              </w:rPr>
            </w:pPr>
            <w:r w:rsidRPr="00E8173B">
              <w:rPr>
                <w:rFonts w:ascii="Times New Roman" w:hAnsi="Times New Roman" w:cs="Times New Roman"/>
                <w:noProof/>
                <w:sz w:val="24"/>
                <w:szCs w:val="24"/>
              </w:rPr>
              <w:t>LLPA:</w:t>
            </w:r>
          </w:p>
          <w:p w14:paraId="2F15F9C5"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noProof/>
                <w:sz w:val="24"/>
                <w:szCs w:val="24"/>
              </w:rPr>
              <w:t>Priekšlikums precizēt, kā tiks finansēts šāds izstrādes darbs – no poligona tarifa? Vai būs attiecīgas izmaiņas normatīvajos aktos un vai SPRK šīs izmaksas atļaus iekļaut poligonu tarifā?</w:t>
            </w:r>
          </w:p>
        </w:tc>
        <w:tc>
          <w:tcPr>
            <w:tcW w:w="2303" w:type="dxa"/>
          </w:tcPr>
          <w:p w14:paraId="791BBDA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eastAsia="Times New Roman" w:hAnsi="Times New Roman" w:cs="Times New Roman"/>
                <w:b/>
                <w:bCs/>
                <w:sz w:val="24"/>
                <w:szCs w:val="24"/>
                <w:lang w:eastAsia="lv-LV"/>
              </w:rPr>
              <w:t xml:space="preserve">Priekšlikums ir ņemts vērā. </w:t>
            </w:r>
          </w:p>
        </w:tc>
        <w:tc>
          <w:tcPr>
            <w:tcW w:w="2238" w:type="dxa"/>
          </w:tcPr>
          <w:p w14:paraId="5333B395" w14:textId="77777777" w:rsidR="00712FDF" w:rsidRPr="00712FDF" w:rsidRDefault="00712FDF" w:rsidP="00712FDF">
            <w:pPr>
              <w:jc w:val="both"/>
              <w:rPr>
                <w:rFonts w:ascii="Times New Roman" w:hAnsi="Times New Roman" w:cs="Times New Roman"/>
                <w:sz w:val="24"/>
                <w:szCs w:val="24"/>
              </w:rPr>
            </w:pPr>
            <w:r w:rsidRPr="00712FDF">
              <w:rPr>
                <w:rFonts w:ascii="Times New Roman" w:hAnsi="Times New Roman" w:cs="Times New Roman"/>
                <w:sz w:val="24"/>
                <w:szCs w:val="24"/>
              </w:rPr>
              <w:t xml:space="preserve">5.Papildināt likumu ar </w:t>
            </w:r>
            <w:r w:rsidRPr="00712FDF">
              <w:rPr>
                <w:rFonts w:ascii="Times New Roman" w:hAnsi="Times New Roman" w:cs="Times New Roman"/>
                <w:b/>
                <w:bCs/>
                <w:sz w:val="24"/>
                <w:szCs w:val="24"/>
              </w:rPr>
              <w:t>10.</w:t>
            </w:r>
            <w:r w:rsidRPr="00712FDF">
              <w:rPr>
                <w:rFonts w:ascii="Times New Roman" w:hAnsi="Times New Roman" w:cs="Times New Roman"/>
                <w:b/>
                <w:bCs/>
                <w:sz w:val="24"/>
                <w:szCs w:val="24"/>
                <w:vertAlign w:val="superscript"/>
              </w:rPr>
              <w:t>1</w:t>
            </w:r>
            <w:r w:rsidRPr="00712FDF">
              <w:rPr>
                <w:rFonts w:ascii="Times New Roman" w:hAnsi="Times New Roman" w:cs="Times New Roman"/>
                <w:b/>
                <w:bCs/>
                <w:sz w:val="24"/>
                <w:szCs w:val="24"/>
              </w:rPr>
              <w:t xml:space="preserve"> pantu</w:t>
            </w:r>
            <w:r w:rsidRPr="00712FDF">
              <w:rPr>
                <w:rFonts w:ascii="Times New Roman" w:hAnsi="Times New Roman" w:cs="Times New Roman"/>
                <w:sz w:val="24"/>
                <w:szCs w:val="24"/>
              </w:rPr>
              <w:t xml:space="preserve"> šādā redakcijā:</w:t>
            </w:r>
          </w:p>
          <w:p w14:paraId="06795BEC" w14:textId="61B46B8C" w:rsidR="0021258D" w:rsidRPr="00712FDF" w:rsidRDefault="00712FDF" w:rsidP="00712FDF">
            <w:pPr>
              <w:jc w:val="both"/>
              <w:rPr>
                <w:rFonts w:ascii="Times New Roman" w:eastAsia="Times New Roman" w:hAnsi="Times New Roman" w:cs="Times New Roman"/>
                <w:b/>
                <w:bCs/>
                <w:sz w:val="24"/>
                <w:szCs w:val="24"/>
                <w:lang w:eastAsia="lv-LV"/>
              </w:rPr>
            </w:pPr>
            <w:r w:rsidRPr="00712FDF">
              <w:rPr>
                <w:rFonts w:ascii="Times New Roman" w:hAnsi="Times New Roman" w:cs="Times New Roman"/>
                <w:sz w:val="24"/>
                <w:szCs w:val="24"/>
              </w:rPr>
              <w:t>(5) Pašvaldība, ievērojot normatīvo aktu par pašvaldībām un Valsts pārvaldes iekārtas likuma noteikumus, var deleģēt reģionālajam atkritumu apsaimniekošanas centram  šādus pārvaldes uzdevumus:</w:t>
            </w:r>
            <w:r w:rsidRPr="00712FDF">
              <w:rPr>
                <w:rFonts w:ascii="Times New Roman" w:hAnsi="Times New Roman" w:cs="Times New Roman"/>
                <w:sz w:val="24"/>
                <w:szCs w:val="24"/>
              </w:rPr>
              <w:br/>
            </w:r>
          </w:p>
        </w:tc>
      </w:tr>
      <w:tr w:rsidR="0021258D" w:rsidRPr="00E8173B" w14:paraId="3890DB15" w14:textId="77777777" w:rsidTr="009B22E5">
        <w:tc>
          <w:tcPr>
            <w:tcW w:w="943" w:type="dxa"/>
          </w:tcPr>
          <w:p w14:paraId="310FA336"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p>
        </w:tc>
        <w:tc>
          <w:tcPr>
            <w:tcW w:w="3348" w:type="dxa"/>
          </w:tcPr>
          <w:p w14:paraId="3FF52635"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184358">
              <w:rPr>
                <w:rFonts w:ascii="Times New Roman" w:hAnsi="Times New Roman" w:cs="Times New Roman"/>
                <w:b/>
                <w:bCs/>
                <w:sz w:val="24"/>
                <w:szCs w:val="24"/>
              </w:rPr>
              <w:t>10.</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3AC7A60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183A4905"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0F1007C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75082C25" w14:textId="77777777" w:rsidR="0021258D" w:rsidRPr="00E8173B" w:rsidRDefault="0021258D" w:rsidP="009B22E5">
            <w:pPr>
              <w:pStyle w:val="ListParagraph"/>
              <w:tabs>
                <w:tab w:val="left" w:pos="284"/>
              </w:tabs>
              <w:ind w:left="0"/>
              <w:jc w:val="both"/>
              <w:rPr>
                <w:rFonts w:ascii="Times New Roman" w:hAnsi="Times New Roman" w:cs="Times New Roman"/>
                <w:sz w:val="24"/>
                <w:szCs w:val="24"/>
              </w:rPr>
            </w:pPr>
            <w:r w:rsidRPr="00E8173B">
              <w:rPr>
                <w:rFonts w:ascii="Times New Roman" w:hAnsi="Times New Roman" w:cs="Times New Roman"/>
                <w:sz w:val="24"/>
                <w:szCs w:val="24"/>
              </w:rPr>
              <w:t>[..]</w:t>
            </w:r>
          </w:p>
          <w:p w14:paraId="55927E20"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lastRenderedPageBreak/>
              <w:t>izstrādāt atkritumu apsaimniekošanas reģionālo plānu;</w:t>
            </w:r>
          </w:p>
        </w:tc>
        <w:tc>
          <w:tcPr>
            <w:tcW w:w="4118" w:type="dxa"/>
          </w:tcPr>
          <w:p w14:paraId="6FFD8709" w14:textId="77777777" w:rsidR="0021258D" w:rsidRPr="00E8173B" w:rsidRDefault="0021258D" w:rsidP="009B22E5">
            <w:pPr>
              <w:jc w:val="both"/>
              <w:rPr>
                <w:rFonts w:ascii="Times New Roman" w:hAnsi="Times New Roman" w:cs="Times New Roman"/>
                <w:b/>
                <w:bCs/>
                <w:noProof/>
                <w:sz w:val="24"/>
                <w:szCs w:val="24"/>
              </w:rPr>
            </w:pPr>
            <w:r w:rsidRPr="00E8173B">
              <w:rPr>
                <w:rFonts w:ascii="Times New Roman" w:hAnsi="Times New Roman" w:cs="Times New Roman"/>
                <w:b/>
                <w:bCs/>
                <w:noProof/>
                <w:sz w:val="24"/>
                <w:szCs w:val="24"/>
              </w:rPr>
              <w:lastRenderedPageBreak/>
              <w:t>LLPA:</w:t>
            </w:r>
          </w:p>
          <w:p w14:paraId="6C32564F" w14:textId="77777777" w:rsidR="0021258D" w:rsidRPr="00E8173B" w:rsidRDefault="0021258D" w:rsidP="009B22E5">
            <w:pPr>
              <w:jc w:val="both"/>
              <w:rPr>
                <w:rFonts w:ascii="Times New Roman" w:hAnsi="Times New Roman" w:cs="Times New Roman"/>
                <w:noProof/>
                <w:sz w:val="24"/>
                <w:szCs w:val="24"/>
              </w:rPr>
            </w:pPr>
            <w:r w:rsidRPr="00E8173B">
              <w:rPr>
                <w:rFonts w:ascii="Times New Roman" w:hAnsi="Times New Roman" w:cs="Times New Roman"/>
                <w:noProof/>
                <w:sz w:val="24"/>
                <w:szCs w:val="24"/>
              </w:rPr>
              <w:t>Priekšlikums precizēt, kā tiks finansēts šāds izstrādes darbs – no poligona tarifa? Vai būs attiecīgas izmaiņas normatīvajos aktos un un vai SPRK šīs izmaksas atļaus iekļaut poligonu tarifā?</w:t>
            </w:r>
          </w:p>
          <w:p w14:paraId="62260038" w14:textId="77777777" w:rsidR="0021258D" w:rsidRPr="00E8173B" w:rsidRDefault="0021258D" w:rsidP="009B22E5">
            <w:pPr>
              <w:jc w:val="both"/>
              <w:rPr>
                <w:rFonts w:ascii="Times New Roman" w:eastAsia="Times New Roman" w:hAnsi="Times New Roman" w:cs="Times New Roman"/>
                <w:b/>
                <w:bCs/>
                <w:noProof/>
                <w:sz w:val="24"/>
                <w:szCs w:val="24"/>
                <w:lang w:eastAsia="lv-LV"/>
              </w:rPr>
            </w:pPr>
          </w:p>
          <w:p w14:paraId="66E3575B" w14:textId="77777777" w:rsidR="0021258D" w:rsidRPr="00E8173B" w:rsidRDefault="0021258D" w:rsidP="009B22E5">
            <w:pPr>
              <w:jc w:val="both"/>
              <w:rPr>
                <w:rFonts w:ascii="Times New Roman" w:eastAsia="Times New Roman" w:hAnsi="Times New Roman" w:cs="Times New Roman"/>
                <w:b/>
                <w:bCs/>
                <w:noProof/>
                <w:sz w:val="24"/>
                <w:szCs w:val="24"/>
                <w:lang w:eastAsia="lv-LV"/>
              </w:rPr>
            </w:pPr>
            <w:r w:rsidRPr="00E8173B">
              <w:rPr>
                <w:rFonts w:ascii="Times New Roman" w:eastAsia="Times New Roman" w:hAnsi="Times New Roman" w:cs="Times New Roman"/>
                <w:b/>
                <w:bCs/>
                <w:noProof/>
                <w:sz w:val="24"/>
                <w:szCs w:val="24"/>
                <w:lang w:eastAsia="lv-LV"/>
              </w:rPr>
              <w:t>LPS:</w:t>
            </w:r>
          </w:p>
          <w:p w14:paraId="3A9B374B"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Šis ir pamats RAAC izveidošanai pirms RAAP gatavošanas!!! Viena koordinējoša institūcija.</w:t>
            </w:r>
          </w:p>
        </w:tc>
        <w:tc>
          <w:tcPr>
            <w:tcW w:w="2303" w:type="dxa"/>
          </w:tcPr>
          <w:p w14:paraId="6FA50E09" w14:textId="77777777" w:rsidR="0021258D" w:rsidRPr="00184358"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Priekšlikums ir ņemts vērā.</w:t>
            </w:r>
          </w:p>
        </w:tc>
        <w:tc>
          <w:tcPr>
            <w:tcW w:w="2238" w:type="dxa"/>
          </w:tcPr>
          <w:p w14:paraId="130A3EA6" w14:textId="77777777" w:rsidR="00712FDF" w:rsidRPr="00712FDF" w:rsidRDefault="00712FDF" w:rsidP="00712FDF">
            <w:pPr>
              <w:jc w:val="both"/>
              <w:rPr>
                <w:rFonts w:ascii="Times New Roman" w:hAnsi="Times New Roman" w:cs="Times New Roman"/>
                <w:sz w:val="24"/>
                <w:szCs w:val="24"/>
              </w:rPr>
            </w:pPr>
            <w:r w:rsidRPr="00712FDF">
              <w:rPr>
                <w:rFonts w:ascii="Times New Roman" w:hAnsi="Times New Roman" w:cs="Times New Roman"/>
                <w:sz w:val="24"/>
                <w:szCs w:val="24"/>
              </w:rPr>
              <w:t xml:space="preserve">5.Papildināt likumu ar </w:t>
            </w:r>
            <w:r w:rsidRPr="00712FDF">
              <w:rPr>
                <w:rFonts w:ascii="Times New Roman" w:hAnsi="Times New Roman" w:cs="Times New Roman"/>
                <w:b/>
                <w:bCs/>
                <w:sz w:val="24"/>
                <w:szCs w:val="24"/>
              </w:rPr>
              <w:t>10.</w:t>
            </w:r>
            <w:r w:rsidRPr="00712FDF">
              <w:rPr>
                <w:rFonts w:ascii="Times New Roman" w:hAnsi="Times New Roman" w:cs="Times New Roman"/>
                <w:b/>
                <w:bCs/>
                <w:sz w:val="24"/>
                <w:szCs w:val="24"/>
                <w:vertAlign w:val="superscript"/>
              </w:rPr>
              <w:t>1</w:t>
            </w:r>
            <w:r w:rsidRPr="00712FDF">
              <w:rPr>
                <w:rFonts w:ascii="Times New Roman" w:hAnsi="Times New Roman" w:cs="Times New Roman"/>
                <w:b/>
                <w:bCs/>
                <w:sz w:val="24"/>
                <w:szCs w:val="24"/>
              </w:rPr>
              <w:t xml:space="preserve"> pantu</w:t>
            </w:r>
            <w:r w:rsidRPr="00712FDF">
              <w:rPr>
                <w:rFonts w:ascii="Times New Roman" w:hAnsi="Times New Roman" w:cs="Times New Roman"/>
                <w:sz w:val="24"/>
                <w:szCs w:val="24"/>
              </w:rPr>
              <w:t xml:space="preserve"> šādā redakcijā:</w:t>
            </w:r>
          </w:p>
          <w:p w14:paraId="0659A80E" w14:textId="0B12203A" w:rsidR="0021258D" w:rsidRPr="00712FDF" w:rsidRDefault="00712FDF" w:rsidP="00712FDF">
            <w:pPr>
              <w:jc w:val="both"/>
              <w:rPr>
                <w:rFonts w:ascii="Times New Roman" w:eastAsia="Times New Roman" w:hAnsi="Times New Roman" w:cs="Times New Roman"/>
                <w:b/>
                <w:bCs/>
                <w:sz w:val="24"/>
                <w:szCs w:val="24"/>
                <w:lang w:eastAsia="lv-LV"/>
              </w:rPr>
            </w:pPr>
            <w:r w:rsidRPr="00712FDF">
              <w:rPr>
                <w:rFonts w:ascii="Times New Roman" w:hAnsi="Times New Roman" w:cs="Times New Roman"/>
                <w:sz w:val="24"/>
                <w:szCs w:val="24"/>
              </w:rPr>
              <w:t xml:space="preserve">(5) Pašvaldība, ievērojot normatīvo aktu par pašvaldībām un Valsts pārvaldes iekārtas likuma noteikumus, var deleģēt reģionālajam </w:t>
            </w:r>
            <w:r w:rsidRPr="00712FDF">
              <w:rPr>
                <w:rFonts w:ascii="Times New Roman" w:hAnsi="Times New Roman" w:cs="Times New Roman"/>
                <w:sz w:val="24"/>
                <w:szCs w:val="24"/>
              </w:rPr>
              <w:lastRenderedPageBreak/>
              <w:t>atkritumu apsaimniekošanas centram  šādus pārvaldes uzdevumus:</w:t>
            </w:r>
          </w:p>
        </w:tc>
      </w:tr>
      <w:tr w:rsidR="0021258D" w:rsidRPr="00E8173B" w14:paraId="5908D89D" w14:textId="77777777" w:rsidTr="009B22E5">
        <w:tc>
          <w:tcPr>
            <w:tcW w:w="943" w:type="dxa"/>
          </w:tcPr>
          <w:p w14:paraId="28317EBC"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5.</w:t>
            </w:r>
          </w:p>
        </w:tc>
        <w:tc>
          <w:tcPr>
            <w:tcW w:w="3348" w:type="dxa"/>
          </w:tcPr>
          <w:p w14:paraId="0DD7BE6D"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184358">
              <w:rPr>
                <w:rFonts w:ascii="Times New Roman" w:hAnsi="Times New Roman" w:cs="Times New Roman"/>
                <w:b/>
                <w:bCs/>
                <w:sz w:val="24"/>
                <w:szCs w:val="24"/>
              </w:rPr>
              <w:t>10.</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28B1240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2EC0F95D"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3C2B3B2E"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618A17BE" w14:textId="77777777" w:rsidR="0021258D" w:rsidRPr="00E8173B" w:rsidRDefault="0021258D" w:rsidP="009B22E5">
            <w:pPr>
              <w:pStyle w:val="ListParagraph"/>
              <w:tabs>
                <w:tab w:val="left" w:pos="284"/>
              </w:tabs>
              <w:ind w:left="0"/>
              <w:jc w:val="both"/>
              <w:rPr>
                <w:rFonts w:ascii="Times New Roman" w:hAnsi="Times New Roman" w:cs="Times New Roman"/>
                <w:sz w:val="24"/>
                <w:szCs w:val="24"/>
              </w:rPr>
            </w:pPr>
            <w:r w:rsidRPr="00E8173B">
              <w:rPr>
                <w:rFonts w:ascii="Times New Roman" w:hAnsi="Times New Roman" w:cs="Times New Roman"/>
                <w:sz w:val="24"/>
                <w:szCs w:val="24"/>
              </w:rPr>
              <w:t>[..]</w:t>
            </w:r>
          </w:p>
          <w:p w14:paraId="09BDD188"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nodrošināt atkritumu apsaimniekošanas reģionālā plāna ieviešanu;</w:t>
            </w:r>
          </w:p>
        </w:tc>
        <w:tc>
          <w:tcPr>
            <w:tcW w:w="4118" w:type="dxa"/>
          </w:tcPr>
          <w:p w14:paraId="521C0B66" w14:textId="77777777" w:rsidR="0021258D" w:rsidRPr="00E8173B" w:rsidRDefault="0021258D" w:rsidP="009B22E5">
            <w:pPr>
              <w:jc w:val="both"/>
              <w:rPr>
                <w:rFonts w:ascii="Times New Roman" w:hAnsi="Times New Roman" w:cs="Times New Roman"/>
                <w:noProof/>
                <w:sz w:val="24"/>
                <w:szCs w:val="24"/>
              </w:rPr>
            </w:pPr>
            <w:r w:rsidRPr="00E8173B">
              <w:rPr>
                <w:rFonts w:ascii="Times New Roman" w:hAnsi="Times New Roman" w:cs="Times New Roman"/>
                <w:noProof/>
                <w:sz w:val="24"/>
                <w:szCs w:val="24"/>
              </w:rPr>
              <w:t>LLPA:</w:t>
            </w:r>
          </w:p>
          <w:p w14:paraId="18EE1C5A" w14:textId="77777777" w:rsidR="0021258D" w:rsidRPr="00E8173B" w:rsidRDefault="0021258D" w:rsidP="009B22E5">
            <w:pPr>
              <w:jc w:val="both"/>
              <w:rPr>
                <w:rFonts w:ascii="Times New Roman" w:hAnsi="Times New Roman" w:cs="Times New Roman"/>
                <w:noProof/>
                <w:sz w:val="24"/>
                <w:szCs w:val="24"/>
              </w:rPr>
            </w:pPr>
            <w:r w:rsidRPr="00E8173B">
              <w:rPr>
                <w:rFonts w:ascii="Times New Roman" w:hAnsi="Times New Roman" w:cs="Times New Roman"/>
                <w:noProof/>
                <w:sz w:val="24"/>
                <w:szCs w:val="24"/>
              </w:rPr>
              <w:t>Priekšlikums precizēt, kā RAAC varēs to nodrošināt? Vai būs attiecīgas izmaiņas normatīvajos aktos?</w:t>
            </w:r>
          </w:p>
          <w:p w14:paraId="01C26970" w14:textId="77777777" w:rsidR="0021258D" w:rsidRPr="00E8173B" w:rsidRDefault="0021258D" w:rsidP="009B22E5">
            <w:pPr>
              <w:jc w:val="both"/>
              <w:rPr>
                <w:rFonts w:ascii="Times New Roman" w:eastAsia="Times New Roman" w:hAnsi="Times New Roman" w:cs="Times New Roman"/>
                <w:b/>
                <w:bCs/>
                <w:noProof/>
                <w:sz w:val="24"/>
                <w:szCs w:val="24"/>
                <w:lang w:eastAsia="lv-LV"/>
              </w:rPr>
            </w:pPr>
          </w:p>
          <w:p w14:paraId="1A539EC5" w14:textId="77777777" w:rsidR="0021258D" w:rsidRPr="00E8173B" w:rsidRDefault="0021258D" w:rsidP="009B22E5">
            <w:pPr>
              <w:jc w:val="both"/>
              <w:rPr>
                <w:rFonts w:ascii="Times New Roman" w:eastAsia="Times New Roman" w:hAnsi="Times New Roman" w:cs="Times New Roman"/>
                <w:b/>
                <w:bCs/>
                <w:noProof/>
                <w:sz w:val="24"/>
                <w:szCs w:val="24"/>
                <w:lang w:eastAsia="lv-LV"/>
              </w:rPr>
            </w:pPr>
          </w:p>
        </w:tc>
        <w:tc>
          <w:tcPr>
            <w:tcW w:w="2303" w:type="dxa"/>
          </w:tcPr>
          <w:p w14:paraId="14FE9E13" w14:textId="77777777" w:rsidR="0021258D" w:rsidRPr="006802D3"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Priekšlikums ir ņemts vērā.</w:t>
            </w:r>
          </w:p>
        </w:tc>
        <w:tc>
          <w:tcPr>
            <w:tcW w:w="2238" w:type="dxa"/>
          </w:tcPr>
          <w:p w14:paraId="61533396" w14:textId="77777777" w:rsidR="00712FDF" w:rsidRPr="00712FDF" w:rsidRDefault="00712FDF" w:rsidP="00712FDF">
            <w:pPr>
              <w:jc w:val="both"/>
              <w:rPr>
                <w:rFonts w:ascii="Times New Roman" w:hAnsi="Times New Roman" w:cs="Times New Roman"/>
                <w:sz w:val="24"/>
                <w:szCs w:val="24"/>
              </w:rPr>
            </w:pPr>
            <w:r w:rsidRPr="00712FDF">
              <w:rPr>
                <w:rFonts w:ascii="Times New Roman" w:hAnsi="Times New Roman" w:cs="Times New Roman"/>
                <w:sz w:val="24"/>
                <w:szCs w:val="24"/>
              </w:rPr>
              <w:t xml:space="preserve">5.Papildināt likumu ar </w:t>
            </w:r>
            <w:r w:rsidRPr="00712FDF">
              <w:rPr>
                <w:rFonts w:ascii="Times New Roman" w:hAnsi="Times New Roman" w:cs="Times New Roman"/>
                <w:b/>
                <w:bCs/>
                <w:sz w:val="24"/>
                <w:szCs w:val="24"/>
              </w:rPr>
              <w:t>10.</w:t>
            </w:r>
            <w:r w:rsidRPr="00712FDF">
              <w:rPr>
                <w:rFonts w:ascii="Times New Roman" w:hAnsi="Times New Roman" w:cs="Times New Roman"/>
                <w:b/>
                <w:bCs/>
                <w:sz w:val="24"/>
                <w:szCs w:val="24"/>
                <w:vertAlign w:val="superscript"/>
              </w:rPr>
              <w:t>1</w:t>
            </w:r>
            <w:r w:rsidRPr="00712FDF">
              <w:rPr>
                <w:rFonts w:ascii="Times New Roman" w:hAnsi="Times New Roman" w:cs="Times New Roman"/>
                <w:b/>
                <w:bCs/>
                <w:sz w:val="24"/>
                <w:szCs w:val="24"/>
              </w:rPr>
              <w:t xml:space="preserve"> pantu</w:t>
            </w:r>
            <w:r w:rsidRPr="00712FDF">
              <w:rPr>
                <w:rFonts w:ascii="Times New Roman" w:hAnsi="Times New Roman" w:cs="Times New Roman"/>
                <w:sz w:val="24"/>
                <w:szCs w:val="24"/>
              </w:rPr>
              <w:t xml:space="preserve"> šādā redakcijā:</w:t>
            </w:r>
          </w:p>
          <w:p w14:paraId="173EA33B" w14:textId="4FEEDF4D" w:rsidR="0021258D" w:rsidRPr="00E8173B" w:rsidRDefault="00712FDF" w:rsidP="00712FDF">
            <w:pPr>
              <w:jc w:val="both"/>
              <w:rPr>
                <w:rFonts w:ascii="Times New Roman" w:eastAsia="Times New Roman" w:hAnsi="Times New Roman" w:cs="Times New Roman"/>
                <w:b/>
                <w:bCs/>
                <w:sz w:val="24"/>
                <w:szCs w:val="24"/>
                <w:lang w:eastAsia="lv-LV"/>
              </w:rPr>
            </w:pPr>
            <w:r w:rsidRPr="00712FDF">
              <w:rPr>
                <w:rFonts w:ascii="Times New Roman" w:hAnsi="Times New Roman" w:cs="Times New Roman"/>
                <w:sz w:val="24"/>
                <w:szCs w:val="24"/>
              </w:rPr>
              <w:t>(5) Pašvaldība, ievērojot normatīvo aktu par pašvaldībām un Valsts pārvaldes iekārtas likuma noteikumus, var deleģēt reģionālajam atkritumu apsaimniekošanas centram  šādus pārvaldes uzdevumus:</w:t>
            </w:r>
          </w:p>
        </w:tc>
      </w:tr>
      <w:tr w:rsidR="0021258D" w:rsidRPr="00712FDF" w14:paraId="453BA35F" w14:textId="77777777" w:rsidTr="009B22E5">
        <w:tc>
          <w:tcPr>
            <w:tcW w:w="943" w:type="dxa"/>
          </w:tcPr>
          <w:p w14:paraId="436AD221" w14:textId="77777777" w:rsidR="0021258D" w:rsidRPr="004C51A5" w:rsidRDefault="0021258D" w:rsidP="009B22E5">
            <w:pPr>
              <w:jc w:val="both"/>
              <w:rPr>
                <w:rFonts w:ascii="Times New Roman" w:eastAsia="Times New Roman" w:hAnsi="Times New Roman" w:cs="Times New Roman"/>
                <w:b/>
                <w:bCs/>
                <w:sz w:val="24"/>
                <w:szCs w:val="24"/>
                <w:lang w:eastAsia="lv-LV"/>
              </w:rPr>
            </w:pPr>
            <w:r w:rsidRPr="004C51A5">
              <w:rPr>
                <w:rFonts w:ascii="Times New Roman" w:eastAsia="Times New Roman" w:hAnsi="Times New Roman" w:cs="Times New Roman"/>
                <w:b/>
                <w:bCs/>
                <w:sz w:val="24"/>
                <w:szCs w:val="24"/>
                <w:lang w:eastAsia="lv-LV"/>
              </w:rPr>
              <w:t>6.</w:t>
            </w:r>
          </w:p>
        </w:tc>
        <w:tc>
          <w:tcPr>
            <w:tcW w:w="3348" w:type="dxa"/>
          </w:tcPr>
          <w:p w14:paraId="740C26AF" w14:textId="77777777" w:rsidR="0021258D" w:rsidRPr="004C51A5" w:rsidRDefault="0021258D" w:rsidP="009B22E5">
            <w:pPr>
              <w:jc w:val="both"/>
              <w:rPr>
                <w:rFonts w:ascii="Times New Roman" w:hAnsi="Times New Roman" w:cs="Times New Roman"/>
                <w:sz w:val="24"/>
                <w:szCs w:val="24"/>
              </w:rPr>
            </w:pPr>
          </w:p>
        </w:tc>
        <w:tc>
          <w:tcPr>
            <w:tcW w:w="4118" w:type="dxa"/>
          </w:tcPr>
          <w:p w14:paraId="1134FA98" w14:textId="77777777" w:rsidR="0021258D" w:rsidRPr="004C51A5" w:rsidRDefault="0021258D" w:rsidP="009B22E5">
            <w:pPr>
              <w:jc w:val="both"/>
              <w:rPr>
                <w:rFonts w:ascii="Times New Roman" w:eastAsia="Times New Roman" w:hAnsi="Times New Roman" w:cs="Times New Roman"/>
                <w:b/>
                <w:bCs/>
                <w:noProof/>
                <w:sz w:val="24"/>
                <w:szCs w:val="24"/>
                <w:lang w:eastAsia="lv-LV"/>
              </w:rPr>
            </w:pPr>
            <w:r w:rsidRPr="004C51A5">
              <w:rPr>
                <w:rFonts w:ascii="Times New Roman" w:eastAsia="Times New Roman" w:hAnsi="Times New Roman" w:cs="Times New Roman"/>
                <w:b/>
                <w:bCs/>
                <w:noProof/>
                <w:sz w:val="24"/>
                <w:szCs w:val="24"/>
                <w:lang w:eastAsia="lv-LV"/>
              </w:rPr>
              <w:t>Clean R:</w:t>
            </w:r>
          </w:p>
          <w:p w14:paraId="387E45CD" w14:textId="77777777" w:rsidR="0021258D" w:rsidRPr="004C51A5" w:rsidRDefault="0021258D" w:rsidP="009B22E5">
            <w:pPr>
              <w:pStyle w:val="ListParagraph"/>
              <w:numPr>
                <w:ilvl w:val="0"/>
                <w:numId w:val="14"/>
              </w:numPr>
              <w:pBdr>
                <w:top w:val="nil"/>
                <w:left w:val="nil"/>
                <w:bottom w:val="nil"/>
                <w:right w:val="nil"/>
                <w:between w:val="nil"/>
                <w:bar w:val="nil"/>
              </w:pBdr>
              <w:contextualSpacing/>
              <w:jc w:val="both"/>
              <w:rPr>
                <w:rFonts w:ascii="Times New Roman" w:hAnsi="Times New Roman" w:cs="Times New Roman"/>
                <w:sz w:val="24"/>
                <w:szCs w:val="24"/>
              </w:rPr>
            </w:pPr>
            <w:r w:rsidRPr="004C51A5">
              <w:rPr>
                <w:rFonts w:ascii="Times New Roman" w:hAnsi="Times New Roman" w:cs="Times New Roman"/>
                <w:sz w:val="24"/>
                <w:szCs w:val="24"/>
              </w:rPr>
              <w:t>Aicinām likumprojekta 5.pantā izteiktā Atkritumu apsaimniekošanas likuma 10.</w:t>
            </w:r>
            <w:r w:rsidRPr="004C51A5">
              <w:rPr>
                <w:rFonts w:ascii="Times New Roman" w:hAnsi="Times New Roman" w:cs="Times New Roman"/>
                <w:sz w:val="24"/>
                <w:szCs w:val="24"/>
                <w:vertAlign w:val="superscript"/>
              </w:rPr>
              <w:t xml:space="preserve">1 </w:t>
            </w:r>
            <w:r w:rsidRPr="004C51A5">
              <w:rPr>
                <w:rFonts w:ascii="Times New Roman" w:hAnsi="Times New Roman" w:cs="Times New Roman"/>
                <w:sz w:val="24"/>
                <w:szCs w:val="24"/>
              </w:rPr>
              <w:t>panta ceturtās daļas ceturto punktu papildināt ar atsauci uz Atkritumu apsaimniekošanas likuma 18.pantu, tādējādi izsakot to šādā redakcijā:</w:t>
            </w:r>
          </w:p>
          <w:p w14:paraId="5F48A63B" w14:textId="77777777" w:rsidR="0021258D" w:rsidRPr="004C51A5" w:rsidRDefault="0021258D" w:rsidP="009B22E5">
            <w:pPr>
              <w:jc w:val="both"/>
              <w:rPr>
                <w:rFonts w:ascii="Times New Roman" w:hAnsi="Times New Roman" w:cs="Times New Roman"/>
                <w:sz w:val="24"/>
                <w:szCs w:val="24"/>
              </w:rPr>
            </w:pPr>
            <w:r w:rsidRPr="004C51A5">
              <w:rPr>
                <w:rFonts w:ascii="Times New Roman" w:hAnsi="Times New Roman" w:cs="Times New Roman"/>
                <w:sz w:val="24"/>
                <w:szCs w:val="24"/>
              </w:rPr>
              <w:t xml:space="preserve">“4) nodrošināt atkritumu apsaimniekotāja izvēli šā likuma 18.pantā noteiktajā kārtībā reģionālo </w:t>
            </w:r>
            <w:r w:rsidRPr="004C51A5">
              <w:rPr>
                <w:rFonts w:ascii="Times New Roman" w:hAnsi="Times New Roman" w:cs="Times New Roman"/>
                <w:sz w:val="24"/>
                <w:szCs w:val="24"/>
              </w:rPr>
              <w:lastRenderedPageBreak/>
              <w:t>atkritumu apsaimniekošanas centru veidojošās pašvaldībās vai publisko iepirkumu vai publisko un privāto partnerību regulējošos normatīvajos aktos noteiktajā kārtībā izvēlēties atkritumu apsaimniekotāju, kurš veiks sadzīves atkritumu un mājsaimniecībās radīto būvniecības atkritumu savākšanu, pārvadāšanu, pārkraušanu, šķirošanu un uzglabāšanu pašvaldībā, ja attiecīgā pašvaldība ir deleģējusi tiesības reģionālajam atkritumu apsaimniekošanas centram veikt šādu publisko iepirkumu;”</w:t>
            </w:r>
          </w:p>
          <w:p w14:paraId="011E20B2" w14:textId="77777777" w:rsidR="0021258D" w:rsidRPr="004C51A5" w:rsidRDefault="0021258D" w:rsidP="009B22E5">
            <w:pPr>
              <w:jc w:val="both"/>
              <w:rPr>
                <w:rFonts w:ascii="Times New Roman" w:hAnsi="Times New Roman" w:cs="Times New Roman"/>
                <w:noProof/>
                <w:sz w:val="24"/>
                <w:szCs w:val="24"/>
              </w:rPr>
            </w:pPr>
          </w:p>
        </w:tc>
        <w:tc>
          <w:tcPr>
            <w:tcW w:w="2303" w:type="dxa"/>
          </w:tcPr>
          <w:p w14:paraId="7BD8F86B" w14:textId="5C10AEB4" w:rsidR="0021258D" w:rsidRPr="004C51A5" w:rsidRDefault="0021258D" w:rsidP="009B22E5">
            <w:pPr>
              <w:pStyle w:val="tv213"/>
            </w:pPr>
            <w:r w:rsidRPr="004C51A5">
              <w:rPr>
                <w:b/>
                <w:bCs/>
              </w:rPr>
              <w:lastRenderedPageBreak/>
              <w:t xml:space="preserve">Priekšlikums </w:t>
            </w:r>
            <w:r w:rsidR="004C51A5" w:rsidRPr="004C51A5">
              <w:rPr>
                <w:b/>
                <w:bCs/>
              </w:rPr>
              <w:t>ir</w:t>
            </w:r>
            <w:r w:rsidRPr="004C51A5">
              <w:rPr>
                <w:b/>
                <w:bCs/>
              </w:rPr>
              <w:t xml:space="preserve"> ņemts vērā. </w:t>
            </w:r>
          </w:p>
        </w:tc>
        <w:tc>
          <w:tcPr>
            <w:tcW w:w="2238" w:type="dxa"/>
          </w:tcPr>
          <w:p w14:paraId="185BCE6B" w14:textId="276E2AC7" w:rsidR="00712FDF" w:rsidRDefault="00712FDF" w:rsidP="00712FDF">
            <w:pPr>
              <w:pStyle w:val="paragraph"/>
              <w:spacing w:before="280"/>
              <w:contextualSpacing w:val="0"/>
              <w:jc w:val="left"/>
              <w:rPr>
                <w:sz w:val="24"/>
                <w:szCs w:val="24"/>
              </w:rPr>
            </w:pPr>
            <w:r w:rsidRPr="00712FDF">
              <w:rPr>
                <w:sz w:val="24"/>
                <w:szCs w:val="24"/>
              </w:rPr>
              <w:t>5. Papildināt likumu ar 10.</w:t>
            </w:r>
            <w:r w:rsidRPr="00712FDF">
              <w:rPr>
                <w:sz w:val="24"/>
                <w:szCs w:val="24"/>
                <w:vertAlign w:val="superscript"/>
              </w:rPr>
              <w:t>1</w:t>
            </w:r>
            <w:r w:rsidRPr="00712FDF">
              <w:rPr>
                <w:sz w:val="24"/>
                <w:szCs w:val="24"/>
              </w:rPr>
              <w:t xml:space="preserve"> pantu šādā redakcijā:</w:t>
            </w:r>
          </w:p>
          <w:p w14:paraId="486BD69B" w14:textId="6C14C8A1" w:rsidR="00712FDF" w:rsidRPr="00712FDF" w:rsidRDefault="00712FDF" w:rsidP="00712FDF">
            <w:pPr>
              <w:jc w:val="both"/>
              <w:rPr>
                <w:lang w:eastAsia="lv-LV"/>
              </w:rPr>
            </w:pPr>
            <w:r>
              <w:t>(</w:t>
            </w:r>
            <w:r w:rsidRPr="00712FDF">
              <w:rPr>
                <w:rFonts w:ascii="Times New Roman" w:hAnsi="Times New Roman" w:cs="Times New Roman"/>
                <w:sz w:val="24"/>
                <w:szCs w:val="24"/>
              </w:rPr>
              <w:t xml:space="preserve">5) Pašvaldība, ievērojot normatīvo aktu par pašvaldībām un Valsts pārvaldes iekārtas likuma noteikumus, var deleģēt reģionālajam </w:t>
            </w:r>
            <w:r w:rsidRPr="00712FDF">
              <w:rPr>
                <w:rFonts w:ascii="Times New Roman" w:hAnsi="Times New Roman" w:cs="Times New Roman"/>
                <w:sz w:val="24"/>
                <w:szCs w:val="24"/>
              </w:rPr>
              <w:lastRenderedPageBreak/>
              <w:t>atkritumu apsaimniekošanas centram  šādus pārvaldes uzdevumus:</w:t>
            </w:r>
          </w:p>
          <w:p w14:paraId="38D7AE04" w14:textId="2BDBFE70" w:rsidR="0021258D" w:rsidRPr="00712FDF" w:rsidRDefault="00712FDF" w:rsidP="00712FDF">
            <w:pPr>
              <w:jc w:val="both"/>
              <w:rPr>
                <w:rFonts w:ascii="Times New Roman" w:hAnsi="Times New Roman" w:cs="Times New Roman"/>
                <w:b/>
                <w:bCs/>
                <w:sz w:val="24"/>
                <w:szCs w:val="24"/>
              </w:rPr>
            </w:pPr>
            <w:r w:rsidRPr="00712FDF">
              <w:rPr>
                <w:rFonts w:ascii="Times New Roman" w:hAnsi="Times New Roman" w:cs="Times New Roman"/>
                <w:sz w:val="24"/>
                <w:szCs w:val="24"/>
              </w:rPr>
              <w:t>4) publisko iepirkumu vai publisko un privāto partnerību regulējošos normatīvajos aktos noteiktajā kārtībā izvēlēties atkritumu apsaimniekotāju, kurš veiks sadzīves atkritumu un mājsaimniecībās radīto būvniecības atkritumu savākšanu, pārvadāšanu, pārkraušanu, šķirošanu un uzglabāšanu attiecīgajā sadzīves atkritumu apsaimniekošanas zonā, ja pašvaldības šo funkciju ir deleģējušas;</w:t>
            </w:r>
            <w:r w:rsidRPr="00712FDF">
              <w:rPr>
                <w:rFonts w:ascii="Times New Roman" w:hAnsi="Times New Roman" w:cs="Times New Roman"/>
                <w:sz w:val="24"/>
                <w:szCs w:val="24"/>
              </w:rPr>
              <w:br/>
            </w:r>
          </w:p>
        </w:tc>
      </w:tr>
      <w:tr w:rsidR="0021258D" w:rsidRPr="00E8173B" w14:paraId="6ABE2161" w14:textId="77777777" w:rsidTr="009B22E5">
        <w:tc>
          <w:tcPr>
            <w:tcW w:w="943" w:type="dxa"/>
          </w:tcPr>
          <w:p w14:paraId="1BF75E23"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7.</w:t>
            </w:r>
          </w:p>
        </w:tc>
        <w:tc>
          <w:tcPr>
            <w:tcW w:w="3348" w:type="dxa"/>
          </w:tcPr>
          <w:p w14:paraId="7BE32A65"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344057">
              <w:rPr>
                <w:rFonts w:ascii="Times New Roman" w:hAnsi="Times New Roman" w:cs="Times New Roman"/>
                <w:b/>
                <w:bCs/>
                <w:sz w:val="24"/>
                <w:szCs w:val="24"/>
              </w:rPr>
              <w:t>10.</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54DE620C"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72643BDA"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0A58FDB4"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13099E43" w14:textId="77777777" w:rsidR="0021258D" w:rsidRPr="00E8173B" w:rsidRDefault="0021258D" w:rsidP="009B22E5">
            <w:pPr>
              <w:pStyle w:val="ListParagraph"/>
              <w:tabs>
                <w:tab w:val="left" w:pos="284"/>
              </w:tabs>
              <w:ind w:left="0"/>
              <w:jc w:val="both"/>
              <w:rPr>
                <w:rFonts w:ascii="Times New Roman" w:hAnsi="Times New Roman" w:cs="Times New Roman"/>
                <w:sz w:val="24"/>
                <w:szCs w:val="24"/>
              </w:rPr>
            </w:pPr>
            <w:r w:rsidRPr="00E8173B">
              <w:rPr>
                <w:rFonts w:ascii="Times New Roman" w:hAnsi="Times New Roman" w:cs="Times New Roman"/>
                <w:sz w:val="24"/>
                <w:szCs w:val="24"/>
              </w:rPr>
              <w:t>[..]</w:t>
            </w:r>
          </w:p>
          <w:p w14:paraId="730928D5" w14:textId="77777777" w:rsidR="0021258D" w:rsidRPr="00E8173B" w:rsidRDefault="0021258D" w:rsidP="009B22E5">
            <w:pPr>
              <w:jc w:val="both"/>
              <w:rPr>
                <w:rFonts w:ascii="Times New Roman" w:eastAsia="Times New Roman" w:hAnsi="Times New Roman" w:cs="Times New Roman"/>
                <w:b/>
                <w:bCs/>
                <w:sz w:val="24"/>
                <w:szCs w:val="24"/>
                <w:lang w:eastAsia="lv-LV"/>
              </w:rPr>
            </w:pPr>
            <w:r w:rsidRPr="00E8173B">
              <w:rPr>
                <w:rFonts w:ascii="Times New Roman" w:hAnsi="Times New Roman" w:cs="Times New Roman"/>
                <w:sz w:val="24"/>
                <w:szCs w:val="24"/>
              </w:rPr>
              <w:t>5) uzraudzīt un kontrolēt sadzīves atkritumu poligona slēgšanas, rekultivācijas, monitoringa un slēgta poligona uzturēšanas iemaksas un izmaksas pēc poligona slēgšanas;</w:t>
            </w:r>
          </w:p>
        </w:tc>
        <w:tc>
          <w:tcPr>
            <w:tcW w:w="4118" w:type="dxa"/>
          </w:tcPr>
          <w:p w14:paraId="417071EF" w14:textId="77777777" w:rsidR="0021258D" w:rsidRPr="00E8173B" w:rsidRDefault="0021258D" w:rsidP="009B22E5">
            <w:pPr>
              <w:pStyle w:val="tv213"/>
              <w:jc w:val="both"/>
              <w:rPr>
                <w:b/>
                <w:bCs/>
                <w:noProof/>
              </w:rPr>
            </w:pPr>
            <w:r w:rsidRPr="00E8173B">
              <w:rPr>
                <w:b/>
                <w:bCs/>
                <w:noProof/>
              </w:rPr>
              <w:t>LLPA:</w:t>
            </w:r>
          </w:p>
          <w:p w14:paraId="11CFAFB9" w14:textId="77777777" w:rsidR="0021258D" w:rsidRPr="00E8173B" w:rsidRDefault="0021258D" w:rsidP="009B22E5">
            <w:pPr>
              <w:pStyle w:val="tv213"/>
              <w:jc w:val="both"/>
              <w:rPr>
                <w:noProof/>
              </w:rPr>
            </w:pPr>
            <w:r w:rsidRPr="00E8173B">
              <w:rPr>
                <w:noProof/>
              </w:rPr>
              <w:t>Pašreiz to dara tā pašvaldība, kuras teritorijā ir poligons. Nepieciešamas precizēt, vai kapitālsabiedrība, kas teorētiski var bankrotēt, pārņems šo izmaksu uzkrāšanu un izmantošanu. Vai būs attiecīgas izmaiņas normatīvajos aktos?</w:t>
            </w:r>
          </w:p>
          <w:p w14:paraId="67951423" w14:textId="77777777" w:rsidR="0021258D" w:rsidRPr="00E8173B" w:rsidRDefault="0021258D" w:rsidP="009B22E5">
            <w:pPr>
              <w:jc w:val="both"/>
              <w:rPr>
                <w:rFonts w:ascii="Times New Roman" w:eastAsia="Times New Roman" w:hAnsi="Times New Roman" w:cs="Times New Roman"/>
                <w:b/>
                <w:bCs/>
                <w:sz w:val="24"/>
                <w:szCs w:val="24"/>
                <w:lang w:eastAsia="lv-LV"/>
              </w:rPr>
            </w:pPr>
          </w:p>
        </w:tc>
        <w:tc>
          <w:tcPr>
            <w:tcW w:w="2303" w:type="dxa"/>
          </w:tcPr>
          <w:p w14:paraId="5D326AF0" w14:textId="77777777" w:rsidR="0021258D" w:rsidRPr="001D0375"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Priekšlikums ir ņemts vērā. </w:t>
            </w:r>
          </w:p>
        </w:tc>
        <w:tc>
          <w:tcPr>
            <w:tcW w:w="2238" w:type="dxa"/>
          </w:tcPr>
          <w:p w14:paraId="5B0F0836" w14:textId="77777777" w:rsidR="00712FDF" w:rsidRPr="00712FDF" w:rsidRDefault="00712FDF" w:rsidP="009B22E5">
            <w:pPr>
              <w:jc w:val="both"/>
              <w:rPr>
                <w:rFonts w:ascii="Times New Roman" w:hAnsi="Times New Roman" w:cs="Times New Roman"/>
                <w:sz w:val="24"/>
                <w:szCs w:val="24"/>
              </w:rPr>
            </w:pPr>
            <w:r w:rsidRPr="00712FDF">
              <w:rPr>
                <w:rFonts w:ascii="Times New Roman" w:hAnsi="Times New Roman" w:cs="Times New Roman"/>
                <w:sz w:val="24"/>
                <w:szCs w:val="24"/>
              </w:rPr>
              <w:t>5.Papildināt likumu ar 10.</w:t>
            </w:r>
            <w:r w:rsidRPr="00712FDF">
              <w:rPr>
                <w:rFonts w:ascii="Times New Roman" w:hAnsi="Times New Roman" w:cs="Times New Roman"/>
                <w:sz w:val="24"/>
                <w:szCs w:val="24"/>
                <w:vertAlign w:val="superscript"/>
              </w:rPr>
              <w:t>1</w:t>
            </w:r>
            <w:r w:rsidRPr="00712FDF">
              <w:rPr>
                <w:rFonts w:ascii="Times New Roman" w:hAnsi="Times New Roman" w:cs="Times New Roman"/>
                <w:sz w:val="24"/>
                <w:szCs w:val="24"/>
              </w:rPr>
              <w:t xml:space="preserve"> pantu šādā redakcijā: </w:t>
            </w:r>
          </w:p>
          <w:p w14:paraId="723D6C6D" w14:textId="03E09DB6" w:rsidR="0021258D" w:rsidRPr="00712FDF" w:rsidRDefault="0021258D" w:rsidP="009B22E5">
            <w:pPr>
              <w:jc w:val="both"/>
              <w:rPr>
                <w:rFonts w:ascii="Times New Roman" w:hAnsi="Times New Roman" w:cs="Times New Roman"/>
                <w:sz w:val="24"/>
                <w:szCs w:val="24"/>
              </w:rPr>
            </w:pPr>
            <w:r w:rsidRPr="00712FDF">
              <w:rPr>
                <w:rFonts w:ascii="Times New Roman" w:hAnsi="Times New Roman" w:cs="Times New Roman"/>
                <w:sz w:val="24"/>
                <w:szCs w:val="24"/>
              </w:rPr>
              <w:t>(</w:t>
            </w:r>
            <w:r w:rsidR="00712FDF" w:rsidRPr="00712FDF">
              <w:rPr>
                <w:rFonts w:ascii="Times New Roman" w:hAnsi="Times New Roman" w:cs="Times New Roman"/>
                <w:sz w:val="24"/>
                <w:szCs w:val="24"/>
              </w:rPr>
              <w:t>5</w:t>
            </w:r>
            <w:r w:rsidRPr="00712FDF">
              <w:rPr>
                <w:rFonts w:ascii="Times New Roman" w:hAnsi="Times New Roman" w:cs="Times New Roman"/>
                <w:sz w:val="24"/>
                <w:szCs w:val="24"/>
              </w:rPr>
              <w:t xml:space="preserve">)  </w:t>
            </w:r>
            <w:r w:rsidRPr="00712FDF">
              <w:t xml:space="preserve"> </w:t>
            </w:r>
            <w:r w:rsidRPr="00712FDF">
              <w:rPr>
                <w:rFonts w:ascii="Times New Roman" w:hAnsi="Times New Roman" w:cs="Times New Roman"/>
                <w:sz w:val="24"/>
                <w:szCs w:val="24"/>
              </w:rPr>
              <w:t>Pašvaldība, ievērojot normatīvo aktu par pašvaldībām un Valsts pārvaldes iekārtas likuma noteikumus, var deleģēt reģionālajam atkritumu apsaimniekošanas centram  šādus pārvaldes uzdevumus:</w:t>
            </w:r>
          </w:p>
          <w:p w14:paraId="39757960" w14:textId="77777777" w:rsidR="0021258D" w:rsidRPr="00E8173B" w:rsidRDefault="0021258D" w:rsidP="009B22E5">
            <w:pPr>
              <w:jc w:val="both"/>
              <w:rPr>
                <w:rFonts w:ascii="Times New Roman" w:eastAsia="Times New Roman" w:hAnsi="Times New Roman" w:cs="Times New Roman"/>
                <w:b/>
                <w:bCs/>
                <w:sz w:val="24"/>
                <w:szCs w:val="24"/>
                <w:lang w:eastAsia="lv-LV"/>
              </w:rPr>
            </w:pPr>
          </w:p>
        </w:tc>
      </w:tr>
      <w:tr w:rsidR="0021258D" w:rsidRPr="00E8173B" w14:paraId="1B7DD8BB" w14:textId="77777777" w:rsidTr="009B22E5">
        <w:tc>
          <w:tcPr>
            <w:tcW w:w="943" w:type="dxa"/>
          </w:tcPr>
          <w:p w14:paraId="1B136759"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8.</w:t>
            </w:r>
          </w:p>
        </w:tc>
        <w:tc>
          <w:tcPr>
            <w:tcW w:w="3348" w:type="dxa"/>
          </w:tcPr>
          <w:p w14:paraId="52708464"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344057">
              <w:rPr>
                <w:rFonts w:ascii="Times New Roman" w:hAnsi="Times New Roman" w:cs="Times New Roman"/>
                <w:b/>
                <w:bCs/>
                <w:sz w:val="24"/>
                <w:szCs w:val="24"/>
              </w:rPr>
              <w:t>10.</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4193DFF9"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61041FA8"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763F65D1"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7931F171" w14:textId="77777777" w:rsidR="0021258D" w:rsidRPr="00E8173B" w:rsidRDefault="0021258D" w:rsidP="009B22E5">
            <w:pPr>
              <w:pStyle w:val="ListParagraph"/>
              <w:tabs>
                <w:tab w:val="left" w:pos="284"/>
              </w:tabs>
              <w:ind w:left="0"/>
              <w:jc w:val="both"/>
              <w:rPr>
                <w:rFonts w:ascii="Times New Roman" w:hAnsi="Times New Roman" w:cs="Times New Roman"/>
                <w:sz w:val="24"/>
                <w:szCs w:val="24"/>
              </w:rPr>
            </w:pPr>
            <w:r w:rsidRPr="00E8173B">
              <w:rPr>
                <w:rFonts w:ascii="Times New Roman" w:hAnsi="Times New Roman" w:cs="Times New Roman"/>
                <w:sz w:val="24"/>
                <w:szCs w:val="24"/>
              </w:rPr>
              <w:t>[..]</w:t>
            </w:r>
          </w:p>
          <w:p w14:paraId="0C087942"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 xml:space="preserve">6) pieņemt lēmumu par sadzīves atkritumu poligona, kurš atrodas attiecīgajā atkritumu apsaimniekošanas reģionā, apsaimniekotāja veiktās pētniecības un attīstības darbības </w:t>
            </w:r>
            <w:r w:rsidRPr="00E8173B">
              <w:rPr>
                <w:rFonts w:ascii="Times New Roman" w:hAnsi="Times New Roman" w:cs="Times New Roman"/>
                <w:sz w:val="24"/>
                <w:szCs w:val="24"/>
              </w:rPr>
              <w:lastRenderedPageBreak/>
              <w:t>rezultātu atbilstību projekta mērķim — samazināt poligonā apglabājamo atkritumu daudzumu — un par rezultātu ieviešanas nepieciešamību, ja pašvaldības šo funkciju ir deleģējušas;</w:t>
            </w:r>
          </w:p>
        </w:tc>
        <w:tc>
          <w:tcPr>
            <w:tcW w:w="4118" w:type="dxa"/>
          </w:tcPr>
          <w:p w14:paraId="3C20A089" w14:textId="77777777" w:rsidR="0021258D" w:rsidRPr="00E8173B" w:rsidRDefault="0021258D" w:rsidP="009B22E5">
            <w:pPr>
              <w:pStyle w:val="tv213"/>
              <w:jc w:val="both"/>
              <w:rPr>
                <w:b/>
                <w:bCs/>
                <w:noProof/>
              </w:rPr>
            </w:pPr>
            <w:r w:rsidRPr="00E8173B">
              <w:rPr>
                <w:b/>
                <w:bCs/>
                <w:noProof/>
              </w:rPr>
              <w:lastRenderedPageBreak/>
              <w:t>LLPA:</w:t>
            </w:r>
          </w:p>
          <w:p w14:paraId="4ABB6D27" w14:textId="77777777" w:rsidR="0021258D" w:rsidRPr="00E8173B" w:rsidRDefault="0021258D" w:rsidP="009B22E5">
            <w:pPr>
              <w:pStyle w:val="tv213"/>
              <w:jc w:val="both"/>
              <w:rPr>
                <w:noProof/>
              </w:rPr>
            </w:pPr>
            <w:r w:rsidRPr="00E8173B">
              <w:rPr>
                <w:noProof/>
              </w:rPr>
              <w:t xml:space="preserve">Priekšlikums precizēt, jo RAAC faktiski pats būs poligona apsaimniekotājs (pats sevi vērtēs un pieņems lēmumu par sevi?). </w:t>
            </w:r>
          </w:p>
          <w:p w14:paraId="135752A7" w14:textId="77777777" w:rsidR="0021258D" w:rsidRPr="00E8173B" w:rsidRDefault="0021258D" w:rsidP="009B22E5">
            <w:pPr>
              <w:pStyle w:val="tv213"/>
              <w:jc w:val="both"/>
              <w:rPr>
                <w:b/>
                <w:bCs/>
                <w:noProof/>
              </w:rPr>
            </w:pPr>
            <w:r w:rsidRPr="00E8173B">
              <w:rPr>
                <w:b/>
                <w:bCs/>
                <w:noProof/>
              </w:rPr>
              <w:t>LPS:</w:t>
            </w:r>
          </w:p>
          <w:p w14:paraId="180A9036" w14:textId="77777777" w:rsidR="0021258D" w:rsidRPr="008C4FCF" w:rsidRDefault="0021258D" w:rsidP="009B22E5">
            <w:pPr>
              <w:jc w:val="both"/>
              <w:rPr>
                <w:rFonts w:ascii="Times New Roman" w:hAnsi="Times New Roman" w:cs="Times New Roman"/>
                <w:sz w:val="24"/>
                <w:szCs w:val="24"/>
              </w:rPr>
            </w:pPr>
            <w:r w:rsidRPr="008C4FCF">
              <w:rPr>
                <w:rFonts w:ascii="Times New Roman" w:hAnsi="Times New Roman" w:cs="Times New Roman"/>
                <w:sz w:val="24"/>
                <w:szCs w:val="24"/>
              </w:rPr>
              <w:t>RAAC izveido uz poligona apsaimniekotāja bāzes atbilstoši 10</w:t>
            </w:r>
            <w:r w:rsidRPr="008C4FCF">
              <w:rPr>
                <w:rFonts w:ascii="Times New Roman" w:hAnsi="Times New Roman" w:cs="Times New Roman"/>
                <w:sz w:val="24"/>
                <w:szCs w:val="24"/>
                <w:vertAlign w:val="superscript"/>
              </w:rPr>
              <w:t>1</w:t>
            </w:r>
            <w:r w:rsidRPr="008C4FCF">
              <w:rPr>
                <w:rFonts w:ascii="Times New Roman" w:hAnsi="Times New Roman" w:cs="Times New Roman"/>
                <w:sz w:val="24"/>
                <w:szCs w:val="24"/>
              </w:rPr>
              <w:t xml:space="preserve"> panta 2p-ta 2 apakšpunktam_</w:t>
            </w:r>
          </w:p>
          <w:p w14:paraId="684B1C4A" w14:textId="77777777" w:rsidR="0021258D" w:rsidRPr="008C4FCF" w:rsidRDefault="0021258D" w:rsidP="009B22E5">
            <w:pPr>
              <w:jc w:val="both"/>
              <w:rPr>
                <w:rFonts w:ascii="Times New Roman" w:hAnsi="Times New Roman" w:cs="Times New Roman"/>
                <w:sz w:val="24"/>
                <w:szCs w:val="24"/>
              </w:rPr>
            </w:pPr>
          </w:p>
          <w:p w14:paraId="24893753" w14:textId="77777777" w:rsidR="0021258D" w:rsidRPr="00751E87" w:rsidRDefault="0021258D" w:rsidP="009B22E5">
            <w:pPr>
              <w:pStyle w:val="tv213"/>
              <w:jc w:val="both"/>
              <w:rPr>
                <w:noProof/>
              </w:rPr>
            </w:pPr>
            <w:r w:rsidRPr="00E8173B">
              <w:t xml:space="preserve">“Rezultātu ieviešanas nepieciešamību” – kā tas ir?  Kā notiek deleģēšana – </w:t>
            </w:r>
            <w:r w:rsidRPr="00E8173B">
              <w:lastRenderedPageBreak/>
              <w:t xml:space="preserve">jāsaņem deleģējums no visām pašvaldībām? Pietiek no dažām?    </w:t>
            </w:r>
            <w:r w:rsidRPr="00184358">
              <w:t>- to var atrisināt RAAC statūtos!?</w:t>
            </w:r>
          </w:p>
        </w:tc>
        <w:tc>
          <w:tcPr>
            <w:tcW w:w="2303" w:type="dxa"/>
          </w:tcPr>
          <w:p w14:paraId="3F1C28F8" w14:textId="77777777" w:rsidR="0021258D" w:rsidRPr="001D0375"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 xml:space="preserve">Priekšlikums ir ņemts vērā. </w:t>
            </w:r>
          </w:p>
        </w:tc>
        <w:tc>
          <w:tcPr>
            <w:tcW w:w="2238" w:type="dxa"/>
          </w:tcPr>
          <w:p w14:paraId="4A7214AC" w14:textId="77777777" w:rsidR="00712FDF" w:rsidRPr="00712FDF" w:rsidRDefault="00712FDF" w:rsidP="00712FDF">
            <w:pPr>
              <w:jc w:val="both"/>
              <w:rPr>
                <w:rFonts w:ascii="Times New Roman" w:hAnsi="Times New Roman" w:cs="Times New Roman"/>
                <w:sz w:val="24"/>
                <w:szCs w:val="24"/>
              </w:rPr>
            </w:pPr>
            <w:r w:rsidRPr="00712FDF">
              <w:rPr>
                <w:rFonts w:ascii="Times New Roman" w:hAnsi="Times New Roman" w:cs="Times New Roman"/>
                <w:sz w:val="24"/>
                <w:szCs w:val="24"/>
              </w:rPr>
              <w:t>5.Papildināt likumu ar 10.</w:t>
            </w:r>
            <w:r w:rsidRPr="00712FDF">
              <w:rPr>
                <w:rFonts w:ascii="Times New Roman" w:hAnsi="Times New Roman" w:cs="Times New Roman"/>
                <w:sz w:val="24"/>
                <w:szCs w:val="24"/>
                <w:vertAlign w:val="superscript"/>
              </w:rPr>
              <w:t>1</w:t>
            </w:r>
            <w:r w:rsidRPr="00712FDF">
              <w:rPr>
                <w:rFonts w:ascii="Times New Roman" w:hAnsi="Times New Roman" w:cs="Times New Roman"/>
                <w:sz w:val="24"/>
                <w:szCs w:val="24"/>
              </w:rPr>
              <w:t xml:space="preserve"> pantu šādā redakcijā: </w:t>
            </w:r>
          </w:p>
          <w:p w14:paraId="158FF51C" w14:textId="77777777" w:rsidR="00712FDF" w:rsidRPr="00712FDF" w:rsidRDefault="00712FDF" w:rsidP="00712FDF">
            <w:pPr>
              <w:jc w:val="both"/>
              <w:rPr>
                <w:rFonts w:ascii="Times New Roman" w:hAnsi="Times New Roman" w:cs="Times New Roman"/>
                <w:sz w:val="24"/>
                <w:szCs w:val="24"/>
              </w:rPr>
            </w:pPr>
            <w:r w:rsidRPr="00712FDF">
              <w:rPr>
                <w:rFonts w:ascii="Times New Roman" w:hAnsi="Times New Roman" w:cs="Times New Roman"/>
                <w:sz w:val="24"/>
                <w:szCs w:val="24"/>
              </w:rPr>
              <w:t xml:space="preserve">(5)  </w:t>
            </w:r>
            <w:r w:rsidRPr="00712FDF">
              <w:t xml:space="preserve"> </w:t>
            </w:r>
            <w:r w:rsidRPr="00712FDF">
              <w:rPr>
                <w:rFonts w:ascii="Times New Roman" w:hAnsi="Times New Roman" w:cs="Times New Roman"/>
                <w:sz w:val="24"/>
                <w:szCs w:val="24"/>
              </w:rPr>
              <w:t>Pašvaldība, ievērojot normatīvo aktu par pašvaldībām un Valsts pārvaldes iekārtas likuma noteikumus, var deleģēt reģionālajam atkritumu apsaimniekošanas centram  šādus pārvaldes uzdevumus:</w:t>
            </w:r>
          </w:p>
          <w:p w14:paraId="16998B33" w14:textId="416E95B5" w:rsidR="0021258D" w:rsidRPr="00E8173B" w:rsidRDefault="0021258D" w:rsidP="00712FDF">
            <w:pPr>
              <w:jc w:val="both"/>
              <w:rPr>
                <w:rFonts w:ascii="Times New Roman" w:eastAsia="Times New Roman" w:hAnsi="Times New Roman" w:cs="Times New Roman"/>
                <w:b/>
                <w:bCs/>
                <w:sz w:val="24"/>
                <w:szCs w:val="24"/>
                <w:lang w:eastAsia="lv-LV"/>
              </w:rPr>
            </w:pPr>
          </w:p>
        </w:tc>
      </w:tr>
      <w:tr w:rsidR="0021258D" w:rsidRPr="00E8173B" w14:paraId="2EBA91D3" w14:textId="77777777" w:rsidTr="009B22E5">
        <w:tc>
          <w:tcPr>
            <w:tcW w:w="943" w:type="dxa"/>
          </w:tcPr>
          <w:p w14:paraId="45F03010"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9.</w:t>
            </w:r>
          </w:p>
        </w:tc>
        <w:tc>
          <w:tcPr>
            <w:tcW w:w="3348" w:type="dxa"/>
          </w:tcPr>
          <w:p w14:paraId="2A709D25" w14:textId="77777777" w:rsidR="0021258D" w:rsidRPr="009B7673" w:rsidRDefault="0021258D" w:rsidP="009B22E5">
            <w:pPr>
              <w:jc w:val="both"/>
              <w:rPr>
                <w:rFonts w:ascii="Times New Roman" w:hAnsi="Times New Roman" w:cs="Times New Roman"/>
                <w:sz w:val="24"/>
                <w:szCs w:val="24"/>
              </w:rPr>
            </w:pPr>
            <w:r w:rsidRPr="00184358">
              <w:rPr>
                <w:rFonts w:ascii="Times New Roman" w:hAnsi="Times New Roman" w:cs="Times New Roman"/>
                <w:sz w:val="24"/>
                <w:szCs w:val="24"/>
              </w:rPr>
              <w:t xml:space="preserve">5.Papildināt likumu ar </w:t>
            </w:r>
            <w:r w:rsidRPr="00344057">
              <w:rPr>
                <w:rFonts w:ascii="Times New Roman" w:hAnsi="Times New Roman" w:cs="Times New Roman"/>
                <w:b/>
                <w:bCs/>
                <w:sz w:val="24"/>
                <w:szCs w:val="24"/>
              </w:rPr>
              <w:t>10.</w:t>
            </w:r>
            <w:r w:rsidRPr="00344057">
              <w:rPr>
                <w:rFonts w:ascii="Times New Roman" w:hAnsi="Times New Roman" w:cs="Times New Roman"/>
                <w:b/>
                <w:bCs/>
                <w:sz w:val="24"/>
                <w:szCs w:val="24"/>
                <w:vertAlign w:val="superscript"/>
              </w:rPr>
              <w:t>1</w:t>
            </w:r>
            <w:r w:rsidRPr="00344057">
              <w:rPr>
                <w:rFonts w:ascii="Times New Roman" w:hAnsi="Times New Roman" w:cs="Times New Roman"/>
                <w:b/>
                <w:bCs/>
                <w:sz w:val="24"/>
                <w:szCs w:val="24"/>
              </w:rPr>
              <w:t xml:space="preserve"> pantu</w:t>
            </w:r>
            <w:r w:rsidRPr="00C179C6">
              <w:rPr>
                <w:rFonts w:ascii="Times New Roman" w:hAnsi="Times New Roman" w:cs="Times New Roman"/>
                <w:sz w:val="24"/>
                <w:szCs w:val="24"/>
              </w:rPr>
              <w:t xml:space="preserve"> šādā redakcijā:</w:t>
            </w:r>
          </w:p>
          <w:p w14:paraId="3D496B49"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“10.</w:t>
            </w:r>
            <w:r w:rsidRPr="00E8173B">
              <w:rPr>
                <w:rFonts w:ascii="Times New Roman" w:hAnsi="Times New Roman" w:cs="Times New Roman"/>
                <w:sz w:val="24"/>
                <w:szCs w:val="24"/>
                <w:vertAlign w:val="superscript"/>
              </w:rPr>
              <w:t>1</w:t>
            </w:r>
            <w:r w:rsidRPr="00E8173B">
              <w:rPr>
                <w:rFonts w:ascii="Times New Roman" w:hAnsi="Times New Roman" w:cs="Times New Roman"/>
                <w:sz w:val="24"/>
                <w:szCs w:val="24"/>
              </w:rPr>
              <w:t xml:space="preserve"> pants. (1) Pašvaldības reģionālajā atkritumu apsaimniekošanas plānā nosaka:</w:t>
            </w:r>
          </w:p>
          <w:p w14:paraId="44A59700" w14:textId="77777777" w:rsidR="0021258D" w:rsidRPr="00E8173B" w:rsidRDefault="0021258D" w:rsidP="009B22E5">
            <w:pPr>
              <w:pStyle w:val="ListParagraph"/>
              <w:ind w:left="0"/>
              <w:jc w:val="both"/>
              <w:rPr>
                <w:rFonts w:ascii="Times New Roman" w:hAnsi="Times New Roman" w:cs="Times New Roman"/>
                <w:noProof/>
                <w:sz w:val="24"/>
                <w:szCs w:val="24"/>
              </w:rPr>
            </w:pPr>
            <w:r w:rsidRPr="00E8173B">
              <w:rPr>
                <w:rFonts w:ascii="Times New Roman" w:hAnsi="Times New Roman" w:cs="Times New Roman"/>
                <w:noProof/>
                <w:sz w:val="24"/>
                <w:szCs w:val="24"/>
              </w:rPr>
              <w:t>[..]</w:t>
            </w:r>
          </w:p>
          <w:p w14:paraId="1F9EBFC8"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sz w:val="24"/>
                <w:szCs w:val="24"/>
              </w:rPr>
              <w:t>(4) Reģionālajam atkritumu apsaimniekošanas centram ir šādas funkcijas:</w:t>
            </w:r>
          </w:p>
          <w:p w14:paraId="28301AE6" w14:textId="77777777" w:rsidR="0021258D" w:rsidRPr="00E8173B" w:rsidRDefault="0021258D" w:rsidP="009B22E5">
            <w:pPr>
              <w:pStyle w:val="ListParagraph"/>
              <w:tabs>
                <w:tab w:val="left" w:pos="284"/>
              </w:tabs>
              <w:ind w:left="0"/>
              <w:jc w:val="both"/>
              <w:rPr>
                <w:rFonts w:ascii="Times New Roman" w:hAnsi="Times New Roman" w:cs="Times New Roman"/>
                <w:sz w:val="24"/>
                <w:szCs w:val="24"/>
              </w:rPr>
            </w:pPr>
            <w:r w:rsidRPr="00E8173B">
              <w:rPr>
                <w:rFonts w:ascii="Times New Roman" w:hAnsi="Times New Roman" w:cs="Times New Roman"/>
                <w:sz w:val="24"/>
                <w:szCs w:val="24"/>
              </w:rPr>
              <w:t>[..]</w:t>
            </w:r>
          </w:p>
          <w:p w14:paraId="5884A8B8" w14:textId="77777777" w:rsidR="0021258D" w:rsidRPr="00E8173B" w:rsidRDefault="0021258D" w:rsidP="009B22E5">
            <w:pPr>
              <w:jc w:val="both"/>
              <w:rPr>
                <w:rFonts w:ascii="Times New Roman" w:hAnsi="Times New Roman" w:cs="Times New Roman"/>
                <w:sz w:val="24"/>
                <w:szCs w:val="24"/>
              </w:rPr>
            </w:pPr>
            <w:r w:rsidRPr="00E8173B">
              <w:rPr>
                <w:rFonts w:ascii="Times New Roman" w:hAnsi="Times New Roman" w:cs="Times New Roman"/>
                <w:noProof/>
                <w:sz w:val="24"/>
                <w:szCs w:val="24"/>
              </w:rPr>
              <w:t>7) patstāvīgi vai sadarbībā ar attiecīgā atkritumu apsaimniekošanas reģiona pašvaldībām un  šā likuma 18. panta noteiktajā kārtībā izraudzīto atkritumu apsaimniekotāju veicināt iedzīvotāju aktīvu iesaisti atkritumu šķirošanā, rīkojot izglītošanas pasākumus un atkritumu šķirošanu veicinošas kampaņas, kā arī atbalstot iedzīvotāju iniciatīvas;</w:t>
            </w:r>
          </w:p>
        </w:tc>
        <w:tc>
          <w:tcPr>
            <w:tcW w:w="4118" w:type="dxa"/>
          </w:tcPr>
          <w:p w14:paraId="74497966" w14:textId="77777777" w:rsidR="0021258D" w:rsidRPr="00E8173B" w:rsidRDefault="0021258D" w:rsidP="009B22E5">
            <w:pPr>
              <w:pStyle w:val="tv213"/>
              <w:jc w:val="both"/>
              <w:rPr>
                <w:b/>
                <w:bCs/>
                <w:noProof/>
              </w:rPr>
            </w:pPr>
            <w:r w:rsidRPr="00E8173B">
              <w:rPr>
                <w:b/>
                <w:bCs/>
                <w:noProof/>
              </w:rPr>
              <w:t>LLPA:</w:t>
            </w:r>
          </w:p>
          <w:p w14:paraId="41C34719" w14:textId="77777777" w:rsidR="0021258D" w:rsidRPr="00E8173B" w:rsidRDefault="0021258D" w:rsidP="009B22E5">
            <w:pPr>
              <w:pStyle w:val="tv213"/>
              <w:jc w:val="both"/>
              <w:rPr>
                <w:noProof/>
              </w:rPr>
            </w:pPr>
            <w:r w:rsidRPr="00E8173B">
              <w:rPr>
                <w:noProof/>
              </w:rPr>
              <w:t>Priekšlikums precizēt, kā varēs nodrošināt, ja pašvaldības neatbalstīs.</w:t>
            </w:r>
          </w:p>
          <w:p w14:paraId="7B8B6C76" w14:textId="77777777" w:rsidR="0021258D" w:rsidRPr="00E8173B" w:rsidRDefault="0021258D" w:rsidP="009B22E5">
            <w:pPr>
              <w:pStyle w:val="tv213"/>
              <w:jc w:val="both"/>
              <w:rPr>
                <w:noProof/>
              </w:rPr>
            </w:pPr>
          </w:p>
          <w:p w14:paraId="2ECCD7AA" w14:textId="77777777" w:rsidR="0021258D" w:rsidRPr="00E8173B" w:rsidRDefault="0021258D" w:rsidP="009B22E5">
            <w:pPr>
              <w:pStyle w:val="tv213"/>
              <w:jc w:val="both"/>
              <w:rPr>
                <w:noProof/>
              </w:rPr>
            </w:pPr>
            <w:r w:rsidRPr="00E8173B">
              <w:rPr>
                <w:noProof/>
              </w:rPr>
              <w:t>Priekšlikums – RAAC n</w:t>
            </w:r>
            <w:r w:rsidRPr="00E8173B">
              <w:rPr>
                <w:noProof/>
                <w:color w:val="000000"/>
              </w:rPr>
              <w:t>odrošināt kopā ar pašvaldībām.</w:t>
            </w:r>
          </w:p>
        </w:tc>
        <w:tc>
          <w:tcPr>
            <w:tcW w:w="2303" w:type="dxa"/>
          </w:tcPr>
          <w:p w14:paraId="037A64B6" w14:textId="77777777" w:rsidR="0021258D" w:rsidRPr="00751E87"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Priekšlikums ir ņemts vērā. </w:t>
            </w:r>
          </w:p>
        </w:tc>
        <w:tc>
          <w:tcPr>
            <w:tcW w:w="2238" w:type="dxa"/>
          </w:tcPr>
          <w:p w14:paraId="0E1603B3" w14:textId="77777777" w:rsidR="006A2553" w:rsidRPr="00712FDF" w:rsidRDefault="006A2553" w:rsidP="006A2553">
            <w:pPr>
              <w:jc w:val="both"/>
              <w:rPr>
                <w:rFonts w:ascii="Times New Roman" w:hAnsi="Times New Roman" w:cs="Times New Roman"/>
                <w:sz w:val="24"/>
                <w:szCs w:val="24"/>
              </w:rPr>
            </w:pPr>
            <w:r w:rsidRPr="00712FDF">
              <w:rPr>
                <w:rFonts w:ascii="Times New Roman" w:hAnsi="Times New Roman" w:cs="Times New Roman"/>
                <w:sz w:val="24"/>
                <w:szCs w:val="24"/>
              </w:rPr>
              <w:t>5.Papildināt likumu ar 10.</w:t>
            </w:r>
            <w:r w:rsidRPr="00712FDF">
              <w:rPr>
                <w:rFonts w:ascii="Times New Roman" w:hAnsi="Times New Roman" w:cs="Times New Roman"/>
                <w:sz w:val="24"/>
                <w:szCs w:val="24"/>
                <w:vertAlign w:val="superscript"/>
              </w:rPr>
              <w:t>1</w:t>
            </w:r>
            <w:r w:rsidRPr="00712FDF">
              <w:rPr>
                <w:rFonts w:ascii="Times New Roman" w:hAnsi="Times New Roman" w:cs="Times New Roman"/>
                <w:sz w:val="24"/>
                <w:szCs w:val="24"/>
              </w:rPr>
              <w:t xml:space="preserve"> pantu šādā redakcijā: </w:t>
            </w:r>
          </w:p>
          <w:p w14:paraId="7D989B40" w14:textId="77777777" w:rsidR="006A2553" w:rsidRPr="00712FDF" w:rsidRDefault="006A2553" w:rsidP="006A2553">
            <w:pPr>
              <w:jc w:val="both"/>
              <w:rPr>
                <w:rFonts w:ascii="Times New Roman" w:hAnsi="Times New Roman" w:cs="Times New Roman"/>
                <w:sz w:val="24"/>
                <w:szCs w:val="24"/>
              </w:rPr>
            </w:pPr>
            <w:r w:rsidRPr="00712FDF">
              <w:rPr>
                <w:rFonts w:ascii="Times New Roman" w:hAnsi="Times New Roman" w:cs="Times New Roman"/>
                <w:sz w:val="24"/>
                <w:szCs w:val="24"/>
              </w:rPr>
              <w:t xml:space="preserve">(5)  </w:t>
            </w:r>
            <w:r w:rsidRPr="00712FDF">
              <w:t xml:space="preserve"> </w:t>
            </w:r>
            <w:r w:rsidRPr="00712FDF">
              <w:rPr>
                <w:rFonts w:ascii="Times New Roman" w:hAnsi="Times New Roman" w:cs="Times New Roman"/>
                <w:sz w:val="24"/>
                <w:szCs w:val="24"/>
              </w:rPr>
              <w:t>Pašvaldība, ievērojot normatīvo aktu par pašvaldībām un Valsts pārvaldes iekārtas likuma noteikumus, var deleģēt reģionālajam atkritumu apsaimniekošanas centram  šādus pārvaldes uzdevumus:</w:t>
            </w:r>
          </w:p>
          <w:p w14:paraId="1974BE70" w14:textId="77777777" w:rsidR="0021258D" w:rsidRPr="00E8173B" w:rsidRDefault="0021258D" w:rsidP="006A2553">
            <w:pPr>
              <w:jc w:val="both"/>
              <w:rPr>
                <w:rFonts w:ascii="Times New Roman" w:eastAsia="Times New Roman" w:hAnsi="Times New Roman" w:cs="Times New Roman"/>
                <w:b/>
                <w:bCs/>
                <w:sz w:val="24"/>
                <w:szCs w:val="24"/>
                <w:lang w:eastAsia="lv-LV"/>
              </w:rPr>
            </w:pPr>
          </w:p>
        </w:tc>
      </w:tr>
      <w:tr w:rsidR="0021258D" w:rsidRPr="00E8173B" w14:paraId="1438C28C" w14:textId="77777777" w:rsidTr="009B22E5">
        <w:tc>
          <w:tcPr>
            <w:tcW w:w="943" w:type="dxa"/>
          </w:tcPr>
          <w:p w14:paraId="46791BE7"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10.</w:t>
            </w:r>
          </w:p>
        </w:tc>
        <w:tc>
          <w:tcPr>
            <w:tcW w:w="3348" w:type="dxa"/>
          </w:tcPr>
          <w:p w14:paraId="2F303500" w14:textId="77777777" w:rsidR="0021258D" w:rsidRPr="00E8173B" w:rsidRDefault="0021258D" w:rsidP="009B22E5">
            <w:pPr>
              <w:jc w:val="both"/>
              <w:rPr>
                <w:rFonts w:ascii="Times New Roman" w:hAnsi="Times New Roman" w:cs="Times New Roman"/>
                <w:sz w:val="24"/>
                <w:szCs w:val="24"/>
              </w:rPr>
            </w:pPr>
            <w:r w:rsidRPr="00763FAD">
              <w:rPr>
                <w:rFonts w:ascii="Times New Roman" w:hAnsi="Times New Roman" w:cs="Times New Roman"/>
                <w:sz w:val="24"/>
                <w:szCs w:val="24"/>
              </w:rPr>
              <w:t xml:space="preserve">8) </w:t>
            </w:r>
            <w:r w:rsidRPr="009B22E5">
              <w:rPr>
                <w:rFonts w:ascii="Times New Roman" w:hAnsi="Times New Roman" w:cs="Times New Roman"/>
                <w:sz w:val="24"/>
                <w:szCs w:val="24"/>
              </w:rPr>
              <w:t xml:space="preserve">nodrošināt sadzīves atkritumu sagatavošanas atkārtotai izmantošanai, pārstrādes un </w:t>
            </w:r>
            <w:r w:rsidRPr="009B22E5">
              <w:rPr>
                <w:rFonts w:ascii="Times New Roman" w:hAnsi="Times New Roman" w:cs="Times New Roman"/>
                <w:sz w:val="24"/>
                <w:szCs w:val="24"/>
              </w:rPr>
              <w:lastRenderedPageBreak/>
              <w:t>materiālu reģenerācijas, un atkritumu apglabāšanas apjoma samazināšanas mērķu izpildi atkritumu apsaimniekošanas reģiona pašvaldībās,</w:t>
            </w:r>
            <w:r w:rsidRPr="00763FAD">
              <w:rPr>
                <w:rFonts w:ascii="Times New Roman" w:hAnsi="Times New Roman" w:cs="Times New Roman"/>
                <w:sz w:val="24"/>
                <w:szCs w:val="24"/>
              </w:rPr>
              <w:t xml:space="preserve"> kuras ietilpst attiecīgā reģionālajā atkritumu apsaimniekošanas centrā;</w:t>
            </w:r>
          </w:p>
        </w:tc>
        <w:tc>
          <w:tcPr>
            <w:tcW w:w="4118" w:type="dxa"/>
          </w:tcPr>
          <w:p w14:paraId="676E10CC" w14:textId="77777777" w:rsidR="0021258D" w:rsidRPr="00763FAD" w:rsidRDefault="0021258D" w:rsidP="009B22E5">
            <w:pPr>
              <w:jc w:val="both"/>
              <w:rPr>
                <w:rFonts w:ascii="Times New Roman" w:hAnsi="Times New Roman" w:cs="Times New Roman"/>
                <w:b/>
                <w:bCs/>
                <w:sz w:val="24"/>
                <w:szCs w:val="24"/>
              </w:rPr>
            </w:pPr>
            <w:r w:rsidRPr="00763FAD">
              <w:rPr>
                <w:rFonts w:ascii="Times New Roman" w:hAnsi="Times New Roman" w:cs="Times New Roman"/>
                <w:b/>
                <w:bCs/>
                <w:sz w:val="24"/>
                <w:szCs w:val="24"/>
              </w:rPr>
              <w:lastRenderedPageBreak/>
              <w:t>LPS:</w:t>
            </w:r>
          </w:p>
          <w:p w14:paraId="04874D1C" w14:textId="77777777" w:rsidR="0021258D" w:rsidRPr="00263D08" w:rsidRDefault="0021258D" w:rsidP="009B22E5">
            <w:pPr>
              <w:jc w:val="both"/>
              <w:rPr>
                <w:rFonts w:ascii="Times New Roman" w:eastAsia="Times New Roman" w:hAnsi="Times New Roman" w:cs="Times New Roman"/>
                <w:color w:val="000000"/>
                <w:sz w:val="24"/>
                <w:szCs w:val="24"/>
                <w:lang w:val="en-US"/>
              </w:rPr>
            </w:pPr>
            <w:r w:rsidRPr="00263D08">
              <w:rPr>
                <w:rFonts w:ascii="Times New Roman" w:hAnsi="Times New Roman" w:cs="Times New Roman"/>
                <w:sz w:val="24"/>
                <w:szCs w:val="24"/>
              </w:rPr>
              <w:t xml:space="preserve">Šis ir atsevišķas diskusijas vērts jautājums! Vajadzētu informāciju par </w:t>
            </w:r>
            <w:r w:rsidRPr="00263D08">
              <w:rPr>
                <w:rFonts w:ascii="Times New Roman" w:hAnsi="Times New Roman" w:cs="Times New Roman"/>
                <w:sz w:val="24"/>
                <w:szCs w:val="24"/>
              </w:rPr>
              <w:lastRenderedPageBreak/>
              <w:t>finansiālu atbalstu!</w:t>
            </w:r>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Skaidrību</w:t>
            </w:r>
            <w:proofErr w:type="spellEnd"/>
            <w:r w:rsidRPr="00263D08">
              <w:rPr>
                <w:rFonts w:ascii="Times New Roman" w:eastAsia="Times New Roman" w:hAnsi="Times New Roman" w:cs="Times New Roman"/>
                <w:color w:val="000000"/>
                <w:sz w:val="24"/>
                <w:szCs w:val="24"/>
                <w:lang w:val="en-US"/>
              </w:rPr>
              <w:t xml:space="preserve"> par RAS </w:t>
            </w:r>
            <w:proofErr w:type="gramStart"/>
            <w:r w:rsidRPr="00263D08">
              <w:rPr>
                <w:rFonts w:ascii="Times New Roman" w:eastAsia="Times New Roman" w:hAnsi="Times New Roman" w:cs="Times New Roman"/>
                <w:color w:val="000000"/>
                <w:sz w:val="24"/>
                <w:szCs w:val="24"/>
                <w:lang w:val="en-US"/>
              </w:rPr>
              <w:t>un to</w:t>
            </w:r>
            <w:proofErr w:type="gramEnd"/>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finansētajām</w:t>
            </w:r>
            <w:proofErr w:type="spellEnd"/>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lietām</w:t>
            </w:r>
            <w:proofErr w:type="spellEnd"/>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kā</w:t>
            </w:r>
            <w:proofErr w:type="spellEnd"/>
            <w:r w:rsidRPr="00263D08">
              <w:rPr>
                <w:rFonts w:ascii="Times New Roman" w:eastAsia="Times New Roman" w:hAnsi="Times New Roman" w:cs="Times New Roman"/>
                <w:color w:val="000000"/>
                <w:sz w:val="24"/>
                <w:szCs w:val="24"/>
                <w:lang w:val="en-US"/>
              </w:rPr>
              <w:t xml:space="preserve"> RAS </w:t>
            </w:r>
            <w:proofErr w:type="spellStart"/>
            <w:r w:rsidRPr="00263D08">
              <w:rPr>
                <w:rFonts w:ascii="Times New Roman" w:eastAsia="Times New Roman" w:hAnsi="Times New Roman" w:cs="Times New Roman"/>
                <w:color w:val="000000"/>
                <w:sz w:val="24"/>
                <w:szCs w:val="24"/>
                <w:lang w:val="en-US"/>
              </w:rPr>
              <w:t>iekļausies</w:t>
            </w:r>
            <w:proofErr w:type="spellEnd"/>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kopējā</w:t>
            </w:r>
            <w:proofErr w:type="spellEnd"/>
            <w:r w:rsidRPr="00263D08">
              <w:rPr>
                <w:rFonts w:ascii="Times New Roman" w:eastAsia="Times New Roman" w:hAnsi="Times New Roman" w:cs="Times New Roman"/>
                <w:color w:val="000000"/>
                <w:sz w:val="24"/>
                <w:szCs w:val="24"/>
                <w:lang w:val="en-US"/>
              </w:rPr>
              <w:t xml:space="preserve"> </w:t>
            </w:r>
            <w:proofErr w:type="spellStart"/>
            <w:r w:rsidRPr="00263D08">
              <w:rPr>
                <w:rFonts w:ascii="Times New Roman" w:eastAsia="Times New Roman" w:hAnsi="Times New Roman" w:cs="Times New Roman"/>
                <w:color w:val="000000"/>
                <w:sz w:val="24"/>
                <w:szCs w:val="24"/>
                <w:lang w:val="en-US"/>
              </w:rPr>
              <w:t>sistēmā</w:t>
            </w:r>
            <w:proofErr w:type="spellEnd"/>
            <w:r w:rsidRPr="00263D08">
              <w:rPr>
                <w:rFonts w:ascii="Times New Roman" w:eastAsia="Times New Roman" w:hAnsi="Times New Roman" w:cs="Times New Roman"/>
                <w:color w:val="000000"/>
                <w:sz w:val="24"/>
                <w:szCs w:val="24"/>
                <w:lang w:val="en-US"/>
              </w:rPr>
              <w:t>!</w:t>
            </w:r>
          </w:p>
          <w:p w14:paraId="55A5ED55" w14:textId="77777777" w:rsidR="0021258D" w:rsidRPr="00E8173B" w:rsidRDefault="0021258D" w:rsidP="009B22E5">
            <w:pPr>
              <w:pStyle w:val="tv213"/>
              <w:jc w:val="both"/>
              <w:rPr>
                <w:b/>
                <w:bCs/>
                <w:noProof/>
              </w:rPr>
            </w:pPr>
            <w:r w:rsidRPr="00710A30">
              <w:rPr>
                <w:color w:val="000000"/>
                <w:lang w:val="en-US"/>
              </w:rPr>
              <w:t>(</w:t>
            </w:r>
            <w:proofErr w:type="spellStart"/>
            <w:r w:rsidRPr="00710A30">
              <w:rPr>
                <w:color w:val="000000"/>
                <w:lang w:val="en-US"/>
              </w:rPr>
              <w:t>komentārs</w:t>
            </w:r>
            <w:proofErr w:type="spellEnd"/>
            <w:r w:rsidRPr="00710A30">
              <w:rPr>
                <w:color w:val="000000"/>
                <w:lang w:val="en-US"/>
              </w:rPr>
              <w:t xml:space="preserve"> no </w:t>
            </w:r>
            <w:proofErr w:type="spellStart"/>
            <w:r w:rsidRPr="00710A30">
              <w:rPr>
                <w:color w:val="000000"/>
                <w:lang w:val="en-US"/>
              </w:rPr>
              <w:t>konkrēta</w:t>
            </w:r>
            <w:proofErr w:type="spellEnd"/>
            <w:r w:rsidRPr="00710A30">
              <w:rPr>
                <w:color w:val="000000"/>
                <w:lang w:val="en-US"/>
              </w:rPr>
              <w:t xml:space="preserve"> </w:t>
            </w:r>
            <w:proofErr w:type="spellStart"/>
            <w:r w:rsidRPr="00710A30">
              <w:rPr>
                <w:color w:val="000000"/>
                <w:lang w:val="en-US"/>
              </w:rPr>
              <w:t>spašvaldības</w:t>
            </w:r>
            <w:proofErr w:type="spellEnd"/>
            <w:r w:rsidRPr="00710A30">
              <w:rPr>
                <w:color w:val="000000"/>
                <w:lang w:val="en-US"/>
              </w:rPr>
              <w:t xml:space="preserve"> par </w:t>
            </w:r>
            <w:proofErr w:type="spellStart"/>
            <w:r w:rsidRPr="00710A30">
              <w:rPr>
                <w:color w:val="000000"/>
                <w:lang w:val="en-US"/>
              </w:rPr>
              <w:t>cenām</w:t>
            </w:r>
            <w:proofErr w:type="spellEnd"/>
            <w:r w:rsidRPr="00710A30">
              <w:rPr>
                <w:color w:val="000000"/>
                <w:lang w:val="en-US"/>
              </w:rPr>
              <w:t xml:space="preserve">, par </w:t>
            </w:r>
            <w:proofErr w:type="spellStart"/>
            <w:r w:rsidRPr="00710A30">
              <w:rPr>
                <w:color w:val="000000"/>
                <w:lang w:val="en-US"/>
              </w:rPr>
              <w:t>atbalsta</w:t>
            </w:r>
            <w:proofErr w:type="spellEnd"/>
            <w:r w:rsidRPr="00710A30">
              <w:rPr>
                <w:color w:val="000000"/>
                <w:lang w:val="en-US"/>
              </w:rPr>
              <w:t xml:space="preserve"> </w:t>
            </w:r>
            <w:proofErr w:type="spellStart"/>
            <w:r w:rsidRPr="00710A30">
              <w:rPr>
                <w:color w:val="000000"/>
                <w:lang w:val="en-US"/>
              </w:rPr>
              <w:t>nepieciešamību</w:t>
            </w:r>
            <w:proofErr w:type="spellEnd"/>
            <w:r w:rsidRPr="00710A30">
              <w:rPr>
                <w:color w:val="000000"/>
                <w:lang w:val="en-US"/>
              </w:rPr>
              <w:t xml:space="preserve">: </w:t>
            </w:r>
            <w:proofErr w:type="spellStart"/>
            <w:r w:rsidRPr="00710A30">
              <w:rPr>
                <w:color w:val="000000"/>
                <w:lang w:val="en-US"/>
              </w:rPr>
              <w:t>Pašvaldības</w:t>
            </w:r>
            <w:proofErr w:type="spellEnd"/>
            <w:r w:rsidRPr="00710A30">
              <w:rPr>
                <w:color w:val="000000"/>
                <w:lang w:val="en-US"/>
              </w:rPr>
              <w:t xml:space="preserve"> </w:t>
            </w:r>
            <w:proofErr w:type="spellStart"/>
            <w:r w:rsidRPr="00710A30">
              <w:rPr>
                <w:color w:val="000000"/>
                <w:lang w:val="en-US"/>
              </w:rPr>
              <w:t>teritorijās</w:t>
            </w:r>
            <w:proofErr w:type="spellEnd"/>
            <w:r w:rsidRPr="00710A30">
              <w:rPr>
                <w:color w:val="000000"/>
                <w:lang w:val="en-US"/>
              </w:rPr>
              <w:t xml:space="preserve"> </w:t>
            </w:r>
            <w:proofErr w:type="spellStart"/>
            <w:r w:rsidRPr="00710A30">
              <w:rPr>
                <w:color w:val="000000"/>
                <w:lang w:val="en-US"/>
              </w:rPr>
              <w:t>izvietoto</w:t>
            </w:r>
            <w:proofErr w:type="spellEnd"/>
            <w:r w:rsidRPr="00710A30">
              <w:rPr>
                <w:color w:val="000000"/>
                <w:lang w:val="en-US"/>
              </w:rPr>
              <w:t xml:space="preserve"> </w:t>
            </w:r>
            <w:proofErr w:type="spellStart"/>
            <w:r w:rsidRPr="00710A30">
              <w:rPr>
                <w:color w:val="000000"/>
                <w:lang w:val="en-US"/>
              </w:rPr>
              <w:t>laukumu</w:t>
            </w:r>
            <w:proofErr w:type="spellEnd"/>
            <w:r w:rsidRPr="00710A30">
              <w:rPr>
                <w:color w:val="000000"/>
                <w:lang w:val="en-US"/>
              </w:rPr>
              <w:t xml:space="preserve"> </w:t>
            </w:r>
            <w:proofErr w:type="spellStart"/>
            <w:r w:rsidRPr="00710A30">
              <w:rPr>
                <w:color w:val="000000"/>
                <w:lang w:val="en-US"/>
              </w:rPr>
              <w:t>konteineru</w:t>
            </w:r>
            <w:proofErr w:type="spellEnd"/>
            <w:r w:rsidRPr="00710A30">
              <w:rPr>
                <w:color w:val="000000"/>
                <w:lang w:val="en-US"/>
              </w:rPr>
              <w:t xml:space="preserve"> parka </w:t>
            </w:r>
            <w:proofErr w:type="spellStart"/>
            <w:r w:rsidRPr="00710A30">
              <w:rPr>
                <w:color w:val="000000"/>
                <w:lang w:val="en-US"/>
              </w:rPr>
              <w:t>palielinājums</w:t>
            </w:r>
            <w:proofErr w:type="spellEnd"/>
            <w:r w:rsidRPr="00710A30">
              <w:rPr>
                <w:color w:val="000000"/>
                <w:lang w:val="en-US"/>
              </w:rPr>
              <w:t xml:space="preserve">. </w:t>
            </w:r>
            <w:proofErr w:type="spellStart"/>
            <w:r w:rsidRPr="00710A30">
              <w:rPr>
                <w:color w:val="000000"/>
                <w:lang w:val="en-US"/>
              </w:rPr>
              <w:t>Tekstils</w:t>
            </w:r>
            <w:proofErr w:type="spellEnd"/>
            <w:r w:rsidRPr="00710A30">
              <w:rPr>
                <w:color w:val="000000"/>
                <w:lang w:val="en-US"/>
              </w:rPr>
              <w:t xml:space="preserve"> </w:t>
            </w:r>
            <w:proofErr w:type="gramStart"/>
            <w:r w:rsidRPr="00710A30">
              <w:rPr>
                <w:color w:val="000000"/>
                <w:lang w:val="en-US"/>
              </w:rPr>
              <w:t>( 800</w:t>
            </w:r>
            <w:proofErr w:type="gramEnd"/>
            <w:r w:rsidRPr="00710A30">
              <w:rPr>
                <w:color w:val="000000"/>
                <w:lang w:val="en-US"/>
              </w:rPr>
              <w:t xml:space="preserve"> Eur </w:t>
            </w:r>
            <w:proofErr w:type="spellStart"/>
            <w:r w:rsidRPr="00710A30">
              <w:rPr>
                <w:color w:val="000000"/>
                <w:lang w:val="en-US"/>
              </w:rPr>
              <w:t>konteiners</w:t>
            </w:r>
            <w:proofErr w:type="spellEnd"/>
            <w:r w:rsidRPr="00710A30">
              <w:rPr>
                <w:color w:val="000000"/>
                <w:lang w:val="en-US"/>
              </w:rPr>
              <w:t xml:space="preserve">) , </w:t>
            </w:r>
            <w:proofErr w:type="spellStart"/>
            <w:r w:rsidRPr="00710A30">
              <w:rPr>
                <w:color w:val="000000"/>
                <w:lang w:val="en-US"/>
              </w:rPr>
              <w:t>bioloģijas</w:t>
            </w:r>
            <w:proofErr w:type="spellEnd"/>
            <w:r w:rsidRPr="00710A30">
              <w:rPr>
                <w:color w:val="000000"/>
                <w:lang w:val="en-US"/>
              </w:rPr>
              <w:t xml:space="preserve"> </w:t>
            </w:r>
            <w:proofErr w:type="spellStart"/>
            <w:r w:rsidRPr="00710A30">
              <w:rPr>
                <w:color w:val="000000"/>
                <w:lang w:val="en-US"/>
              </w:rPr>
              <w:t>konteiners</w:t>
            </w:r>
            <w:proofErr w:type="spellEnd"/>
            <w:r w:rsidRPr="00710A30">
              <w:rPr>
                <w:color w:val="000000"/>
                <w:lang w:val="en-US"/>
              </w:rPr>
              <w:t xml:space="preserve">. Ja </w:t>
            </w:r>
            <w:proofErr w:type="spellStart"/>
            <w:r w:rsidRPr="00710A30">
              <w:rPr>
                <w:color w:val="000000"/>
                <w:lang w:val="en-US"/>
              </w:rPr>
              <w:t>ieliek</w:t>
            </w:r>
            <w:proofErr w:type="spellEnd"/>
            <w:r w:rsidRPr="00710A30">
              <w:rPr>
                <w:color w:val="000000"/>
                <w:lang w:val="en-US"/>
              </w:rPr>
              <w:t xml:space="preserve"> </w:t>
            </w:r>
            <w:proofErr w:type="spellStart"/>
            <w:r w:rsidRPr="00710A30">
              <w:rPr>
                <w:color w:val="000000"/>
                <w:lang w:val="en-US"/>
              </w:rPr>
              <w:t>tarifā</w:t>
            </w:r>
            <w:proofErr w:type="spellEnd"/>
            <w:r w:rsidRPr="00710A30">
              <w:rPr>
                <w:color w:val="000000"/>
                <w:lang w:val="en-US"/>
              </w:rPr>
              <w:t xml:space="preserve">, </w:t>
            </w:r>
            <w:proofErr w:type="spellStart"/>
            <w:r w:rsidRPr="00710A30">
              <w:rPr>
                <w:color w:val="000000"/>
                <w:lang w:val="en-US"/>
              </w:rPr>
              <w:t>augs</w:t>
            </w:r>
            <w:proofErr w:type="spellEnd"/>
            <w:r w:rsidRPr="00710A30">
              <w:rPr>
                <w:color w:val="000000"/>
                <w:lang w:val="en-US"/>
              </w:rPr>
              <w:t xml:space="preserve"> </w:t>
            </w:r>
            <w:proofErr w:type="spellStart"/>
            <w:r w:rsidRPr="00710A30">
              <w:rPr>
                <w:color w:val="000000"/>
                <w:lang w:val="en-US"/>
              </w:rPr>
              <w:t>strauji</w:t>
            </w:r>
            <w:proofErr w:type="spellEnd"/>
            <w:r w:rsidRPr="00710A30">
              <w:rPr>
                <w:color w:val="000000"/>
                <w:lang w:val="en-US"/>
              </w:rPr>
              <w:t xml:space="preserve"> </w:t>
            </w:r>
            <w:proofErr w:type="spellStart"/>
            <w:r w:rsidRPr="00710A30">
              <w:rPr>
                <w:color w:val="000000"/>
                <w:lang w:val="en-US"/>
              </w:rPr>
              <w:t>tarifs</w:t>
            </w:r>
            <w:proofErr w:type="spellEnd"/>
            <w:r w:rsidRPr="00710A30">
              <w:rPr>
                <w:color w:val="000000"/>
                <w:lang w:val="en-US"/>
              </w:rPr>
              <w:t xml:space="preserve">. </w:t>
            </w:r>
            <w:proofErr w:type="spellStart"/>
            <w:r w:rsidRPr="00710A30">
              <w:rPr>
                <w:color w:val="000000"/>
                <w:lang w:val="en-US"/>
              </w:rPr>
              <w:t>Jautājums</w:t>
            </w:r>
            <w:proofErr w:type="spellEnd"/>
            <w:r w:rsidRPr="00710A30">
              <w:rPr>
                <w:color w:val="000000"/>
                <w:lang w:val="en-US"/>
              </w:rPr>
              <w:t xml:space="preserve"> par </w:t>
            </w:r>
            <w:proofErr w:type="spellStart"/>
            <w:r w:rsidRPr="00710A30">
              <w:rPr>
                <w:color w:val="000000"/>
                <w:lang w:val="en-US"/>
              </w:rPr>
              <w:t>modeli</w:t>
            </w:r>
            <w:proofErr w:type="spellEnd"/>
            <w:r w:rsidRPr="00710A30">
              <w:rPr>
                <w:color w:val="000000"/>
                <w:lang w:val="en-US"/>
              </w:rPr>
              <w:t xml:space="preserve">....... </w:t>
            </w:r>
            <w:proofErr w:type="spellStart"/>
            <w:r w:rsidRPr="00710A30">
              <w:rPr>
                <w:color w:val="000000"/>
                <w:lang w:val="en-US"/>
              </w:rPr>
              <w:t>reāli</w:t>
            </w:r>
            <w:proofErr w:type="spellEnd"/>
            <w:r w:rsidRPr="00710A30">
              <w:rPr>
                <w:color w:val="000000"/>
                <w:lang w:val="en-US"/>
              </w:rPr>
              <w:t xml:space="preserve"> mums </w:t>
            </w:r>
            <w:proofErr w:type="spellStart"/>
            <w:r w:rsidRPr="00710A30">
              <w:rPr>
                <w:color w:val="000000"/>
                <w:lang w:val="en-US"/>
              </w:rPr>
              <w:t>ir</w:t>
            </w:r>
            <w:proofErr w:type="spellEnd"/>
            <w:r w:rsidRPr="00710A30">
              <w:rPr>
                <w:color w:val="000000"/>
                <w:lang w:val="en-US"/>
              </w:rPr>
              <w:t xml:space="preserve"> 120 </w:t>
            </w:r>
            <w:proofErr w:type="spellStart"/>
            <w:r w:rsidRPr="00710A30">
              <w:rPr>
                <w:color w:val="000000"/>
                <w:lang w:val="en-US"/>
              </w:rPr>
              <w:t>laukumi</w:t>
            </w:r>
            <w:proofErr w:type="spellEnd"/>
            <w:r w:rsidRPr="00710A30">
              <w:rPr>
                <w:color w:val="000000"/>
                <w:lang w:val="en-US"/>
              </w:rPr>
              <w:t xml:space="preserve">, no </w:t>
            </w:r>
            <w:proofErr w:type="spellStart"/>
            <w:r w:rsidRPr="00710A30">
              <w:rPr>
                <w:color w:val="000000"/>
                <w:lang w:val="en-US"/>
              </w:rPr>
              <w:t>kuriem</w:t>
            </w:r>
            <w:proofErr w:type="spellEnd"/>
            <w:r w:rsidRPr="00710A30">
              <w:rPr>
                <w:color w:val="000000"/>
                <w:lang w:val="en-US"/>
              </w:rPr>
              <w:t xml:space="preserve"> </w:t>
            </w:r>
            <w:proofErr w:type="spellStart"/>
            <w:r w:rsidRPr="00710A30">
              <w:rPr>
                <w:color w:val="000000"/>
                <w:lang w:val="en-US"/>
              </w:rPr>
              <w:t>vismaz</w:t>
            </w:r>
            <w:proofErr w:type="spellEnd"/>
            <w:r w:rsidRPr="00710A30">
              <w:rPr>
                <w:color w:val="000000"/>
                <w:lang w:val="en-US"/>
              </w:rPr>
              <w:t xml:space="preserve"> </w:t>
            </w:r>
            <w:proofErr w:type="spellStart"/>
            <w:r w:rsidRPr="00710A30">
              <w:rPr>
                <w:color w:val="000000"/>
                <w:lang w:val="en-US"/>
              </w:rPr>
              <w:t>puse</w:t>
            </w:r>
            <w:proofErr w:type="spellEnd"/>
            <w:r w:rsidRPr="00710A30">
              <w:rPr>
                <w:color w:val="000000"/>
                <w:lang w:val="en-US"/>
              </w:rPr>
              <w:t xml:space="preserve"> </w:t>
            </w:r>
            <w:proofErr w:type="spellStart"/>
            <w:r w:rsidRPr="00710A30">
              <w:rPr>
                <w:color w:val="000000"/>
                <w:lang w:val="en-US"/>
              </w:rPr>
              <w:t>ir</w:t>
            </w:r>
            <w:proofErr w:type="spellEnd"/>
            <w:r w:rsidRPr="00710A30">
              <w:rPr>
                <w:color w:val="000000"/>
                <w:lang w:val="en-US"/>
              </w:rPr>
              <w:t xml:space="preserve"> </w:t>
            </w:r>
            <w:proofErr w:type="spellStart"/>
            <w:r w:rsidRPr="00710A30">
              <w:rPr>
                <w:color w:val="000000"/>
                <w:lang w:val="en-US"/>
              </w:rPr>
              <w:t>pašavaldības</w:t>
            </w:r>
            <w:proofErr w:type="spellEnd"/>
            <w:r w:rsidRPr="00710A30">
              <w:rPr>
                <w:color w:val="000000"/>
                <w:lang w:val="en-US"/>
              </w:rPr>
              <w:t xml:space="preserve"> </w:t>
            </w:r>
            <w:proofErr w:type="spellStart"/>
            <w:r w:rsidRPr="00710A30">
              <w:rPr>
                <w:color w:val="000000"/>
                <w:lang w:val="en-US"/>
              </w:rPr>
              <w:t>zemē</w:t>
            </w:r>
            <w:proofErr w:type="spellEnd"/>
          </w:p>
        </w:tc>
        <w:tc>
          <w:tcPr>
            <w:tcW w:w="2303" w:type="dxa"/>
          </w:tcPr>
          <w:p w14:paraId="598EBEA1" w14:textId="77777777" w:rsidR="0021258D" w:rsidRPr="00961737"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Priekšlikums ir ņemts vērā.</w:t>
            </w:r>
          </w:p>
        </w:tc>
        <w:tc>
          <w:tcPr>
            <w:tcW w:w="2238" w:type="dxa"/>
          </w:tcPr>
          <w:p w14:paraId="5433FDC7" w14:textId="77777777" w:rsidR="0021258D" w:rsidRDefault="0021258D" w:rsidP="009B22E5">
            <w:pPr>
              <w:jc w:val="both"/>
              <w:rPr>
                <w:rFonts w:ascii="Times New Roman" w:hAnsi="Times New Roman" w:cs="Times New Roman"/>
                <w:sz w:val="24"/>
                <w:szCs w:val="24"/>
              </w:rPr>
            </w:pPr>
            <w:r>
              <w:rPr>
                <w:rFonts w:ascii="Times New Roman" w:hAnsi="Times New Roman" w:cs="Times New Roman"/>
                <w:sz w:val="24"/>
                <w:szCs w:val="24"/>
              </w:rPr>
              <w:t xml:space="preserve">Likumprojekta anotācija ir </w:t>
            </w:r>
            <w:r>
              <w:rPr>
                <w:rFonts w:ascii="Times New Roman" w:hAnsi="Times New Roman" w:cs="Times New Roman"/>
                <w:sz w:val="24"/>
                <w:szCs w:val="24"/>
              </w:rPr>
              <w:lastRenderedPageBreak/>
              <w:t>papildināta šādā redakcijā:</w:t>
            </w:r>
          </w:p>
          <w:p w14:paraId="699BAC95" w14:textId="77777777" w:rsidR="0021258D" w:rsidRPr="009B22E5" w:rsidRDefault="0021258D" w:rsidP="009B22E5">
            <w:pPr>
              <w:jc w:val="both"/>
              <w:rPr>
                <w:rFonts w:ascii="Times New Roman" w:hAnsi="Times New Roman" w:cs="Times New Roman"/>
                <w:caps/>
                <w:sz w:val="24"/>
                <w:szCs w:val="24"/>
              </w:rPr>
            </w:pPr>
            <w:r>
              <w:rPr>
                <w:rFonts w:ascii="Times New Roman" w:hAnsi="Times New Roman" w:cs="Times New Roman"/>
                <w:sz w:val="24"/>
                <w:szCs w:val="24"/>
              </w:rPr>
              <w:t>“Pašvaldībām netiek noteiktas jaunas papildus prasības, jo jau pašreiz Atkritumu apsaimniekošanas likuma 20.panta ceturtā un piektā daļa, un 22.panta 1</w:t>
            </w:r>
            <w:r w:rsidRPr="009B22E5">
              <w:rPr>
                <w:rFonts w:ascii="Times New Roman" w:hAnsi="Times New Roman" w:cs="Times New Roman"/>
                <w:sz w:val="24"/>
                <w:szCs w:val="24"/>
                <w:vertAlign w:val="superscript"/>
              </w:rPr>
              <w:t>1</w:t>
            </w:r>
            <w:r>
              <w:rPr>
                <w:rFonts w:ascii="Times New Roman" w:hAnsi="Times New Roman" w:cs="Times New Roman"/>
                <w:sz w:val="24"/>
                <w:szCs w:val="24"/>
              </w:rPr>
              <w:t xml:space="preserve"> daļa paredz, ka pašvaldības ir atbildīgas par atkritumu dalītās savākšanas sistēmas izveidošanu savā administratīvajā teritorijā, kā arī par sadzīves atkritumu sagatavošanas atkārtotai izmantošanai, </w:t>
            </w:r>
            <w:r w:rsidRPr="009B22E5">
              <w:rPr>
                <w:rFonts w:ascii="Times New Roman" w:hAnsi="Times New Roman" w:cs="Times New Roman"/>
                <w:sz w:val="24"/>
                <w:szCs w:val="24"/>
              </w:rPr>
              <w:t>pārstrādes un materiālu reģenerācijas, un atkritumu apglabāšanas apjoma samazināšanas mērķu izpildi</w:t>
            </w:r>
            <w:r>
              <w:rPr>
                <w:rFonts w:ascii="Times New Roman" w:hAnsi="Times New Roman" w:cs="Times New Roman"/>
                <w:sz w:val="24"/>
                <w:szCs w:val="24"/>
              </w:rPr>
              <w:t xml:space="preserve">. </w:t>
            </w:r>
          </w:p>
        </w:tc>
      </w:tr>
      <w:tr w:rsidR="0021258D" w:rsidRPr="008D3106" w14:paraId="1CF503D8" w14:textId="77777777" w:rsidTr="009B22E5">
        <w:tc>
          <w:tcPr>
            <w:tcW w:w="943" w:type="dxa"/>
          </w:tcPr>
          <w:p w14:paraId="608C3658" w14:textId="77777777" w:rsidR="0021258D" w:rsidRPr="008D3106" w:rsidRDefault="0021258D" w:rsidP="009B22E5">
            <w:pPr>
              <w:jc w:val="both"/>
              <w:rPr>
                <w:rFonts w:ascii="Times New Roman" w:eastAsia="Times New Roman" w:hAnsi="Times New Roman" w:cs="Times New Roman"/>
                <w:b/>
                <w:bCs/>
                <w:sz w:val="24"/>
                <w:szCs w:val="24"/>
                <w:lang w:eastAsia="lv-LV"/>
              </w:rPr>
            </w:pPr>
            <w:r w:rsidRPr="008D3106">
              <w:rPr>
                <w:rFonts w:ascii="Times New Roman" w:eastAsia="Times New Roman" w:hAnsi="Times New Roman" w:cs="Times New Roman"/>
                <w:b/>
                <w:bCs/>
                <w:sz w:val="24"/>
                <w:szCs w:val="24"/>
                <w:lang w:eastAsia="lv-LV"/>
              </w:rPr>
              <w:lastRenderedPageBreak/>
              <w:t>11.</w:t>
            </w:r>
          </w:p>
        </w:tc>
        <w:tc>
          <w:tcPr>
            <w:tcW w:w="3348" w:type="dxa"/>
          </w:tcPr>
          <w:p w14:paraId="7E0DC4BA" w14:textId="77777777" w:rsidR="0021258D" w:rsidRPr="0036532C" w:rsidRDefault="0021258D" w:rsidP="009B22E5">
            <w:pPr>
              <w:jc w:val="both"/>
              <w:rPr>
                <w:rFonts w:ascii="Times New Roman" w:hAnsi="Times New Roman" w:cs="Times New Roman"/>
                <w:sz w:val="24"/>
                <w:szCs w:val="24"/>
              </w:rPr>
            </w:pPr>
            <w:r w:rsidRPr="0036532C">
              <w:rPr>
                <w:rFonts w:ascii="Times New Roman" w:hAnsi="Times New Roman" w:cs="Times New Roman"/>
                <w:sz w:val="24"/>
                <w:szCs w:val="24"/>
              </w:rPr>
              <w:t>17. Pārejas noteikumos:</w:t>
            </w:r>
          </w:p>
          <w:p w14:paraId="71410FF3" w14:textId="77777777" w:rsidR="0021258D" w:rsidRPr="00352265" w:rsidRDefault="0021258D" w:rsidP="009B22E5">
            <w:pPr>
              <w:jc w:val="both"/>
              <w:rPr>
                <w:rFonts w:ascii="Times New Roman" w:hAnsi="Times New Roman" w:cs="Times New Roman"/>
                <w:sz w:val="24"/>
                <w:szCs w:val="24"/>
              </w:rPr>
            </w:pPr>
            <w:r w:rsidRPr="00E16F83">
              <w:rPr>
                <w:rFonts w:ascii="Times New Roman" w:hAnsi="Times New Roman" w:cs="Times New Roman"/>
                <w:sz w:val="24"/>
                <w:szCs w:val="24"/>
              </w:rPr>
              <w:t xml:space="preserve">Izteikt pārejas noteikumu </w:t>
            </w:r>
            <w:r w:rsidRPr="00AB06D6">
              <w:rPr>
                <w:rFonts w:ascii="Times New Roman" w:hAnsi="Times New Roman" w:cs="Times New Roman"/>
                <w:b/>
                <w:bCs/>
                <w:sz w:val="24"/>
                <w:szCs w:val="24"/>
              </w:rPr>
              <w:t>49.punktu</w:t>
            </w:r>
            <w:r w:rsidRPr="00352265">
              <w:rPr>
                <w:rFonts w:ascii="Times New Roman" w:hAnsi="Times New Roman" w:cs="Times New Roman"/>
                <w:sz w:val="24"/>
                <w:szCs w:val="24"/>
              </w:rPr>
              <w:t xml:space="preserve"> šādā redakcijā:</w:t>
            </w:r>
          </w:p>
          <w:p w14:paraId="680DCB32" w14:textId="77777777" w:rsidR="0021258D" w:rsidRPr="008D3106" w:rsidRDefault="0021258D" w:rsidP="009B22E5">
            <w:pPr>
              <w:jc w:val="both"/>
              <w:rPr>
                <w:rFonts w:ascii="Times New Roman" w:hAnsi="Times New Roman" w:cs="Times New Roman"/>
                <w:sz w:val="24"/>
                <w:szCs w:val="24"/>
              </w:rPr>
            </w:pPr>
            <w:r w:rsidRPr="009B22E5">
              <w:rPr>
                <w:rFonts w:ascii="Times New Roman" w:hAnsi="Times New Roman" w:cs="Times New Roman"/>
                <w:sz w:val="24"/>
                <w:szCs w:val="24"/>
              </w:rPr>
              <w:lastRenderedPageBreak/>
              <w:t>“49. Atkritumu apsaimniekošanas reģionos ietilpstošās pašvaldības līdz 2022. gada 30. decembrim izstrādā un apstiprina atkritumu apsaimniekošanas reģionālos plānus laikposmam līdz 2027. gada 30. decembrim.”</w:t>
            </w:r>
          </w:p>
        </w:tc>
        <w:tc>
          <w:tcPr>
            <w:tcW w:w="4118" w:type="dxa"/>
          </w:tcPr>
          <w:p w14:paraId="743928FC" w14:textId="77777777" w:rsidR="0021258D" w:rsidRPr="0036532C" w:rsidRDefault="0021258D" w:rsidP="009B22E5">
            <w:pPr>
              <w:pBdr>
                <w:top w:val="nil"/>
                <w:left w:val="nil"/>
                <w:bottom w:val="nil"/>
                <w:right w:val="nil"/>
                <w:between w:val="nil"/>
                <w:bar w:val="nil"/>
              </w:pBdr>
              <w:contextualSpacing/>
              <w:jc w:val="both"/>
              <w:rPr>
                <w:rFonts w:ascii="Times New Roman" w:hAnsi="Times New Roman" w:cs="Times New Roman"/>
                <w:b/>
                <w:bCs/>
                <w:sz w:val="24"/>
                <w:szCs w:val="24"/>
              </w:rPr>
            </w:pPr>
            <w:r w:rsidRPr="0036532C">
              <w:rPr>
                <w:rFonts w:ascii="Times New Roman" w:hAnsi="Times New Roman" w:cs="Times New Roman"/>
                <w:b/>
                <w:bCs/>
                <w:sz w:val="24"/>
                <w:szCs w:val="24"/>
              </w:rPr>
              <w:lastRenderedPageBreak/>
              <w:t>LPS:</w:t>
            </w:r>
          </w:p>
          <w:p w14:paraId="4FE633FF" w14:textId="77777777" w:rsidR="0021258D" w:rsidRPr="008E5770" w:rsidRDefault="0021258D" w:rsidP="009B22E5">
            <w:pPr>
              <w:pBdr>
                <w:top w:val="nil"/>
                <w:left w:val="nil"/>
                <w:bottom w:val="nil"/>
                <w:right w:val="nil"/>
                <w:between w:val="nil"/>
                <w:bar w:val="nil"/>
              </w:pBdr>
              <w:contextualSpacing/>
              <w:jc w:val="both"/>
              <w:rPr>
                <w:rFonts w:ascii="Times New Roman" w:hAnsi="Times New Roman" w:cs="Times New Roman"/>
                <w:sz w:val="24"/>
                <w:szCs w:val="24"/>
              </w:rPr>
            </w:pPr>
            <w:r w:rsidRPr="00E16F83">
              <w:rPr>
                <w:rFonts w:ascii="Times New Roman" w:hAnsi="Times New Roman" w:cs="Times New Roman"/>
                <w:sz w:val="24"/>
                <w:szCs w:val="24"/>
              </w:rPr>
              <w:t>Bez RAAC tas būs apgrūtinoši</w:t>
            </w:r>
          </w:p>
        </w:tc>
        <w:tc>
          <w:tcPr>
            <w:tcW w:w="2303" w:type="dxa"/>
          </w:tcPr>
          <w:p w14:paraId="4D659F91" w14:textId="77777777" w:rsidR="0021258D" w:rsidRPr="00352265" w:rsidRDefault="0021258D" w:rsidP="009B22E5">
            <w:pPr>
              <w:jc w:val="both"/>
              <w:rPr>
                <w:rFonts w:ascii="Times New Roman" w:eastAsia="Times New Roman" w:hAnsi="Times New Roman" w:cs="Times New Roman"/>
                <w:b/>
                <w:bCs/>
                <w:sz w:val="24"/>
                <w:szCs w:val="24"/>
                <w:lang w:eastAsia="lv-LV"/>
              </w:rPr>
            </w:pPr>
            <w:r w:rsidRPr="00AB06D6">
              <w:rPr>
                <w:rFonts w:ascii="Times New Roman" w:eastAsia="Times New Roman" w:hAnsi="Times New Roman" w:cs="Times New Roman"/>
                <w:b/>
                <w:bCs/>
                <w:sz w:val="24"/>
                <w:szCs w:val="24"/>
                <w:lang w:eastAsia="lv-LV"/>
              </w:rPr>
              <w:t>Priekšlikums ir ņemts vērā.</w:t>
            </w:r>
          </w:p>
        </w:tc>
        <w:tc>
          <w:tcPr>
            <w:tcW w:w="2238" w:type="dxa"/>
          </w:tcPr>
          <w:p w14:paraId="4EA76706" w14:textId="77777777" w:rsidR="0021258D" w:rsidRPr="009B22E5" w:rsidRDefault="0021258D" w:rsidP="009B22E5">
            <w:pPr>
              <w:jc w:val="both"/>
              <w:rPr>
                <w:rFonts w:ascii="Times New Roman" w:hAnsi="Times New Roman" w:cs="Times New Roman"/>
                <w:sz w:val="24"/>
                <w:szCs w:val="24"/>
              </w:rPr>
            </w:pPr>
            <w:r w:rsidRPr="009B22E5">
              <w:rPr>
                <w:rFonts w:ascii="Times New Roman" w:hAnsi="Times New Roman" w:cs="Times New Roman"/>
                <w:sz w:val="24"/>
                <w:szCs w:val="24"/>
              </w:rPr>
              <w:t xml:space="preserve">izteikt pārejas noteikumu </w:t>
            </w:r>
            <w:r w:rsidRPr="009B22E5">
              <w:rPr>
                <w:rFonts w:ascii="Times New Roman" w:hAnsi="Times New Roman" w:cs="Times New Roman"/>
                <w:b/>
                <w:bCs/>
                <w:sz w:val="24"/>
                <w:szCs w:val="24"/>
              </w:rPr>
              <w:lastRenderedPageBreak/>
              <w:t>49.punktu</w:t>
            </w:r>
            <w:r w:rsidRPr="009B22E5">
              <w:rPr>
                <w:rFonts w:ascii="Times New Roman" w:hAnsi="Times New Roman" w:cs="Times New Roman"/>
                <w:sz w:val="24"/>
                <w:szCs w:val="24"/>
              </w:rPr>
              <w:t xml:space="preserve"> šādā redakcijā:</w:t>
            </w:r>
          </w:p>
          <w:p w14:paraId="072839DC" w14:textId="77777777" w:rsidR="0021258D" w:rsidRPr="009B22E5" w:rsidRDefault="0021258D" w:rsidP="009B22E5">
            <w:pPr>
              <w:jc w:val="both"/>
              <w:rPr>
                <w:rFonts w:ascii="Times New Roman" w:hAnsi="Times New Roman" w:cs="Times New Roman"/>
                <w:sz w:val="24"/>
                <w:szCs w:val="24"/>
              </w:rPr>
            </w:pPr>
            <w:r w:rsidRPr="009B22E5">
              <w:rPr>
                <w:rFonts w:ascii="Times New Roman" w:hAnsi="Times New Roman" w:cs="Times New Roman"/>
                <w:sz w:val="24"/>
                <w:szCs w:val="24"/>
              </w:rPr>
              <w:t>“49. Atkritumu apsaimniekošanas reģionos ietilpstošās pašvaldības līdz 2022. gada 30. decembrim izstrādā un apstiprina atkritumu apsaimniekošanas reģionālos plānus laikposmam līdz 2027. gada 30. decembrim.”</w:t>
            </w:r>
          </w:p>
          <w:p w14:paraId="19B702D9" w14:textId="77777777" w:rsidR="0021258D" w:rsidRPr="008D3106" w:rsidRDefault="0021258D" w:rsidP="0021258D">
            <w:pPr>
              <w:jc w:val="both"/>
              <w:rPr>
                <w:rFonts w:ascii="Times New Roman" w:eastAsia="Times New Roman" w:hAnsi="Times New Roman" w:cs="Times New Roman"/>
                <w:b/>
                <w:bCs/>
                <w:sz w:val="24"/>
                <w:szCs w:val="24"/>
                <w:lang w:eastAsia="lv-LV"/>
              </w:rPr>
            </w:pPr>
          </w:p>
        </w:tc>
      </w:tr>
      <w:tr w:rsidR="0021258D" w:rsidRPr="00E8173B" w14:paraId="7D8A7FCE" w14:textId="77777777" w:rsidTr="009B22E5">
        <w:tc>
          <w:tcPr>
            <w:tcW w:w="943" w:type="dxa"/>
          </w:tcPr>
          <w:p w14:paraId="7EA1341B"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12.</w:t>
            </w:r>
          </w:p>
        </w:tc>
        <w:tc>
          <w:tcPr>
            <w:tcW w:w="3348" w:type="dxa"/>
          </w:tcPr>
          <w:p w14:paraId="0958EA52" w14:textId="77777777" w:rsidR="0021258D" w:rsidRDefault="0021258D" w:rsidP="009B22E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Pārejas noteikumi:</w:t>
            </w:r>
          </w:p>
          <w:p w14:paraId="3321FEAB" w14:textId="77777777" w:rsidR="0021258D" w:rsidRPr="003C2B40" w:rsidRDefault="0021258D" w:rsidP="009B22E5">
            <w:pPr>
              <w:jc w:val="both"/>
              <w:rPr>
                <w:rFonts w:ascii="Times New Roman" w:eastAsia="Times New Roman" w:hAnsi="Times New Roman" w:cs="Times New Roman"/>
                <w:sz w:val="24"/>
                <w:szCs w:val="24"/>
              </w:rPr>
            </w:pPr>
            <w:r w:rsidRPr="00EC2DDC">
              <w:rPr>
                <w:rFonts w:ascii="Times New Roman" w:eastAsia="Times New Roman" w:hAnsi="Times New Roman" w:cs="Times New Roman"/>
                <w:sz w:val="24"/>
                <w:szCs w:val="24"/>
              </w:rPr>
              <w:t>53. Pašvaldības izveido reģionālos atkritumu apsaimniekošanas centrus līdz 2022.gada 31.decembrim.</w:t>
            </w:r>
            <w:r w:rsidRPr="003C2B40">
              <w:rPr>
                <w:rFonts w:ascii="Times New Roman" w:eastAsia="Times New Roman" w:hAnsi="Times New Roman" w:cs="Times New Roman"/>
                <w:sz w:val="24"/>
                <w:szCs w:val="24"/>
              </w:rPr>
              <w:t xml:space="preserve"> </w:t>
            </w:r>
          </w:p>
          <w:p w14:paraId="3A33A669" w14:textId="77777777" w:rsidR="0021258D" w:rsidRPr="003C2B40" w:rsidRDefault="0021258D" w:rsidP="009B22E5">
            <w:pPr>
              <w:jc w:val="both"/>
              <w:rPr>
                <w:rFonts w:ascii="Times New Roman" w:hAnsi="Times New Roman" w:cs="Times New Roman"/>
                <w:sz w:val="24"/>
                <w:szCs w:val="24"/>
              </w:rPr>
            </w:pPr>
          </w:p>
        </w:tc>
        <w:tc>
          <w:tcPr>
            <w:tcW w:w="4118" w:type="dxa"/>
          </w:tcPr>
          <w:p w14:paraId="6A83DE23" w14:textId="77777777" w:rsidR="0021258D" w:rsidRPr="003C2B40" w:rsidRDefault="0021258D" w:rsidP="009B22E5">
            <w:pPr>
              <w:pBdr>
                <w:top w:val="nil"/>
                <w:left w:val="nil"/>
                <w:bottom w:val="nil"/>
                <w:right w:val="nil"/>
                <w:between w:val="nil"/>
                <w:bar w:val="nil"/>
              </w:pBdr>
              <w:contextualSpacing/>
              <w:jc w:val="both"/>
              <w:rPr>
                <w:rFonts w:ascii="Times New Roman" w:hAnsi="Times New Roman" w:cs="Times New Roman"/>
                <w:sz w:val="24"/>
                <w:szCs w:val="24"/>
              </w:rPr>
            </w:pPr>
            <w:r w:rsidRPr="003C2B40">
              <w:rPr>
                <w:rFonts w:ascii="Times New Roman" w:hAnsi="Times New Roman" w:cs="Times New Roman"/>
                <w:sz w:val="24"/>
                <w:szCs w:val="24"/>
              </w:rPr>
              <w:t>LPS:</w:t>
            </w:r>
          </w:p>
          <w:p w14:paraId="5FEDD64E" w14:textId="77777777" w:rsidR="0021258D" w:rsidRPr="003C2B40" w:rsidRDefault="0021258D" w:rsidP="009B22E5">
            <w:pPr>
              <w:pBdr>
                <w:top w:val="nil"/>
                <w:left w:val="nil"/>
                <w:bottom w:val="nil"/>
                <w:right w:val="nil"/>
                <w:between w:val="nil"/>
                <w:bar w:val="nil"/>
              </w:pBdr>
              <w:contextualSpacing/>
              <w:jc w:val="both"/>
              <w:rPr>
                <w:rFonts w:ascii="Times New Roman" w:hAnsi="Times New Roman" w:cs="Times New Roman"/>
                <w:sz w:val="24"/>
                <w:szCs w:val="24"/>
              </w:rPr>
            </w:pPr>
            <w:r w:rsidRPr="003C2B40">
              <w:rPr>
                <w:rFonts w:ascii="Times New Roman" w:hAnsi="Times New Roman" w:cs="Times New Roman"/>
                <w:sz w:val="24"/>
                <w:szCs w:val="24"/>
              </w:rPr>
              <w:t>Atbalstām, ka RAAC veido pirms plāniem. Anotācijā ir 2023.gada 31.decembris</w:t>
            </w:r>
          </w:p>
        </w:tc>
        <w:tc>
          <w:tcPr>
            <w:tcW w:w="2303" w:type="dxa"/>
          </w:tcPr>
          <w:p w14:paraId="42435643" w14:textId="7154655A" w:rsidR="0021258D" w:rsidRPr="00E8173B" w:rsidRDefault="0021258D" w:rsidP="009B22E5">
            <w:pPr>
              <w:jc w:val="both"/>
              <w:rPr>
                <w:rFonts w:ascii="Times New Roman" w:eastAsia="Times New Roman" w:hAnsi="Times New Roman" w:cs="Times New Roman"/>
                <w:b/>
                <w:bCs/>
                <w:sz w:val="24"/>
                <w:szCs w:val="24"/>
                <w:highlight w:val="yellow"/>
                <w:lang w:eastAsia="lv-LV"/>
              </w:rPr>
            </w:pPr>
            <w:r w:rsidRPr="0021258D">
              <w:rPr>
                <w:rFonts w:ascii="Times New Roman" w:eastAsia="Times New Roman" w:hAnsi="Times New Roman" w:cs="Times New Roman"/>
                <w:b/>
                <w:bCs/>
                <w:sz w:val="24"/>
                <w:szCs w:val="24"/>
                <w:lang w:eastAsia="lv-LV"/>
              </w:rPr>
              <w:t>Priekšlikums ir ņemts vērā.</w:t>
            </w:r>
          </w:p>
        </w:tc>
        <w:tc>
          <w:tcPr>
            <w:tcW w:w="2238" w:type="dxa"/>
          </w:tcPr>
          <w:p w14:paraId="3702B29A" w14:textId="3B5FF248" w:rsidR="0021258D" w:rsidRPr="00961737" w:rsidRDefault="0021258D" w:rsidP="006A2553">
            <w:pPr>
              <w:jc w:val="both"/>
              <w:rPr>
                <w:rFonts w:ascii="Times New Roman" w:eastAsia="Times New Roman" w:hAnsi="Times New Roman" w:cs="Times New Roman"/>
                <w:b/>
                <w:bCs/>
                <w:sz w:val="24"/>
                <w:szCs w:val="24"/>
                <w:lang w:eastAsia="lv-LV"/>
              </w:rPr>
            </w:pPr>
          </w:p>
        </w:tc>
      </w:tr>
      <w:tr w:rsidR="0021258D" w:rsidRPr="00E8173B" w14:paraId="4F8509F8" w14:textId="77777777" w:rsidTr="009B22E5">
        <w:tc>
          <w:tcPr>
            <w:tcW w:w="943" w:type="dxa"/>
          </w:tcPr>
          <w:p w14:paraId="4555F513" w14:textId="77777777"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13.</w:t>
            </w:r>
          </w:p>
        </w:tc>
        <w:tc>
          <w:tcPr>
            <w:tcW w:w="3348" w:type="dxa"/>
          </w:tcPr>
          <w:p w14:paraId="0DA7C1D5" w14:textId="77777777" w:rsidR="0021258D" w:rsidRPr="00F23184" w:rsidRDefault="0021258D" w:rsidP="009B22E5">
            <w:pPr>
              <w:jc w:val="both"/>
              <w:rPr>
                <w:rFonts w:ascii="Times New Roman" w:eastAsia="Times New Roman" w:hAnsi="Times New Roman" w:cs="Times New Roman"/>
                <w:color w:val="000000" w:themeColor="text1"/>
                <w:sz w:val="24"/>
                <w:szCs w:val="24"/>
              </w:rPr>
            </w:pPr>
            <w:r w:rsidRPr="00F23184">
              <w:rPr>
                <w:rFonts w:ascii="Times New Roman" w:eastAsia="Times New Roman" w:hAnsi="Times New Roman" w:cs="Times New Roman"/>
                <w:color w:val="000000" w:themeColor="text1"/>
                <w:sz w:val="24"/>
                <w:szCs w:val="24"/>
              </w:rPr>
              <w:t xml:space="preserve">Pārejas noteikumi: </w:t>
            </w:r>
          </w:p>
          <w:p w14:paraId="77C3B961" w14:textId="77777777" w:rsidR="0021258D" w:rsidRPr="00F23184" w:rsidRDefault="0021258D" w:rsidP="009B22E5">
            <w:pPr>
              <w:jc w:val="both"/>
              <w:rPr>
                <w:rFonts w:ascii="Times New Roman" w:hAnsi="Times New Roman" w:cs="Times New Roman"/>
                <w:color w:val="000000" w:themeColor="text1"/>
                <w:sz w:val="24"/>
                <w:szCs w:val="32"/>
              </w:rPr>
            </w:pPr>
            <w:r w:rsidRPr="00F23184">
              <w:rPr>
                <w:rFonts w:ascii="Times New Roman" w:eastAsia="Times New Roman" w:hAnsi="Times New Roman" w:cs="Times New Roman"/>
                <w:color w:val="000000" w:themeColor="text1"/>
                <w:sz w:val="24"/>
                <w:szCs w:val="24"/>
              </w:rPr>
              <w:t xml:space="preserve">54. </w:t>
            </w:r>
            <w:r w:rsidRPr="00F23184">
              <w:rPr>
                <w:rFonts w:ascii="Times New Roman" w:hAnsi="Times New Roman" w:cs="Times New Roman"/>
                <w:color w:val="000000" w:themeColor="text1"/>
                <w:sz w:val="24"/>
                <w:szCs w:val="24"/>
              </w:rPr>
              <w:t xml:space="preserve">Pašvaldība sadarbībā ar </w:t>
            </w:r>
            <w:r w:rsidRPr="00F23184">
              <w:rPr>
                <w:rFonts w:ascii="Times New Roman" w:eastAsia="Times New Roman" w:hAnsi="Times New Roman" w:cs="Times New Roman"/>
                <w:color w:val="000000" w:themeColor="text1"/>
                <w:sz w:val="24"/>
                <w:szCs w:val="24"/>
              </w:rPr>
              <w:t xml:space="preserve">reģionālo atkritumu apsaimniekošanas centru </w:t>
            </w:r>
            <w:r w:rsidRPr="00F23184">
              <w:rPr>
                <w:rFonts w:ascii="Times New Roman" w:hAnsi="Times New Roman" w:cs="Times New Roman"/>
                <w:color w:val="000000" w:themeColor="text1"/>
                <w:sz w:val="24"/>
                <w:szCs w:val="32"/>
              </w:rPr>
              <w:t xml:space="preserve">līdz 2023. gada 31. decembrim </w:t>
            </w:r>
            <w:r w:rsidRPr="00F23184">
              <w:rPr>
                <w:rFonts w:ascii="Times New Roman" w:hAnsi="Times New Roman" w:cs="Times New Roman"/>
                <w:color w:val="000000" w:themeColor="text1"/>
                <w:sz w:val="24"/>
                <w:szCs w:val="24"/>
              </w:rPr>
              <w:t xml:space="preserve"> pārslēdz līgumus par sadzīves atkritumu apglabāšanu, kas noslēgti, </w:t>
            </w:r>
            <w:r w:rsidRPr="00F23184">
              <w:rPr>
                <w:rFonts w:ascii="Times New Roman" w:hAnsi="Times New Roman" w:cs="Times New Roman"/>
                <w:color w:val="000000" w:themeColor="text1"/>
                <w:sz w:val="24"/>
                <w:szCs w:val="32"/>
              </w:rPr>
              <w:t>atbilstoši Atkritumu apsaimniekošanas likuma 21. panta pirmajai daļai.</w:t>
            </w:r>
          </w:p>
          <w:p w14:paraId="2AABB680" w14:textId="77777777" w:rsidR="0021258D" w:rsidRPr="00F23184" w:rsidRDefault="0021258D" w:rsidP="009B22E5">
            <w:pPr>
              <w:jc w:val="both"/>
              <w:rPr>
                <w:rFonts w:ascii="Times New Roman" w:hAnsi="Times New Roman" w:cs="Times New Roman"/>
                <w:color w:val="000000" w:themeColor="text1"/>
                <w:sz w:val="24"/>
                <w:szCs w:val="32"/>
              </w:rPr>
            </w:pPr>
          </w:p>
          <w:p w14:paraId="18851482" w14:textId="77777777" w:rsidR="0021258D" w:rsidRPr="00F23184" w:rsidRDefault="0021258D" w:rsidP="009B22E5">
            <w:pPr>
              <w:jc w:val="both"/>
              <w:rPr>
                <w:rFonts w:ascii="Times New Roman" w:eastAsia="Times New Roman" w:hAnsi="Times New Roman" w:cs="Times New Roman"/>
                <w:color w:val="000000" w:themeColor="text1"/>
                <w:sz w:val="24"/>
                <w:szCs w:val="24"/>
                <w:lang w:eastAsia="lv-LV"/>
              </w:rPr>
            </w:pPr>
            <w:r w:rsidRPr="00F23184">
              <w:rPr>
                <w:rFonts w:ascii="Times New Roman" w:eastAsia="Times New Roman" w:hAnsi="Times New Roman" w:cs="Times New Roman"/>
                <w:color w:val="000000" w:themeColor="text1"/>
                <w:sz w:val="24"/>
                <w:szCs w:val="24"/>
                <w:lang w:eastAsia="lv-LV"/>
              </w:rPr>
              <w:lastRenderedPageBreak/>
              <w:t>55. Pašvaldība sadarbība ar atkritumu apsaimniekotāju, kuru pašvaldība izraudzījusies atbilstoši šā likuma 18.pantam, līdz 2022.gada 31.decembrim izvērtē un veic grozījumos noslēgtajos līgumos par sadzīves atkritumu apsaimniekošanu attiecībā uz bioloģiski noārdāmo atkritumu apsaimniekošanu.”</w:t>
            </w:r>
          </w:p>
          <w:p w14:paraId="4470880F" w14:textId="77777777" w:rsidR="0021258D" w:rsidRPr="00E8173B" w:rsidRDefault="0021258D" w:rsidP="009B22E5">
            <w:pPr>
              <w:jc w:val="both"/>
              <w:rPr>
                <w:rFonts w:ascii="Times New Roman" w:hAnsi="Times New Roman" w:cs="Times New Roman"/>
                <w:sz w:val="24"/>
                <w:szCs w:val="24"/>
              </w:rPr>
            </w:pPr>
          </w:p>
        </w:tc>
        <w:tc>
          <w:tcPr>
            <w:tcW w:w="4118" w:type="dxa"/>
          </w:tcPr>
          <w:p w14:paraId="2C207035" w14:textId="77777777" w:rsidR="0021258D" w:rsidRPr="003C2B40" w:rsidRDefault="0021258D" w:rsidP="009B22E5">
            <w:pPr>
              <w:jc w:val="both"/>
              <w:rPr>
                <w:rFonts w:ascii="Times New Roman" w:hAnsi="Times New Roman" w:cs="Times New Roman"/>
                <w:sz w:val="24"/>
                <w:szCs w:val="24"/>
              </w:rPr>
            </w:pPr>
            <w:r w:rsidRPr="003C2B40">
              <w:rPr>
                <w:rFonts w:ascii="Times New Roman" w:hAnsi="Times New Roman" w:cs="Times New Roman"/>
                <w:sz w:val="24"/>
                <w:szCs w:val="24"/>
              </w:rPr>
              <w:lastRenderedPageBreak/>
              <w:t>LPS:</w:t>
            </w:r>
          </w:p>
          <w:p w14:paraId="737D630A" w14:textId="77777777" w:rsidR="0021258D" w:rsidRPr="003C2B40" w:rsidRDefault="0021258D" w:rsidP="009B22E5">
            <w:pPr>
              <w:jc w:val="both"/>
              <w:rPr>
                <w:rFonts w:ascii="Times New Roman" w:hAnsi="Times New Roman" w:cs="Times New Roman"/>
                <w:sz w:val="24"/>
                <w:szCs w:val="24"/>
              </w:rPr>
            </w:pPr>
          </w:p>
          <w:p w14:paraId="2C4D62E8" w14:textId="77777777" w:rsidR="0021258D" w:rsidRPr="003C2B40" w:rsidRDefault="0021258D" w:rsidP="009B22E5">
            <w:pPr>
              <w:jc w:val="both"/>
              <w:rPr>
                <w:rFonts w:ascii="Times New Roman" w:hAnsi="Times New Roman" w:cs="Times New Roman"/>
                <w:sz w:val="24"/>
                <w:szCs w:val="24"/>
              </w:rPr>
            </w:pPr>
            <w:r w:rsidRPr="003C2B40">
              <w:rPr>
                <w:rFonts w:ascii="Times New Roman" w:hAnsi="Times New Roman" w:cs="Times New Roman"/>
                <w:sz w:val="24"/>
                <w:szCs w:val="24"/>
              </w:rPr>
              <w:t>Redakcionāli: sadarbībā</w:t>
            </w:r>
          </w:p>
          <w:p w14:paraId="2FD823E4" w14:textId="77777777" w:rsidR="0021258D" w:rsidRPr="003C2B40" w:rsidRDefault="0021258D" w:rsidP="009B22E5">
            <w:pPr>
              <w:jc w:val="both"/>
              <w:rPr>
                <w:rFonts w:ascii="Times New Roman" w:hAnsi="Times New Roman" w:cs="Times New Roman"/>
                <w:sz w:val="24"/>
                <w:szCs w:val="24"/>
              </w:rPr>
            </w:pPr>
          </w:p>
          <w:p w14:paraId="11E5B1DB" w14:textId="77777777" w:rsidR="0021258D" w:rsidRPr="003C2B40" w:rsidRDefault="0021258D" w:rsidP="009B22E5">
            <w:pPr>
              <w:jc w:val="both"/>
              <w:rPr>
                <w:rFonts w:ascii="Times New Roman" w:hAnsi="Times New Roman" w:cs="Times New Roman"/>
                <w:sz w:val="24"/>
                <w:szCs w:val="24"/>
              </w:rPr>
            </w:pPr>
          </w:p>
          <w:p w14:paraId="33E4D1BC" w14:textId="77777777" w:rsidR="0021258D" w:rsidRPr="003C2B40" w:rsidRDefault="0021258D" w:rsidP="009B22E5">
            <w:pPr>
              <w:jc w:val="both"/>
              <w:rPr>
                <w:rFonts w:ascii="Times New Roman" w:hAnsi="Times New Roman" w:cs="Times New Roman"/>
                <w:sz w:val="24"/>
                <w:szCs w:val="24"/>
              </w:rPr>
            </w:pPr>
          </w:p>
          <w:p w14:paraId="6C4EF575" w14:textId="77777777" w:rsidR="0021258D" w:rsidRPr="003C2B40" w:rsidRDefault="0021258D" w:rsidP="009B22E5">
            <w:pPr>
              <w:jc w:val="both"/>
              <w:rPr>
                <w:rFonts w:ascii="Times New Roman" w:hAnsi="Times New Roman" w:cs="Times New Roman"/>
                <w:sz w:val="24"/>
                <w:szCs w:val="24"/>
              </w:rPr>
            </w:pPr>
            <w:r w:rsidRPr="003C2B40">
              <w:rPr>
                <w:rFonts w:ascii="Times New Roman" w:hAnsi="Times New Roman" w:cs="Times New Roman"/>
                <w:sz w:val="24"/>
                <w:szCs w:val="24"/>
              </w:rPr>
              <w:t>Vajag kārtību, kur juridiski precīza kārtība! Noteikti jābūt Pārejas periodam!</w:t>
            </w:r>
          </w:p>
          <w:p w14:paraId="2C2B7361" w14:textId="77777777" w:rsidR="0021258D" w:rsidRPr="003C2B40" w:rsidRDefault="0021258D" w:rsidP="009B22E5">
            <w:pPr>
              <w:jc w:val="both"/>
              <w:rPr>
                <w:rFonts w:ascii="Times New Roman" w:hAnsi="Times New Roman" w:cs="Times New Roman"/>
                <w:sz w:val="24"/>
                <w:szCs w:val="24"/>
              </w:rPr>
            </w:pPr>
          </w:p>
          <w:p w14:paraId="19F61D0B" w14:textId="77777777" w:rsidR="0021258D" w:rsidRPr="003C2B40" w:rsidRDefault="0021258D" w:rsidP="009B22E5">
            <w:pPr>
              <w:jc w:val="both"/>
              <w:rPr>
                <w:rFonts w:ascii="Times New Roman" w:hAnsi="Times New Roman" w:cs="Times New Roman"/>
                <w:sz w:val="24"/>
                <w:szCs w:val="24"/>
              </w:rPr>
            </w:pPr>
            <w:r w:rsidRPr="003C2B40">
              <w:rPr>
                <w:rFonts w:ascii="Times New Roman" w:hAnsi="Times New Roman" w:cs="Times New Roman"/>
                <w:sz w:val="24"/>
                <w:szCs w:val="24"/>
              </w:rPr>
              <w:t xml:space="preserve"> Noslēgtajā līgumā (ja ir domāts tas viens līgums starp apsaimniekotāju un </w:t>
            </w:r>
            <w:r w:rsidRPr="003C2B40">
              <w:rPr>
                <w:rFonts w:ascii="Times New Roman" w:hAnsi="Times New Roman" w:cs="Times New Roman"/>
                <w:sz w:val="24"/>
                <w:szCs w:val="24"/>
              </w:rPr>
              <w:lastRenderedPageBreak/>
              <w:t>pašvaldību) vai noslēgtajos līgumos (ja ir domāti līgumi starp apsaimniekotāju un atkritumu radītājiem).</w:t>
            </w:r>
          </w:p>
          <w:p w14:paraId="11C4E971" w14:textId="77777777" w:rsidR="0021258D" w:rsidRPr="003C2B40" w:rsidRDefault="0021258D" w:rsidP="009B22E5">
            <w:pPr>
              <w:jc w:val="both"/>
              <w:rPr>
                <w:rFonts w:ascii="Times New Roman" w:hAnsi="Times New Roman" w:cs="Times New Roman"/>
                <w:sz w:val="24"/>
                <w:szCs w:val="24"/>
              </w:rPr>
            </w:pPr>
          </w:p>
          <w:p w14:paraId="4A3C619A" w14:textId="77777777" w:rsidR="0021258D" w:rsidRPr="003C2B40" w:rsidRDefault="0021258D" w:rsidP="009B22E5">
            <w:pPr>
              <w:jc w:val="both"/>
              <w:rPr>
                <w:rFonts w:ascii="Times New Roman" w:hAnsi="Times New Roman" w:cs="Times New Roman"/>
                <w:sz w:val="24"/>
                <w:szCs w:val="24"/>
              </w:rPr>
            </w:pPr>
            <w:r>
              <w:rPr>
                <w:rFonts w:ascii="Times New Roman" w:hAnsi="Times New Roman" w:cs="Times New Roman"/>
                <w:sz w:val="24"/>
                <w:szCs w:val="24"/>
              </w:rPr>
              <w:t>SIA “</w:t>
            </w:r>
            <w:proofErr w:type="spellStart"/>
            <w:r w:rsidRPr="003C2B40">
              <w:rPr>
                <w:rFonts w:ascii="Times New Roman" w:hAnsi="Times New Roman" w:cs="Times New Roman"/>
                <w:sz w:val="24"/>
                <w:szCs w:val="24"/>
              </w:rPr>
              <w:t>Clean</w:t>
            </w:r>
            <w:proofErr w:type="spellEnd"/>
            <w:r w:rsidRPr="003C2B40">
              <w:rPr>
                <w:rFonts w:ascii="Times New Roman" w:hAnsi="Times New Roman" w:cs="Times New Roman"/>
                <w:sz w:val="24"/>
                <w:szCs w:val="24"/>
              </w:rPr>
              <w:t xml:space="preserve"> R</w:t>
            </w:r>
            <w:r>
              <w:rPr>
                <w:rFonts w:ascii="Times New Roman" w:hAnsi="Times New Roman" w:cs="Times New Roman"/>
                <w:sz w:val="24"/>
                <w:szCs w:val="24"/>
              </w:rPr>
              <w:t>”</w:t>
            </w:r>
            <w:r w:rsidRPr="003C2B40">
              <w:rPr>
                <w:rFonts w:ascii="Times New Roman" w:hAnsi="Times New Roman" w:cs="Times New Roman"/>
                <w:sz w:val="24"/>
                <w:szCs w:val="24"/>
              </w:rPr>
              <w:t>:</w:t>
            </w:r>
          </w:p>
          <w:p w14:paraId="09792AB7" w14:textId="77777777" w:rsidR="0021258D" w:rsidRPr="003C2B40" w:rsidRDefault="0021258D" w:rsidP="009B22E5">
            <w:pPr>
              <w:pStyle w:val="ListParagraph"/>
              <w:numPr>
                <w:ilvl w:val="0"/>
                <w:numId w:val="23"/>
              </w:numPr>
              <w:pBdr>
                <w:top w:val="nil"/>
                <w:left w:val="nil"/>
                <w:bottom w:val="nil"/>
                <w:right w:val="nil"/>
                <w:between w:val="nil"/>
                <w:bar w:val="nil"/>
              </w:pBdr>
              <w:contextualSpacing/>
              <w:jc w:val="both"/>
              <w:rPr>
                <w:rFonts w:ascii="Times New Roman" w:hAnsi="Times New Roman" w:cs="Times New Roman"/>
                <w:sz w:val="24"/>
                <w:szCs w:val="24"/>
              </w:rPr>
            </w:pPr>
            <w:r w:rsidRPr="003C2B40">
              <w:rPr>
                <w:rFonts w:ascii="Times New Roman" w:hAnsi="Times New Roman" w:cs="Times New Roman"/>
                <w:sz w:val="24"/>
                <w:szCs w:val="24"/>
              </w:rPr>
              <w:t>Aicinām izvērtēt un precizēt likumprojekta 17.pantā izteikto Pārejas noteikumu 55.punkta redakciju, kas šobrīd nosaka pienākumu pašvaldībai līdz 2022.gada 31.decembrim pārskatīt jau noslēgtos līgumus ar atkritumu apsaimniekotājiem, samazinot tajos noteikto maksu par bioloģiski noārdāmo atkritumu apsaimniekošanu atbilstoši likumprojekta 13.pantā izteiktajam Atkritumu apsaimniekošanas likuma 39.panta 1.</w:t>
            </w:r>
            <w:r w:rsidRPr="003C2B40">
              <w:rPr>
                <w:rFonts w:ascii="Times New Roman" w:hAnsi="Times New Roman" w:cs="Times New Roman"/>
                <w:sz w:val="24"/>
                <w:szCs w:val="24"/>
                <w:vertAlign w:val="superscript"/>
              </w:rPr>
              <w:t>3</w:t>
            </w:r>
            <w:r w:rsidRPr="003C2B40">
              <w:rPr>
                <w:rFonts w:ascii="Times New Roman" w:hAnsi="Times New Roman" w:cs="Times New Roman"/>
                <w:sz w:val="24"/>
                <w:szCs w:val="24"/>
              </w:rPr>
              <w:t xml:space="preserve"> punktam. Vēršam uzmanību uz to, ka tad, ja līgums par atkritumu apsaimniekošanu ir noslēgts publiska iepirkuma rezultātā, šādu grozījumu veikšana būtu neatbilstoša publisko iepirkumu jomu regulējošo normatīvo aktu prasībām, kā arī negodīga attiecībā pret komersantu, kas ir izteicis savu piedāvājumu nodrošināt atkritumu apsaimniekošanu, ņemot vērā tobrīd spēkā esošos noteikumus. </w:t>
            </w:r>
            <w:r w:rsidRPr="003C2B40">
              <w:rPr>
                <w:rFonts w:ascii="Times New Roman" w:hAnsi="Times New Roman" w:cs="Times New Roman"/>
                <w:sz w:val="24"/>
                <w:szCs w:val="24"/>
              </w:rPr>
              <w:lastRenderedPageBreak/>
              <w:t>Ierosinām likumprojekta 17.pantā izteikto Pārejas noteikumu 55.punktu izteikt šādā redakcijā:</w:t>
            </w:r>
          </w:p>
          <w:p w14:paraId="086852D3" w14:textId="77777777" w:rsidR="0021258D" w:rsidRPr="003C2B40" w:rsidRDefault="0021258D" w:rsidP="009B22E5">
            <w:pPr>
              <w:jc w:val="both"/>
              <w:rPr>
                <w:rFonts w:ascii="Times New Roman" w:hAnsi="Times New Roman" w:cs="Times New Roman"/>
                <w:sz w:val="24"/>
                <w:szCs w:val="24"/>
              </w:rPr>
            </w:pPr>
          </w:p>
          <w:p w14:paraId="253E1FCD" w14:textId="77777777" w:rsidR="0021258D" w:rsidRPr="003C2B40" w:rsidRDefault="0021258D" w:rsidP="009B22E5">
            <w:pPr>
              <w:jc w:val="both"/>
              <w:rPr>
                <w:rFonts w:ascii="Times New Roman" w:eastAsia="Times New Roman" w:hAnsi="Times New Roman" w:cs="Times New Roman"/>
                <w:sz w:val="24"/>
                <w:szCs w:val="24"/>
                <w:lang w:eastAsia="lv-LV"/>
              </w:rPr>
            </w:pPr>
            <w:r w:rsidRPr="003C2B40">
              <w:rPr>
                <w:rFonts w:ascii="Times New Roman" w:hAnsi="Times New Roman" w:cs="Times New Roman"/>
                <w:sz w:val="24"/>
                <w:szCs w:val="24"/>
              </w:rPr>
              <w:t xml:space="preserve">“55. Ja pašvaldībai ir spēkā esošs līgums ar </w:t>
            </w:r>
            <w:r w:rsidRPr="003C2B40">
              <w:rPr>
                <w:rFonts w:ascii="Times New Roman" w:eastAsia="Times New Roman" w:hAnsi="Times New Roman" w:cs="Times New Roman"/>
                <w:sz w:val="24"/>
                <w:szCs w:val="24"/>
                <w:lang w:eastAsia="lv-LV"/>
              </w:rPr>
              <w:t xml:space="preserve">atkritumu apsaimniekotāju, kuru pašvaldība izraudzījusies atbilstoši šā likuma 18.pantam, tā uzsāk šī likuma </w:t>
            </w:r>
            <w:r w:rsidRPr="003C2B40">
              <w:rPr>
                <w:rFonts w:ascii="Times New Roman" w:hAnsi="Times New Roman" w:cs="Times New Roman"/>
                <w:sz w:val="24"/>
                <w:szCs w:val="24"/>
              </w:rPr>
              <w:t>39.panta 1.</w:t>
            </w:r>
            <w:r w:rsidRPr="003C2B40">
              <w:rPr>
                <w:rFonts w:ascii="Times New Roman" w:hAnsi="Times New Roman" w:cs="Times New Roman"/>
                <w:sz w:val="24"/>
                <w:szCs w:val="24"/>
                <w:vertAlign w:val="superscript"/>
              </w:rPr>
              <w:t>3</w:t>
            </w:r>
            <w:r w:rsidRPr="003C2B40">
              <w:rPr>
                <w:rFonts w:ascii="Times New Roman" w:hAnsi="Times New Roman" w:cs="Times New Roman"/>
                <w:sz w:val="24"/>
                <w:szCs w:val="24"/>
              </w:rPr>
              <w:t xml:space="preserve"> daļas piemērošanu pēc spēkā esošā līguma darbības termiņa beigām.</w:t>
            </w:r>
            <w:r w:rsidRPr="003C2B40">
              <w:rPr>
                <w:rFonts w:ascii="Times New Roman" w:eastAsia="Times New Roman" w:hAnsi="Times New Roman" w:cs="Times New Roman"/>
                <w:sz w:val="24"/>
                <w:szCs w:val="24"/>
                <w:lang w:eastAsia="lv-LV"/>
              </w:rPr>
              <w:t>”</w:t>
            </w:r>
          </w:p>
          <w:p w14:paraId="5B56C952" w14:textId="77777777" w:rsidR="0021258D" w:rsidRPr="00E8173B" w:rsidRDefault="0021258D" w:rsidP="009B22E5">
            <w:pPr>
              <w:jc w:val="both"/>
              <w:rPr>
                <w:rFonts w:ascii="Times New Roman" w:eastAsia="Times New Roman" w:hAnsi="Times New Roman" w:cs="Times New Roman"/>
                <w:sz w:val="24"/>
                <w:szCs w:val="24"/>
                <w:lang w:eastAsia="lv-LV"/>
              </w:rPr>
            </w:pPr>
          </w:p>
        </w:tc>
        <w:tc>
          <w:tcPr>
            <w:tcW w:w="2303" w:type="dxa"/>
          </w:tcPr>
          <w:p w14:paraId="732BEA2D" w14:textId="1911A6DD" w:rsidR="0021258D" w:rsidRPr="00E8173B" w:rsidRDefault="0021258D" w:rsidP="009B22E5">
            <w:pPr>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Priekšlikums ir ņemts vērā.</w:t>
            </w:r>
            <w:r w:rsidRPr="009B7673">
              <w:rPr>
                <w:rFonts w:ascii="Times New Roman" w:eastAsia="Times New Roman" w:hAnsi="Times New Roman" w:cs="Times New Roman"/>
                <w:b/>
                <w:bCs/>
                <w:sz w:val="24"/>
                <w:szCs w:val="24"/>
                <w:lang w:eastAsia="lv-LV"/>
              </w:rPr>
              <w:t xml:space="preserve"> </w:t>
            </w:r>
          </w:p>
        </w:tc>
        <w:tc>
          <w:tcPr>
            <w:tcW w:w="2238" w:type="dxa"/>
          </w:tcPr>
          <w:p w14:paraId="76C3C5B8" w14:textId="77777777" w:rsidR="0021258D" w:rsidRPr="00E8173B" w:rsidRDefault="0021258D" w:rsidP="009B22E5">
            <w:pPr>
              <w:jc w:val="both"/>
              <w:rPr>
                <w:rFonts w:ascii="Times New Roman" w:eastAsia="Times New Roman" w:hAnsi="Times New Roman" w:cs="Times New Roman"/>
                <w:b/>
                <w:bCs/>
                <w:sz w:val="24"/>
                <w:szCs w:val="24"/>
                <w:lang w:eastAsia="lv-LV"/>
              </w:rPr>
            </w:pPr>
          </w:p>
        </w:tc>
      </w:tr>
    </w:tbl>
    <w:p w14:paraId="3DDC5F1D" w14:textId="77777777" w:rsidR="0021258D" w:rsidRPr="00E8173B"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4A39A437" w14:textId="77777777" w:rsidR="0021258D" w:rsidRPr="00344057" w:rsidRDefault="0021258D" w:rsidP="0021258D">
      <w:pPr>
        <w:shd w:val="clear" w:color="auto" w:fill="FFFFFF"/>
        <w:spacing w:after="0" w:line="240" w:lineRule="auto"/>
        <w:jc w:val="right"/>
        <w:rPr>
          <w:rFonts w:ascii="Times New Roman" w:eastAsia="Times New Roman" w:hAnsi="Times New Roman" w:cs="Times New Roman"/>
          <w:b/>
          <w:bCs/>
          <w:sz w:val="24"/>
          <w:szCs w:val="24"/>
          <w:lang w:eastAsia="lv-LV"/>
        </w:rPr>
      </w:pPr>
    </w:p>
    <w:p w14:paraId="205DB32A" w14:textId="77777777" w:rsidR="0021258D" w:rsidRDefault="0021258D" w:rsidP="0021258D">
      <w:pPr>
        <w:rPr>
          <w:rFonts w:ascii="Times New Roman" w:hAnsi="Times New Roman" w:cs="Times New Roman"/>
          <w:b/>
          <w:bCs/>
          <w:sz w:val="24"/>
          <w:szCs w:val="24"/>
          <w:u w:val="single"/>
        </w:rPr>
      </w:pPr>
    </w:p>
    <w:p w14:paraId="45AF1C49" w14:textId="77777777" w:rsidR="0021258D" w:rsidRDefault="0021258D" w:rsidP="0021258D">
      <w:pPr>
        <w:rPr>
          <w:rFonts w:ascii="Times New Roman" w:hAnsi="Times New Roman" w:cs="Times New Roman"/>
          <w:b/>
          <w:bCs/>
          <w:sz w:val="24"/>
          <w:szCs w:val="24"/>
          <w:u w:val="single"/>
        </w:rPr>
      </w:pPr>
    </w:p>
    <w:p w14:paraId="69DD080A" w14:textId="77777777" w:rsidR="0021258D" w:rsidRDefault="0021258D" w:rsidP="0021258D">
      <w:pPr>
        <w:rPr>
          <w:rFonts w:ascii="Times New Roman" w:hAnsi="Times New Roman" w:cs="Times New Roman"/>
          <w:b/>
          <w:bCs/>
          <w:sz w:val="24"/>
          <w:szCs w:val="24"/>
          <w:u w:val="single"/>
        </w:rPr>
      </w:pPr>
    </w:p>
    <w:p w14:paraId="435CAAB7" w14:textId="77777777" w:rsidR="0021258D" w:rsidRPr="003E5450" w:rsidRDefault="0021258D" w:rsidP="0021258D">
      <w:pPr>
        <w:rPr>
          <w:rFonts w:ascii="Times New Roman" w:hAnsi="Times New Roman" w:cs="Times New Roman"/>
          <w:sz w:val="24"/>
          <w:szCs w:val="24"/>
        </w:rPr>
      </w:pPr>
    </w:p>
    <w:p w14:paraId="68BC68A0" w14:textId="77777777" w:rsidR="009609E8" w:rsidRDefault="009609E8"/>
    <w:sectPr w:rsidR="009609E8" w:rsidSect="002A2E4C">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63C79" w14:textId="77777777" w:rsidR="008A53EB" w:rsidRDefault="008A53EB" w:rsidP="0021258D">
      <w:pPr>
        <w:spacing w:after="0" w:line="240" w:lineRule="auto"/>
      </w:pPr>
      <w:r>
        <w:separator/>
      </w:r>
    </w:p>
  </w:endnote>
  <w:endnote w:type="continuationSeparator" w:id="0">
    <w:p w14:paraId="3E51B0DA" w14:textId="77777777" w:rsidR="008A53EB" w:rsidRDefault="008A53EB" w:rsidP="002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1C133" w14:textId="77777777" w:rsidR="008A53EB" w:rsidRDefault="008A53EB" w:rsidP="0021258D">
      <w:pPr>
        <w:spacing w:after="0" w:line="240" w:lineRule="auto"/>
      </w:pPr>
      <w:r>
        <w:separator/>
      </w:r>
    </w:p>
  </w:footnote>
  <w:footnote w:type="continuationSeparator" w:id="0">
    <w:p w14:paraId="0C94DA85" w14:textId="77777777" w:rsidR="008A53EB" w:rsidRDefault="008A53EB" w:rsidP="0021258D">
      <w:pPr>
        <w:spacing w:after="0" w:line="240" w:lineRule="auto"/>
      </w:pPr>
      <w:r>
        <w:continuationSeparator/>
      </w:r>
    </w:p>
  </w:footnote>
  <w:footnote w:id="1">
    <w:p w14:paraId="419BFFFF" w14:textId="77777777" w:rsidR="007D7467" w:rsidRDefault="007D7467" w:rsidP="007D7467">
      <w:pPr>
        <w:pStyle w:val="FootnoteText"/>
      </w:pPr>
      <w:r>
        <w:rPr>
          <w:rStyle w:val="FootnoteReference"/>
        </w:rPr>
        <w:footnoteRef/>
      </w:r>
      <w:r>
        <w:t xml:space="preserve"> </w:t>
      </w:r>
      <w:r w:rsidRPr="002970E1">
        <w:rPr>
          <w:rFonts w:ascii="Times New Roman" w:hAnsi="Times New Roman"/>
        </w:rPr>
        <w:t>Iepakojuma likuma 15.pants. (1) Izlietotā iepakojuma apsaimniekošanu iepakotājs veic pats vai slēdz līgumu ar iepakojuma apsaimniekotāju.</w:t>
      </w:r>
    </w:p>
  </w:footnote>
  <w:footnote w:id="2">
    <w:p w14:paraId="18B8C22A" w14:textId="77777777" w:rsidR="007D7467" w:rsidRDefault="007D7467" w:rsidP="007D7467">
      <w:pPr>
        <w:pStyle w:val="FootnoteText"/>
      </w:pPr>
      <w:r>
        <w:rPr>
          <w:rStyle w:val="FootnoteReference"/>
        </w:rPr>
        <w:footnoteRef/>
      </w:r>
      <w:r>
        <w:t xml:space="preserve"> </w:t>
      </w:r>
      <w:r w:rsidRPr="00E63FA5">
        <w:rPr>
          <w:rFonts w:ascii="Times New Roman" w:hAnsi="Times New Roman"/>
        </w:rPr>
        <w:t>Stājas spēkā 2022.gada 1.janvār</w:t>
      </w:r>
      <w:r>
        <w:rPr>
          <w:rFonts w:ascii="Times New Roman" w:hAnsi="Times New Roman"/>
        </w:rPr>
        <w:t>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86"/>
    <w:multiLevelType w:val="multilevel"/>
    <w:tmpl w:val="45762B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E15CA5"/>
    <w:multiLevelType w:val="hybridMultilevel"/>
    <w:tmpl w:val="9214788A"/>
    <w:lvl w:ilvl="0" w:tplc="0426000F">
      <w:start w:val="1"/>
      <w:numFmt w:val="decimal"/>
      <w:lvlText w:val="%1."/>
      <w:lvlJc w:val="left"/>
      <w:pPr>
        <w:ind w:left="643" w:hanging="360"/>
      </w:pPr>
    </w:lvl>
    <w:lvl w:ilvl="1" w:tplc="04260019">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2" w15:restartNumberingAfterBreak="0">
    <w:nsid w:val="19627C2B"/>
    <w:multiLevelType w:val="hybridMultilevel"/>
    <w:tmpl w:val="85E62ACE"/>
    <w:lvl w:ilvl="0" w:tplc="B7943BF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C075E"/>
    <w:multiLevelType w:val="hybridMultilevel"/>
    <w:tmpl w:val="CD1074D2"/>
    <w:lvl w:ilvl="0" w:tplc="1CAC3BA2">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B7795A"/>
    <w:multiLevelType w:val="hybridMultilevel"/>
    <w:tmpl w:val="9214788A"/>
    <w:lvl w:ilvl="0" w:tplc="0426000F">
      <w:start w:val="1"/>
      <w:numFmt w:val="decimal"/>
      <w:lvlText w:val="%1."/>
      <w:lvlJc w:val="left"/>
      <w:pPr>
        <w:ind w:left="643" w:hanging="360"/>
      </w:pPr>
    </w:lvl>
    <w:lvl w:ilvl="1" w:tplc="04260019">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5" w15:restartNumberingAfterBreak="0">
    <w:nsid w:val="253764BD"/>
    <w:multiLevelType w:val="hybridMultilevel"/>
    <w:tmpl w:val="22E89F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5D7CC2"/>
    <w:multiLevelType w:val="hybridMultilevel"/>
    <w:tmpl w:val="4FEC8A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9A777A9"/>
    <w:multiLevelType w:val="hybridMultilevel"/>
    <w:tmpl w:val="A0767E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BA03A1C"/>
    <w:multiLevelType w:val="hybridMultilevel"/>
    <w:tmpl w:val="76A03A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0997907"/>
    <w:multiLevelType w:val="hybridMultilevel"/>
    <w:tmpl w:val="4FEC8A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1C6107A"/>
    <w:multiLevelType w:val="hybridMultilevel"/>
    <w:tmpl w:val="F7BA3B06"/>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E51D0C"/>
    <w:multiLevelType w:val="hybridMultilevel"/>
    <w:tmpl w:val="3092C230"/>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539364AA"/>
    <w:multiLevelType w:val="hybridMultilevel"/>
    <w:tmpl w:val="85E62ACE"/>
    <w:lvl w:ilvl="0" w:tplc="B7943BF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AB55AB"/>
    <w:multiLevelType w:val="hybridMultilevel"/>
    <w:tmpl w:val="27CE65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D1D7194"/>
    <w:multiLevelType w:val="hybridMultilevel"/>
    <w:tmpl w:val="412EFB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5E0D548A"/>
    <w:multiLevelType w:val="hybridMultilevel"/>
    <w:tmpl w:val="D0C256B6"/>
    <w:lvl w:ilvl="0" w:tplc="31DACBBC">
      <w:start w:val="1"/>
      <w:numFmt w:val="decimal"/>
      <w:lvlText w:val="%1."/>
      <w:lvlJc w:val="left"/>
      <w:pPr>
        <w:ind w:left="360" w:hanging="360"/>
      </w:pPr>
      <w:rPr>
        <w:b w:val="0"/>
      </w:rPr>
    </w:lvl>
    <w:lvl w:ilvl="1" w:tplc="E98C50FE">
      <w:start w:val="2"/>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786E54"/>
    <w:multiLevelType w:val="hybridMultilevel"/>
    <w:tmpl w:val="43D847B6"/>
    <w:lvl w:ilvl="0" w:tplc="C3AE846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6CD62B19"/>
    <w:multiLevelType w:val="hybridMultilevel"/>
    <w:tmpl w:val="6168581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7E0B6E"/>
    <w:multiLevelType w:val="hybridMultilevel"/>
    <w:tmpl w:val="4FEC8A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7C057BC"/>
    <w:multiLevelType w:val="hybridMultilevel"/>
    <w:tmpl w:val="46047F5C"/>
    <w:lvl w:ilvl="0" w:tplc="A88C7336">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81C10E9"/>
    <w:multiLevelType w:val="hybridMultilevel"/>
    <w:tmpl w:val="85E62ACE"/>
    <w:lvl w:ilvl="0" w:tplc="B7943BF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465179"/>
    <w:multiLevelType w:val="hybridMultilevel"/>
    <w:tmpl w:val="EA4613BE"/>
    <w:lvl w:ilvl="0" w:tplc="A22CE4EC">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22" w15:restartNumberingAfterBreak="0">
    <w:nsid w:val="7A892392"/>
    <w:multiLevelType w:val="hybridMultilevel"/>
    <w:tmpl w:val="80F48E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
  </w:num>
  <w:num w:numId="7">
    <w:abstractNumId w:val="20"/>
  </w:num>
  <w:num w:numId="8">
    <w:abstractNumId w:val="11"/>
  </w:num>
  <w:num w:numId="9">
    <w:abstractNumId w:val="5"/>
  </w:num>
  <w:num w:numId="10">
    <w:abstractNumId w:val="4"/>
  </w:num>
  <w:num w:numId="11">
    <w:abstractNumId w:val="3"/>
  </w:num>
  <w:num w:numId="12">
    <w:abstractNumId w:val="7"/>
  </w:num>
  <w:num w:numId="13">
    <w:abstractNumId w:val="1"/>
  </w:num>
  <w:num w:numId="14">
    <w:abstractNumId w:val="6"/>
  </w:num>
  <w:num w:numId="15">
    <w:abstractNumId w:val="13"/>
  </w:num>
  <w:num w:numId="16">
    <w:abstractNumId w:val="15"/>
  </w:num>
  <w:num w:numId="17">
    <w:abstractNumId w:val="21"/>
  </w:num>
  <w:num w:numId="18">
    <w:abstractNumId w:val="10"/>
  </w:num>
  <w:num w:numId="19">
    <w:abstractNumId w:val="18"/>
  </w:num>
  <w:num w:numId="20">
    <w:abstractNumId w:val="17"/>
  </w:num>
  <w:num w:numId="21">
    <w:abstractNumId w:val="14"/>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8D"/>
    <w:rsid w:val="0021258D"/>
    <w:rsid w:val="00387E21"/>
    <w:rsid w:val="003B33CF"/>
    <w:rsid w:val="004C51A5"/>
    <w:rsid w:val="00514807"/>
    <w:rsid w:val="00587336"/>
    <w:rsid w:val="006A2553"/>
    <w:rsid w:val="00712FDF"/>
    <w:rsid w:val="00716063"/>
    <w:rsid w:val="007C55CB"/>
    <w:rsid w:val="007D7467"/>
    <w:rsid w:val="007F414E"/>
    <w:rsid w:val="008A53EB"/>
    <w:rsid w:val="009609E8"/>
    <w:rsid w:val="00DC72AC"/>
    <w:rsid w:val="00E039AF"/>
    <w:rsid w:val="00F23184"/>
    <w:rsid w:val="00F550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510F"/>
  <w15:chartTrackingRefBased/>
  <w15:docId w15:val="{0EF3CF5D-EF2A-492F-9C01-69C79A3E3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5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1258D"/>
    <w:rPr>
      <w:i/>
      <w:iCs/>
    </w:rPr>
  </w:style>
  <w:style w:type="table" w:styleId="TableGrid">
    <w:name w:val="Table Grid"/>
    <w:basedOn w:val="TableNormal"/>
    <w:uiPriority w:val="39"/>
    <w:rsid w:val="00212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21258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21258D"/>
    <w:rPr>
      <w:color w:val="0000FF"/>
      <w:u w:val="single"/>
    </w:rPr>
  </w:style>
  <w:style w:type="paragraph" w:styleId="ListParagraph">
    <w:name w:val="List Paragraph"/>
    <w:aliases w:val="2,Numbered Para 1,Dot pt,No Spacing1,List Paragraph Char Char Char,Indicator Text,List Paragraph1,Bullet Points,MAIN CONTENT,IFCL - List Paragraph,List Paragraph12,OBC Bullet,F5 List Paragraph,Bullet Styl,Strip,Syle 1,Normal bullet 2"/>
    <w:basedOn w:val="Normal"/>
    <w:link w:val="ListParagraphChar"/>
    <w:uiPriority w:val="34"/>
    <w:qFormat/>
    <w:rsid w:val="0021258D"/>
    <w:pPr>
      <w:spacing w:after="0" w:line="240" w:lineRule="auto"/>
      <w:ind w:left="720"/>
    </w:pPr>
    <w:rPr>
      <w:rFonts w:ascii="Calibri" w:hAnsi="Calibri" w:cs="Calibri"/>
    </w:rPr>
  </w:style>
  <w:style w:type="character" w:customStyle="1" w:styleId="ListParagraphChar">
    <w:name w:val="List Paragraph Char"/>
    <w:aliases w:val="2 Char,Numbered Para 1 Char,Dot pt Char,No Spacing1 Char,List Paragraph Char Char Char Char,Indicator Text Char,List Paragraph1 Char,Bullet Points Char,MAIN CONTENT Char,IFCL - List Paragraph Char,List Paragraph12 Char,Strip Char"/>
    <w:link w:val="ListParagraph"/>
    <w:uiPriority w:val="34"/>
    <w:qFormat/>
    <w:rsid w:val="0021258D"/>
    <w:rPr>
      <w:rFonts w:ascii="Calibri" w:hAnsi="Calibri" w:cs="Calibri"/>
    </w:rPr>
  </w:style>
  <w:style w:type="paragraph" w:styleId="CommentText">
    <w:name w:val="annotation text"/>
    <w:basedOn w:val="Normal"/>
    <w:link w:val="CommentTextChar"/>
    <w:unhideWhenUsed/>
    <w:rsid w:val="0021258D"/>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rsid w:val="0021258D"/>
    <w:rPr>
      <w:rFonts w:ascii="Calibri" w:eastAsia="Calibri" w:hAnsi="Calibri" w:cs="Times New Roman"/>
      <w:sz w:val="20"/>
      <w:szCs w:val="20"/>
    </w:rPr>
  </w:style>
  <w:style w:type="character" w:customStyle="1" w:styleId="HeaderChar">
    <w:name w:val="Header Char"/>
    <w:basedOn w:val="DefaultParagraphFont"/>
    <w:link w:val="Header"/>
    <w:uiPriority w:val="99"/>
    <w:semiHidden/>
    <w:rsid w:val="0021258D"/>
  </w:style>
  <w:style w:type="paragraph" w:styleId="Header">
    <w:name w:val="header"/>
    <w:basedOn w:val="Normal"/>
    <w:link w:val="HeaderChar"/>
    <w:uiPriority w:val="99"/>
    <w:semiHidden/>
    <w:unhideWhenUsed/>
    <w:rsid w:val="0021258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258D"/>
  </w:style>
  <w:style w:type="paragraph" w:styleId="Footer">
    <w:name w:val="footer"/>
    <w:basedOn w:val="Normal"/>
    <w:link w:val="FooterChar"/>
    <w:uiPriority w:val="99"/>
    <w:semiHidden/>
    <w:unhideWhenUsed/>
    <w:rsid w:val="0021258D"/>
    <w:pPr>
      <w:tabs>
        <w:tab w:val="center" w:pos="4513"/>
        <w:tab w:val="right" w:pos="9026"/>
      </w:tabs>
      <w:spacing w:after="0" w:line="240" w:lineRule="auto"/>
    </w:pPr>
  </w:style>
  <w:style w:type="paragraph" w:styleId="BodyTextIndent2">
    <w:name w:val="Body Text Indent 2"/>
    <w:basedOn w:val="Normal"/>
    <w:link w:val="BodyTextIndent2Char"/>
    <w:uiPriority w:val="99"/>
    <w:unhideWhenUsed/>
    <w:rsid w:val="0021258D"/>
    <w:pPr>
      <w:widowControl w:val="0"/>
      <w:spacing w:after="120" w:line="480" w:lineRule="auto"/>
      <w:ind w:left="283"/>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21258D"/>
    <w:rPr>
      <w:rFonts w:ascii="Calibri" w:eastAsia="Calibri" w:hAnsi="Calibri" w:cs="Times New Roman"/>
    </w:rPr>
  </w:style>
  <w:style w:type="paragraph" w:styleId="FootnoteText">
    <w:name w:val="footnote text"/>
    <w:basedOn w:val="Normal"/>
    <w:link w:val="FootnoteTextChar"/>
    <w:uiPriority w:val="99"/>
    <w:semiHidden/>
    <w:unhideWhenUsed/>
    <w:rsid w:val="0021258D"/>
    <w:pPr>
      <w:widowControl w:val="0"/>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21258D"/>
    <w:rPr>
      <w:rFonts w:ascii="Calibri" w:eastAsia="Calibri" w:hAnsi="Calibri" w:cs="Times New Roman"/>
      <w:sz w:val="20"/>
      <w:szCs w:val="20"/>
    </w:rPr>
  </w:style>
  <w:style w:type="character" w:styleId="FootnoteReference">
    <w:name w:val="footnote reference"/>
    <w:uiPriority w:val="99"/>
    <w:semiHidden/>
    <w:unhideWhenUsed/>
    <w:rsid w:val="0021258D"/>
    <w:rPr>
      <w:vertAlign w:val="superscript"/>
    </w:rPr>
  </w:style>
  <w:style w:type="character" w:styleId="CommentReference">
    <w:name w:val="annotation reference"/>
    <w:basedOn w:val="DefaultParagraphFont"/>
    <w:uiPriority w:val="99"/>
    <w:semiHidden/>
    <w:unhideWhenUsed/>
    <w:rsid w:val="0021258D"/>
    <w:rPr>
      <w:sz w:val="16"/>
      <w:szCs w:val="16"/>
    </w:rPr>
  </w:style>
  <w:style w:type="paragraph" w:customStyle="1" w:styleId="paragraph">
    <w:name w:val="paragraph"/>
    <w:basedOn w:val="Normal"/>
    <w:next w:val="Normal"/>
    <w:rsid w:val="007C55CB"/>
    <w:pPr>
      <w:spacing w:after="0" w:line="240" w:lineRule="auto"/>
      <w:ind w:firstLine="705"/>
      <w:contextualSpacing/>
      <w:jc w:val="both"/>
    </w:pPr>
    <w:rPr>
      <w:rFonts w:ascii="Times New Roman" w:eastAsia="Times New Roman" w:hAnsi="Times New Roman" w:cs="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3545-valsts-parvaldes-iekartas-likums" TargetMode="External"/><Relationship Id="rId3" Type="http://schemas.openxmlformats.org/officeDocument/2006/relationships/settings" Target="settings.xml"/><Relationship Id="rId7" Type="http://schemas.openxmlformats.org/officeDocument/2006/relationships/hyperlink" Target="http://www.s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13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51045</Words>
  <Characters>29097</Characters>
  <Application>Microsoft Office Word</Application>
  <DocSecurity>0</DocSecurity>
  <Lines>242</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2</cp:revision>
  <dcterms:created xsi:type="dcterms:W3CDTF">2022-01-10T11:48:00Z</dcterms:created>
  <dcterms:modified xsi:type="dcterms:W3CDTF">2022-01-10T11:48:00Z</dcterms:modified>
</cp:coreProperties>
</file>