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22-TA-2142: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ieslodzīto konvojēšanas funkcijas pārdales īstenošanas plānu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ieslodzīto konvojēšanu no ieslodzījuma vietas uz tiesu, ja procesa virzītājs ir tiesa vai prokuratūra (Rīkojuma Nr. 248 4.2.1.apakšpunkts);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248 4.2.1.apakšpunkts paredz ieslodzīto konvojēšanu no ieslodzījuma vietas uz tiesu </w:t>
            </w:r>
            <w:r w:rsidR="00000000" w:rsidRPr="00000000" w:rsidDel="00000000">
              <w:rPr>
                <w:u w:val="single"/>
                <w:rtl w:val="0"/>
              </w:rPr>
              <w:t xml:space="preserve">un no tās un apsardzi tiesas procesa laikā</w:t>
            </w:r>
            <w:r w:rsidR="00000000" w:rsidRPr="00000000" w:rsidDel="00000000">
              <w:rPr>
                <w:rtl w:val="0"/>
              </w:rPr>
              <w:t xml:space="preserve">,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rīkojuma  3.1.2.apakšpunktā ir mainīta 4.2.1. apakšpunkta redakcija, svītrojot no tā vārdus "un no tās un apsardzi tiesas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konceptuālā ziņojuma teksta redakcijā  ir ietverta pareiza (pilna) Rīkojuma 248 4.2.1.apakšpunkta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ieslodzīto konvojēšanu no ieslodzījuma vietas uz tiesu un no tās un apsardzi tiesas procesa laikā, ja procesa virzītājs ir tiesa vai prokuratūra (Rīkojuma Nr. 248 4.2.1.apakšpunkts);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 punktā paredzēto uzdevumu nodrošināšanai Iekšlietu ministrijai un Tieslietu ministrijai 2024. gada budžeta sagatavošanas procesā iesniegt Finanšu ministrijā priekšlikumus līdzekļu pārdalei no Iekšlietu ministrijas budžeta apakšprogrammas 06.01.00 "Valsts policija" uz Tieslietu ministrijas budžeta apakšprogrammu 04.01.00 "Ieslodzījuma vietas" 2024. gadā – ne mazāk kā 77 731 euro, 2025. un 2026. gados – ne mazāk kā 188 366 euro katru gadu un sākot ar 2027. gadu un turpmāk katru gadu – ne mazāk kā 319 551 euro. Pārdalāmo summu precizēt atbilstoši Iekšlietu ministrijai papildus piešķirtajiem līdzekļiem darbinieku ar speciālajām dienesta pakāpēm atlīdzības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 punktā vārdus “darbinieku ar speciālajām dienesta pakāpēm” ar vārdiem “amatpersonu ar speciālajām dienesta pakāpēm”.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 punktā paredzēto uzdevumu nodrošināšanai Iekšlietu ministrijai un Tieslietu ministrijai 2025. gada budžeta sagatavošanas procesā iesniegt Finanšu ministrijā priekšlikumus līdzekļu pārdalei no Iekšlietu ministrijas budžeta apakšprogrammas 06.01.00 "Valsts policija" uz Tieslietu ministrijas budžeta apakšprogrammu 04.01.00 "Ieslodzījuma vietas" 2025. gadā – ne mazāk kā 87 898 euro, 2026. gadā – ne mazāk kā 219 724 euro un 2027. gadā un turpmāk katru gadu – ne mazāk kā 373 914 euro. Pārdalāmo finansējuma apmēru precizēt atbilstoši Iekšlietu ministrijai papildus piešķirtajiem līdzekļiem amatpersonu ar speciālajām dienesta pakāpēm atlīdzības palielināšanai.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nepieciešamā finansējuma piešķiršanu Tieslietu ministrijai budžeta apakšprogrammā 04.01.00 "Ieslodzījuma vietas" ieslodzīto konvojēšanas funkcijas nodrošināšanai 2023. gadā 1 258 038 euro, 2024. gadā - 970 137 euro, 2025. gadā – 993 518 euro, 2026. gadā – 1 313 676 euro, 2027. gadā un turpmāk 1 298 097 euro un budžeta apakšprogrammā 03.02.00 "Apgabaltiesas un rajonu (pilsētu) tiesas" 2024. gadā - 868 629 euro, 2025. – 2028. gadā – 45 752 euro, 2029. gadā un turpmāk 113 432 euro, skatīt Ministru kabinetā kārtējā gada valsts budžeta un vidēja termiņa budžeta ietvara likumprojekta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5.punkts paredz, ka papildu finansējums Tieslietu ministrijai ir nepieciešams jau 2023.gadā. Vēršam uzmanību, ka Ministru kabinetā vēl nav pieņemti lēmumi par papildu finansējuma piešķiršanu prioritārajiem pasākumiem, līdz ar to uzskatām, ka konceptuālā ziņojuma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pieņemšanai tiks virzīts pēc valdības lēmumu pieņemšanas attiecībā uz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nepieciešamā finansējuma piešķiršanu Tieslietu ministrijai 2024. gadā – 2 633 776 euro, 2025. gadā – 1 018 937 euro, 2026. gadā – 1 523 207 euro, 2027. gadā – 1 318 409 euro, 2028. gadā – 1 318 409 euro, 2029. gadā un turpmāk – 1 386 089 euro, tai skaitā Tieslietu ministrijas budžeta apakšprogrammā 04.01.00 "Ieslodzījuma vietas" ieslodzīto konvojēšanas funkcijas nodrošināšanai, 2024. gadā – 1 638 404 euro, 2025. gadā – 967 402 euro, 2026. gadā – 1 471 672 euro, 2027. gadā – 1 266 874 euro, 2028. gadā –1 266 874 euro, 2029. gadā un turpmāk 1 266 874 euro un budžeta apakšprogrammā 03.02.00 "Apgabaltiesas un rajonu (pilsētu) tiesas" 2024. gadā - 995 372euro, 2025. gadā – 51 535 euro, 2026 gadā –51 535 euro, 2027. gadā – 51 535 euro,  2028. gadā – 51 535 euro, 2029. gadā un turpmāk 119 215 euro, skatīt Ministru kabinetā kārtējā gada valsts budžeta un vidēja termiņa budžeta ietvara likumprojekta sagatavošanas un izskatīšanas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šā rīkojuma 4.punktā minēto līdzekļu pārdali no Iekšlietu ministrijas budžeta apakšprogrammas 06.01.00 "Valsts policija" uz Tieslietu ministrijas budžeta apakšprogrammu 04.01.00 "Ieslodzījuma vietas" laika posmā no 2024. gada līdz 2026. gadam Ieslodzījuma vietu pārvaldei no Valsts policijas pārdalīt 11 amata vietas, bet sākot ar 2027. gadu – 19 amata vietas. Savukārt Ieslodzījuma vietu pārvaldei nepieciešamo papildu 31 amata vietu nodrošināt, nepalielinot kopējo amata vietu skaitu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6.punkta redakciju, lai nepārprotami būtu saprotams, kad un cik amata vietas plānots pārdalīt no Valsts policijas Ieslodzījuma vietu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6.punkta pirmo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veikta šā rīkojuma 4.punktā minētā finansējuma pārdale, atbalstīt 19 amata vietu pārdali (no tām 11 amata vietu pārdale no 2024. gada 1. jūlija un papildus vēl 8 amata vietu pārdale no 2027. gada 1. janvāra) no Iekšlietu ministrijas budžeta apakšprogrammas 06.01.00 "Valsts policija" uz Tieslietu ministrijas budžeta apakšprogrammu 04.01.00 "Ieslodzījuma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tiek veikta šā rīkojuma 4.punktā minētā finansējuma pārdale, atbalstīt 19 amata vietu pārdali (no tām 11 amata vietu pārdale no 2025. gada 1. jūlija un papildus vēl 8 amata vietu pārdale no 2027. gada 1. janvāra) no Iekšlietu ministrijas budžeta apakšprogrammas 06.01.00 "Valsts policija" uz Tieslietu ministrijas budžeta apakšprogrammu 04.01.00 "Ieslodzījuma vietas". Pieņemt zināšanai, ka 31 amata vietas jaunās kompetences īstenošanai tiks nodrošinātas Tieslietu ministrijas resora (Ieslodzījuma vietu pārvaldes) ietvaros, neveidojot jaunas amata vietas.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policija ir kļūdījusies aprēķinos, tādēļ nepieciešams precizēt konceptuālā ziņojuma 7.lpp 2.rindkopas pēdējo teikumu un izteikt to zemāk minētajā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gadā Valsts policijas konvojēšanas izdevumi kopumā sastādīja 2 205 422 </w:t>
            </w:r>
            <w:r w:rsidR="00000000" w:rsidRPr="00000000" w:rsidDel="00000000">
              <w:rPr>
                <w:i w:val="1"/>
                <w:rtl w:val="0"/>
              </w:rPr>
              <w:t xml:space="preserve">euro</w:t>
            </w:r>
            <w:r w:rsidR="00000000" w:rsidRPr="00000000" w:rsidDel="00000000">
              <w:rPr>
                <w:rtl w:val="0"/>
              </w:rPr>
              <w:t xml:space="preserve"> gadā (VP attīstības koncepcijas 9. pielikums), 2020. gadā tie bija 2 432 598</w:t>
            </w:r>
            <w:r w:rsidR="00000000" w:rsidRPr="00000000" w:rsidDel="00000000">
              <w:rPr>
                <w:i w:val="1"/>
                <w:rtl w:val="0"/>
              </w:rPr>
              <w:t xml:space="preserve"> euro</w:t>
            </w:r>
            <w:r w:rsidR="00000000" w:rsidRPr="00000000" w:rsidDel="00000000">
              <w:rPr>
                <w:rtl w:val="0"/>
              </w:rPr>
              <w:t xml:space="preserve">, 2021. gadā 2 320 687</w:t>
            </w:r>
            <w:r w:rsidR="00000000" w:rsidRPr="00000000" w:rsidDel="00000000">
              <w:rPr>
                <w:i w:val="1"/>
                <w:rtl w:val="0"/>
              </w:rPr>
              <w:t xml:space="preserve"> euro</w:t>
            </w:r>
            <w:r w:rsidR="00000000" w:rsidRPr="00000000" w:rsidDel="00000000">
              <w:rPr>
                <w:rtl w:val="0"/>
              </w:rPr>
              <w:t xml:space="preserve"> un 2022.gadā 2 432 597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Tieslietu ministrija ir iesniegusi prioritārā pasākuma pieteikumu “Apcietināto un notiesāto personu konvojēšanas funkcijas pārņemšana no Valsts policijas” (19_07_P) par papildu nepieciešamo finansējumu 2023.gadam 1 258 038 euro apmērā, 2024.gadam  1 836 026 euro apmērā, 2025.gadam  1 040 543 euro apmērā un turpmāk ik gadu 1 360 701  euro apmērā. Norādām, ka Tieslietu ministrijas iesniegtajā prioritārā pasākumā norādītais finansējums nesakrīt ar konceptuālajā ziņojumā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 atkārtoti izvērtējot minētā jautājuma aktualitāti, ierosina papildināt Ziņojuma II. sadaļā “Piedāvātais risinājuma variants un ietekme uz problēmas risināšanu” ietverto konceptuāli jauno ieslodzīto konvojēšanas jautājuma risinājumu ar punktu, kas ar 2024.gada 1.jūliju paredzētu mainīt tiesu procesu sadali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nepilngadīgajiem vīriešu dzimuma ieslodzītajiem, kuri sodu izcieš Audzināšanas iestādē nepilngadīgajiem (Cēsīs) nosakot, ka klātienes tiesu procesi tiek organizēti Cēsīs;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ieslodzītajām sievietēm, kuras sodu izcieš Iļģuciema cietumā (Rīgā) nosakot, ka klātienes tiesu procesi tiek organizēti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mūža ieslodzījumu notiesātajiem, kuri sodu izcieš Jelgavas cietumā (Jelgavā) vai Daugavgrīvas cietumā (Daugavpilī) nosakot, ka klātienes tiesu procesi tiek organizēti attiecīgi Jelgavā vai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nosacījumi mazinātu gan laiku, ko minēto kategoriju ieslodzītās personas konvojēšanas gadījumā uz tiesu pavada ārpus ieslodzījuma vietas, pārtraucot apmācību un resocializācijas procesus, gan personu uzturēšanas nepieciešamību un ilgumu Valsts policijas īslaicīgās aizturēšanas vietās (turpmāk – ĪAV), jo sievietes un nepilngadīgie visos konvojēšanas gadījumos ārpus profilētās ieslodzījuma vietas tiek uzturēti ĪAV, nodrošinot lielāku iespēju personu nogādāt atpakaļ ieslodzījuma vietā tajā pašā dienā uzreiz pēc tiesas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Kopīgā sanāksmē ar tiesu priekšsēdētājiem un Iekšlietu ministriju 2022.gada 12.oktobrī tika pārrunāts minētais jautājums un Iekšlietu ministrijas piedāvājums netika atbalstīts. Tomēr tika panākta vienota izpratne par to, ka minētajām trīs ieslodzīto mērķa grupām tiesas sēdes prioritāri notiek videokonferences režīmā, vienlaikus saglabājot iespēju tiesas sēžu norisi noteikt arī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netika atbalstīta tiesu lietu piekritības maiņa vai tiesu izbraukuma sēžu rīkošana ar mērķi noturēt sēdi pēc iespējas tuvāk ieslodzītajam, jo minētie risinājumi radīs papildu slodzi jau tā noslogotajām tiesām, kā arī izbraukuma sēžu gadījumā – arī būtiskus papildus izdevumus, kas veido vēl lielāku ietekmi uz valsts budžetu nekā ieslodzītās personas uzturēšana īslaicīgās aizturēšanas vietā (izdevumu aprēķinu un pamatojumu skatīt konceptuālajā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Iekšlietu ministrijas iebildumā norādītajā gadījumā nav skaidrs, kas notiktu ar tiesas lietu piekritības jautājumu gadījumā, ja persona no iebildumā nosauktajiem cietumiem tiktu atbrīvota, mainot drošības līdzekli, bet dzīvo citā administratīvajā teritorijā. Tāpat aktuāls ir piekritības jautājums, ja šāda persona pēc atbrīvošanas no ieslodzījuma vietas atkārtoti nonāktu ieslodzījumā (šobrīd šādi gadījumi ir ļoti bieži). Papildus nav saskatāms iebildumā norādītās rīcības pamatojums, ja runa ir par iebildumā minēto mērķa grupu notiesāto iesaisti civilprocesos vai administratīvo pārkāpumu procesos, uz kuriem arī notiek konvojēšana.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neskatoties uz minēto, konceptuālais ziņojums papildināts ar izvērstu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konceptuālā ziņojuma 1. un 2.  pielikumos norādītie videokonferences iekārtu iegādes izdevumi vienai vienībai atšķiras, rajonu tiesu vajadzībām tie ir 15 730 euro  par vienu vienību, bet Ieslodzījumu vietu pārvaldei - 9 770 euro. Lūdzam skaidrot kāpēc tik ļoti atšķiras videokonferences iekārtu vienas vienības iegādes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Tiesu administrācija un Ieslodzījuma vietu pārvalde iegādājas atšķirīgu komplektāciju, ņemot vērā aprīkojamās zāles specifiku abās iestādēs. Ieslodzījuma vietu pārvaldes videokonferenču komplektācijā nav nepieciešama atsevišķa regulējama kamera, kas paredzēta tik lielām telpām, kādas tās ir tiesas sēžu zālēs, kurās var atrasties vienlaicīgi vairāk kā 6 personas. Tāpat tiesas veic audio protokola ierakstus un tām ir nepieciešama ar funkcijām pilnvērtīgāka iekārta, kurai ir noteikts minimālais ievadierīču un izvadierīču pieslēgumu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ziņojumā sniegtajai informācijai Ministru kabineta 2016. gada 6. aprīļa rīkojuma Nr. 248 “Par Valsts policijas attīstības koncepciju” (turpmāk - Rīkojums) 4.1.apakšpunktā, 4.2.1.apakšpunktā un 4.2.2.apakšpunktā minēto ieslodzīto konvojēšanas kompetenci ir iespējams pārņemt Ieslodzījuma vietu pārvaldei piešķirot papildus 36 amata vietas ar 2024.gadu, savukārt Rīkojuma 4.2.3. un 4.2.4.apakšpunktā minētās kompetences pārņemšanai Ieslodzījuma vietu pārvaldei papildu būtu nepieciešamas vēl 14 amata vietas ar 2027.gadu. Vēršam uzmanību, ka nav skaidrs vai nepieciešamās amata vietas tiks pārdalītas no Valsts policijas vai arī ir plānots palielināt esošo amata vietu skaitu TM resorā. Lūdzam TM izvērtēt iespējas amata vietas  nodrošināt sava resora ietvaros, nepalielinot kopējo resora amatu vietu skaitu, attiecīgi precizējot konceptuālo ziņojumu un papildinot MK rīkojuma projektu ar jaunu punktu, tajā nosakot, kā tiks nodrošinātas papildu nepieciešamās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TM iesniegtajā prioritārā pasākuma pieteikumā “Apcietināto un notiesāto personu konvojēšanas funkcijas pārņemšana no Valsts policijas” (19_07_P) nav norādītas amata vietu skaita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un Ministru kabineta rīkojumā precizēts no Valsts policijas uz Ieslodzījuma vietu pārvaldi pārdalāmais amata vietu skaits, kā arī uzsvērts papildus Ieslodzījuma vietu pārvaldei nepieciešamais amata vietu skaits, kas netiek pārdalīts no Valsts policijas, bet tiks rasts Ieslodzījuma vietu pārvaldes ietvaros, jo ieslodzīto konvojēšanas funkcija tiks nodrošināta ātri un efektīvi, tādejādi maksimāli samazinot laiku, kurā ieslodzītais atrodas ārpus ieslodzījuma vietas, samazinot risku gan sabiedrībai kopumā, gan arī epidemioloģiskos riskus, kā arī nodrošinot lietderīgu piešķirto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 Valsts policijas tiks pārdalītas 19 amata vietas, savukārt papildus ir nepieciešama 31 amata vieta, kas tiks rasta Ieslodzījuma vietu pārvaldes ietvaros (neradot jaunas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sniegta informācija un MK rīkojuma projekta 3.un 4.punktā paredzēts noteikt, ka TM līdz 2023.gada 1.martam jāizstrādā normatīvo aktu grozījumi, lai nodrošinātu, ka Ieslodzījumu vietu pārvalde no Valsts policijas pārņem ieslodzīto konvojēšanas funkciju. Atzīmējam, ka TM ir iesniegusi prioritārā pasākuma pieteikumu “Apcietināto un notiesāto personu konvojēšanas funkcijas pārņemšana no Valsts policijas” (19_07_P) par papildu nepieciešamo finansējumu 2023.gadam 1 258 038 euro apmērā, 2024.gadam  1 836 026 euro apmērā, 2025.gadam 1 040 543 euro apmērā un turpmākajos gados  1 360 701 euro apmērā. Vēršam uzmanību, ka MK vēl nav pieņemts lēmums par papildu finansējuma piešķiršanu, līdz ar to uzskatām, ka TM var izstrādāt normatīvo aktu grozījumus un virzīt tos izskatīšanai MK, ja to īstenošanai būs nodrošināts nepieciešamais finansējums. Lūdzam papildināt konceptuālajam ziņojumam pievienoto MK rīkojuma projektu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Konceptuālajam ziņojumam ir pievienots nekorekts 4.pielikums. Aktuālā pielikuma redakcija 2022.gada 2.augustā ir nosūtīta uz e-pastiem: katrine.ielite@tm.gov.lv un kristine.kipena@tm.gov.lv.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Konceptuālajam ziņojumam ir pievienots precizētais 4.pielikums.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konceptuālo ziņojumu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atsevišķu punktu cik amata vietas no Iekšlietu ministrijas resora (norādot iestādi un vai t;as ir amatpersonas ar speciālo dienesta pakāpi) tiks pārņemtas uz Tieslietu ministrijas resoru (norādot iestādi un attiecīgi vai tās ir amatpersonas ar speciālo dienesta pakāpi). Minētais ir nepieciešams lai izpildītu Saeimas Publisko izdevumu un revīzijas komisijas doto uzdevumu, ka  valsts pārvaldē strādājošo darbinieku skaita samazināšanai jābūt vērstai uz OECD vidējā rādītāja sasniegšanu trīs gadu laikā, kā arī norādi, ka digitalizācijas un automatizācijas procesu rezultātam jābūt saistītam ar produktivitātes celšanu valsts pārvaldē, veicot esošos pienākumus efektīvāk, iestādēs, kurās šos ieguldījumus plānots veikt. Vienlaikus norādāms, ka arī Ministru kabineta 2017.gada 28.augusta protokola Nr.41, 1§, 42.punktā norādīts, ka ministrijas un to padotības iestādes neveido jaunas amata vietas, bet nepieciešamos cilvēkresursus nodrošina iekšējo procesu efektivizēšanā vai pārdalot amata vietas resora ietvaros, minētajā gadījumā tas būtu no viena resora uz otru.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un Ministru kabineta rīkojumā precizēts no Valsts policijas uz Ieslodzījuma vietu pārvaldi pārdalāmais amata vietu skaits, kā arī papildus Ieslodzījuma vietu pārvaldei nepieciešamais amata vietu skaits, kas netiek pārdalīts no Valsts policijas un tāpēc ir jārod Ieslodzījuma vietu pārvaldes ietvaros. Kopumā no Valsts policijas tiks pārdalītas 19 amata vietas, savukārt Ieslodzījuma vietu pārvaldes ietvaros tiks rasta 31 amata vieta. Līdz ar to papildus nepieciešamās amata vietas netiks radītas no jauna.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ieslodzīto konvojēšanas funkcijas pārdales īstenošanas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nepieciešamā finansējuma piešķiršanu Tieslietu ministrijai budžeta apakšprogrammā 04.01.00 "Ieslodzījuma vietas" ieslodzīto konvojēšanas funkcijas nodrošināšanai, 2024. gadā – 1 638 404 euro, 2025. gadā – 967 402 euro, 2026. gadā – 1 471 672 euro, 2027. gadā un turpmāk 1 266 874 euro un budžeta apakšprogrammā 03.02.00 "Apgabaltiesas un rajonu (pilsētu) tiesas" 2024. gadā - 995 372 euro, 2025. – 2028. gadā – 51 535 euro, 2029. gadā un turpmāk 119 215 euro, skatīt Ministru kabinetā kārtējā gada valsts budžeta un vidēja termiņa budžeta ietvara likumprojekta sagatavošanas un izskatīšanas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5.punktā norādīt papildu nepieciešamā finansējuma kopsummu katrā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nepieciešamā finansējuma piešķiršanu Tieslietu ministrijai 2024. gadā – 2 633 776 euro, 2025. gadā – 1 018 937 euro, 2026. gadā – 1 523 207 euro, 2027. gadā – 1 318 409 euro, 2028. gadā – 1 318 409 euro, 2029. gadā un turpmāk – 1 386 089 euro, tai skaitā Tieslietu ministrijas budžeta apakšprogrammā 04.01.00 "Ieslodzījuma vietas" ieslodzīto konvojēšanas funkcijas nodrošināšanai, 2024. gadā – 1 638 404 euro, 2025. gadā – 967 402 euro, 2026. gadā – 1 471 672 euro, 2027. gadā – 1 266 874 euro, 2028. gadā –1 266 874 euro, 2029. gadā un turpmāk 1 266 874 euro un budžeta apakšprogrammā 03.02.00 "Apgabaltiesas un rajonu (pilsētu) tiesas" 2024. gadā - 995 372euro, 2025. gadā – 51 535 euro, 2026 gadā –51 535 euro, 2027. gadā – 51 535 euro,  2028. gadā – 51 535 euro, 2029. gadā un turpmāk 119 215 euro, skatīt Ministru kabinetā kārtējā gada valsts budžeta un vidēja termiņa budžeta ietvara likumprojekta sagatavošanas un izskatīšanas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tiek veikta šā rīkojuma 4.punktā minētā finansējuma pārdale, atbalstīt 19 amata vietu pārdali (no tām 11 amata vietu pārdale no 2025. gada 1. jūlija un papildus vēl 8 amata vietu pārdale no 2027. gada 1. janvāra) no Iekšlietu ministrijas budžeta apakšprogrammas 06.01.00 "Valsts policija" uz Tieslietu ministrijas budžeta apakšprogrammu 04.01.00 "Ieslodzījuma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Tieslietu ministriju papildināt MK rīkojuma projekta 6.punktu, norādot cik amata vietas tiks nodrošinātas ieslodzīto konvojēšanas īstenošanai Tieslietu ministrijas resora ietvaros, nepalielinot kopējo amata vietu skaitu resorā.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tiek veikta šā rīkojuma 4.punktā minētā finansējuma pārdale, atbalstīt 19 amata vietu pārdali (no tām 11 amata vietu pārdale no 2025. gada 1. jūlija un papildus vēl 8 amata vietu pārdale no 2027. gada 1. janvāra) no Iekšlietu ministrijas budžeta apakšprogrammas 06.01.00 "Valsts policija" uz Tieslietu ministrijas budžeta apakšprogrammu 04.01.00 "Ieslodzījuma vietas". Pieņemt zināšanai, ka 31 amata vietas jaunās kompetences īstenošanai tiks nodrošinātas Tieslietu ministrijas resora (Ieslodzījuma vietu pārvaldes) ietvaros, neveidojot jaunas amata vietas.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konceptuālā ziņojuma 4.lpp vārdus "vairumā gadījumā" ar vārdiem "vairumā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7.lpp, vietā, kur norādīts, ka Valsts policijā darbojās 10 ĪAV, vārdus "Īslaicīgās aizturēšanas biroju" ar vārdiem "Īslaicīgās aizturēšanas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konceptuālā ziņojuma 11.lpp teikumu: "Tomēr jāuzsver, ka 8. un 9. tabulā atspoguļotajā statistikā nav iekļauti dati par videozvaniem, kas ieslodzījuma vietās veikti Microsoft Teams platformā tiesas sēžu nodrošināšanai.", jo ir ietvertas nepareizas atsauces uz tabulām;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nepieciešamību 14.lpp precizēt teikumu: "Šeit minēto uzdevumu izpilde galvenokārt skar grozījumu izstrādi Ieslodzījuma vietu pārvaldes likumā un procesuālajos likumos (līdz 2023. gada 1. martam) ...". Ņemot vērā to, ka termiņš jau ir iestājies, vai nebūtu jānorāda, kādā stadijā ir grozījumu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aizstāt 14.lpp vārdus "izstrādi uz virzīšanu" ar vārdiem "izstrādi un virzīšanu".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ieslodzīto konvojēšanas funkcijas pārdales īstenošanas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konceptuālā ziņojumā (17.lp) ir norādīts, ka Ieslodzījuma vietu pārvaldei jaunās funkcijas nodrošināšanai kopumā ir nepieciešamas 50 jaunas amata vietas (36 amata vietas ir nepieciešamas no 2025.gada un  14 amata vietas  no 2027.gada), savukārt MK rīkojuma projekta 6.punktā ir paredzēts, ka no Iekšlietu ministrijas uz Tieslietu ministriju tiks pārdalītas 19  amata vietas (no tām 11 amata vietas  no 2025. gada 1. jūlija un  8 amata vietas no 2027. gada 1. janvāra), bet konceptuālā ziņojuma 2.pielikumā ir sniegta informācija par 36  amata vietām  un 3.pielikumā par  14 amata vietām,  līdz ar to lūdzam norādīt konceptuālā ziņojumā vienā tabulā  kopējo  papildu nepieciešamo finansējumu un nepieciešamās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projektu (papildināts ar 8.tabulu). Informācija par papildus nepieciešamo finansējumu minēta 9.tabulā.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22-TA-2142</w:t>
    </w:r>
    <w:r>
      <w:br/>
    </w:r>
    <w:r w:rsidR="00000000" w:rsidRPr="00000000" w:rsidDel="00000000">
      <w:rPr>
        <w:rtl w:val="0"/>
      </w:rPr>
      <w:t xml:space="preserve">20.06.2023. 10.18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22-TA-2142</w:t>
    </w:r>
    <w:r>
      <w:br/>
    </w:r>
    <w:r w:rsidR="00000000" w:rsidRPr="00000000" w:rsidDel="00000000">
      <w:rPr>
        <w:rtl w:val="0"/>
      </w:rPr>
      <w:t xml:space="preserve">20.06.2023. 10.18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Izziņa_22-TA-2142.docx</dc:title>
</cp:coreProperties>
</file>

<file path=docProps/custom.xml><?xml version="1.0" encoding="utf-8"?>
<Properties xmlns="http://schemas.openxmlformats.org/officeDocument/2006/custom-properties" xmlns:vt="http://schemas.openxmlformats.org/officeDocument/2006/docPropsVTypes"/>
</file>