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18. decembra noteikumos Nr. 916 "Latvijas Neredzīgo bibliotēkas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2.sadaļu, ņemot vērā  Ministru kabineta rīkojuma projekta "Par Latvijas Neredzīgo bibliotēkas reorganizāciju" sākotnējās ietekmes (ex-ante) novērtējuma ziņojuma (anotācija) (22-TA-3330) 2.sadaļā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(ex-ante) 2.sadaļa “Tiesību akta projekta ietekmējamās sabiedrības grupas, ietekme uz tautsaimniecības attīstību un administratīvo slogu” 2.1.punkts “Sabiedrības grupas, kuras tiesiskais regulējums ietekmē, vai varētu ietekmēt” attiecībā uz fiziskajām personām ir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 sabiedrības grupu – iedzīvotāju ar redzes invaliditāti, senioru, iedzīvotāju ar garīga rakstura traucējumiem, bērnu un skolēnu ar autiskā spektra traucējumiem, dažāda vecuma cilvēku ar lasīšanas traucējumiem, tajā skaitā ar disleksiju, iedzīvotāju ar pārejošiem redzes traucējumiem, iedzīvotāju ar ierobežotām kustībām noturēt grāmatu – pieejamību bibliotekārajiem un informācijas pakalpojumiem, un resursiem pielāgotā formātā pašvaldību bibliotēkās un veicina minētās mērķgrupas iedzīvotāju integrāciju sabiedrībā un kopienas dzīvē, kā arī piekļuvi daudzveidīgākiem pakalpojumiem, tai skaitā kultūras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Bibliotēkas nodarbināto darbinieku tiesības un pienākumi nemainās. Saskaņā ar Darba likuma 101.panta ceturto daļu filiālbibliotēkās nodarbinātajiem tiek piedāvāts turpināt darbu attiecīgās pašvaldības bibliotēkas struktūrvienībā. Darbiniekiem tiek saglabāta līdzšinējā darba samaksa. Darbinieku pienākumi, ņemot vērā līdzšinējos pienākumus filiālbibliotēkās, tiek noteikti pašvaldību bibliotēku sagatavotajos amatu aprakstos.”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7.1.sadaļā norādīt, ka izpildē iesaistītas arī </w:t>
            </w:r>
            <w:r w:rsidR="00000000" w:rsidRPr="00000000" w:rsidDel="00000000">
              <w:rPr>
                <w:b w:val="1"/>
                <w:rtl w:val="0"/>
              </w:rPr>
              <w:t xml:space="preserve">pašvaldības</w:t>
            </w:r>
            <w:r w:rsidR="00000000" w:rsidRPr="00000000" w:rsidDel="00000000">
              <w:rPr>
                <w:rtl w:val="0"/>
              </w:rPr>
              <w:t xml:space="preserve">, kurām noteikts deleģēt atsevišķus valsts pārvaldes uzdevumus saistībā ar iedzīvotāju ar redzes traucējumiem un funkcionālo lasītnespēju bibliotekāro apkalpošanu un </w:t>
            </w:r>
            <w:r w:rsidR="00000000" w:rsidRPr="00000000" w:rsidDel="00000000">
              <w:rPr>
                <w:b w:val="1"/>
                <w:rtl w:val="0"/>
              </w:rPr>
              <w:t xml:space="preserve">bibliotēkas</w:t>
            </w:r>
            <w:r w:rsidR="00000000" w:rsidRPr="00000000" w:rsidDel="00000000">
              <w:rPr>
                <w:rtl w:val="0"/>
              </w:rPr>
              <w:t xml:space="preserve">, kurām Latvijas Neredzīgo bibliotēka (turpmāk - Bibliotēka)  sniegs nepieciešamo metodisko un konsultatīvo atbalstu lietotāju ar redzes traucējumiem un funkcionālo lasītnespēju apkalpošanā.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(ex-ante) 7.sadaļas “Tiesību akta projekta izpildes nodrošināšana un tās ietekme uz institūcijām” 7.1.punkts “Projekta izpildē iesaistītās institūcijas” ir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Neredzīgo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Latgales Centrālā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pilsētas Centrālā zinātniskā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Centrālā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Pilsētas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Centrālā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Centrālā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Bibliotēka no 2023.gada 1.jūlija vairs nenodrošinās filiālbibliotēku metodisko vadību un apzinās tikai bibliotēkas darba tehnoloģijas pamatprasības (vairs to neveiks attiecībā uz pašvaldībām nodotajām filiālbibliotēkām) un sniegs nepieciešamo metodisko un konsultatīvo atbalstu visām publiskajām bibliotēkām lietotāju ar redzes traucējumiem un funkcionālo lasītnespēju apkalpošanā. Ievērojot minēto secināms, ka Bibliotēkas uzdevumi tiek mainīti un aicinām precizēt anotācijas 7.4.sadaļas 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projekts paredz, ka Bibliotēkai tiek dotas tiesības deleģēt pašvaldībām atsevišķus valsts pārvaldes uzdevumus saistībā ar iedzīvotāju ar redzes traucējumiem un funkcionālo lasītnespēju bibliotekāro apkalpošanu. Tas nozīmē, ka ar uzdevumu deleģēšanu pašvaldībai notiks Bibliotēkas iekšējo procesu efektivizēšana. Ievērojot minēto, aicinām precizēt anotācijas 7.4.sadaļas 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(ex-ante) 7.sadaļas “Tiesību akta projekta izpildes nodrošināšana un tās ietekme uz institūcijām” 7.4.punkta “Projekta izpildes ietekme uz pārvaldes funkcijām un institucionālo struktūru” 4.punkts “Institūcijas funkcijas un uzdevumi tiks mainīti (paplašināti vai sašaurināti)” ir papildinātas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1.1.apakšpunkts paredz, ka Bibliotēka no 2023.gada 1.jūlija vairs nenodrošinās filiālbibliotēku metodisko darbu. Projekta 1.2.apakšpunkts paredz, ka Bibliotēka no 2023.gada 1.jūlija apzinās tikai Bibliotēkas darba tehnoloģijas pamatprasības (vairs to neveiks attiecībā uz pašvaldībām nodotajām filiālbibliotēkām) un sniegs nepieciešamo metodisko un konsultatīvo atbalstu valsts un pašvaldību bibliotēkām lietotāju ar redzes traucējumiem un funkcionālo lasītnespēju apkalpošanā.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(ex-ante) 7.sadaļas “Tiesību akta projekta izpildes nodrošināšana un tās ietekme uz institūcijām” 7.4.punkta “Projekta izpildes ietekme uz pārvaldes funkcijām un institucionālo struktūru” 5.punkts “Tiks veikta iekšējo institūcijas procesu efektivizācija” ir papildinātas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1.3.apakšpunkts paredz, ka Bibliotēkai tiek dotas tiesības deleģēt pašvaldībām atsevišķus valsts pārvaldes uzdevumus saistībā ar iedzīvotāju ar redzes traucējumiem un funkcionālo lasītnespēju bibliotekāro apkalpošanu, noslēdzot deleģēšanas līgumus. Tas nozīmē, ka ar uzdevumu deleģēšanu pašvaldībai notiks Bibliotēkas iekšējo procesu efektivizēšana.”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Projekta tiesiskā regulējuma ietekme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8.1.8. un 8.1.9.sadaļu, ņemot vērā Ministru kabineta rīkojuma projekta "Par Latvijas Neredzīgo bibliotēkas reorganizāciju" sākotnējās ietekmes (ex-ante) novērtējuma ziņojuma (anotācija) (22-TA-3330) 8.1.8. un 8.1.9. sadaļā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(ex-ante) 8.sadaļas “Horizontālās ietekmes” 8.1.punkta “Projekta tiesiskā regulējuma ietekme” 8.1.8.apakšpunkts “uz iedzīvotāju sociālo situāciju”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garantēta iespēja iedzīvotājiem ar redzes traucējumiem un funkcionālo lasītnespēju saņemt pakalpojumu pēc iespējas tuvu savai dzīvesvietai – gan neredzīgo un vājredzīgo iedzīvotāju kopienas centrā Rīgā, Juglā, gan pašvaldībās sev tuvumā esošajā pašvaldības bibliotēkā”.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(ex-ante) 8.sadaļas “Horizontālās ietekmes” 8.1.punkta “Projekta tiesiskā regulējuma ietekme” 8.1.9.apakšpunkts “uz personu ar invaliditāti vienlīdzīgām iespējām un tiesībām” ir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informācijas resursu piegāde dzīvesvietā saskaņā ar Bibliotēku likuma 23.panta otrajā daļā noteikto – ja valsts un pašvaldību bibliotēku lietotāji ir invalīdi ar kustību, redzes un citiem traucējumiem, viņiem ir tiesības saņemt bibliotēkas pakalpojumus savā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Projekta tiesiskā regulējuma ietekme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apzina bibliotēkas darba tehnoloģijas pamatprasības un sniedz nepieciešamo metodisko un konsultatīvo atbalstu publiskajām bibliotēkām lietotāju ar redzes traucējumiem un funkcionālo lasītnespēju apkalpošanā;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Bibliotēku likumā netiek lietots termins "publiska bibliotēka", bet tiek lietots termins "valsts bibliotēka", "pašvaldību bibliotēka" vai "privāta bibliotēka". Tāpēc aicinām precizēt terminu "publiska bibliotēka", atbilstoši Bibliotēku likumā lietotajai terminoloģijai, lai būtu saprotams tā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1.2.apakšpunktā ietvertais Ministru kabineta 2012.gada 18.decembra noteikumu Nr.916 “Latvijas Neredzīgo bibliotēkas nolikums” 4.10.apakšpunkts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4.10.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apzina bibliotēkas darba tehnoloģijas pamatprasības un sniedz nepieciešamo metodisko un konsultatīvo atbalstu valsts un pašvaldību bibliotēkām lietotāju ar redzes traucējumiem un funkcionālo lasītnespēju apkalpošanā””.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apzina bibliotēkas darba tehnoloģijas pamatprasības un sniedz nepieciešamo metodisko un konsultatīvo atbalstu valsts un pašvaldību bibliotēkām lietotāju ar redzes traucējumiem un funkcionālo lasītnespēju apkalpošanā;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deleģēt pašvaldībām atsevišķus valsts pārvaldes uzdevumus saistībā ar iedzīvotāju ar redzes traucējumiem un funkcionālo lasītnespēju bibliotekāro apkalpošanu.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5.4.apakšpunkta redakciju precizēt, ņemot vērā Valsts pārvaldes iekārtas likuma 40.panta otrajā daļā un Ministru kabineta 2023.gada 26.maija rīkojuma Nr.298 "Par Latvijas Neredzīgo bibliotēkas reorganizāciju" 3.punktā noteikto. Normā trūkst nosacījuma, ka Bibliotēka deleģē pašvaldībām valsts pārvaldes uzdevumu, </w:t>
            </w:r>
            <w:r w:rsidR="00000000" w:rsidRPr="00000000" w:rsidDel="00000000">
              <w:rPr>
                <w:u w:val="single"/>
                <w:rtl w:val="0"/>
              </w:rPr>
              <w:t xml:space="preserve">noslēdzot deleģēšanas līgumu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1.3.apakšpunktā ietvertais Ministru kabineta 2012.gada 18.decembra noteikumu Nr.916 “Latvijas Neredzīgo bibliotēkas nolikums” 5.4.apakšpunkts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5.4.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deleģēt pašvaldībām atsevišķus valsts pārvaldes uzdevumus saistībā ar iedzīvotāju ar redzes traucējumiem un funkcionālo lasītnespēju bibliotekāro apkalpošanu, noslēdzot deleģēšanas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deleģēt pašvaldībām atsevišķus valsts pārvaldes uzdevumus saistībā ar iedzīvotāju ar redzes traucējumiem un funkcionālo lasītnespēju bibliotekāro apkalpošanu, noslēdzot deleģēšanas līgumus.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23-TA-1476</w:t>
    </w:r>
    <w:r>
      <w:br/>
    </w:r>
    <w:r w:rsidR="00000000" w:rsidRPr="00000000" w:rsidDel="00000000">
      <w:rPr>
        <w:rtl w:val="0"/>
      </w:rPr>
      <w:t xml:space="preserve">22.06.2023. 10.29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23-TA-1476</w:t>
    </w:r>
    <w:r>
      <w:br/>
    </w:r>
    <w:r w:rsidR="00000000" w:rsidRPr="00000000" w:rsidDel="00000000">
      <w:rPr>
        <w:rtl w:val="0"/>
      </w:rPr>
      <w:t xml:space="preserve">22.06.2023. 10.29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Izziņa_23-TA-1476.docx</dc:title>
</cp:coreProperties>
</file>

<file path=docProps/custom.xml><?xml version="1.0" encoding="utf-8"?>
<Properties xmlns="http://schemas.openxmlformats.org/officeDocument/2006/custom-properties" xmlns:vt="http://schemas.openxmlformats.org/officeDocument/2006/docPropsVTypes"/>
</file>