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un pašvaldību īpašuma privatizācijas un privatizācijas sertifikātu izmantošanas pabeigšanas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vērā neņemtos iebildumus atbilstoši 2023.gada 13.jūlija starpinstitūciju sanāksmē runātajam  attiecībā uz īpašuma tiesību nostiprināšanu zemesgrāmtā un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problēmu ar nomaksas pirkuma līgumiem, kur maksājuma saistības var būt līdz 5 gadiem nedaudz pamainām konceptu, nosakot tiesību izlietošanas vispārējo termiņu pakārtoti samaksas pienākumu izpildei, savukārt jautājumu ar vēsturiskajiem līgumiem atrisinot cau pārejas noteikumu, kur noteikti konkrēti termiņi iepriekš noslēgot līgumu nosti[rināšanai zemesgrāmatā, ja to veic privatizāiju administrējošā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 13.</w:t>
            </w:r>
            <w:r w:rsidR="00000000" w:rsidRPr="00000000" w:rsidDel="00000000">
              <w:rPr>
                <w:vertAlign w:val="superscript"/>
                <w:rtl w:val="0"/>
              </w:rPr>
              <w:t xml:space="preserve">1</w:t>
            </w:r>
            <w:r w:rsidR="00000000" w:rsidRPr="00000000" w:rsidDel="00000000">
              <w:rPr>
                <w:rtl w:val="0"/>
              </w:rPr>
              <w:t xml:space="preserve"> panta otrā daļa šādā redkacijā: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noslēgts nomaksas pirkuma līgums, tad šā panta pirmajā daļā noteikto sešu mēnešu termiņu nosaka no brīža, kad privatizācijas subjekts uz līguma pamata iegūst tiesības nostiprināt savas īpašuma tiesības uz valsts vai pašvaldības nekustamās īpašuma objektu vai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privatizāciju veicošās institūcija vai pašvaldība nostiprinājuma lūgumu iesniedz pircēja vārdā. Ņemot vērā to, ka privatizācijas pirkuma līguma var noslēgt arī uz nomaksu līdz 5 gadiem (Valsts un pašvaldību īpašuma privatizācijas un privatizācijas sertifikātu izmantošanas pabeigšanas likums 13.panta pirmā daļa nosaka, ka maksimālais termiņš norēķiniem par valsts vai pašvaldības īpašuma objektu, kā arī apbūvētu un neapbūvētu zemesgabalu ir pieci gadi no pirkuma līguma noslēgšanas dienas) tādēļ maksājumu saistību izpildes termiņš, kam bieži vien pašvaldību nomaksas pirkuma līgumos ir pakārtota iespēja nostiprināt īpašuma tiesības zemesgrāmatā (pircējs var nostiprināt tiesības zemesgrāmatā tikai pēc pilnas summas samaksas), tiek izvēlēts kā atskaites punkts un attiecīgi sešu mēnešu termiņu skaita no brīža, kad privatizācijas subjektam radušās tiesības nostiprināt īpašumtiesības zemesgrāmatā uz sava vārda. Savukārt, lai risinātu jautājumu ar vēsturiskajiem līgumiem līdz likuma pieņemšanai, kur pircēji nav nostiprinājuši savas īpašuma tiesības zemesgrāmatā, pārejas noteikumi tiek papildināti ar punktu, ka šādos līgumos pircējam pēc likuma spēkā stāšanās ir tāpat iespēja vēl 6 mēnešus pašam nostiprināt savas tiesības zemesgrāmatā, vai arī to veiks privatizāciju administrējošā iestāde, kam tas izdarāms līdz 31.12.2026. (visu privatizācijas darbību vispārējais pabeigšanas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  uztur šo iebildumu " Līdz šim zemesgrāmatā īpašuma tiesību maiņu visbiežāk nav reģistrējuša personas, ar kurām līgumi slēgti papīra formā un zemesgrāmatai paredzētais līguma eksemplārs izsniegts pircējam līdz ar nostiprinājuma lūgumu. Ņemot vērā minēto, publiskai personai būtu paredzamas tiesības nostiprinājuma lūgumam pievienot līguma atvasinājumu (no līguma eksemplāra, kas atrodas publiskas personas lietvedībā) elektroniskā formā. Pretējā gadījumā minētā norma nestrādās.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privatizācijas līgumu izpilde nebūs noslēgusies līdz 2026.gada 31.jūlijam, attiecīgi panta otrajā daļā noteikt termiņu īpašuma tiesību maiņas reģistrācijai nav loģiski. Aicinām noteikt vai stipri garākus termiņus vai paredzēt kādu nosacījumu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LPS pateicas par skaidrojuma iekļaušanu anotācijā, ka zemesgrāmatā var tikt iesniegts normatīvajos aktos noteiktajā kārtībā taisīts līguma atvasinājums, tomēr attiecībā uz beigu termiņiem šīs iebildums ir saistīts ar citu LPS iebildumu par nomaksas līgumiem. Atrisinot jautājumu par nomaksas līgumiem un maksāšanas līdzekļiem, arī šajā jautājumā būs nepieciešami precizējumi. Aicinām organizēt starpinstitūciju sanāksmi.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Sasaukta starpinstitūciju sanāksme, lai pārrunātu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Ierakstīšanas termiņš noteikts privatizācijas procesa ietvaros, ņemot vērā, ka tas ir izņēmuma gadījumus, jo pēc privatizācijas beigām beidzās arī valsts un pašvaldības pilnvaras privatizācijas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risinājums primāri paredzēts, lai dotu papildus iespēju vienkāršotā veidā sakārtot iepriekš ilgstoši nesakārtotos reģistrācijas jautājumus, nevis aktuālos vai vēl slēdzamos līgumus, attiecībā uz nomaksas līgumiem pastāv iespēja nostiprināt īpašuma tiesības uzreiz pēc pirkuma līguma noslēgšanas (attiecīgi ar ķīlas tiesību) nevis tikai pēc visas summas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vērā neņemto iebildumu - Šādā veidā netiek atrisināta pretruna ar likuma “Par valsts un pašvaldību īpašuma objektu privatizāciju” 43.panta otro daļu, 81.panta otro daļu un 86.panta otro daļu. Formulējums nav korekts un pieļauj interpretācijas iespējas, jo nav pateikts, ka minētās likuma “Par valsts un pašvaldību īpašuma objektu privatizāciju” normas netiek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Ministru kabineta 2009.gada 3.februāra noteikumiem Nr. 108 "Normatīvo aktu projektu sagatavošanas noteikumi" izriet, ka tiesību normai ir jābūt skaidari un saprotamai (sk. minēto noteikumu 1.nodaļu). Tādēļ atkārtoti lūdzam precizēt likumprojekta tekstu kā lūgts iepriekš, lai izvairītos no liekām diskusijām, dažādām interpretācijām un iespējamām tiesvedībām nākotnē. Aicinām sasaukt starpinstitūciju sanāksmi, lai pārrunātu iespējamos likumprojekta formulējumus.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Sasaukta starpinstitūciju sanāksme, lai pārrunātu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jau ir noteikts, ka (4.panta pirmā daļa) Valsts vai pašvaldības īpašuma objektu un valstij vai pašvaldībai piederošu vai piekrītošu apbūvētu un neapbūvētu zemesgabalu nodod privatizācijai un privatizē saskaņā ar likumu "Par valsts un pašvaldību īpašuma objektu privatizāciju", </w:t>
            </w:r>
            <w:r w:rsidR="00000000" w:rsidRPr="00000000" w:rsidDel="00000000">
              <w:rPr>
                <w:b w:val="1"/>
                <w:rtl w:val="0"/>
              </w:rPr>
              <w:t xml:space="preserve">ja šajā likumā nav noteikts citādi</w:t>
            </w:r>
            <w:r w:rsidR="00000000" w:rsidRPr="00000000" w:rsidDel="00000000">
              <w:rPr>
                <w:rtl w:val="0"/>
              </w:rPr>
              <w:t xml:space="preserve">. Tā kā ir skaidra normu hierarhija un nekādi papildus pēc būtības identiski noteikumi ir lieki un nebūtu ietverami.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vērā neņemto iebildumu - Noteiktais termiņš var skart to personu tiesības, kam līgumos paredzēta nomaksa – pienākums veikt samaksu piecu gadu laikā, proporcionāli veicot maksājumus (tostarp sertifikātu maksājumus) ik ceturksni un līgumu maksājumu saistību izpilde paredzēta pēc 2026.gada 31.decembra (sk. komentāru pie anotācijas).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ir uzņemtas līguma saistības. personai ir arī tieiskās paļāvības princips. Tas protams negarantē, ka kādā brīdī var tik regulējums mainīts, tomēr atbilstoši tiesikās paļāvības principam, jārada tāds jauns tiesiskais mehānisms, kas pēc iespējas mazāk skar personas tiesības un aizskartās intereses. Tā likums pieļāva nomaksu, tad gadījumā, kad tiek lemts pārtraukt privatizācijas sertifikātu izmantošanu kā maksāšanas līdzekli nepieciešams paredzēt likumisku mehānismu tam, kā vēl nenomaksātos sertifikātus pēc 2026.gada 31.decembra pārvērst tos naudā, lai turpinātu īstenot līgumā noteikto un likumā pieļauto nomaksas procesu. ņemot vērā minēto būtu jābūt skaidri noteiktam, ka persona līdz 2026.gada 31.decemrim var veikt nomaksu sertifikātos, bet pēc attiecīgā termiņa jābūt formulai pēc kuras aprēķināt vēl nenomaksāto sertifikātu summu naudā.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sertifikātu piešķiršanas mērķis bija dot privātpersonām iespēju piedalīties valsts un pašvaldību īpašumu privatizācijā. Privatizācijas sertifikātu aprite (atsavināšana citām personām) tika atļauta, lai dotu </w:t>
            </w:r>
            <w:r w:rsidR="00000000" w:rsidRPr="00000000" w:rsidDel="00000000">
              <w:rPr>
                <w:b w:val="1"/>
                <w:rtl w:val="0"/>
              </w:rPr>
              <w:t xml:space="preserve">piešķirto</w:t>
            </w:r>
            <w:r w:rsidR="00000000" w:rsidRPr="00000000" w:rsidDel="00000000">
              <w:rPr>
                <w:rtl w:val="0"/>
              </w:rPr>
              <w:t xml:space="preserve"> sertifikātu īpašniekam plašāku rīcības brīvību gūt labumu no </w:t>
            </w:r>
            <w:r w:rsidR="00000000" w:rsidRPr="00000000" w:rsidDel="00000000">
              <w:rPr>
                <w:b w:val="1"/>
                <w:rtl w:val="0"/>
              </w:rPr>
              <w:t xml:space="preserve">piešķirtajiem</w:t>
            </w:r>
            <w:r w:rsidR="00000000" w:rsidRPr="00000000" w:rsidDel="00000000">
              <w:rPr>
                <w:rtl w:val="0"/>
              </w:rPr>
              <w:t xml:space="preserve"> sertifikātiem, piemēram, ja personai nav intereses ne par vienu privatizējamo objektu, tos pārdodot. Sertifikātu mērķi nekad nav bijis, lai persona varētu nopirkt papildus sertifikātus zem nominālvērtības, lai tos lietotu privatizācijas procesā kā maksāšanas līdzekli pēc to nominālvērtības, tādējādi samazinot savas izmaksas par privatizētā objekta iegādi (lai arī privatizācijas aprites atļaušanu radīja šādas tirdzniecības iespējas). Līdz ar to personām, kas vēlas iepirkt sertifikātus, lai tos izmantot par maksāšanas līdzekli, nekāda tiesiskā paļāvība neveidojas un nevar veidoties. Savukārt sertifikātu kontos esošos sertifikātus personas varēs izlietot līdz 31.12.2026.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Formulai pēc kuras aprēķināt vēl nenomaksāto sertifikātu summu naudā nav nepieciešama, jo privatizējamā objekta vērtība jau sākotnēji ir noteikta nauda summas izteiksmē, ko attiecīgi sedz ar sertifikātiem kā vienu no maksāšanas līdzekļiem (vai naudā). Attiecīgi visa summa, kas līdz noteiktam datuma nav samaksāta, būs arī atlikums, kas jāsamaksā.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un pašvaldību īpašuma privatizācijas un privatizācijas sertifikātu izmantošanas pabeigšanas likumā (Latvijas Republikas Saeimas un Ministru Kabineta Ziņotājs, 2005, 14. nr.; 2007, 15. nr.; 2008, 5. nr.; 2009, 3., 6., 15., 21. nr.; Latvijas Vēstnesis, 2010, 38., 101. nr.; 2011, 80. nr.; 2013, 193. nr.; 2014, 17. nr.; 2015, 29. nr.; 2019, 123. nr.; 2021, 129A.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"šādu grozījumu" aizstāt ar vārdiem "šādus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Valsts un pašvaldību īpašuma privatizācijas un privatizācijas sertifikātu izmantošanas pabeigšanas likumā (Latvijas Republikas Saeimas un Ministru Kabineta Ziņotājs, 2005, 14. nr.; 2007, 15. nr.; 2008, 5. nr.; 2009, 3., 6., 15., 21. nr.; Latvijas Vēstnesis, 2010, 38., 101. nr.; 2011, 80. nr.; 2013, 193. nr.; 2014, 17. nr.; 2015, 29. nr.; 2019, 123. nr.; 2021, 129A.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un pašvaldību īpašuma privatizācijas un privatizācijas sertifikātu izmantošanas pabeigšanas likumā (Latvijas Republikas Saeimas un Ministru Kabineta Ziņotājs, 2005, 14. nr.; 2007, 15. nr.; 2008, 5. nr.; 2009, 3., 6., 15., 21. nr.; Latvijas Vēstnesis, 2010, 38., 101. nr.; 2011, 80. nr.; 2013, 193. nr.; 2014, 17. nr.; 2015, 29. nr.; 2019, 123. nr.; 2021, 129.A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Nekustamā īpašuma objektu un zemesgabalu privatizācijas darījumu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privatizācijas subjekts sešu mēnešu laikā pēc valsts vai pašvaldības nekustamās īpašuma objekta vai zemesgabala privatizācijas pirkuma līguma noslēgšanas nav nostiprinājis zemesgrāmatā iegūtās īpašuma tiesības uz nekustamo īpašuma objektu vai zemesgabalu, privatizētie objekti un zemesgabali ir ierakstāmi un īpašuma tiesības nostiprināmas zemesgrāmatā uz pircēja vārda ar valsts īpašumu privatizāciju veicošās institūcijas vai pašvaldības elektroniski nosūtītu nostiprinājuma lūgumu zemesgrāmatai nostiprināt pircēja īpašuma tiesības, pamatojoties uz pievienoto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privatizāciju veicošās institūcija vai pašvaldība šā panta pirmajā daļā minēto nostiprinājuma lūgumu iesniedz pircēja vārdā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ietvertais regulējums, jo īpaši kopsakarā ar autoru izziņā norādīto  argumentāciju par atšķirīgas attieksmes neesamību,  nesniedz atbildi uz jautājumiem, kas segs ar tiesību nostiprināšanu saistītās zemesgrāmatas nodevas apmaksu, kā arī netiek noregulēta citu izmaksu, kas saistītas arī īpašuma tiesību nostiprināšanu zemesgrāmatā (piemēram, maksu par anotācijā minēto Valsts zemes dienesta maksas pakalpojumu izmantošanu), segšanas kārtība. Attiecīgi likumprojekts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Nekādām izmaksām nevajadzētu veidoties un atšķirīgai attieksmei tikpat, jo likumprojekts neparedz nekādas izmaiņas nodevu vai nodokļu piemērošanas kārtībā attiecībā uz privatizācijas objektu īpašumtiesību nostiprināšanu zemesgrāmatā, vienīgā novitāte ir, ka privatizāciju veicošās institūcijas var ieguvēja vārdā nostiprināt ieguvēja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valsts un pašvaldību īpašuma objektu privatizāciju” 6.panta ceturtajai daļai nosaka, ka no visiem valsts un pašvaldību noteiktajiem nodokļiem un nodevām atbrīvo ne tikai privatizācijas institūciju veiktās darbības, bet arī līgumus, kurus tās slēdz ar privatizācijas subjektiem, un citas darbības, kas ir saistītas ar valsts vai pašvaldības īpašuma objekta privatizāciju un objekta īpašuma tiesību nodošanu jaunajam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nekādas citas izmaksas ārpus zemesgrāmata procesa ir norādīta tikai kā eventuāla iespēja, jo praksē tādām nevajadzētu veidoties, tā kā privatizēti (slēgti līgumi) tiek tikai tad, ka privatizējamas objekts jau sākotnēji ir ierakstīts zemesgrāmatā uz valsts vai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sanāksmi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Nekustamā īpašuma objektu un zemesgabalu privatizācijas darījumu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privatizācijas subjekts sešu mēnešu laikā pēc valsts vai pašvaldības nekustamās īpašuma objekta vai zemesgabala privatizācijas pirkuma līguma noslēgšanas nav nostiprinājis zemesgrāmatā iegūtās īpašuma tiesības uz nekustamo īpašuma objektu vai zemesgabalu, privatizētie objekti un zemesgabali ir ierakstāmi un īpašuma tiesības nostiprināmas zemesgrāmatā uz pircēja vārda ar valsts īpašumu privatizāciju veicošās institūcijas vai pašvaldības elektroniski nosūtītu nostiprinājuma lūgumu zemesgrāmatai nostiprināt pircēja īpašuma tiesības, pamatojoties uz pievienoto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īpašumu privatizāciju veicošās institūcija vai pašvaldība šā panta pirmajā daļā minētās darbības īsteno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zemesgrāmatā īpašuma tiesību maiņu visbiežāk nav reģistrējuša personas, ar kurām līgumi slēgti papīra formā un zemesgrāmatai paredzētais līguma eksemplārs izsniegts pircējam līdz ar nostiprinājuma lūgumu. Ņemot vērā minēto, publiskai personai būtu paredzamas tiesības nostiprinājuma lūgumam pievienot līguma atvasinājumu (no līguma eksemplāra, kas atrodas publiskas personas lietvedībā) elektroniskā formā. Pretējā gadījumā minētā norma nestrādās.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privatizācijas līgumu izpilde nebūs noslēgusies līdz 2026.gada 31.jūlijam, attiecīgi panta otrajā daļā noteikt termiņu īpašuma tiesību maiņas reģistrācijai nav loģiski. Aicinām noteikt vai stipri garākus termiņus vai paredzēt kādu nosacījumu 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pievienot elektronisku pirkuma līguma atvasinājumu atbilstoši vispārējam regulējumam par dokumentu juridisko spēku un Zemesgrāmatu likumam.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Dokumentu juridiskā spēka likumam un Elektronisko dokumentu likumam elektroniskam dokumenta atvasinājumam, to attiecīgi noformējot, ir juridisks spēks. Zemesgrāmatu likuma 56.</w:t>
            </w:r>
            <w:r w:rsidR="00000000" w:rsidRPr="00000000" w:rsidDel="00000000">
              <w:rPr>
                <w:vertAlign w:val="superscript"/>
                <w:rtl w:val="0"/>
              </w:rPr>
              <w:t xml:space="preserve">1</w:t>
            </w:r>
            <w:r w:rsidR="00000000" w:rsidRPr="00000000" w:rsidDel="00000000">
              <w:rPr>
                <w:rtl w:val="0"/>
              </w:rPr>
              <w:t xml:space="preserve"> panta pirmās daļas 4.punkts nosaka, ka valsts vai pašvaldības iestāde  var iesniegt nostiprinājuma lūgumu, kas parakstīts normatīvajos aktos par elektroniskajiem dokumentiem noteiktajā kārtībā, savukārt 56.</w:t>
            </w:r>
            <w:r w:rsidR="00000000" w:rsidRPr="00000000" w:rsidDel="00000000">
              <w:rPr>
                <w:vertAlign w:val="superscript"/>
                <w:rtl w:val="0"/>
              </w:rPr>
              <w:t xml:space="preserve">2</w:t>
            </w:r>
            <w:r w:rsidR="00000000" w:rsidRPr="00000000" w:rsidDel="00000000">
              <w:rPr>
                <w:rtl w:val="0"/>
              </w:rPr>
              <w:t xml:space="preserve"> pantā nostiprināts, ka elektroniski iesniegtam nostiprinājuma lūgumam pievieno elektroniski parakstītu dokumentu, kas apliecina nostiprināmās tiesības, t.sk. valsts vai pašvaldības iestādes izsniegtā dokumenta oriģinālu vai atvasinājumu, kā arī citi dokumenti var tikt iesniegti elektroniskā atvasinājuma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Nekustamā īpašuma objektu un zemesgabalu privatizācijas darījumu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privatizācijas subjekts sešu mēnešu laikā pēc valsts vai pašvaldības nekustamās īpašuma objekta vai zemesgabala privatizācijas pirkuma līguma noslēgšanas nav nostiprinājis zemesgrāmatā iegūtās īpašuma tiesības uz nekustamo īpašuma objektu vai zemesgabalu, privatizētie objekti un zemesgabali ir ierakstāmi un īpašuma tiesības nostiprināmas zemesgrāmatā uz pircēja vārda ar valsts īpašumu privatizāciju veicošās institūcijas vai pašvaldības elektroniski nosūtītu nostiprinājuma lūgumu zemesgrāmatai nostiprināt pircēja īpašuma tiesības, pamatojoties uz pievienoto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īpašumu privatizāciju veicošās institūcija vai pašvaldība šā panta pirmajā daļā minētās darbības īsteno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normas un anotācijas neizriet, kādā kārtībā tiks veikta zemesgrāmatas nodevu apmaksa, līdz ar to, tiesību norma precizējama, nosakot, ka tās sedz valsts īpašumu privatizāciju veicošā institūcija vai pašvaldība.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57. panta noteikumiem, nostiprinājumu var lūgt tikai nekustamo īpašumu īpašnieki un personas, kuru labā vai pret kurām taisāms nostiprinājums, tāpat arī likumā paredzētajos gadījumos – tiesu un citas valsts iestādes vai amatpersonas. Līdz ar to atzīstams, ka obligāts priekšnosacījums, lai privatizēto zemi, kas nav ierakstīta zemesgrāmatā, nostiprinātu uz privātpersonas vārda, kura to ir privatizējusi, speciāla likumā ir jābūt ietvertam nosacījumam, ka valsts nostiprinājuma lūgumu tiesā iesniedz privātpersonas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2.pantsā precizēta 13.</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privatizāciju veicošās institūcija vai pašvaldība šā panta pirmajā daļā minēto nostiprinājuma lūgumu iesniedz pircēja vārdā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14.</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pants Valsts vai pašvaldības īpašuma objekta un zemesgabalu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Privatizācija uzskatāma par pabeigtu ar brīdi, kad privatizācijas subjekts, kurš ieguvis privatizējamo objektu vai zemesgabalu, ir izpildījis visas maksājuma saistības, kas tam bija jāpilda saskaņā ar objekta privatizācijas noteikumiem vai privatizācijas projektu un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īpašumu privatizāciju veicošā institūcija vai pašvaldība likuma “Par valsts un pašvaldību īpašuma objektu privatizāciju” 43.panta otrajā daļa, 81.panta otrajā daļā un 86.panta otrajā daļā noteikto lēmumu pieņem viena mēneša laikā pēc šā panta pirmajā daļā noteikto nosacījumu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pirmā daļa nosaka, ka privatizācija uzskatāma par pabeigtu ar brīdi, kad privatizācijas subjekts, kurš ieguvis privatizējamo objektu vai zemesgabalu, ir izpildījis visas maksājuma saistības, kas tam bija jāpilda saskaņā ar objekta privatizācijas noteikumiem vai privatizācijas projektu un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to brīdi, kad privatizācijas subjekts ir izpildījis visas maksājuma saistības, ir uzskatāms, ka ar to brīdi izbeidzas arī citas saistības, kā, piemēram, pienākums (jau pēc pilnas samaksas par īpašumu veikšanas un īpašuma reģistrēšanas uz pircēja vārda) noteiktā termiņā konkrētajā nekustamajā īpašumā nodrošināt vienģimenes, divģimeņu dzīvojamo māju apbūvi saskaņā ar privatizācijas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(risinājuma apraksta 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 par privatizācijas pabeigšanu tomēr nenozīmē, ka tiek atcelta līgumos noteikto nemonetāro saistību izpilde un tās paliek spēkā atbilstoši līguma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1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14.</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1</w:t>
            </w:r>
            <w:r w:rsidR="00000000" w:rsidRPr="00000000" w:rsidDel="00000000">
              <w:rPr>
                <w:b w:val="1"/>
                <w:rtl w:val="0"/>
              </w:rPr>
              <w:t xml:space="preserve"> pants Valsts vai pašvaldības īpašuma objekta un zemesgabalu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Privatizācija uzskatāma par pabeigtu ar brīdi, kad privatizācijas subjekts, kurš ieguvis privatizējamo objektu vai zemesgabalu, ir izpildījis visas maksājuma saistības, kas tam bija jāpilda saskaņā ar objekta privatizācijas noteikumiem vai privatizācijas projektu un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īpašumu privatizāciju veicošā institūcija vai pašvaldība likuma “Par valsts un pašvaldību īpašuma objektu privatizāciju” 43.panta otrajā daļa, 81.panta otrajā daļā un 86.panta otrajā daļā noteikto lēmumu pieņem viena mēneša laikā pēc šā panta pirmajā daļā noteikto nosacījumu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ar likuma “Par valsts un pašvaldību īpašuma objektu privatizāciju” 43.panta otro daļu, 81.panta otro daļu un 86.panta otro daļu. Turklāt netiek ņemtas vērā citas terminētās saistības (sk. komentāru pie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mēneša laikā pēc maksājumu saistību izpildes lēmumu par privatizācijas pabeigšanu nav iespējams pieņemt (sk. komentāru pie anotācijas). Nepieciešams vismaz divu mēnešu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mainīts uz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Jebkāda kolīzija, ja tāda rodas, šajā gadījumā ir vienkārši risināma.  Vienāda juridiska spēka vispārējo un speciālo tiesību normu, vispārējo tiesību normu piemēro tiktāl, ciktāl to neierobežo speciālā tiesību norma. Vienāda juridiska spēka tiesību normām, piemēro jaunāko tiesību normu (noteicošais ir tiesību normas pieņemšanas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un pašvaldību īpašuma privatizācijas un privatizācijas sertifikātu izmantošanas pabeigšanas likuma 4.panta pirmā daļa skaidri nosaka, ka Valsts vai pašvaldības īpašuma objektu un valstij vai pašvaldībai piederošu vai piekrītošu apbūvētu un neapbūvētu zemesgabalu nodod privatizācijai un privatizē saskaņā ar likumu "Par valsts un pašvaldību īpašuma objektu privatizāciju", </w:t>
            </w:r>
            <w:r w:rsidR="00000000" w:rsidRPr="00000000" w:rsidDel="00000000">
              <w:rPr>
                <w:u w:val="single"/>
                <w:rtl w:val="0"/>
              </w:rPr>
              <w:t xml:space="preserve">ja šajā likumā nav noteikts citādi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1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Īpašuma kompensācijas sertifikātu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piešķirti īpašuma kompensācijas sertifikāti, vai šo personu mantiniekiem no 2026.gada 1.janvāra līdz 2026.gada 30.septembrim Ministru kabineta noteiktajā kārtībā ir tiesības dzēst piešķirtos un kontā ieskaitītos īpašuma kompensācijas sertifikātus, saņemot to nominālvērtību naudā, ja šie sertifikāti nav izmantoti privatizācijā vai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atbalstāms likumprojektā  iekļautais 28.1 pants par īpašuma kompensācijas sertifikātu dzēšanu pirms nav atrisināts jautājums par Ekonomikas ministrijai tam nepieciešamā papildu finansējuma nodrošināšanu 2026.gadā. Ņemot vērā, ka Ekonomikas ministrija ir iesniegusi pieteikumu prioritārajam pasākumam 12_16_P “Īpašuma kompensācijas sertifikātu dzēšana” ar nepieciešamo finansējumu 2026.gadam 3 318 991 euro apmērā, attiecīgi Ministru kabinetā likumprojekta "Par valsts budžetu 2024. gadam un budžeta ietvaru 2024., 2025. un 2026. gadam" sagatavošanas procesā varēs tikt skatīts jautājums par finansējuma piešķiršanu un gadījumā, ja minētais prioritārais pasākums tiks atbalstīts un finansējums piešķirts, tad likumprojekts varēs tikt virzīts budžetu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būtību atrunāt ar ilgstoši notikušās īpašuma tiesību reformas (privatizācijas) pabeigšanu saistītos jautājumus, t.sk. nosakot privatizācijas sertifikātu izmantošanas termiņu, nebūtu ieteicams atbilstoši labas likumdošanas principam virzīt šo likumprojektu paātrinātā kārtībā valsts budžeta likumdošanas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princips vai prakse ietver, t.sk. to, ka likumdošanas procesā tiek pēc iespējas apzināti visu ieinteresēto personu viedokļi un tieši vai pastarpināti uzklausīti iebildumi pret likumprojektā paredzēto tiesisko regulējumu, bet virzot likumprojektu specifiskā paātrinātā kārtībā parlamentā, radītu šaubas vai likumdošanas procesā tas ticis pilnvērtīgi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kompensējošiem mehānismiem par piešķirtajiem īpašuma kompensācijas sertifikātiem pēc būtības ir politiskās izšķiršanās jautājums, kā arī skar cilvēka pamattiesības, tādēļ tas nevar un atbilstoši valstī pieņemtajai konstitucionālajai kārtībai nedrīkst būt pakārtots vienīgi vispārējam valsts budžeta veidošanas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risinājuma iespējamā ietekme var iestāties tikai vairākus gadus pēc risinājuma pieņemšanas un spēkā stāšanās, vienlaicīgi privatizācijas procesa pabeigšana un sertifikātu aprites izbeigšanai nes publisko līdzekļu ietaupījumu ilgtermiņā, ko budžeta rāmja plānošanas ietvarā 3 gadu periodam nav iespējams norādīt un korekti aplēst (attiecīgi budžeta plānošanas ietvaros 3 gadu periodam šī pozitīvā ietekme nav norādāma, jo sākas tikai pēc 3 gadu plānošanas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 anotāciju par ietekmi ilgtermiņā (3.sadaļa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ņemams vērā, ka privatizācijas procesa noslēgums pēc 31.12.2026. (ko tabulā nav iespējams norādīt) nesīs publisko līdzekļu ietaupījumu, piemēram, par valsts pārvaldes uzdevumu izpildi, kas saistīti ar privatizācijas sertifikātu sistēmas uzturēšanu, proti, privatizācijas sertifikātu kontu apkalpošana un privatizācijas sertifikātu aprites administrēšana ik gadu rada ar ieņēmumiem nesegtos izdevumus (zaudējumi) 250'000-300'000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Īpašuma kompensācijas sertifikātu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piešķirti īpašuma kompensācijas sertifikāti, vai šo personu mantiniekiem no 2026.gada 1.janvāra līdz 2026.gada 30.septembrim Ministru kabineta noteiktajā kārtībā ir tiesības dzēst piešķirtos un kontā ieskaitītos īpašuma kompensācijas sertifikātus, saņemot to nominālvērtību naudā, ja šie sertifikāti nav izmantoti privatizācijā vai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28.</w:t>
            </w:r>
            <w:r w:rsidR="00000000" w:rsidRPr="00000000" w:rsidDel="00000000">
              <w:rPr>
                <w:vertAlign w:val="superscript"/>
                <w:rtl w:val="0"/>
              </w:rPr>
              <w:t xml:space="preserve">1</w:t>
            </w:r>
            <w:r w:rsidR="00000000" w:rsidRPr="00000000" w:rsidDel="00000000">
              <w:rPr>
                <w:rtl w:val="0"/>
              </w:rPr>
              <w:t xml:space="preserve"> pants paredz tiesības attiecīgajām personām dzēst piešķirtos un kontā ieskaitītos īpašuma kompensācijas sertifikātus, saņemot to nominālvērtību naudā, vienlaikus anotācijas 3.sadaļā ir norādīts, ka minētās normas izpildei 2026.gadā būs nepieciešams papildu finansējums 3 318 991 euro apmērā. Norādām, ka nav atbalstāma tādu likumprojektu virzība, kuru īstenošanai nav nodrošināts finansējums, attiecīgi uzskatām, ka Ekonomikas ministrijai ir jāizvērtē iespējas nepieciešamo finansējumu nodrošināt piešķirto valsts budžeta līdzekļu ietvaros, atbilstoši precizējot anotācijas 3.sadaļu, vai arī attiecīgās normas tālāka virzība ir atliekama līdz brīdim, kad budžeta sagatavošanas procesā Ministru kabinetā tiktu atbalstīts Ekonomikas ministrijas iesniegtais prioritārā pasākuma pieteikums un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virzību nevar apturēt, kamēr apstiprina budžetu tīri tehniski, jo tādā gadījumā jāsecina, ka sekojot Finanšu ministrijas ierosinājumam, privatizācija nevar tikt pabeigta nekad. Lai būtu nepieciešamība pēc pieprasītajiem budžeta līdzekļiem 2026.gadā, likuma ir jāstājas spēkā 2024.gadā, tādējādi savlaicīgi regulējot privatizācijas pabeigšanas nosacījumus 3 gadu periodā, kas ir kritiski svarīgi, lai varētu atzīt, ka privatizācijas procesa pabeigšana tiks veikt tiesiski pieņemamā un taisnīgā veidā. Apturot likumprojekta līdz budžeta izskatīšanai, tas nozīmētu, ka likumprojekts nestāsies spēkā 2024.gadā un attiecīgi līdzekļi 2026.g. vairs nebūs vajadzīgi. Bet valsts nevarētu atteikties no sava pienākuma ievērot personu tiesības un likumīgās intereses, tikai lai pielāgotos pašas valsts pieņemtam budžeta pieņemšanas grafikam.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papildinām anotāciju ar skaidrojumu par risinājuma iespējamības atkarību no valsts budžeta pieņemšanas ietvaros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šis risinājums paredz nepieciešamību pēc papildus finansējuma no valsts budžeta, tādēļ šāda risinājuma īstenošana būs iespējama tikai tādā gadījumā, ja pieņemot likumu par valsts budžetu 2026.gadam likumdevējs paredzēs finansējumu kompensācijas sertifikātu dzēšanai, atbilstoši anotācijas 3.sadaļā norādītajām aplēsēm par nepieciešamā finansējuma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Īpašuma kompensācijas sertifikātu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piešķirti īpašuma kompensācijas sertifikāti, vai šo personu mantiniekiem no 2026.gada 1.janvāra līdz 2026.gada 30.septembrim Ministru kabineta noteiktajā kārtībā ir tiesības dzēst piešķirtos un kontā ieskaitītos īpašuma kompensācijas sertifikātus, saņemot to nominālvērtību naudā, ja šie sertifikāti nav izmantoti privatizācijā vai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un/vai skaidrības labad sniegt informāciju anotācijā par likumprojekta 4. pantu šādos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anotācijā ietvert informāciju ar pamatojumu par konkrētajā tiesību normā ietvertajiem termiņiem, kuros personām ir noteiktas tiesības dzēst piešķirtos un kontā ieskaitītos īpašuma kompensācijas sertifikātus, saņemot to nominālvērtību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konkrētajā tiesību normā noteikts, ka personām vai šo personu mantiniekiem ir tiesības dzēst piešķirtos un kontā ieskaitītos īpašuma kompensācijas sertifikātus Ministru kabineta noteiktajā kārtībā. Lūdzam anotācijā skaidrības labad ietvert informāciju par Ministru kabineta noteikumiem, uz kuriem normā ir atsauce, vai arī, ja tas ir deleģējums Ministru kabinetam izdot noteikta satura Ministru kabineta noteikumus, tad lūdzam atbilstoši aizpildīt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anotācijā skaidrot, kādā kārtībā tiesības dzēst īpašuma kompensācijas sertifikātus ir personu, kuru kontā ir privatizācijas sertifikāti, mantiniekiem;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ierosinām izvērtēt nepieciešamību 4. panta redakcijā ietvert piebildi "ja šie sertifikāti nav izmantoti privatizācijā vai dzēsti", jo nav skaidrs, vai un kā privatizācijā jau izmantotus un jau dzēstus sertifikātus būtu iespējams vēlreiz dzēst, saņemot to nominālvērtību naudā.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sertifikātu dzēšana notiek attiecīgi pēdējā privatizācijas procesa īstenošanas gadā, kad personā jau būs pilnīgi skaidrs vai tām piešķirtos kompensācijas sertifikātus būs izdevies izmantot privatizācijas procesā vai nē, kā arī dodot pietiekami garu termiņu lai personas varētu iesniegt savus pieteikumus (9 mēneši), kā arī dodot šā procesa pabeigšanai laiku visu darbību veikšanai līdz privatizācijas procesa beigām (3 mēneši pēc galīgā pieteikuma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Tiks izdarīti grozījumi Ministru kabineta 2017. gada 3. janvāra noteikumos Nr. 12 “Privatizācijas sertifikātu kontu apkalpošanas, privatizācijas sertifikātu izmantošanas un aprites administrēšanas noteikumi”, kas arī noteiks kārtību, t.sk. mantiniekiem.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kontā var būt kompensācijas sertifikātu, kas personai ir nevis piešķirti, bet ko personu ir pati nopirkusi, attiecīgi nosakot kompensāciju tiek noteikta starpība starp piešķirtajiem un izmantotajiem sertifikātiem, tas ir, no piešķirtā sertifikātu skaita, tiek atņemti izmantotie (dzēstie) sertifikāti, nevis par pamatu tiek ņemts sertifikātu konta atlikums.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Īpašuma kompensācijas sertifikātu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piešķirti īpašuma kompensācijas sertifikāti, vai šo personu mantiniekiem no 2026.gada 1.janvāra līdz 2026.gada 30.septembrim Ministru kabineta noteiktajā kārtībā ir tiesības dzēst piešķirtos un kontā ieskaitītos īpašuma kompensācijas sertifikātus, saņemot to nominālvērtību naudā, ja šie sertifikāti nav izmantoti privatizācijā vai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iekļautais 28.</w:t>
            </w:r>
            <w:r w:rsidR="00000000" w:rsidRPr="00000000" w:rsidDel="00000000">
              <w:rPr>
                <w:vertAlign w:val="superscript"/>
                <w:rtl w:val="0"/>
              </w:rPr>
              <w:t xml:space="preserve">1</w:t>
            </w:r>
            <w:r w:rsidR="00000000" w:rsidRPr="00000000" w:rsidDel="00000000">
              <w:rPr>
                <w:rtl w:val="0"/>
              </w:rPr>
              <w:t xml:space="preserve"> pants paredz tiesības attiecīgajām personām dzēst piešķirtos un kontā ieskaitītos īpašuma kompensācijas sertifikātus, saņemot to nominālvērtību naudā. Ņemot vērā, ka anotācijas sadaļa par ietekmi uz valsts budžetu un pašvaldību budžetiem nav aizpildīta, attiecīgi projekts šo jomu neskar, lūdzam sniegt skaidrojumu par paredzēto finansēšana avotu kompensāciju izmaksai. Vienlaikus norādām, ka minētajā pantā paredzētā kompensācijas izmaksa ir atbalstāma tikai tad, ja tam ir nodrošināts finansējums, attiecīgi Ekonomikas ministrijas esošo budžeta līdzekļu ietvaros vai pēc tam, kad kārtējā gada valsts budžeta sagatavošanas procesā Ministru kabinetā ir atbalstīts Ekonomikas ministrijas attiecīgais prioritārā pasākuma pieteikums un piešķirts nepieciešamais finansējums. Ņemot vērā minēto, lūdzam veikt nepieciešamos precizējumus anotācijas 3.sadaļā vai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Līdzekļi būs nepieciešami pēc pašlaik spēkā esošā vidējā termiņa budžeta ietvara (2026.g.), attiecīgi ministrija sagatavos pieteikumu budžeta ietvaram par 2024., 2025. un 2026.gadu.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1</w:t>
            </w:r>
            <w:r w:rsidR="00000000" w:rsidRPr="00000000" w:rsidDel="00000000">
              <w:rPr>
                <w:b w:val="1"/>
                <w:rtl w:val="0"/>
              </w:rPr>
              <w:t xml:space="preserve"> pants. Privatizācijas sertifikāti izmantošanas beigu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Privatizācijas sertifikāti kā maksāšanas līdzeklis par valsts un pašvaldību īpašumiem normatīvajos aktos paredzētajos gadījumos un kārtībā izmantojami līdz 2026.gada 31.decembrim. Personas, kuras savus privatizācijas sertifikātus līdz minētajam datumam nav izmantojušas, nesaglabā nekādas prasījuma tiesības attiecībā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Privatizācijas sertifikātu kontu turētājs 2026.gada 31.decembrī pārtrauc ar sertifikātu kontu apkalpošanu saistītu pakalpojumu sniegšanu un Ministru kabineta noteiktajā kārtībā anulē visus nedzēstos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pēc privatizācijas sertifikātu izmantošanas beigu termiņa tiek iznīcinātas privatizācijas sertifikātu kontu lietas.”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termiņš var skart to personu tiesības, kam līgumos paredzēta nomaksa – pienākums veikt samaksu piecu gadu laikā, proporcionāli veicot maksājumus (tostarp sertifikātu maksājumus) ik ceturksni un līgumu maksājumu saistību izpilde paredzēta pēc 2026.gada 31.decembra (sk. komentāru pie anotācijas).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sertifikātu sistēma uzturēšana prasa nesamērīgi lielus publiskos līdzekļus, ko t.sk. ir konstatējusi arī Valsts kontrole - pie pašreizējās darījumu intensitātes šādas paralēlās norēķinu sistēmas uzturēšana nav lietderīga jau pašlaik. Tādēļ tiek virzīti grozījumi par privatizācija procesu pabeigšanu saprātīgā termiņā, nav attaisnojama privatizācijas sertifikātu sistēmas uzturēšana, tērējot visas sabiedrības līdzekļus, lai atsevišķi indivīdi veiktu samaksu sertifikātos ar atlikto maksājumu, kam nav racionāla pamata, ja tiek pārtraukta sertifikātu aprite (tirdzniecība), t.i., persona vairs nevarēs pēc noteikta datuma iegūt sertifikātus no citām personām, bet visi sertifikāti, kas līdz noteiktam datuma būs personas rīcībā, persona varēs uzreiz izmantot, veicot nepieciešamos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VI nodaļu ar 34.</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privatizācijas subjekts, kurš ieguvis privatizējamo objektu vai zemesgabalu, ir izpildījis visas maksājuma saistības, kas tam bija jāpilda saskaņā ar objekta privatizācijas noteikumiem vai privatizācijas projektu un pirkuma līgumu, līdz 2023.gada 31.decembrim, valsts īpašumu privatizāciju veicošā institūcija vai pašvaldība likuma “Par valsts un pašvaldību īpašuma objektu privatizāciju” 43.panta otrajā daļa, 81.panta otrajā daļā un 86.panta otrajā daļā noteikto lēmumu pieņem līdz 2024.gada 1.aprīlim.”.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netiek atrisināta pretruna ar likuma “Par valsts un pašvaldību īpašuma objektu privatizāciju” 43.panta otro daļu, 81.panta otro daļu un 86.panta otro daļu. Formulējums nav korekts un pieļauj interpretācijas iespējas, jo nav pateikts, ka minētās likuma “Par valsts un pašvaldību īpašuma objektu privatizāciju” normas netiek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Jebkāda kolīzija, ja tāda rodas, šajā gadījumā ir vienkārši risināma.  Vienāda juridiska spēka vispārējo un speciālo tiesību normu, vispārējo tiesību normu piemēro tiktāl, ciktāl to neierobežo speciālā tiesību norma. Vienāda juridiska spēka tiesību normām, piemēro jaunāko tiesību normu (noteicošais ir tiesību normas pieņemšanas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un pašvaldību īpašuma privatizācijas un privatizācijas sertifikātu izmantošanas pabeigšanas likuma 4.panta pirmā daļa skaidri nosaka, ka Valsts vai pašvaldības īpašuma objektu un valstij vai pašvaldībai piederošu vai piekrītošu apbūvētu un neapbūvētu zemesgabalu nodod privatizācijai un privatizē saskaņā ar likumu "Par valsts un pašvaldību īpašuma objektu privatizāciju", </w:t>
            </w:r>
            <w:r w:rsidR="00000000" w:rsidRPr="00000000" w:rsidDel="00000000">
              <w:rPr>
                <w:u w:val="single"/>
                <w:rtl w:val="0"/>
              </w:rPr>
              <w:t xml:space="preserve">ja šajā likumā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56., 57. un 58.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minētais ignorē pašvaldības un izslēdz attiecināmību uz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apgalvojums, ka privatizējamo valsts īpašuma objektu pircēji īpašuma tiesības uz privatizējamo objektu ir ieguvuši ar pirkuma līguma noslēgšanas brīdi. Šādam apgalvojumam nav nekāda tiesiska pamata. Īpašuma tiesības pircējs iegūst tikai pēc to nostiprināšanas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maksājumu saistības ar līguma noslēgšanu tikai sākas. Atbilstoši Pabeigšanas likuma 13.panta pirmajai daļai maksimālais termiņš norēķiniem par valsts vai pašvaldības īpašuma objektu, kā arī apbūvētu un neapbūvētu zemesgabalu ir pieci gadi no pirkuma līguma noslēgšanas dienas. Minētais attiecas arī uz sertifikātu maksājumiem, kuru veicama proporcionālās daļās līdz ar kārtējo maksājumu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tiesību pāreja uz nekustamo īpašumu notiek ar koroborācijas brīdi, bet tiesības uz īpašumu (tiesības prasīt darījuma koroborāciju) iegūst uz darījuma pamata. Vienlaicīgi, privatizācijas objekti ir ne tikai nekustamais īpašums. Bet precizējam, ka privatizējamo valsts īpašuma objektu pircēji īpašuma tiesības uz privatizējamo objektu iegūst uz pirkuma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izteikto iebildumu - Par risinājuma apraksta 3.punktu: Tiesiskā regulējuma grozījumi nodrošina iespēju dzīvojamo māju, objektu, zemes privatizācijas procesus pabeigt līdz 31.12.2026., savukārt nomaksas pirkuma līgumu gadījumā personas var sertifikātus kā maksāšanas līdzekli izmantot uzreiz un nav saprātīga pamata tos maksāt pa daļām (nomaksas pirkuma līgumos kā maksāšanas līdzeklis praksē tiek izmantota nauda). Pēc privatizācijas procesa beigām privatizācijas sertifikātu kontu apkalpošana tiek izbeigta un tajos esošie sertifikātu atlikumi, ja tādi ir palikuši, tiek anulēti.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padara neiespējamu risinājumu situācijās, kad līgums noslēgts, piemēram, 2022.gadā un pircējs ir izvēlējies veikt samaksu piecu gadu laikā, proporcionāli veicot maksājumus (tostarp sertifikātu maksājumus) ik ceturksni (konkrēts nomaksas pirkuma līgums Rīgas valstspilsētas pašvaldībā). Tātad līguma beigu termiņš –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risinājuma arī tiem atsevišķajiem gadījumiem, kad privatizācijas procesa ietvaros dažādu tiesisku apstākļu dēļ līgums vēl nav noslēgts, un pirmpirkuma tiesīgā persona kā samaksas veidu var izvēlēties nomaksu.  Nav arī saprātīga izskaidrojuma, kāpēc pirmpirkuma tiesīgajai personai nomaksa varētu tikt liegta attiecībā uz sertifikātu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pamatojumu lūdzam skatīt pie likumprojekta iebildumiem attiecībā uz nomaksas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sertifikātu piešķiršanas mērķis bija dot privātpersonām iespēju piedalīties valsts un pašvaldību īpašumu privatizācijā. Privatizācijas sertifikātu aprite (atsavināšana citām personām) tika atļauta, lai dotu piešķirto sertifikātu īpašniekam plašāku rīcības brīvību gūt labumu no piešķirtajiem sertifikātiem, piemēram, ja personai nav intereses ne par vienu privatizējamo objektu, tos pārdodot. Sertifikātu mērķi nekad nav bijis, lai persona varētu nopirkt papildus sertifikātus zem nominālvērtības, lai tos lietotu privatizācijas procesā kā maksāšanas līdzekli pēc to nominālvērtības, tādējādi samazinot savas izmaksas par privatizētā objekta iegādi (lai arī privatizācijas aprites atļaušanu radīja šādas tirdzniecības iespējas). Līdz ar to personām, kas vēlas iepirkt sertifikātus, lai tos izmantot par maksāšanas līdzekli, nekāda tiesiskā paļāvība neveidojas un nevar veidoties. Savukārt sertifikātu kontos esošos sertifikātus personas varēs izlietot līdz 31.12.2026.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ka "atbilstoši likuma ‘Par valsts un pašvaldību īpašuma objektu privatizāciju” 6.panta ceturtajai daļai darījumus, kurus veic valsts īpašumu privatizāciju veicošā institūcija vai pašvaldība, vai — to vārdā — pilnvarotas personas, arī līgumus, kurus tās slēdz ar privatizācijas subjektiem, un citas darbības, kas ir saistītas ar valsts vai pašvaldības īpašuma objekta privatizāciju un objekta īpašuma tiesību nodošanu jaunajam īpašniekam, atbrīvo no visiem valsts un pašvaldību noteiktajiem nodokļiem un nodevām. Vienlaicīgi pašvaldība un valsts privatizāciju organizējošās insitūcijas veiktos citus izdevumus var piedzīt no pircējiem, kuru vārdā tiks sniegti nostiprinājuma lūgumi, piemēram, ja ir izdevumi par Valsts zemes dienesta maksas pakalpojumu izmantošanu."  nesniedz norādi par to, vai un kas segs izmaksas, kas saistītas arī īpašuma tiesību nostiprināšanu zemesgrāmatā. Vēršam uzmanību, ka likuma ‘Par valsts un pašvaldību īpašuma objektu privatizāciju” 6.panta ceturtajā daļā ietvertais regulējums ir vērsts uz atbrīvojumu noteikšanu privatizācijas veicošai institūcijai vai pašvaldībai attiecībā uz tai deleģēto uzdevumu izpildi, bet nepamato atbrīvojumu, ko šī institūcija veic privātpersonas vārdā (sk. arī likumprojekta 13.1 panta otrajā daļā noteikto). Līdz ar to, likumprojektā ir precīzi norādāma izmaksu, kas saistītas arī īpašuma tiesību nostiprināšanu zemesgrāmatā, segšanas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paredzēts, ka šīs izmaksas sedz privatizācijas veicošā institūcija vai pašvaldība, kuras secīgi piedzen no privātpersonām, tad anotācijā izvēršams skaidrojums par atšķirīgas attieksmes noteikšanas iemesliem, tos pamatojot.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Nekādām izmaksām nevajadzētu veidoties un atšķirīgai attieksmei tikpat, jo likumprojekts neparedz nekādas izmaiņas nodevu vai nodokļu piemērošanas kārtībā attiecībā uz privatizācijas objektu īpašumtiesību nostiprināšanu zemesgrāmatā, vienīgā novitāte ir, ka privatizāciju veicošās institūcijas var ieguvēja vārdā nostiprināt ieguvēja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valsts un pašvaldību īpašuma objektu privatizāciju” 6.panta ceturtajai daļai nosaka, ka no visiem valsts un pašvaldību noteiktajiem nodokļiem un nodevām atbrīvo ne tikai privatizācijas institūciju veiktās darbības, bet arī līgumus, kurus tās slēdz ar privatizācijas subjektiem, </w:t>
            </w:r>
            <w:r w:rsidR="00000000" w:rsidRPr="00000000" w:rsidDel="00000000">
              <w:rPr>
                <w:b w:val="1"/>
                <w:rtl w:val="0"/>
              </w:rPr>
              <w:t xml:space="preserve">un citas darbības, kas ir saistītas ar</w:t>
            </w:r>
            <w:r w:rsidR="00000000" w:rsidRPr="00000000" w:rsidDel="00000000">
              <w:rPr>
                <w:rtl w:val="0"/>
              </w:rPr>
              <w:t xml:space="preserve"> valsts vai pašvaldības īpašuma objekta privatizāciju un</w:t>
            </w:r>
            <w:r w:rsidR="00000000" w:rsidRPr="00000000" w:rsidDel="00000000">
              <w:rPr>
                <w:b w:val="1"/>
                <w:rtl w:val="0"/>
              </w:rPr>
              <w:t xml:space="preserve"> objekta īpašuma tiesību nodošanu jaunajam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nekādas citas izmaksas ārpus zemesgrāmata procesa ir norādīta tikai kā eventuāla iespēja, jo praksē tādām nevajadzētu veidoties, tā kā privatizēti (slēgti līgumi) tiek tikai tad, ka privatizējamas objekts jau sākotnēji ir ierakstīts zemesgrāmatā uz valsts vai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sanāksmi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risinājuma apraksta 3.punktu: </w:t>
            </w:r>
            <w:r w:rsidR="00000000" w:rsidRPr="00000000" w:rsidDel="00000000">
              <w:rPr>
                <w:i w:val="1"/>
                <w:rtl w:val="0"/>
              </w:rPr>
              <w:t xml:space="preserve">Tiesiskā regulējuma grozījumi nodrošina iespēju dzīvojamo māju, objektu, zemes privatizācijas procesus pabeigt līdz 31.12.2026., savukārt nomaksas pirkuma līgumu gadījumā personas var sertifikātus kā maksāšanas līdzekli izmantot uzreiz un nav saprātīga pamata tos maksāt pa daļām (nomaksas pirkuma līgumos kā maksāšanas līdzeklis praksē tiek izmantota nauda). Pēc privatizācijas procesa beigām privatizācijas sertifikātu kontu apkalpošana tiek izbeigta un tajos esošie sertifikātu atlikumi, ja tādi ir palikuši, tiek anulēti.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padara neiespējamu risinājumu situācijās, kad līgums noslēgts, piemēram, 2022.gadā un pircējs ir izvēlējies veikt samaksu piecu gadu laikā, proporcionāli veicot maksājumus (tostarp sertifikātu maksājumus) ik ceturksni (konkrēts nomaksas pirkuma līgums Rīgas valstspilsētas pašvaldībā). Tātad līguma beigu termiņš –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risinājuma arī tiem atsevišķajiem gadījumiem, kad privatizācijas procesa ietvaros dažādu tiesisku apstākļu dēļ līgums vēl nav noslēgts, un pirmpirkuma tiesīgā persona kā samaksas veidu var izvēlēties nomaksu.  Nav arī saprātīga izskaidrojuma, kāpēc pirmpirkuma tiesīgajai personai nomaksa varētu tikt liegta attiecībā uz sertifikātu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sertifikātu sistēma uzturēšana prasa nesamērīgi lielus publiskos līdzekļus, ko t.sk. ir konstatējusi arī Valsts kontrole - pie pašreizējās darījumu intensitātes šādas paralēlās norēķinu sistēmas uzturēšana nav lietderīga jau pašlaik. Tādēļ tiek virzīti grozījumi par privatizācija procesu pabeigšanu saprātīgā termiņā, nav attaisnojama privatizācijas sertifikātu sistēmas uzturēšana, tērējot visas sabiedrības līdzekļus, lai atsevišķi indivīdi veiktu samaksu sertifikātos ar atlikto maksājumu, kam nav racionāla pamata, ja tiek pārtraukta sertifikātu aprite (tirdzniecība), t.i., persona vairs nevarēs pēc noteikta datuma iegūt sertifikātus no citām personām, bet visi sertifikāti, kas līdz noteiktam datuma būs personas rīcībā, persona varēs uzreiz izmantot, veicot nepieciešamos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risinājuma apraksta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īpašuma objektu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43.panta otro daļu privatizācija uzskatāma par pabeigtu ar brīdi, kad privatizācijas subjekts, kurš ieguvis privatizējamo objektu, ir nokārtojis visas saistības, kas tam bija jāpilda saskaņā ar objekta privatizācijas projektu un pirkuma līgumu, un pašvaldības dome ir pieņēmusi lēmumu par objekta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81.panta otro daļu privatizācija uzskatāma par pabeigtu ar brīdi, kad subjekts, kas ieguvis privatizējamo neapbūvēto zemesgabalu, ir nokārtojis visas saistības, kādas tam bija jāpilda saskaņā ar zemesgabala privatizācijas noteikumiem un pirkuma līgumu. Valsts īpašumu privatizāciju veicošās institūcijas valde vai pašvaldība pieņem lēmumu par zemesgabala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86.panta otro daļu privatizācija uzskatāma par pabeigtu ar brīdi, kad subjekts, kas ieguvis privatizējamo zemesgabalu, ir nokārtojis visas saistības, kādas tam bija jāpilda saskaņā ar zemesgabala privatizācijas noteikumiem un pirkuma līgumu attiecībā uz privatizēto zemesgabalu un valsts vai pašvaldības īpašuma objektu kā lietu kopību. Valsts īpašumu privatizāciju veicošās institūcijas valde vai pašvaldība pieņem lēmumu par zemesgabala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līgumos paredz, ka nostiprinājuma lūgumi īpašuma tiesību maiņas reģistrācijai tiek izsniegti tikai pēc visu līguma saistību izpildes. Ar līguma saistībām tiek saprastas ne vien maksājumu saistības, bet arī citi terminēti pienākumi. Piemēram, pienākums noteiktā termiņā par pircēja līdzekļiem nojaukt ēku, kas atrodas ielu sarkano līniju teritorijā. Noteikums, ka pircējs īpašuma tiesības iegūst tikai pēc visu līguma saistību izpildes, kā arī noteikums, kas cita starpā paredz pašvaldībai šo ne-maksājuma saistību neizpildes gadījumā izbeigt līgumu, līdz šim ir sevi pierādījuši kā efektīvi instrumenti, kas veicina visu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līgums atzīstams par izpildītu tad, kad izpildītas visas maksājumu saistības, pircējs pēc būtības tiek atbrīvots no citu saistību izpildes un pašvaldībai tiek atņemti tie ietekmēšanas instrumenti, kas līdz šim ir sevi pozitīvi pierādījuši kā pircēja līgumu saistību izpildes motivētāji.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28.panta pirmajai daļai domes kārtējo sēdi sasauc atbilstoši nepieciešamībai, bet ne retāk kā reizi mēnesī, nosakot sēdes darba kārtību, norises laiku un vietu. Rīgas valstspilsētas pašvaldībā parasti domes sēdes tiek sasauktas reizi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36.pants reglamentē, kas ir tiesīgs iesniegt izskatīšanai domes sēdē izskatāmu lēmuma projektu. Jautājumus par privatizācijas pabeigšanu iesniedz Rīgas valstspilsētas pašvaldībā Pilsētas īpašuma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īpašuma objektu privatizāciju” 5.panta otro daļu pašvaldības īpašuma objekta privatizāciju veic pašvaldības īpašuma privatizācijas komisija (turpmāk – privatizācijas komisija), kas izveidota un darbojas saskaņā ar likumu “Par valsts un pašvaldību īpašuma privatizācijas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pašvaldības dome pieņemtu lēmumu par privatizācijas pabeigšanu, pašvaldībai jāveic šādas secīgas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maksājuma saņemšanas jāidentificē, vai konkrētais maksājums ir veikts privatizācijas procesa ietvaros un vai tas ir atzīstams par pēdējo maksājumu. Lai to konstatētu, veicams nekavējošs procentu pārrēķins, kā arī pārbaudāms, vai nav bijis maksājumu kavējums un nav maksājami nokavējuma procenti vai līgumsods;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maksājuma saistības izpildītas, informācija par šo faktu nododama par privatizāciju atbildīgajai struktūrvienībai, kas sagatavo jautājumu par privatizācijas pabeigšanu un virza to izskatīšanai privatizācijas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privatizācijas komisijas lēmuma pieņemšanas kompetentā pašvaldības struktūrvienība gatavo pašvaldības lēmuma projektu par privatizācijas pabeigšanu un iesniedz to izskatīšanai domes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domes komiteja lēmuma projektu akceptē, tā iesniedz to izskatīšanai 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 ticamas ir situācijas, ka pēdējais maksājums tiktu saņemts uzreiz pēc notikušās pašvaldības domes sēdes. Tādējādi kompetentās struktūrvienības rīcībā nebūs pietiekami daudz laika jautājuma sagatavošanai un virzībai līdz nākamajai domes sēdei. Lēmuma par privatizācijas pabeigšanu pieņemšana vismaz tik lielā pašvaldībā, kāda ir Rīgas valstspilsētas pašvaldība, viena mēneša laikā nav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pārskatīti privatizācijas līgumi un nekādi pienākumi netiek atcelti. Visi līgumi ir spēkā, gan pamatnoteikumi, gan blakus noteikumi, t.sk. tiesības pusēm vienpusēji līgumu atcelt. Tiek piedāvāts risinājums, ka privatizācijas organizētājs var pieņemt lēmumu par privatizācijas pabeigšanu jau pēc monetāro saistību izpildes. Attiecīgi tas neliedz turpināt pirkuma līgumu kontroli (arī attiecībā uz beztermiņa nemonetārām saistībām, kādas piemēram, ir valsts uzņēmumu privatizācijas līgumos), kā arī neliedz tos atcelt atbilstoši pielīgtajiem nosacījumiem, bet pēc darījuma atcelšanas attiecīgais objekts vairs netiks privatizēts (tikai atsavināts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 par privatizācijas pabeigšanu tomēr nenozīmē, ka tiek atcelta līgumos noteikto nemonetāro saistību izpilde un tās paliek spēkā atbilstoši līguma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atsaucēm uz tiesību normām, no kurām izdarīts anotācijā ietvertais secinājums, ka "privatizējamo valsts īpašuma objektu pircēji īpašuma tiesības uz privatizējamo objektu ir ieguvuši ar pirkuma līguma noslēgšanas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tiesību pāreja uz nekustamo īpašumu notiek ar koroborācijas brīdi, bet tiesības uz īpašumu (tiesības prasīt darījuma koroborāciju) iegūst uz darījuma pamata. Vienlaicīgi, privatizācijas objekti ir ne tikai nekustamais īpašums. Bet precizējam, ka privatizējamo valsts īpašuma objektu pircēji īpašuma tiesības uz privatizējamo objektu iegūst </w:t>
            </w:r>
            <w:r w:rsidR="00000000" w:rsidRPr="00000000" w:rsidDel="00000000">
              <w:rPr>
                <w:u w:val="single"/>
                <w:rtl w:val="0"/>
              </w:rPr>
              <w:t xml:space="preserve">uz pirkuma līguma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secināt no anotācijā iekļautā izvērtējuma par likumprojekta 6. pantu, tajā ietvertais regulējums atzīstams par tādu, kas ierobežo Satversmē nostiprinātās personas pamattiesības. Attiecīgi, ja anotācijā ietvertā informācija ir ar mērķi atspoguļot veikto normas satversmīguma izvērtējumu, tad lūdzam to sastrukturēt tā, lai informācija ir uztveramāka un uzskatāmāka, piemēram, sekojot Satversmes tiesas izstrādātajai tehnikai un atspoguļojot izvērtējumu secīgi pa šādiem punktiem - 1) vai pamattiesību ierobežojums ir noteikts ar likumu; 2) ierobežojuma leģitīmais mērķis; 3) ierobežojuma samērīguma izvērtējums: 3.1. izraudzīto līdzekļu piemērotība leģitīmā mērķa sasniegšanai; 3.2. vai leģitīmo mērķi nevar sasniegt ar indivīda tiesības mazāk ierobežojošiem līdzekļiem; 3.3. vai ierobežojums ir atbilstošs (vai labums, ko iegūst sabiedrība, ir lielāks par indivīda tiesībām nodarīto kaitējumu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likumprojekta 6. pantā ietverto regulējumu par to, ka privatizācijas sertifikātu kontu turētājs Ministru kabineta noteiktajā kārtībā anulē visus nedzēstos sertifikātus, lūdzam anotācijā skaidrības labad ietvert informāciju par Ministru kabineta noteikumiem, uz kuriem normā ir atsauce, vai arī, ja tas ir deleģējums Ministru kabinetam izdot noteikta satura Ministru kabineta noteikumus, tad lūdzam atbilstoši aizpildīt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kā tiesiski un taisnīgi vērtēt privatizācijas sertifikātu piešķiršanu un izmantošanu īpašuma reformas (privatizācijas) ietvaros, nav viennozīmīgs jautājums, tādēļ nav šobrīd viennozīmīgi secināms, ka privatizācijas sertifikātu regulējums vai to aprites izbeigšana ierobežo pamattiesības un šādu saistošu vērtējumu var dot tikai Satversmes tiesa. Ņemot vērā īpašuma reformas (privatizācijas) uzsākšanas brīdī deklarētos mērķus  un sertifikātu sistēmas izveidošanas pamatojumu, nozares ministrija drīzāk uzskata privatizācijas sertifikātus pēc to tiesiskā rakstura par privilēģiju (valsts politikas radīts instruments ātrākai pārejai no regulētas uz tirgus ekonomiku, kam pamatā ir nevis valsts, bet privātīpašums), nevis no pamattiesībām izrietošu risinājumu (izņemot kompensācijas sertifikātus). Tomēr vērtējot sertifikātu izmantošanas pabeigšanu, protams, esam izvērtējuši arī piedāvātos risinājumus no pamattiesību aspekta gadījumā, ja tomēr konstitucionālās kontroles mehānismi nonāk pie atšķirīga slēdziena.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lai skaidrāk iezīmētu vērtējuma formulu (kas gan izriet jau no iepriekš anotācijā skaidrotā):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ja arī dotais risinājums aizskar pamattiesības (tomēr likumprojektu autoru ieskatā šeit drīzāk saskatāms nevis pamatttiesību (uz īpašumu) ierobežojums, bet valsts īpašuma reformas politikas ietvaros piešķirto priekšrocību jeb privilēģiju izbeigšana), tad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dotais risinājums tiks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risinājuma leģitīmais mērķis ir novērst nelietderīgus un nevajadzīgus publiskos izdevumus (sabiedrības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risinājums paredz izbeigt sertifikātu aprites sistēmas uzturēšanu pēc privatizācijas pabeigšanas, tādējādi ietaupot sistēmas uzturēšanas izdevumus un ir piemērots leģitīma mērķa sasniegšanai; sasniegt sistēmas uzturēšanas izdevumu ietaupījumu ar saudzīgākiem līdzekļiem, neizbeidzot sistēmas darbību, nav iespējams; sabiedrības ieguvums (publisko izdevumu ietaupījums) ir reāls, kamēr atsevišķi indivīdi no privatizācijas sertifikātu kontiem nekādu praktisku ieguvumu ārpus privatizācijas nevar gūt, tādējādi sabiedrības labums ir lielāks par atsevišķu indivīdu iespējamo interesi saglabāt sertifikātu kontu (pat ja tāda interese arī kādam rastos).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2.pantā iekļautajam 13.</w:t>
            </w:r>
            <w:r w:rsidR="00000000" w:rsidRPr="00000000" w:rsidDel="00000000">
              <w:rPr>
                <w:vertAlign w:val="superscript"/>
                <w:rtl w:val="0"/>
              </w:rPr>
              <w:t xml:space="preserve">1</w:t>
            </w:r>
            <w:r w:rsidR="00000000" w:rsidRPr="00000000" w:rsidDel="00000000">
              <w:rPr>
                <w:rtl w:val="0"/>
              </w:rPr>
              <w:t xml:space="preserve"> pantam paredzēts, ka gadījumā, ja privatizācijas subjekts sešu mēnešu laikā pēc valsts vai pašvaldības nekustamās īpašuma objekta vai zemesgabala privatizācijas pirkuma līguma noslēgšanas nav nostiprinājis zemesgrāmatā iegūtās īpašuma tiesības uz nekustamo īpašuma objektu vai zemesgabalu, privatizētie objekti un zemesgabali ir ierakstāmi un īpašuma tiesības nostiprināmas zemesgrāmatā uz pircēja vārda ar valsts īpašumu privatizāciju veicošās institūcijas vai pašvaldības elektroniski nosūtītu nostiprinājuma lūgumu zemesgrāmatai nostiprināt pircēja īpašuma tiesības, pamatojoties uz pievienoto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plānots, ka valsts īpašumu privatizāciju veicošā institūcija un pašvaldības varēs iesniegt attiecīgos nostiprinājuma lūgumus bez maksas vai arī no kādiem līdzekļiem tiks segta šo darbību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6.panta ceturtajai daļai darījumus, kurus veic valsts īpašumu privatizāciju veicošā institūcija vai pašvaldība, vai — to vārdā — pilnvarotas personas, arī līgumus, kurus tās slēdz ar privatizācijas subjektiem, un citas darbības, kas ir saistītas ar valsts vai pašvaldības īpašuma objekta privatizāciju un objekta īpašuma tiesību nodošanu jaunajam īpašniekam, atbrīvo no visiem valsts un pašvaldību noteiktajiem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piešķirt papildus līdzekļus, vienlaicīgi pašvaldība un valsts privatizāciju organizējošās insitūcijas veiktos izdevumus var piedzīt no pircējiem, kuru vārdā tiks sniegti nostiprinājuma lūgumi, piemēram, ja ir izdevumi par Valsts zemes dienesta maksas pakalpojumu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privatizācijas sertifikātu kontu lietu arhīvs šī brīža stāvoklī nav nododams glabāšanā Latvijas Nacionālajam arhīvam, un tā sakārtošanai </w:t>
            </w:r>
            <w:r w:rsidR="00000000" w:rsidRPr="00000000" w:rsidDel="00000000">
              <w:rPr>
                <w:u w:val="single"/>
                <w:rtl w:val="0"/>
              </w:rPr>
              <w:t xml:space="preserve">būtu nepieciešamas papildu izmaksas līdz pat ~2 milj. euro</w:t>
            </w:r>
            <w:r w:rsidR="00000000" w:rsidRPr="00000000" w:rsidDel="00000000">
              <w:rPr>
                <w:rtl w:val="0"/>
              </w:rPr>
              <w:t xml:space="preserve">. Ņemot vērā, ka informatīvajā ziņojumā "Par privatizācijas un zemes izpirkšanas procesu gaitu un priekšlikumiem to pabeigšanai sapratīgā termiņā" (Ministru kabineta 2022.gada 15.novembra sēdes prot. Nr. 57 46. §) iekļauto pasākumu “Atrisināt jautājumu par privatizācijas sertifikātu kontu lietu arhīvu” bija paredzēts īstenot </w:t>
            </w:r>
            <w:r w:rsidR="00000000" w:rsidRPr="00000000" w:rsidDel="00000000">
              <w:rPr>
                <w:u w:val="single"/>
                <w:rtl w:val="0"/>
              </w:rPr>
              <w:t xml:space="preserve">esošā finansējuma ietvaros,</w:t>
            </w:r>
            <w:r w:rsidR="00000000" w:rsidRPr="00000000" w:rsidDel="00000000">
              <w:rPr>
                <w:rtl w:val="0"/>
              </w:rPr>
              <w:t xml:space="preserve"> lūdzam svītrot vai precizēt minētajā anotācijas sadaļā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Netiek piedāvāts nodot arhīvā, t.sk., jo tas prasa papildus finanšu līdzekļus, kā tas norādīts anotācijā, kuru tēriņi mūsu ieskatā nav lietderīgi. Tādējādi nekādi izdevumi neveidojas.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kārtība, ka noteiktos gadījumos privatizētie objekti un zemesgabali ir ierakstāmi un īpašuma tiesības nostiprināmas zemesgrāmatā uz pircēja vārda ar valsts īpašumu privatizāciju veicošās institūcijas vai pašvaldības elektroniski nosūtītu nostiprinājuma lūgumu zemesgrāmatai nostiprināt pircēja īpašuma tiesības, nostāda nevienlīdzīgās pozīcijas personas, kuras godprātīgi par saviem līdzekļiem (par nostiprinājuma lūguma sastādīšanu, kancelejas nodevas iemaksa valsts budžetā u.c.) ir veikušas īpašuma ierakstīšanu zemesgrāmatā pret personām, kuras to ilgstoši nedara. Līdz ar to, sniedzams skaidrojums par apsektiem, kas pamato atšķirīgu attieksmi.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6.panta ceturtajai daļai darījumus, kurus veic valsts īpašumu privatizāciju veicošā institūcija vai pašvaldība, vai — to vārdā — pilnvarotas personas, arī līgumus, kurus tās slēdz ar privatizācijas subjektiem, un citas darbības, kas ir saistītas ar valsts vai pašvaldības īpašuma objekta privatizāciju un objekta īpašuma tiesību nodošanu jaunajam īpašniekam, atbrīvo no visiem valsts un pašvaldību noteiktajiem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noteikt atšķirīgu attieksmi. No personām var tikt piedzīti citi izdevumi, kas saistīti ar tiesību nostiprināšanu zemesgrāmatā, ja tādi veidojas. Personas nav nostādītas nevienlīdzīgā pozīcijā, ja persona, kas ir nostiprinājušas savas tiesības zemesgrāmatā arī iegūst visas īpašnieka tiesības uz lietu, kamēr ieguvēji, kas to ilgstoši nedarīja šādas tiesības nebaudīja.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ievērojot Finanšu ministrijas iebildumu par likumprojekta 28.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Saprātīgi var pieņemt, ka visi apritē esošie kompensācijas sertifikāti netiks kompensēti, jo daļa kompensācijas sertifikātu vēl turpmāko 3 gadu periodā tiks izmantota kā maksāšanas līdzeklis par privatizācijas objektiem un dzēsti, daļa kompensācijas sertifikātu īpašnieku dažādu iemeslu dēļ nepieteiksies (piemēram, mazs atlikums), kā arī ne visi apritē esošie kompensācijas sertifikāti būs kompensējami, t.i. personu kontos esošie kompensācijas sertifikāti, kas ir nevis piešķirti, bet pašas personas nopirkti.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lūdzam norādīt, ka likumprojekta izpildē iesaistītās institūcijas likumprojektā iekļautos pasākumus nodrošinās sava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piekrīt, ka likumprojekts tiek virzīts tālāk un aicina turpināt ministriju meklēt piemērotāko formulējumu tiesību normām Saeimā starp lasījumiem.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 3., 4. un 6. likumprojekta pantu lūdzam ievērot Ministru kabineta 2009. gada 3. februāra noteikumu Nr.108 "Normatīvo aktu projektu sagatavošanas noteikumi" 75. punktā ietvertās grozījumu likumprojekta noformēšanas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un pašvaldību īpašuma privatizācijas un privatizācijas sertifikātu izmantošanas pabeigšanas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23-TA-575</w:t>
    </w:r>
    <w:r>
      <w:br/>
    </w:r>
    <w:r w:rsidR="00000000" w:rsidRPr="00000000" w:rsidDel="00000000">
      <w:rPr>
        <w:rtl w:val="0"/>
      </w:rPr>
      <w:t xml:space="preserve">31.10.2023. 10.05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23-TA-575</w:t>
    </w:r>
    <w:r>
      <w:br/>
    </w:r>
    <w:r w:rsidR="00000000" w:rsidRPr="00000000" w:rsidDel="00000000">
      <w:rPr>
        <w:rtl w:val="0"/>
      </w:rPr>
      <w:t xml:space="preserve">31.10.2023. 10.05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Izziņa_23-TA-575.docx</dc:title>
</cp:coreProperties>
</file>

<file path=docProps/custom.xml><?xml version="1.0" encoding="utf-8"?>
<Properties xmlns="http://schemas.openxmlformats.org/officeDocument/2006/custom-properties" xmlns:vt="http://schemas.openxmlformats.org/officeDocument/2006/docPropsVTypes"/>
</file>