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00E" w:rsidRDefault="0075500E" w:rsidP="0075500E">
      <w:pPr>
        <w:spacing w:after="0"/>
        <w:rPr>
          <w:color w:val="1F497D"/>
        </w:rPr>
      </w:pPr>
      <w:bookmarkStart w:id="0" w:name="_MailEndCompose"/>
      <w:bookmarkStart w:id="1" w:name="_GoBack"/>
    </w:p>
    <w:p w:rsidR="0075500E" w:rsidRDefault="0075500E" w:rsidP="0075500E">
      <w:pPr>
        <w:spacing w:after="0"/>
        <w:rPr>
          <w:rFonts w:ascii="Calibri" w:eastAsia="Times New Roman" w:hAnsi="Calibri" w:cs="Calibri"/>
          <w:lang w:val="en-US" w:eastAsia="lv-LV"/>
        </w:rPr>
      </w:pPr>
      <w:bookmarkStart w:id="2" w:name="_MailOriginal"/>
      <w:bookmarkEnd w:id="0"/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Jana Appena &lt;Jana.Appena@lm.gov.lv&gt;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Wednesday, October 13, 2021 9:19 AM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Cc:</w:t>
      </w:r>
      <w:r>
        <w:rPr>
          <w:rFonts w:eastAsia="Times New Roman"/>
          <w:lang w:val="en-US" w:eastAsia="lv-LV"/>
        </w:rPr>
        <w:t xml:space="preserve"> Rihards Guds &lt;Rihards.Guds@varam.gov.lv&gt;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LM atzinums par likumprojektu "Grozījumi Valsts informācijas sistēmu likumā" (VSS – 413)</w:t>
      </w:r>
    </w:p>
    <w:p w:rsidR="0075500E" w:rsidRDefault="0075500E" w:rsidP="0075500E">
      <w:pPr>
        <w:spacing w:after="0"/>
      </w:pPr>
    </w:p>
    <w:p w:rsidR="0075500E" w:rsidRDefault="0075500E" w:rsidP="0075500E">
      <w:pPr>
        <w:spacing w:after="0"/>
      </w:pPr>
      <w:r>
        <w:t>Labdien!</w:t>
      </w:r>
    </w:p>
    <w:p w:rsidR="0075500E" w:rsidRDefault="0075500E" w:rsidP="0075500E">
      <w:pPr>
        <w:spacing w:after="0"/>
      </w:pPr>
    </w:p>
    <w:p w:rsidR="0075500E" w:rsidRDefault="0075500E" w:rsidP="0075500E">
      <w:pPr>
        <w:spacing w:after="0"/>
      </w:pPr>
      <w:r>
        <w:t>Labklājības ministrija, atbildot uz Vides aizsardzības un reģionālās attīstības ministrijas 04.10.2021. vēstuli Nr.1-132/8779, informē, ka savas kompetences ietvaros ir izvērtējusi precizēto likumprojektu “Grozījumi Valsts informācijas sistēmu likumā " (VSS – 413) un tā anotāciju un saskaņo likumprojektu bez iebildumiem un priekšlikumiem.</w:t>
      </w:r>
    </w:p>
    <w:p w:rsidR="0075500E" w:rsidRDefault="0075500E" w:rsidP="0075500E">
      <w:pPr>
        <w:spacing w:after="0"/>
      </w:pPr>
    </w:p>
    <w:p w:rsidR="0075500E" w:rsidRDefault="0075500E" w:rsidP="0075500E">
      <w:pPr>
        <w:spacing w:after="0"/>
      </w:pPr>
      <w:r>
        <w:t>Ar cieņu,</w:t>
      </w:r>
    </w:p>
    <w:p w:rsidR="0075500E" w:rsidRDefault="0075500E" w:rsidP="0075500E">
      <w:pPr>
        <w:spacing w:after="0"/>
      </w:pPr>
      <w:r>
        <w:t>Jana Appena</w:t>
      </w:r>
    </w:p>
    <w:p w:rsidR="0075500E" w:rsidRDefault="0075500E" w:rsidP="0075500E">
      <w:pPr>
        <w:spacing w:after="0"/>
      </w:pPr>
      <w:r>
        <w:t>LM IT projekta koordinatore</w:t>
      </w:r>
    </w:p>
    <w:p w:rsidR="0075500E" w:rsidRDefault="0075500E" w:rsidP="0075500E">
      <w:pPr>
        <w:spacing w:after="0"/>
      </w:pPr>
      <w:r>
        <w:t>Tālr. 67021580</w:t>
      </w:r>
      <w:bookmarkEnd w:id="2"/>
    </w:p>
    <w:bookmarkEnd w:id="1"/>
    <w:p w:rsidR="002F0D40" w:rsidRPr="0075500E" w:rsidRDefault="002F0D40" w:rsidP="0075500E">
      <w:pPr>
        <w:spacing w:after="0"/>
      </w:pPr>
    </w:p>
    <w:sectPr w:rsidR="002F0D40" w:rsidRPr="007550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4C9" w:rsidRDefault="003C14C9" w:rsidP="0045063A">
      <w:pPr>
        <w:spacing w:after="0" w:line="240" w:lineRule="auto"/>
      </w:pPr>
      <w:r>
        <w:separator/>
      </w:r>
    </w:p>
  </w:endnote>
  <w:endnote w:type="continuationSeparator" w:id="0">
    <w:p w:rsidR="003C14C9" w:rsidRDefault="003C14C9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4C9" w:rsidRDefault="003C14C9" w:rsidP="0045063A">
      <w:pPr>
        <w:spacing w:after="0" w:line="240" w:lineRule="auto"/>
      </w:pPr>
      <w:r>
        <w:separator/>
      </w:r>
    </w:p>
  </w:footnote>
  <w:footnote w:type="continuationSeparator" w:id="0">
    <w:p w:rsidR="003C14C9" w:rsidRDefault="003C14C9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1077AF"/>
    <w:rsid w:val="00270CB6"/>
    <w:rsid w:val="00283BD0"/>
    <w:rsid w:val="002D6F4C"/>
    <w:rsid w:val="002F0D40"/>
    <w:rsid w:val="00353FDA"/>
    <w:rsid w:val="00397677"/>
    <w:rsid w:val="003C14C9"/>
    <w:rsid w:val="0041742A"/>
    <w:rsid w:val="0045063A"/>
    <w:rsid w:val="005105FE"/>
    <w:rsid w:val="006C4C2D"/>
    <w:rsid w:val="007522D5"/>
    <w:rsid w:val="0075500E"/>
    <w:rsid w:val="007B2B4C"/>
    <w:rsid w:val="007F22CE"/>
    <w:rsid w:val="008A1B5E"/>
    <w:rsid w:val="008B2FD0"/>
    <w:rsid w:val="009753AA"/>
    <w:rsid w:val="00A31382"/>
    <w:rsid w:val="00B07E5A"/>
    <w:rsid w:val="00BA1C38"/>
    <w:rsid w:val="00C83A52"/>
    <w:rsid w:val="00CB03DA"/>
    <w:rsid w:val="00DD07A5"/>
    <w:rsid w:val="00E97D7E"/>
    <w:rsid w:val="00F03DD2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2021-10-13T14:46:00Z</dcterms:created>
  <dcterms:modified xsi:type="dcterms:W3CDTF">2021-10-13T14:46:00Z</dcterms:modified>
</cp:coreProperties>
</file>