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3871"/>
        <w:tblW w:w="0" w:type="auto"/>
        <w:tblLayout w:type="fixed"/>
        <w:tblLook w:val="04A0" w:firstRow="1" w:lastRow="0" w:firstColumn="1" w:lastColumn="0" w:noHBand="0" w:noVBand="1"/>
      </w:tblPr>
      <w:tblGrid>
        <w:gridCol w:w="675"/>
        <w:gridCol w:w="1701"/>
        <w:gridCol w:w="426"/>
        <w:gridCol w:w="2868"/>
      </w:tblGrid>
      <w:tr w:rsidR="00C6250E" w:rsidRPr="009012E8" w14:paraId="29DFBC8B" w14:textId="77777777" w:rsidTr="00D63DF7">
        <w:trPr>
          <w:trHeight w:val="423"/>
        </w:trPr>
        <w:tc>
          <w:tcPr>
            <w:tcW w:w="675" w:type="dxa"/>
          </w:tcPr>
          <w:p w14:paraId="3F86758F" w14:textId="77777777" w:rsidR="00C6250E" w:rsidRPr="009012E8" w:rsidRDefault="00C6250E" w:rsidP="00F411BF">
            <w:pPr>
              <w:spacing w:before="20"/>
              <w:ind w:right="-108"/>
            </w:pPr>
            <w:bookmarkStart w:id="0" w:name="_GoBack"/>
            <w:bookmarkEnd w:id="0"/>
            <w:r w:rsidRPr="009012E8">
              <w:t>Rīgā</w:t>
            </w:r>
          </w:p>
        </w:tc>
        <w:tc>
          <w:tcPr>
            <w:tcW w:w="1701" w:type="dxa"/>
          </w:tcPr>
          <w:p w14:paraId="2458C4AB" w14:textId="77777777" w:rsidR="00C6250E" w:rsidRPr="009012E8" w:rsidRDefault="00C6250E" w:rsidP="00B874E2">
            <w:pPr>
              <w:pBdr>
                <w:bottom w:val="single" w:sz="4" w:space="1" w:color="auto"/>
              </w:pBdr>
            </w:pPr>
            <w:r>
              <w:t>31.05.2021</w:t>
            </w:r>
          </w:p>
        </w:tc>
        <w:tc>
          <w:tcPr>
            <w:tcW w:w="426" w:type="dxa"/>
          </w:tcPr>
          <w:p w14:paraId="7C7DA62A" w14:textId="77777777" w:rsidR="00C6250E" w:rsidRPr="009012E8" w:rsidRDefault="00C6250E" w:rsidP="00F411BF">
            <w:pPr>
              <w:spacing w:before="20"/>
              <w:ind w:right="-187"/>
            </w:pPr>
            <w:r w:rsidRPr="009012E8">
              <w:t>Nr.</w:t>
            </w:r>
          </w:p>
        </w:tc>
        <w:tc>
          <w:tcPr>
            <w:tcW w:w="2868" w:type="dxa"/>
          </w:tcPr>
          <w:p w14:paraId="7B5C957C" w14:textId="77777777" w:rsidR="00C6250E" w:rsidRPr="009012E8" w:rsidRDefault="00C6250E" w:rsidP="00B874E2">
            <w:pPr>
              <w:pBdr>
                <w:bottom w:val="single" w:sz="4" w:space="1" w:color="auto"/>
              </w:pBdr>
            </w:pPr>
            <w:r>
              <w:t>03.1-03/89</w:t>
            </w:r>
          </w:p>
        </w:tc>
      </w:tr>
      <w:tr w:rsidR="00C6250E" w:rsidRPr="009012E8" w14:paraId="52FD79C4" w14:textId="77777777" w:rsidTr="00D63DF7">
        <w:trPr>
          <w:trHeight w:val="423"/>
        </w:trPr>
        <w:tc>
          <w:tcPr>
            <w:tcW w:w="675" w:type="dxa"/>
          </w:tcPr>
          <w:p w14:paraId="0750FC23" w14:textId="77777777" w:rsidR="00C6250E" w:rsidRPr="009012E8" w:rsidRDefault="00C6250E" w:rsidP="00F411BF">
            <w:pPr>
              <w:spacing w:before="20"/>
              <w:ind w:right="-108"/>
            </w:pPr>
            <w:r w:rsidRPr="009012E8">
              <w:t>uz</w:t>
            </w:r>
          </w:p>
        </w:tc>
        <w:tc>
          <w:tcPr>
            <w:tcW w:w="1701" w:type="dxa"/>
          </w:tcPr>
          <w:p w14:paraId="48E583CF" w14:textId="04C53E7E" w:rsidR="00C6250E" w:rsidRPr="009012E8" w:rsidRDefault="007954C6" w:rsidP="00B874E2">
            <w:pPr>
              <w:pBdr>
                <w:bottom w:val="single" w:sz="4" w:space="1" w:color="auto"/>
              </w:pBdr>
            </w:pPr>
            <w:r>
              <w:t>13</w:t>
            </w:r>
            <w:r w:rsidR="008A67F3">
              <w:t>.</w:t>
            </w:r>
            <w:r w:rsidR="00303585">
              <w:t>0</w:t>
            </w:r>
            <w:r>
              <w:t>5</w:t>
            </w:r>
            <w:r w:rsidR="008A67F3">
              <w:t>.20</w:t>
            </w:r>
            <w:r w:rsidR="00822D37">
              <w:t>2</w:t>
            </w:r>
            <w:r w:rsidR="00F94971">
              <w:t>1</w:t>
            </w:r>
            <w:r w:rsidR="008A67F3">
              <w:t>.</w:t>
            </w:r>
          </w:p>
        </w:tc>
        <w:tc>
          <w:tcPr>
            <w:tcW w:w="426" w:type="dxa"/>
          </w:tcPr>
          <w:p w14:paraId="27FE85C6" w14:textId="77777777" w:rsidR="00C6250E" w:rsidRPr="009012E8" w:rsidRDefault="00C6250E" w:rsidP="00F411BF">
            <w:pPr>
              <w:spacing w:before="20"/>
              <w:ind w:right="-187"/>
            </w:pPr>
            <w:r w:rsidRPr="009012E8">
              <w:t>Nr.</w:t>
            </w:r>
          </w:p>
        </w:tc>
        <w:tc>
          <w:tcPr>
            <w:tcW w:w="2868" w:type="dxa"/>
          </w:tcPr>
          <w:p w14:paraId="6A5ED425" w14:textId="0BEC8E41" w:rsidR="00C6250E" w:rsidRPr="009012E8" w:rsidRDefault="008A67F3" w:rsidP="00B874E2">
            <w:pPr>
              <w:pBdr>
                <w:bottom w:val="single" w:sz="4" w:space="1" w:color="auto"/>
              </w:pBdr>
            </w:pPr>
            <w:r>
              <w:t>VSS-</w:t>
            </w:r>
            <w:r w:rsidR="004F5E8A">
              <w:t>4</w:t>
            </w:r>
            <w:r w:rsidR="003445B7">
              <w:t>13</w:t>
            </w:r>
            <w:r>
              <w:t xml:space="preserve"> prot. Nr.</w:t>
            </w:r>
            <w:r w:rsidR="00322188">
              <w:t>18</w:t>
            </w:r>
            <w:r>
              <w:t xml:space="preserve">, </w:t>
            </w:r>
            <w:r w:rsidR="00707C18">
              <w:t>38</w:t>
            </w:r>
            <w:r w:rsidRPr="008A67F3">
              <w:t xml:space="preserve">.§     </w:t>
            </w:r>
          </w:p>
        </w:tc>
      </w:tr>
    </w:tbl>
    <w:p w14:paraId="61352460" w14:textId="77777777" w:rsidR="00C6250E" w:rsidRPr="009012E8" w:rsidRDefault="00C6250E" w:rsidP="00F85B8C">
      <w:pPr>
        <w:pStyle w:val="Header"/>
      </w:pPr>
    </w:p>
    <w:p w14:paraId="4EC15E5A" w14:textId="77777777" w:rsidR="00632E67" w:rsidRPr="009012E8" w:rsidRDefault="00632E67" w:rsidP="00632E67">
      <w:pPr>
        <w:jc w:val="both"/>
      </w:pPr>
    </w:p>
    <w:p w14:paraId="6B4D769D" w14:textId="77777777" w:rsidR="008A67F3" w:rsidRDefault="008A67F3" w:rsidP="008A67F3">
      <w:pPr>
        <w:jc w:val="both"/>
      </w:pPr>
      <w:r>
        <w:t xml:space="preserve">                         </w:t>
      </w:r>
    </w:p>
    <w:p w14:paraId="18A20A92" w14:textId="77777777" w:rsidR="00CE5B9F" w:rsidRDefault="00CE5B9F" w:rsidP="00D63DF7">
      <w:pPr>
        <w:spacing w:after="0" w:line="240" w:lineRule="auto"/>
        <w:jc w:val="right"/>
      </w:pPr>
      <w:r w:rsidRPr="00CE5B9F">
        <w:t xml:space="preserve">Vides aizsardzības un reģionālās </w:t>
      </w:r>
    </w:p>
    <w:p w14:paraId="5A18CC27" w14:textId="62314E9F" w:rsidR="008A67F3" w:rsidRDefault="00CE5B9F" w:rsidP="00D63DF7">
      <w:pPr>
        <w:spacing w:after="0" w:line="240" w:lineRule="auto"/>
        <w:jc w:val="right"/>
      </w:pPr>
      <w:r w:rsidRPr="00CE5B9F">
        <w:t>attīstības</w:t>
      </w:r>
      <w:r w:rsidR="00AF6ECA" w:rsidRPr="00AF6ECA">
        <w:t xml:space="preserve"> </w:t>
      </w:r>
      <w:r w:rsidR="008A67F3" w:rsidRPr="008A67F3">
        <w:t>ministrijai</w:t>
      </w:r>
    </w:p>
    <w:p w14:paraId="70BAC8C9" w14:textId="17D879A2" w:rsidR="00303585" w:rsidRDefault="008A67F3" w:rsidP="00DF16A1">
      <w:pPr>
        <w:tabs>
          <w:tab w:val="left" w:pos="3969"/>
        </w:tabs>
        <w:spacing w:after="0" w:line="240" w:lineRule="auto"/>
        <w:ind w:right="5824"/>
        <w:jc w:val="both"/>
      </w:pPr>
      <w:r>
        <w:t xml:space="preserve">Par </w:t>
      </w:r>
      <w:bookmarkStart w:id="1" w:name="_Hlk72925953"/>
      <w:r w:rsidR="00DF16A1">
        <w:t>l</w:t>
      </w:r>
      <w:r w:rsidR="00DF16A1" w:rsidRPr="00DF16A1">
        <w:t>ikumprojekt</w:t>
      </w:r>
      <w:r w:rsidR="00DF16A1">
        <w:t>u</w:t>
      </w:r>
      <w:r w:rsidR="00DF16A1" w:rsidRPr="00DF16A1">
        <w:t xml:space="preserve"> </w:t>
      </w:r>
      <w:r w:rsidR="00DF16A1">
        <w:t>“</w:t>
      </w:r>
      <w:r w:rsidR="00DF16A1" w:rsidRPr="00DF16A1">
        <w:t>Grozījumi Valsts informācijas sistēmu likumā</w:t>
      </w:r>
      <w:r w:rsidR="00DF16A1">
        <w:t>”</w:t>
      </w:r>
    </w:p>
    <w:bookmarkEnd w:id="1"/>
    <w:p w14:paraId="3A95E825" w14:textId="77777777" w:rsidR="00DF16A1" w:rsidRDefault="00DF16A1" w:rsidP="00DF16A1">
      <w:pPr>
        <w:tabs>
          <w:tab w:val="left" w:pos="3969"/>
        </w:tabs>
        <w:spacing w:after="0" w:line="240" w:lineRule="auto"/>
        <w:ind w:right="4832"/>
        <w:jc w:val="both"/>
      </w:pPr>
    </w:p>
    <w:p w14:paraId="05FA0CCC" w14:textId="78AFB2DF" w:rsidR="008A67F3" w:rsidRDefault="008A67F3" w:rsidP="00DF16A1">
      <w:pPr>
        <w:spacing w:after="0" w:line="240" w:lineRule="auto"/>
        <w:ind w:firstLine="720"/>
        <w:jc w:val="both"/>
      </w:pPr>
      <w:r w:rsidRPr="008A67F3">
        <w:t>Satiksmes ministrija ir izvērtējusi</w:t>
      </w:r>
      <w:r w:rsidRPr="008A67F3">
        <w:rPr>
          <w:rFonts w:ascii="Calibri" w:hAnsi="Calibri"/>
          <w:sz w:val="22"/>
          <w:szCs w:val="22"/>
          <w:lang w:eastAsia="en-US"/>
        </w:rPr>
        <w:t xml:space="preserve"> </w:t>
      </w:r>
      <w:r w:rsidR="00CE5B9F" w:rsidRPr="00CE5B9F">
        <w:t>Vides aizsardzības un reģionālās attīstības</w:t>
      </w:r>
      <w:r w:rsidR="00AF6ECA" w:rsidRPr="00AF6ECA">
        <w:t xml:space="preserve"> </w:t>
      </w:r>
      <w:r w:rsidRPr="008A67F3">
        <w:t xml:space="preserve">ministrijas sagatavoto </w:t>
      </w:r>
      <w:r w:rsidR="00DF16A1" w:rsidRPr="00DF16A1">
        <w:t>likumprojektu “Grozījumi Valsts informācijas sistēmu likumā”</w:t>
      </w:r>
      <w:r w:rsidR="00DF16A1">
        <w:t xml:space="preserve"> </w:t>
      </w:r>
      <w:r w:rsidRPr="008A67F3">
        <w:t xml:space="preserve">un </w:t>
      </w:r>
      <w:r w:rsidR="00DF16A1">
        <w:t>izsaka šādus</w:t>
      </w:r>
      <w:r w:rsidRPr="008A67F3">
        <w:t xml:space="preserve"> iebildum</w:t>
      </w:r>
      <w:r w:rsidR="00DF16A1">
        <w:t>us:</w:t>
      </w:r>
    </w:p>
    <w:p w14:paraId="076DFBF8" w14:textId="2167FC63" w:rsidR="00DF16A1" w:rsidRDefault="00DF16A1" w:rsidP="00DF16A1">
      <w:pPr>
        <w:spacing w:after="0" w:line="240" w:lineRule="auto"/>
        <w:ind w:firstLine="720"/>
        <w:jc w:val="both"/>
      </w:pPr>
    </w:p>
    <w:p w14:paraId="2A037A86" w14:textId="6799AF26" w:rsidR="003C36EF" w:rsidRPr="00415FEB" w:rsidRDefault="003C36EF" w:rsidP="003C36EF">
      <w:pPr>
        <w:tabs>
          <w:tab w:val="left" w:pos="993"/>
        </w:tabs>
        <w:spacing w:after="0" w:line="240" w:lineRule="auto"/>
        <w:ind w:firstLine="709"/>
        <w:jc w:val="both"/>
      </w:pPr>
      <w:r w:rsidRPr="00415FEB">
        <w:t>1</w:t>
      </w:r>
      <w:r>
        <w:t>.</w:t>
      </w:r>
      <w:r w:rsidRPr="00415FEB">
        <w:tab/>
        <w:t>Lūdz</w:t>
      </w:r>
      <w:r w:rsidR="002E6404">
        <w:t>am</w:t>
      </w:r>
      <w:r w:rsidRPr="00415FEB">
        <w:t xml:space="preserve"> papildināt </w:t>
      </w:r>
      <w:r w:rsidR="00322EFD">
        <w:t>l</w:t>
      </w:r>
      <w:r w:rsidRPr="00415FEB">
        <w:t>ikumprojekta anotāciju ar informāciju par 2018.</w:t>
      </w:r>
      <w:r w:rsidR="005A1C55">
        <w:t>gada 31.janvāra</w:t>
      </w:r>
      <w:r w:rsidRPr="00415FEB">
        <w:t xml:space="preserve"> Saeimā iesniegto likumprojektu </w:t>
      </w:r>
      <w:r w:rsidR="005A1C55">
        <w:t>“</w:t>
      </w:r>
      <w:r w:rsidRPr="00415FEB">
        <w:t>Valsts informācijas un komunikācijas tehnoloģiju pārvaldības likums</w:t>
      </w:r>
      <w:r w:rsidR="005A1C55">
        <w:t>”</w:t>
      </w:r>
      <w:r w:rsidR="005A1C55" w:rsidRPr="005A1C55">
        <w:t xml:space="preserve"> </w:t>
      </w:r>
      <w:r w:rsidR="005A1C55" w:rsidRPr="00415FEB">
        <w:t>(Nr.1129/Lp12)</w:t>
      </w:r>
      <w:r>
        <w:rPr>
          <w:rStyle w:val="FootnoteReference"/>
        </w:rPr>
        <w:footnoteReference w:id="1"/>
      </w:r>
      <w:r w:rsidRPr="00415FEB">
        <w:t xml:space="preserve">, norādot, kāda ir tajā ietvertā analoģiskā regulējuma saistība ar šo </w:t>
      </w:r>
      <w:r w:rsidR="005C73CF">
        <w:t>l</w:t>
      </w:r>
      <w:r w:rsidRPr="00415FEB">
        <w:t xml:space="preserve">ikumprojektu, </w:t>
      </w:r>
      <w:r w:rsidR="00B22DA0">
        <w:t>kā arī</w:t>
      </w:r>
      <w:r w:rsidR="00E267F0">
        <w:t xml:space="preserve"> ievērojot</w:t>
      </w:r>
      <w:r w:rsidRPr="00415FEB">
        <w:t xml:space="preserve"> </w:t>
      </w:r>
      <w:r w:rsidR="00E267F0">
        <w:t>to</w:t>
      </w:r>
      <w:r w:rsidRPr="00415FEB">
        <w:t xml:space="preserve">, ka likumprojekts </w:t>
      </w:r>
      <w:r w:rsidR="009A4F19">
        <w:t>“</w:t>
      </w:r>
      <w:r w:rsidRPr="00415FEB">
        <w:t>Valsts informācijas un komunikācijas tehnoloģiju pārvaldības likums</w:t>
      </w:r>
      <w:r w:rsidR="009A4F19">
        <w:t>”</w:t>
      </w:r>
      <w:r w:rsidRPr="00415FEB">
        <w:t xml:space="preserve"> paredz Valsts informācijas sistēmu likuma </w:t>
      </w:r>
      <w:r w:rsidR="00050DD4">
        <w:t xml:space="preserve">(turpmāk - likums) </w:t>
      </w:r>
      <w:r w:rsidRPr="00415FEB">
        <w:t xml:space="preserve">spēka zaudēšanu.  </w:t>
      </w:r>
    </w:p>
    <w:p w14:paraId="529658DA" w14:textId="3C940D58" w:rsidR="003C36EF" w:rsidRDefault="003C36EF" w:rsidP="003C36EF">
      <w:pPr>
        <w:tabs>
          <w:tab w:val="left" w:pos="993"/>
        </w:tabs>
        <w:spacing w:after="0" w:line="240" w:lineRule="auto"/>
        <w:ind w:firstLine="709"/>
        <w:jc w:val="both"/>
      </w:pPr>
      <w:r w:rsidRPr="00415FEB">
        <w:t>2</w:t>
      </w:r>
      <w:r>
        <w:t>.</w:t>
      </w:r>
      <w:r w:rsidRPr="00415FEB">
        <w:tab/>
        <w:t>Lūdz</w:t>
      </w:r>
      <w:r w:rsidR="00D62A68">
        <w:t>am</w:t>
      </w:r>
      <w:r w:rsidRPr="00415FEB">
        <w:t xml:space="preserve"> papildināt</w:t>
      </w:r>
      <w:r w:rsidR="0090332E">
        <w:t xml:space="preserve"> likumprojekta </w:t>
      </w:r>
      <w:r w:rsidRPr="00415FEB">
        <w:t>anotāciju ar informāciju, kā tieši likuma 3.panta ceturtās daļas izslēgšana, proti, ka valsts informācijas sistēmas turpmāk būs arī iekšējās lietošanas sistēmas, nodrošinās likuma mērķu un uzdevumu sasniegšanu</w:t>
      </w:r>
      <w:r w:rsidR="0090332E">
        <w:t xml:space="preserve">, kā arī </w:t>
      </w:r>
      <w:r>
        <w:t>norādīt</w:t>
      </w:r>
      <w:r w:rsidR="0090332E">
        <w:t>,</w:t>
      </w:r>
      <w:r>
        <w:t xml:space="preserve"> k</w:t>
      </w:r>
      <w:r w:rsidRPr="00415FEB">
        <w:t>ādi praktiskie risinājumi tiks balstīti šo normu prasībās</w:t>
      </w:r>
      <w:r>
        <w:t>.</w:t>
      </w:r>
    </w:p>
    <w:p w14:paraId="20104EE3" w14:textId="77777777" w:rsidR="00984090" w:rsidRDefault="00984090" w:rsidP="003C36EF">
      <w:pPr>
        <w:tabs>
          <w:tab w:val="left" w:pos="993"/>
        </w:tabs>
        <w:spacing w:after="0" w:line="240" w:lineRule="auto"/>
        <w:ind w:firstLine="709"/>
        <w:jc w:val="both"/>
      </w:pPr>
    </w:p>
    <w:p w14:paraId="3E6F1061" w14:textId="5679F747" w:rsidR="003C36EF" w:rsidRDefault="003C36EF" w:rsidP="003C36EF">
      <w:pPr>
        <w:tabs>
          <w:tab w:val="left" w:pos="993"/>
        </w:tabs>
        <w:spacing w:after="0" w:line="240" w:lineRule="auto"/>
        <w:ind w:firstLine="709"/>
        <w:jc w:val="both"/>
      </w:pPr>
      <w:r>
        <w:t>Vienlaikus izsakām šādus priekšlikumus:</w:t>
      </w:r>
    </w:p>
    <w:p w14:paraId="06A5BC7A" w14:textId="09D6AA1E" w:rsidR="00984090" w:rsidRDefault="00984090" w:rsidP="00984090">
      <w:pPr>
        <w:tabs>
          <w:tab w:val="left" w:pos="993"/>
        </w:tabs>
        <w:spacing w:after="0" w:line="240" w:lineRule="auto"/>
        <w:ind w:firstLine="709"/>
        <w:jc w:val="both"/>
      </w:pPr>
      <w:r>
        <w:t>1.</w:t>
      </w:r>
      <w:r>
        <w:tab/>
        <w:t>Lūdz</w:t>
      </w:r>
      <w:r w:rsidR="0024605D">
        <w:t>a</w:t>
      </w:r>
      <w:r w:rsidR="00C3573A">
        <w:t>m</w:t>
      </w:r>
      <w:r>
        <w:t xml:space="preserve"> izvērtēt likuma tvēruma izmaiņu turpmāko viennozīmīgu izpratni, tvēruma paplašinājumu nodrošinot kā terminu skaidrojuma grozījumus </w:t>
      </w:r>
      <w:r w:rsidR="00A23455">
        <w:t>l</w:t>
      </w:r>
      <w:r>
        <w:t xml:space="preserve">ikumprojekta 1.pantā. </w:t>
      </w:r>
      <w:r w:rsidR="00A23455">
        <w:t>Lūdzam</w:t>
      </w:r>
      <w:r>
        <w:t xml:space="preserve"> </w:t>
      </w:r>
      <w:r w:rsidR="00A23455">
        <w:t>l</w:t>
      </w:r>
      <w:r>
        <w:t>ikumprojekta tvēruma paplašināšanai veikt grozījumus likuma pantos, kas saistīti ar likuma mērķi, uzdevumiem un darbības jomu, kā arī papildin</w:t>
      </w:r>
      <w:r w:rsidR="00A23455">
        <w:t>ā</w:t>
      </w:r>
      <w:r>
        <w:t xml:space="preserve">t ar jauniem terminiem, ja tas nepieciešams. </w:t>
      </w:r>
      <w:r w:rsidR="00AA49E1">
        <w:t>L</w:t>
      </w:r>
      <w:r>
        <w:t>ikuma terminoloģija ir piemērota jau ilgstoši un atbilst jomas vispārīgajai terminoloģijai. Terminoloģijas maiņa turpmākajā likuma piemērošanā varētu būt par pamatu dažādai interpretācijai.</w:t>
      </w:r>
    </w:p>
    <w:p w14:paraId="64340A74" w14:textId="3D70BD2F" w:rsidR="00984090" w:rsidRDefault="00984090" w:rsidP="00984090">
      <w:pPr>
        <w:tabs>
          <w:tab w:val="left" w:pos="993"/>
        </w:tabs>
        <w:spacing w:after="0" w:line="240" w:lineRule="auto"/>
        <w:ind w:firstLine="709"/>
        <w:jc w:val="both"/>
      </w:pPr>
      <w:r>
        <w:t>2.</w:t>
      </w:r>
      <w:r>
        <w:tab/>
      </w:r>
      <w:r w:rsidR="00AA49E1">
        <w:t>Lūdzam</w:t>
      </w:r>
      <w:r>
        <w:t xml:space="preserve"> papildināt </w:t>
      </w:r>
      <w:r w:rsidR="00AA49E1">
        <w:t>l</w:t>
      </w:r>
      <w:r>
        <w:t xml:space="preserve">ikumprojekta anotāciju ar informāciju, kā tieši iekšējās lietošanas informācijas aprites sistēmas un komunikācijas tehnoloģijas nodrošinās efektīvu, caurskatāmu, ērtu, pieejamu valsts pārvaldi, kā arī kvalitatīvu pakalpojumu un informācijas pieejamību </w:t>
      </w:r>
      <w:r>
        <w:lastRenderedPageBreak/>
        <w:t>sabiedrībai.</w:t>
      </w:r>
    </w:p>
    <w:p w14:paraId="3B820372" w14:textId="77E9C9F0" w:rsidR="00984090" w:rsidRDefault="00984090" w:rsidP="00984090">
      <w:pPr>
        <w:tabs>
          <w:tab w:val="left" w:pos="993"/>
        </w:tabs>
        <w:spacing w:after="0" w:line="240" w:lineRule="auto"/>
        <w:ind w:firstLine="709"/>
        <w:jc w:val="both"/>
      </w:pPr>
      <w:r>
        <w:t>3.</w:t>
      </w:r>
      <w:r>
        <w:tab/>
      </w:r>
      <w:r w:rsidR="0010012C">
        <w:t>Satiksmes ministrijas ieskatā</w:t>
      </w:r>
      <w:r>
        <w:t xml:space="preserve"> jauno terminu skaidrojums </w:t>
      </w:r>
      <w:r w:rsidR="0010012C">
        <w:t>l</w:t>
      </w:r>
      <w:r>
        <w:t>ikumprojekta 1.pantā nav saprotams</w:t>
      </w:r>
      <w:r w:rsidR="00E44A26">
        <w:t>,</w:t>
      </w:r>
      <w:r>
        <w:t xml:space="preserve"> vadoties no vispārzināmu </w:t>
      </w:r>
      <w:r w:rsidR="00326DAE" w:rsidRPr="00326DAE">
        <w:t xml:space="preserve">informācijas un komunikācijas tehnoloģiju </w:t>
      </w:r>
      <w:r w:rsidR="00266D91">
        <w:t>(</w:t>
      </w:r>
      <w:r>
        <w:t>IKT</w:t>
      </w:r>
      <w:r w:rsidR="00266D91">
        <w:t>)</w:t>
      </w:r>
      <w:r>
        <w:t xml:space="preserve"> terminu Ministru kabineta 2019.gada 5.novembra noteikumu Nr.523 “Valsts informācijas resursu, sistēmu un sadarbspējas informācijas sistēmas noteikumi” (turpmāk – MK</w:t>
      </w:r>
      <w:r w:rsidR="00EC5BFB">
        <w:t xml:space="preserve"> noteikumi</w:t>
      </w:r>
      <w:r>
        <w:t xml:space="preserve"> Nr.523) 2.punktā ir jau </w:t>
      </w:r>
      <w:r w:rsidR="00903A28">
        <w:t>ietverts</w:t>
      </w:r>
      <w:r>
        <w:t xml:space="preserve"> termina “IKT resurss” un citu terminu skaidrojums. Likumprojekta anotācijā nav informācijas, ka atbilstoši </w:t>
      </w:r>
      <w:r w:rsidR="00903A28">
        <w:t>l</w:t>
      </w:r>
      <w:r>
        <w:t xml:space="preserve">ikumprojektam, tiks grozīta minēto noteikumu terminoloģija. MK </w:t>
      </w:r>
      <w:r w:rsidR="00343F23">
        <w:t xml:space="preserve">noteikumos </w:t>
      </w:r>
      <w:r>
        <w:t xml:space="preserve">Nr.523 dotais IKT resursu skaidrojums ir skaidrāk saprotams, jo tas viennozīmīgi ir attiecināms uz aparatūras un programmatūras jomu, taču informācijas sistēmas vispārpieņemtā izpratne nav skaidrojama tikai ar aparatūras un programmatūras resursiem. </w:t>
      </w:r>
      <w:r w:rsidR="00766346">
        <w:t>Ņemot vērā</w:t>
      </w:r>
      <w:r>
        <w:t xml:space="preserve"> minēto</w:t>
      </w:r>
      <w:r w:rsidR="00766346">
        <w:t>,</w:t>
      </w:r>
      <w:r>
        <w:t xml:space="preserve"> </w:t>
      </w:r>
      <w:r w:rsidR="00766346">
        <w:t>lūdzam</w:t>
      </w:r>
      <w:r>
        <w:t xml:space="preserve"> </w:t>
      </w:r>
      <w:r w:rsidR="000D045F">
        <w:t>termina</w:t>
      </w:r>
      <w:r>
        <w:t xml:space="preserve"> “IKT resurss” vietā lietot </w:t>
      </w:r>
      <w:r w:rsidR="000D045F">
        <w:t xml:space="preserve">terminu </w:t>
      </w:r>
      <w:r>
        <w:t xml:space="preserve">“Valsts informācijas sistēmas resurss” jeb “VIS resurss”, un valsts informācijas sistēmu neskaidrot tikai kā IKT resursu. Informācijas sistēma un IKT ir vispārzināmi </w:t>
      </w:r>
      <w:r w:rsidR="00DC75F6">
        <w:t>termini</w:t>
      </w:r>
      <w:r>
        <w:t xml:space="preserve"> un nav nepieciešams tos skaidrot ar citiem vispārzināmiem </w:t>
      </w:r>
      <w:r w:rsidR="00DC75F6">
        <w:t>termi</w:t>
      </w:r>
      <w:r>
        <w:t xml:space="preserve">niem. Šādā situācijā tiek saglabāti MK </w:t>
      </w:r>
      <w:r w:rsidR="00790BBD">
        <w:t xml:space="preserve">noteikumos </w:t>
      </w:r>
      <w:r>
        <w:t>Nr.523 termini un to skaidrojums.</w:t>
      </w:r>
    </w:p>
    <w:p w14:paraId="6ACDDF7E" w14:textId="4792A6E2" w:rsidR="003C36EF" w:rsidRPr="00415FEB" w:rsidRDefault="00984090" w:rsidP="00984090">
      <w:pPr>
        <w:tabs>
          <w:tab w:val="left" w:pos="993"/>
        </w:tabs>
        <w:spacing w:after="0" w:line="240" w:lineRule="auto"/>
        <w:ind w:firstLine="709"/>
        <w:jc w:val="both"/>
      </w:pPr>
      <w:r>
        <w:t>4.</w:t>
      </w:r>
      <w:r>
        <w:tab/>
      </w:r>
      <w:r w:rsidR="00790BBD">
        <w:t>Lūdzam</w:t>
      </w:r>
      <w:r>
        <w:t xml:space="preserve"> precizēt un skaidrot </w:t>
      </w:r>
      <w:r w:rsidR="00790BBD">
        <w:t xml:space="preserve">likumprojekta </w:t>
      </w:r>
      <w:r>
        <w:t xml:space="preserve">anotācijā </w:t>
      </w:r>
      <w:r w:rsidR="00790BBD">
        <w:t>l</w:t>
      </w:r>
      <w:r>
        <w:t>ikumprojekta 6.pant</w:t>
      </w:r>
      <w:r w:rsidR="00ED77ED">
        <w:t>ā</w:t>
      </w:r>
      <w:r>
        <w:t xml:space="preserve"> veikto grozījumu. Esošā redakcija nodrošina principa par datu vienreizēju reģistrāciju jeb iegūšanu/vākšanu no datu subjektiem atbilstošajā informācijas sistēmā vai reģistrā un ir piemērojama uz konkrēto informācijas sistēmu. Likumprojekta anotācijā ir norādīts, ka grozījumi nosaka, ka informāciju par datu subjektu var glabāt vairākās informācijas sistēmās. </w:t>
      </w:r>
      <w:r w:rsidR="003D03B3">
        <w:t>Lūdzam</w:t>
      </w:r>
      <w:r>
        <w:t xml:space="preserve"> precizēt </w:t>
      </w:r>
      <w:r w:rsidR="009E2746">
        <w:t>l</w:t>
      </w:r>
      <w:r>
        <w:t xml:space="preserve">ikumprojekta redakciju, ievērojot, ka datu reģistrācija un aktualizācija “no datu subjekta” vai cita informācijas avota ir atšķirīga darbība kā datu pārņemšana un apstrāde integrētu informācijas sistēmu datu bāzēs. </w:t>
      </w:r>
      <w:r w:rsidR="007D4DC6">
        <w:t>Vienlaikus</w:t>
      </w:r>
      <w:r>
        <w:t xml:space="preserve"> nav saprotams, kā šīs informācijas sistēmas pārzinis var nodrošināt prasības par “iekļaušanu citā valsts informācijas sistēmā” ievērošanu.</w:t>
      </w:r>
    </w:p>
    <w:p w14:paraId="2D4A2AA6" w14:textId="77777777" w:rsidR="00DF16A1" w:rsidRPr="008A67F3" w:rsidRDefault="00DF16A1" w:rsidP="00DF16A1">
      <w:pPr>
        <w:spacing w:after="0" w:line="240" w:lineRule="auto"/>
        <w:ind w:firstLine="720"/>
        <w:jc w:val="both"/>
        <w:rPr>
          <w:sz w:val="20"/>
          <w:szCs w:val="20"/>
        </w:rPr>
      </w:pPr>
    </w:p>
    <w:p w14:paraId="64C991A0" w14:textId="77777777" w:rsidR="008A67F3" w:rsidRPr="008A67F3" w:rsidRDefault="008A67F3" w:rsidP="008A67F3">
      <w:pPr>
        <w:tabs>
          <w:tab w:val="left" w:pos="0"/>
        </w:tabs>
        <w:spacing w:after="0" w:line="240" w:lineRule="auto"/>
        <w:jc w:val="both"/>
        <w:rPr>
          <w:sz w:val="20"/>
          <w:szCs w:val="20"/>
        </w:rPr>
      </w:pPr>
    </w:p>
    <w:p w14:paraId="23E484B6" w14:textId="51ADE019" w:rsidR="008A67F3" w:rsidRPr="008A67F3" w:rsidRDefault="008A67F3" w:rsidP="008A67F3">
      <w:pPr>
        <w:tabs>
          <w:tab w:val="left" w:pos="0"/>
        </w:tabs>
        <w:spacing w:after="0" w:line="240" w:lineRule="auto"/>
        <w:jc w:val="both"/>
        <w:rPr>
          <w:sz w:val="20"/>
          <w:szCs w:val="20"/>
        </w:rPr>
      </w:pPr>
      <w:r w:rsidRPr="008A67F3">
        <w:t>Valsts sekretār</w:t>
      </w:r>
      <w:r w:rsidR="00347122">
        <w:t>e</w:t>
      </w:r>
      <w:r w:rsidRPr="008A67F3">
        <w:tab/>
      </w:r>
      <w:r w:rsidRPr="008A67F3">
        <w:tab/>
      </w:r>
      <w:r w:rsidRPr="008A67F3">
        <w:tab/>
      </w:r>
      <w:r w:rsidRPr="008A67F3">
        <w:tab/>
      </w:r>
      <w:r w:rsidRPr="008A67F3">
        <w:tab/>
        <w:t xml:space="preserve">       </w:t>
      </w:r>
      <w:r w:rsidRPr="008A67F3">
        <w:tab/>
        <w:t xml:space="preserve">           </w:t>
      </w:r>
      <w:r w:rsidR="00347122">
        <w:t>I.Stepanova</w:t>
      </w:r>
    </w:p>
    <w:p w14:paraId="46634321" w14:textId="77777777" w:rsidR="00FB2258" w:rsidRPr="00FB2258" w:rsidRDefault="00FB2258" w:rsidP="00FB2258">
      <w:pPr>
        <w:spacing w:after="0" w:line="240" w:lineRule="auto"/>
        <w:jc w:val="both"/>
        <w:rPr>
          <w:sz w:val="22"/>
          <w:szCs w:val="22"/>
        </w:rPr>
      </w:pPr>
    </w:p>
    <w:p w14:paraId="4C7DD857" w14:textId="3EE9E2C7" w:rsidR="008A67F3" w:rsidRPr="008A67F3" w:rsidRDefault="008A67F3" w:rsidP="00DD6ED1">
      <w:pPr>
        <w:spacing w:after="0" w:line="240" w:lineRule="auto"/>
        <w:jc w:val="both"/>
        <w:rPr>
          <w:sz w:val="20"/>
          <w:szCs w:val="20"/>
        </w:rPr>
      </w:pPr>
    </w:p>
    <w:p w14:paraId="12E16291" w14:textId="77777777" w:rsidR="008A67F3" w:rsidRPr="008A67F3" w:rsidRDefault="008A67F3" w:rsidP="008A67F3">
      <w:pPr>
        <w:tabs>
          <w:tab w:val="left" w:pos="0"/>
        </w:tabs>
        <w:spacing w:after="0" w:line="240" w:lineRule="auto"/>
        <w:jc w:val="both"/>
        <w:rPr>
          <w:sz w:val="20"/>
          <w:szCs w:val="20"/>
        </w:rPr>
      </w:pPr>
      <w:r w:rsidRPr="008A67F3">
        <w:rPr>
          <w:sz w:val="20"/>
          <w:szCs w:val="20"/>
        </w:rPr>
        <w:t>Vula, 67028011</w:t>
      </w:r>
    </w:p>
    <w:p w14:paraId="6B8F09CC" w14:textId="757598CD" w:rsidR="008A67F3" w:rsidRDefault="00DD57C1" w:rsidP="008A67F3">
      <w:pPr>
        <w:tabs>
          <w:tab w:val="left" w:pos="0"/>
        </w:tabs>
        <w:spacing w:after="0" w:line="240" w:lineRule="auto"/>
        <w:jc w:val="both"/>
        <w:rPr>
          <w:color w:val="0000FF"/>
          <w:sz w:val="20"/>
          <w:szCs w:val="20"/>
          <w:u w:val="single"/>
        </w:rPr>
      </w:pPr>
      <w:hyperlink r:id="rId10" w:history="1">
        <w:r w:rsidR="008A67F3" w:rsidRPr="008A67F3">
          <w:rPr>
            <w:color w:val="0000FF"/>
            <w:sz w:val="20"/>
            <w:szCs w:val="20"/>
            <w:u w:val="single"/>
          </w:rPr>
          <w:t>Ineta.Vula@sam.gov.lv</w:t>
        </w:r>
      </w:hyperlink>
    </w:p>
    <w:p w14:paraId="3B73D9AC" w14:textId="66727638" w:rsidR="00322EFD" w:rsidRDefault="00322EFD" w:rsidP="008A67F3">
      <w:pPr>
        <w:tabs>
          <w:tab w:val="left" w:pos="0"/>
        </w:tabs>
        <w:spacing w:after="0" w:line="240" w:lineRule="auto"/>
        <w:jc w:val="both"/>
        <w:rPr>
          <w:color w:val="0000FF"/>
          <w:sz w:val="20"/>
          <w:szCs w:val="20"/>
          <w:u w:val="single"/>
        </w:rPr>
      </w:pPr>
    </w:p>
    <w:p w14:paraId="3C6494E3" w14:textId="77777777" w:rsidR="00322EFD" w:rsidRPr="00747899" w:rsidRDefault="00322EFD" w:rsidP="00322EFD">
      <w:pPr>
        <w:spacing w:after="0" w:line="240" w:lineRule="auto"/>
        <w:jc w:val="both"/>
        <w:rPr>
          <w:sz w:val="20"/>
          <w:szCs w:val="20"/>
        </w:rPr>
      </w:pPr>
      <w:r w:rsidRPr="00747899">
        <w:rPr>
          <w:sz w:val="20"/>
          <w:szCs w:val="20"/>
        </w:rPr>
        <w:t>Lipše, 67028282</w:t>
      </w:r>
    </w:p>
    <w:p w14:paraId="79B0A9B8" w14:textId="77777777" w:rsidR="00322EFD" w:rsidRPr="00747899" w:rsidRDefault="00DD57C1" w:rsidP="00322EFD">
      <w:pPr>
        <w:spacing w:after="0" w:line="240" w:lineRule="auto"/>
        <w:jc w:val="both"/>
        <w:rPr>
          <w:sz w:val="20"/>
          <w:szCs w:val="20"/>
        </w:rPr>
      </w:pPr>
      <w:hyperlink r:id="rId11" w:history="1">
        <w:r w:rsidR="00322EFD" w:rsidRPr="00747899">
          <w:rPr>
            <w:color w:val="0563C1" w:themeColor="hyperlink"/>
            <w:sz w:val="20"/>
            <w:szCs w:val="20"/>
            <w:u w:val="single"/>
          </w:rPr>
          <w:t>ilona.lipse@sam.gov.lv</w:t>
        </w:r>
      </w:hyperlink>
    </w:p>
    <w:p w14:paraId="096BFAAC" w14:textId="77777777" w:rsidR="00322EFD" w:rsidRPr="00747899" w:rsidRDefault="00322EFD" w:rsidP="00322EFD">
      <w:pPr>
        <w:spacing w:after="0" w:line="240" w:lineRule="auto"/>
        <w:rPr>
          <w:iCs/>
          <w:sz w:val="20"/>
          <w:szCs w:val="20"/>
        </w:rPr>
      </w:pPr>
    </w:p>
    <w:p w14:paraId="0E7C51A8" w14:textId="77777777" w:rsidR="00322EFD" w:rsidRDefault="00322EFD" w:rsidP="00322EFD">
      <w:pPr>
        <w:spacing w:after="0" w:line="240" w:lineRule="auto"/>
        <w:rPr>
          <w:iCs/>
          <w:sz w:val="20"/>
          <w:szCs w:val="20"/>
        </w:rPr>
      </w:pPr>
      <w:r>
        <w:rPr>
          <w:iCs/>
          <w:sz w:val="20"/>
          <w:szCs w:val="20"/>
        </w:rPr>
        <w:t>Magone</w:t>
      </w:r>
      <w:r w:rsidRPr="00747899">
        <w:rPr>
          <w:iCs/>
          <w:sz w:val="20"/>
          <w:szCs w:val="20"/>
        </w:rPr>
        <w:t>, 670</w:t>
      </w:r>
      <w:r>
        <w:rPr>
          <w:iCs/>
          <w:sz w:val="20"/>
          <w:szCs w:val="20"/>
        </w:rPr>
        <w:t>28042</w:t>
      </w:r>
    </w:p>
    <w:p w14:paraId="52556436" w14:textId="77777777" w:rsidR="00322EFD" w:rsidRPr="00747899" w:rsidRDefault="00322EFD" w:rsidP="00322EFD">
      <w:pPr>
        <w:spacing w:after="0" w:line="240" w:lineRule="auto"/>
        <w:rPr>
          <w:iCs/>
          <w:sz w:val="20"/>
          <w:szCs w:val="20"/>
        </w:rPr>
      </w:pPr>
      <w:r>
        <w:rPr>
          <w:iCs/>
          <w:color w:val="0563C1" w:themeColor="hyperlink"/>
          <w:sz w:val="20"/>
          <w:szCs w:val="20"/>
          <w:u w:val="single"/>
        </w:rPr>
        <w:t>olita.magone@sam.gov.lv</w:t>
      </w:r>
    </w:p>
    <w:p w14:paraId="502E4146" w14:textId="77777777" w:rsidR="00322EFD" w:rsidRPr="008A67F3" w:rsidRDefault="00322EFD" w:rsidP="008A67F3">
      <w:pPr>
        <w:tabs>
          <w:tab w:val="left" w:pos="0"/>
        </w:tabs>
        <w:spacing w:after="0" w:line="240" w:lineRule="auto"/>
        <w:jc w:val="both"/>
        <w:rPr>
          <w:color w:val="0000FF"/>
          <w:sz w:val="20"/>
          <w:szCs w:val="20"/>
          <w:u w:val="single"/>
        </w:rPr>
      </w:pPr>
    </w:p>
    <w:p w14:paraId="6977CEFE" w14:textId="77777777" w:rsidR="008A67F3" w:rsidRPr="008A67F3" w:rsidRDefault="008A67F3" w:rsidP="008A67F3">
      <w:pPr>
        <w:tabs>
          <w:tab w:val="left" w:pos="0"/>
        </w:tabs>
        <w:spacing w:after="0" w:line="240" w:lineRule="auto"/>
        <w:jc w:val="both"/>
        <w:rPr>
          <w:color w:val="0000FF"/>
          <w:sz w:val="20"/>
          <w:szCs w:val="20"/>
          <w:u w:val="single"/>
        </w:rPr>
      </w:pPr>
    </w:p>
    <w:p w14:paraId="344CD817" w14:textId="77777777" w:rsidR="008A67F3" w:rsidRPr="008A67F3" w:rsidRDefault="008A67F3" w:rsidP="008A67F3">
      <w:pPr>
        <w:tabs>
          <w:tab w:val="left" w:pos="0"/>
        </w:tabs>
        <w:spacing w:after="0" w:line="240" w:lineRule="auto"/>
        <w:jc w:val="both"/>
        <w:rPr>
          <w:sz w:val="20"/>
          <w:szCs w:val="20"/>
        </w:rPr>
      </w:pPr>
    </w:p>
    <w:p w14:paraId="030AC0D4" w14:textId="77777777" w:rsidR="008A67F3" w:rsidRPr="008A67F3" w:rsidRDefault="008A67F3" w:rsidP="008A67F3">
      <w:pPr>
        <w:tabs>
          <w:tab w:val="left" w:pos="0"/>
        </w:tabs>
        <w:spacing w:after="0" w:line="240" w:lineRule="auto"/>
        <w:jc w:val="both"/>
        <w:rPr>
          <w:color w:val="0000FF"/>
          <w:sz w:val="20"/>
          <w:szCs w:val="20"/>
          <w:u w:val="single"/>
        </w:rPr>
      </w:pPr>
    </w:p>
    <w:p w14:paraId="4E9429A8" w14:textId="77777777" w:rsidR="008A67F3" w:rsidRPr="008A67F3" w:rsidRDefault="008A67F3" w:rsidP="008A67F3">
      <w:pPr>
        <w:tabs>
          <w:tab w:val="center" w:pos="4320"/>
          <w:tab w:val="right" w:pos="8640"/>
        </w:tabs>
        <w:spacing w:after="0" w:line="240" w:lineRule="auto"/>
        <w:jc w:val="center"/>
        <w:rPr>
          <w:sz w:val="20"/>
          <w:szCs w:val="20"/>
        </w:rPr>
      </w:pPr>
      <w:r w:rsidRPr="008A67F3">
        <w:rPr>
          <w:sz w:val="20"/>
          <w:szCs w:val="20"/>
        </w:rPr>
        <w:t>DOKUMENTS IR PARAKSTĪTS AR DROŠU ELEKTRONISKO PARAKSTU UN SATUR LAIKA ZĪMOGU</w:t>
      </w:r>
    </w:p>
    <w:p w14:paraId="250EE50E" w14:textId="77777777" w:rsidR="008A67F3" w:rsidRPr="008A67F3" w:rsidRDefault="008A67F3" w:rsidP="008A67F3">
      <w:pPr>
        <w:spacing w:after="0" w:line="240" w:lineRule="auto"/>
        <w:ind w:right="12"/>
        <w:rPr>
          <w:lang w:eastAsia="en-US"/>
        </w:rPr>
      </w:pPr>
    </w:p>
    <w:p w14:paraId="47761E74" w14:textId="77777777" w:rsidR="008A67F3" w:rsidRPr="009012E8" w:rsidRDefault="008A67F3" w:rsidP="008F5D2D">
      <w:pPr>
        <w:spacing w:after="0" w:line="240" w:lineRule="auto"/>
        <w:jc w:val="both"/>
      </w:pPr>
    </w:p>
    <w:p w14:paraId="197B3637" w14:textId="77777777" w:rsidR="00B00CCD" w:rsidRPr="009012E8" w:rsidRDefault="00B00CCD" w:rsidP="00B00CCD">
      <w:pPr>
        <w:tabs>
          <w:tab w:val="left" w:pos="720"/>
          <w:tab w:val="center" w:pos="4320"/>
          <w:tab w:val="right" w:pos="8640"/>
        </w:tabs>
        <w:spacing w:after="0" w:line="240" w:lineRule="auto"/>
      </w:pPr>
    </w:p>
    <w:p w14:paraId="26DB88F0" w14:textId="77777777" w:rsidR="00B00CCD" w:rsidRDefault="00B00CCD" w:rsidP="00B00CCD">
      <w:pPr>
        <w:tabs>
          <w:tab w:val="left" w:pos="720"/>
          <w:tab w:val="center" w:pos="4320"/>
          <w:tab w:val="right" w:pos="8640"/>
        </w:tabs>
        <w:spacing w:after="0" w:line="240" w:lineRule="auto"/>
      </w:pPr>
    </w:p>
    <w:p w14:paraId="4F21386D" w14:textId="77777777" w:rsidR="0031779D" w:rsidRDefault="0031779D" w:rsidP="00B00CCD">
      <w:pPr>
        <w:tabs>
          <w:tab w:val="left" w:pos="720"/>
          <w:tab w:val="center" w:pos="4320"/>
          <w:tab w:val="right" w:pos="8640"/>
        </w:tabs>
        <w:spacing w:after="0" w:line="240" w:lineRule="auto"/>
      </w:pPr>
    </w:p>
    <w:p w14:paraId="487E9440" w14:textId="77777777" w:rsidR="0031779D" w:rsidRDefault="0031779D" w:rsidP="00B00CCD">
      <w:pPr>
        <w:tabs>
          <w:tab w:val="left" w:pos="720"/>
          <w:tab w:val="center" w:pos="4320"/>
          <w:tab w:val="right" w:pos="8640"/>
        </w:tabs>
        <w:spacing w:after="0" w:line="240" w:lineRule="auto"/>
      </w:pPr>
    </w:p>
    <w:p w14:paraId="3B0A2F3F" w14:textId="77777777" w:rsidR="0031779D" w:rsidRDefault="0031779D" w:rsidP="00B00CCD">
      <w:pPr>
        <w:tabs>
          <w:tab w:val="left" w:pos="720"/>
          <w:tab w:val="center" w:pos="4320"/>
          <w:tab w:val="right" w:pos="8640"/>
        </w:tabs>
        <w:spacing w:after="0" w:line="240" w:lineRule="auto"/>
      </w:pPr>
    </w:p>
    <w:p w14:paraId="10C34F1E" w14:textId="77777777" w:rsidR="0031779D" w:rsidRDefault="0031779D" w:rsidP="00B00CCD">
      <w:pPr>
        <w:tabs>
          <w:tab w:val="left" w:pos="720"/>
          <w:tab w:val="center" w:pos="4320"/>
          <w:tab w:val="right" w:pos="8640"/>
        </w:tabs>
        <w:spacing w:after="0" w:line="240" w:lineRule="auto"/>
      </w:pPr>
    </w:p>
    <w:p w14:paraId="2FBEF376" w14:textId="77777777" w:rsidR="00893625" w:rsidRPr="00893625" w:rsidRDefault="00893625" w:rsidP="00966F3B">
      <w:pPr>
        <w:tabs>
          <w:tab w:val="center" w:pos="4320"/>
          <w:tab w:val="right" w:pos="8640"/>
        </w:tabs>
        <w:spacing w:after="0" w:line="240" w:lineRule="auto"/>
        <w:rPr>
          <w:sz w:val="20"/>
          <w:szCs w:val="20"/>
        </w:rPr>
      </w:pPr>
    </w:p>
    <w:p w14:paraId="0C7F0F6C" w14:textId="77777777" w:rsidR="006118C7" w:rsidRPr="006118C7" w:rsidRDefault="006118C7" w:rsidP="00F263CA"/>
    <w:sectPr w:rsidR="006118C7" w:rsidRPr="006118C7" w:rsidSect="00D05477">
      <w:headerReference w:type="default" r:id="rId12"/>
      <w:footerReference w:type="default" r:id="rId13"/>
      <w:headerReference w:type="first" r:id="rId14"/>
      <w:footerReference w:type="first" r:id="rId15"/>
      <w:type w:val="continuous"/>
      <w:pgSz w:w="11920" w:h="16840"/>
      <w:pgMar w:top="1134" w:right="1134" w:bottom="851"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B125F" w14:textId="77777777" w:rsidR="00DD57C1" w:rsidRDefault="00DD57C1">
      <w:pPr>
        <w:spacing w:after="0" w:line="240" w:lineRule="auto"/>
      </w:pPr>
      <w:r>
        <w:separator/>
      </w:r>
    </w:p>
  </w:endnote>
  <w:endnote w:type="continuationSeparator" w:id="0">
    <w:p w14:paraId="62A0C9A3" w14:textId="77777777" w:rsidR="00DD57C1" w:rsidRDefault="00DD5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369484"/>
      <w:docPartObj>
        <w:docPartGallery w:val="Page Numbers (Bottom of Page)"/>
        <w:docPartUnique/>
      </w:docPartObj>
    </w:sdtPr>
    <w:sdtEndPr>
      <w:rPr>
        <w:noProof/>
      </w:rPr>
    </w:sdtEndPr>
    <w:sdtContent>
      <w:p w14:paraId="51881013" w14:textId="77777777" w:rsidR="00E90147" w:rsidRPr="008A67F3" w:rsidRDefault="00E90147" w:rsidP="00E90147">
        <w:pPr>
          <w:tabs>
            <w:tab w:val="center" w:pos="4320"/>
            <w:tab w:val="right" w:pos="8640"/>
          </w:tabs>
          <w:spacing w:after="0" w:line="240" w:lineRule="auto"/>
          <w:rPr>
            <w:sz w:val="20"/>
            <w:szCs w:val="20"/>
          </w:rPr>
        </w:pPr>
        <w:r w:rsidRPr="008A67F3">
          <w:rPr>
            <w:sz w:val="20"/>
            <w:szCs w:val="20"/>
          </w:rPr>
          <w:t>SMatz_</w:t>
        </w:r>
        <w:r>
          <w:rPr>
            <w:sz w:val="20"/>
            <w:szCs w:val="20"/>
          </w:rPr>
          <w:t>280521</w:t>
        </w:r>
        <w:r w:rsidRPr="008A67F3">
          <w:rPr>
            <w:sz w:val="20"/>
            <w:szCs w:val="20"/>
          </w:rPr>
          <w:t>_VSS</w:t>
        </w:r>
        <w:r>
          <w:rPr>
            <w:sz w:val="20"/>
            <w:szCs w:val="20"/>
          </w:rPr>
          <w:t>413</w:t>
        </w:r>
      </w:p>
      <w:p w14:paraId="405EDC5E" w14:textId="6BDD8955" w:rsidR="00B00CCD" w:rsidRDefault="00DD57C1" w:rsidP="00322EFD">
        <w:pPr>
          <w:tabs>
            <w:tab w:val="center" w:pos="4320"/>
            <w:tab w:val="right" w:pos="8640"/>
          </w:tabs>
          <w:spacing w:after="0" w:line="240" w:lineRule="auto"/>
        </w:pPr>
      </w:p>
    </w:sdtContent>
  </w:sdt>
  <w:p w14:paraId="1238D1F3" w14:textId="77777777" w:rsidR="00B00CCD" w:rsidRDefault="00B00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4E634" w14:textId="66B85DAD" w:rsidR="008A67F3" w:rsidRPr="008A67F3" w:rsidRDefault="008A67F3" w:rsidP="008A67F3">
    <w:pPr>
      <w:tabs>
        <w:tab w:val="center" w:pos="4320"/>
        <w:tab w:val="right" w:pos="8640"/>
      </w:tabs>
      <w:spacing w:after="0" w:line="240" w:lineRule="auto"/>
      <w:rPr>
        <w:sz w:val="20"/>
        <w:szCs w:val="20"/>
      </w:rPr>
    </w:pPr>
    <w:bookmarkStart w:id="2" w:name="_Hlk72926183"/>
    <w:r w:rsidRPr="008A67F3">
      <w:rPr>
        <w:sz w:val="20"/>
        <w:szCs w:val="20"/>
      </w:rPr>
      <w:t>SMatz_</w:t>
    </w:r>
    <w:r w:rsidR="00112A42">
      <w:rPr>
        <w:sz w:val="20"/>
        <w:szCs w:val="20"/>
      </w:rPr>
      <w:t>2</w:t>
    </w:r>
    <w:r w:rsidR="00E90147">
      <w:rPr>
        <w:sz w:val="20"/>
        <w:szCs w:val="20"/>
      </w:rPr>
      <w:t>8</w:t>
    </w:r>
    <w:r w:rsidR="00F94971">
      <w:rPr>
        <w:sz w:val="20"/>
        <w:szCs w:val="20"/>
      </w:rPr>
      <w:t>0</w:t>
    </w:r>
    <w:r w:rsidR="00112A42">
      <w:rPr>
        <w:sz w:val="20"/>
        <w:szCs w:val="20"/>
      </w:rPr>
      <w:t>5</w:t>
    </w:r>
    <w:r w:rsidR="006118C7">
      <w:rPr>
        <w:sz w:val="20"/>
        <w:szCs w:val="20"/>
      </w:rPr>
      <w:t>2</w:t>
    </w:r>
    <w:r w:rsidR="00F94971">
      <w:rPr>
        <w:sz w:val="20"/>
        <w:szCs w:val="20"/>
      </w:rPr>
      <w:t>1</w:t>
    </w:r>
    <w:r w:rsidRPr="008A67F3">
      <w:rPr>
        <w:sz w:val="20"/>
        <w:szCs w:val="20"/>
      </w:rPr>
      <w:t>_VSS</w:t>
    </w:r>
    <w:r w:rsidR="00D82EE6">
      <w:rPr>
        <w:sz w:val="20"/>
        <w:szCs w:val="20"/>
      </w:rPr>
      <w:t>4</w:t>
    </w:r>
    <w:r w:rsidR="00E90147">
      <w:rPr>
        <w:sz w:val="20"/>
        <w:szCs w:val="20"/>
      </w:rPr>
      <w:t>13</w:t>
    </w:r>
  </w:p>
  <w:bookmarkEnd w:id="2"/>
  <w:p w14:paraId="07804E02" w14:textId="77777777" w:rsidR="008A67F3" w:rsidRDefault="008A67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5667A" w14:textId="77777777" w:rsidR="00DD57C1" w:rsidRDefault="00DD57C1">
      <w:pPr>
        <w:spacing w:after="0" w:line="240" w:lineRule="auto"/>
      </w:pPr>
      <w:r>
        <w:separator/>
      </w:r>
    </w:p>
  </w:footnote>
  <w:footnote w:type="continuationSeparator" w:id="0">
    <w:p w14:paraId="3FECA7DC" w14:textId="77777777" w:rsidR="00DD57C1" w:rsidRDefault="00DD57C1">
      <w:pPr>
        <w:spacing w:after="0" w:line="240" w:lineRule="auto"/>
      </w:pPr>
      <w:r>
        <w:continuationSeparator/>
      </w:r>
    </w:p>
  </w:footnote>
  <w:footnote w:id="1">
    <w:p w14:paraId="6C29CC24" w14:textId="512678EA" w:rsidR="003C36EF" w:rsidRDefault="003C36EF" w:rsidP="003C36EF">
      <w:pPr>
        <w:pStyle w:val="FootnoteText"/>
        <w:rPr>
          <w:rStyle w:val="Hyperlink"/>
        </w:rPr>
      </w:pPr>
      <w:r>
        <w:rPr>
          <w:rStyle w:val="FootnoteReference"/>
        </w:rPr>
        <w:footnoteRef/>
      </w:r>
      <w:hyperlink r:id="rId1" w:history="1">
        <w:r w:rsidR="00322EFD" w:rsidRPr="001312A1">
          <w:rPr>
            <w:rStyle w:val="Hyperlink"/>
          </w:rPr>
          <w:t>https://titania.saeima.lv/LIVS12/SaeimaLIVS12.nsf/webAll?SearchView&amp;Query=([Title]=*Valsts+inform%C4%81cijas+un+komunik%C4%81cijas+tehnolo%C4%A3iju+p%C4%81rvald%C4%ABbas+likums*)&amp;SearchMax=0&amp;SearchOrder=4</w:t>
        </w:r>
      </w:hyperlink>
    </w:p>
    <w:p w14:paraId="1A898494" w14:textId="77777777" w:rsidR="003C36EF" w:rsidRDefault="003C36EF" w:rsidP="003C36E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472194"/>
      <w:docPartObj>
        <w:docPartGallery w:val="Page Numbers (Top of Page)"/>
        <w:docPartUnique/>
      </w:docPartObj>
    </w:sdtPr>
    <w:sdtEndPr>
      <w:rPr>
        <w:noProof/>
      </w:rPr>
    </w:sdtEndPr>
    <w:sdtContent>
      <w:p w14:paraId="268634E8" w14:textId="357B01BA" w:rsidR="00AD16AC" w:rsidRDefault="00AD16AC">
        <w:pPr>
          <w:pStyle w:val="Header"/>
          <w:jc w:val="center"/>
        </w:pPr>
        <w:r>
          <w:fldChar w:fldCharType="begin"/>
        </w:r>
        <w:r>
          <w:instrText xml:space="preserve"> PAGE   \* MERGEFORMAT </w:instrText>
        </w:r>
        <w:r>
          <w:fldChar w:fldCharType="separate"/>
        </w:r>
        <w:r w:rsidR="009555E6">
          <w:rPr>
            <w:noProof/>
          </w:rPr>
          <w:t>2</w:t>
        </w:r>
        <w:r>
          <w:rPr>
            <w:noProof/>
          </w:rPr>
          <w:fldChar w:fldCharType="end"/>
        </w:r>
      </w:p>
    </w:sdtContent>
  </w:sdt>
  <w:p w14:paraId="764A5B71" w14:textId="77777777" w:rsidR="00AD16AC" w:rsidRDefault="00AD1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AA22B" w14:textId="77777777" w:rsidR="009D62CD" w:rsidRDefault="009D62CD" w:rsidP="009D62CD">
    <w:pPr>
      <w:pStyle w:val="Header"/>
    </w:pPr>
  </w:p>
  <w:p w14:paraId="10BC3460" w14:textId="77777777" w:rsidR="009D62CD" w:rsidRDefault="009D62CD" w:rsidP="009D62CD">
    <w:pPr>
      <w:pStyle w:val="Header"/>
    </w:pPr>
  </w:p>
  <w:p w14:paraId="1F31F7F5" w14:textId="77777777" w:rsidR="009D62CD" w:rsidRDefault="009D62CD" w:rsidP="009D62CD">
    <w:pPr>
      <w:pStyle w:val="Header"/>
    </w:pPr>
  </w:p>
  <w:p w14:paraId="5B022481" w14:textId="77777777" w:rsidR="009D62CD" w:rsidRDefault="009D62CD" w:rsidP="009D62CD">
    <w:pPr>
      <w:pStyle w:val="Header"/>
    </w:pPr>
  </w:p>
  <w:p w14:paraId="7C3F5309" w14:textId="77777777" w:rsidR="009D62CD" w:rsidRDefault="009D62CD" w:rsidP="009D62CD">
    <w:pPr>
      <w:pStyle w:val="Header"/>
    </w:pPr>
  </w:p>
  <w:p w14:paraId="246168DF" w14:textId="77777777" w:rsidR="009D62CD" w:rsidRDefault="009D62CD" w:rsidP="009D62CD">
    <w:pPr>
      <w:pStyle w:val="Header"/>
    </w:pPr>
  </w:p>
  <w:p w14:paraId="4800FC5E" w14:textId="77777777" w:rsidR="009D62CD" w:rsidRDefault="009D62CD" w:rsidP="009D62CD">
    <w:pPr>
      <w:pStyle w:val="Header"/>
    </w:pPr>
  </w:p>
  <w:p w14:paraId="68DE7551" w14:textId="77777777" w:rsidR="009D62CD" w:rsidRDefault="009D62CD" w:rsidP="009D62CD">
    <w:pPr>
      <w:pStyle w:val="Header"/>
    </w:pPr>
  </w:p>
  <w:p w14:paraId="39479618" w14:textId="77777777" w:rsidR="009D62CD" w:rsidRDefault="009D62CD" w:rsidP="009D62CD">
    <w:pPr>
      <w:pStyle w:val="Header"/>
    </w:pPr>
  </w:p>
  <w:p w14:paraId="0A55DF41" w14:textId="77777777" w:rsidR="009D62CD" w:rsidRDefault="009D62CD" w:rsidP="009D62CD">
    <w:pPr>
      <w:pStyle w:val="Header"/>
    </w:pPr>
  </w:p>
  <w:p w14:paraId="1B626D7F" w14:textId="77777777" w:rsidR="009D62CD" w:rsidRPr="00815277" w:rsidRDefault="00F85B8C" w:rsidP="009D62CD">
    <w:pPr>
      <w:pStyle w:val="Header"/>
    </w:pPr>
    <w:r>
      <w:rPr>
        <w:noProof/>
      </w:rPr>
      <w:drawing>
        <wp:anchor distT="0" distB="0" distL="114300" distR="114300" simplePos="0" relativeHeight="251656704" behindDoc="1" locked="0" layoutInCell="1" allowOverlap="1" wp14:anchorId="67F35B0F" wp14:editId="7DF930AD">
          <wp:simplePos x="0" y="0"/>
          <wp:positionH relativeFrom="page">
            <wp:posOffset>1217930</wp:posOffset>
          </wp:positionH>
          <wp:positionV relativeFrom="page">
            <wp:posOffset>742950</wp:posOffset>
          </wp:positionV>
          <wp:extent cx="5671820" cy="1033145"/>
          <wp:effectExtent l="0" t="0" r="5080" b="0"/>
          <wp:wrapNone/>
          <wp:docPr id="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752" behindDoc="1" locked="0" layoutInCell="1" allowOverlap="1" wp14:anchorId="5BCD6212" wp14:editId="713824E0">
              <wp:simplePos x="0" y="0"/>
              <wp:positionH relativeFrom="page">
                <wp:posOffset>1171575</wp:posOffset>
              </wp:positionH>
              <wp:positionV relativeFrom="page">
                <wp:posOffset>2030730</wp:posOffset>
              </wp:positionV>
              <wp:extent cx="5838825" cy="314325"/>
              <wp:effectExtent l="0" t="0" r="9525" b="9525"/>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43F2E" w14:textId="77777777" w:rsidR="009D62CD" w:rsidRPr="00B10C18" w:rsidRDefault="009D62CD" w:rsidP="009D62CD">
                          <w:pPr>
                            <w:spacing w:after="0" w:line="194" w:lineRule="exact"/>
                            <w:ind w:left="20" w:right="-45"/>
                            <w:jc w:val="center"/>
                            <w:rPr>
                              <w:rFonts w:eastAsia="Times New Roman"/>
                              <w:sz w:val="17"/>
                              <w:szCs w:val="17"/>
                            </w:rPr>
                          </w:pPr>
                          <w:r w:rsidRPr="00B10C18">
                            <w:rPr>
                              <w:rFonts w:eastAsia="Times New Roman"/>
                              <w:color w:val="231F20"/>
                              <w:sz w:val="17"/>
                              <w:szCs w:val="17"/>
                            </w:rPr>
                            <w:t>Gogoļa iela 3, Rīga, LV-1743, tālr. 67028210, fakss 67217180, e-pasts satiksmes.ministrija@sam.gov.lv, www.sam.gov.lv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BCD6212"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" filled="f" stroked="f">
              <v:textbox inset="0,0,0,0">
                <w:txbxContent>
                  <w:p w14:paraId="56443F2E" w14:textId="77777777" w:rsidR="009D62CD" w:rsidRPr="00B10C18" w:rsidRDefault="009D62CD" w:rsidP="009D62CD">
                    <w:pPr>
                      <w:spacing w:after="0" w:line="194" w:lineRule="exact"/>
                      <w:ind w:left="20" w:right="-45"/>
                      <w:jc w:val="center"/>
                      <w:rPr>
                        <w:rFonts w:eastAsia="Times New Roman"/>
                        <w:sz w:val="17"/>
                        <w:szCs w:val="17"/>
                      </w:rPr>
                    </w:pPr>
                    <w:r w:rsidRPr="00B10C18">
                      <w:rPr>
                        <w:rFonts w:eastAsia="Times New Roman"/>
                        <w:color w:val="231F20"/>
                        <w:sz w:val="17"/>
                        <w:szCs w:val="17"/>
                      </w:rPr>
                      <w:t>Gogoļa iela 3, Rīga, LV-1743, tālr. 67028210, fakss 67217180, e-pasts satiksmes.ministrija@sam.gov.lv, www.sam.gov.lv</w:t>
                    </w:r>
                  </w:p>
                </w:txbxContent>
              </v:textbox>
              <w10:wrap anchorx="page" anchory="page"/>
            </v:shape>
          </w:pict>
        </mc:Fallback>
      </mc:AlternateContent>
    </w:r>
    <w:r>
      <w:rPr>
        <w:noProof/>
      </w:rPr>
      <mc:AlternateContent>
        <mc:Choice Requires="wpg">
          <w:drawing>
            <wp:anchor distT="0" distB="0" distL="114300" distR="114300" simplePos="0" relativeHeight="251657728" behindDoc="1" locked="0" layoutInCell="1" allowOverlap="1" wp14:anchorId="11EBAB80" wp14:editId="191F0660">
              <wp:simplePos x="0" y="0"/>
              <wp:positionH relativeFrom="page">
                <wp:posOffset>1850390</wp:posOffset>
              </wp:positionH>
              <wp:positionV relativeFrom="page">
                <wp:posOffset>1903095</wp:posOffset>
              </wp:positionV>
              <wp:extent cx="4397375" cy="1270"/>
              <wp:effectExtent l="0" t="0" r="22225" b="1778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1270"/>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906635" id="Group 41" o:spid="_x0000_s1026" style="position:absolute;margin-left:145.7pt;margin-top:149.85pt;width:346.25pt;height:.1pt;z-index:-251658752;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" path="m,l6926,e" filled="f" strokecolor="#231f20" strokeweight=".25pt">
                <v:path arrowok="t" o:connecttype="custom" o:connectlocs="0,0;6926,0" o:connectangles="0,0"/>
              </v:shape>
              <w10:wrap anchorx="page" anchory="page"/>
            </v:group>
          </w:pict>
        </mc:Fallback>
      </mc:AlternateContent>
    </w:r>
  </w:p>
  <w:p w14:paraId="2A0F7369" w14:textId="77777777" w:rsidR="009D62CD" w:rsidRDefault="009D62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6712AB"/>
    <w:multiLevelType w:val="hybridMultilevel"/>
    <w:tmpl w:val="B78C0158"/>
    <w:lvl w:ilvl="0" w:tplc="8C10B7E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1E5"/>
    <w:rsid w:val="00006384"/>
    <w:rsid w:val="00030349"/>
    <w:rsid w:val="00032083"/>
    <w:rsid w:val="00050DD4"/>
    <w:rsid w:val="00054782"/>
    <w:rsid w:val="00057FB3"/>
    <w:rsid w:val="00061D30"/>
    <w:rsid w:val="000D045F"/>
    <w:rsid w:val="0010012C"/>
    <w:rsid w:val="00112A42"/>
    <w:rsid w:val="001201F9"/>
    <w:rsid w:val="00124173"/>
    <w:rsid w:val="00132CFB"/>
    <w:rsid w:val="00144416"/>
    <w:rsid w:val="001771E5"/>
    <w:rsid w:val="00180197"/>
    <w:rsid w:val="00183689"/>
    <w:rsid w:val="001A2125"/>
    <w:rsid w:val="001A3EDC"/>
    <w:rsid w:val="0020635C"/>
    <w:rsid w:val="0022474F"/>
    <w:rsid w:val="00235979"/>
    <w:rsid w:val="0024605D"/>
    <w:rsid w:val="00253187"/>
    <w:rsid w:val="00262B83"/>
    <w:rsid w:val="00264C2B"/>
    <w:rsid w:val="00266D91"/>
    <w:rsid w:val="00275B9E"/>
    <w:rsid w:val="00291E3B"/>
    <w:rsid w:val="00293C00"/>
    <w:rsid w:val="002B3077"/>
    <w:rsid w:val="002C57BC"/>
    <w:rsid w:val="002E1474"/>
    <w:rsid w:val="002E6404"/>
    <w:rsid w:val="00303585"/>
    <w:rsid w:val="00311B1B"/>
    <w:rsid w:val="0031779D"/>
    <w:rsid w:val="00322188"/>
    <w:rsid w:val="00322EFD"/>
    <w:rsid w:val="00326DAE"/>
    <w:rsid w:val="00335032"/>
    <w:rsid w:val="00343F23"/>
    <w:rsid w:val="003445B7"/>
    <w:rsid w:val="00347122"/>
    <w:rsid w:val="003641B3"/>
    <w:rsid w:val="00387CD9"/>
    <w:rsid w:val="003952A2"/>
    <w:rsid w:val="003A0300"/>
    <w:rsid w:val="003A090C"/>
    <w:rsid w:val="003A450E"/>
    <w:rsid w:val="003A6F57"/>
    <w:rsid w:val="003C36EF"/>
    <w:rsid w:val="003D03B3"/>
    <w:rsid w:val="003D6CFE"/>
    <w:rsid w:val="003F77CE"/>
    <w:rsid w:val="00415360"/>
    <w:rsid w:val="00420786"/>
    <w:rsid w:val="00457B6D"/>
    <w:rsid w:val="00493308"/>
    <w:rsid w:val="004D77F7"/>
    <w:rsid w:val="004E49D0"/>
    <w:rsid w:val="004F5E8A"/>
    <w:rsid w:val="00527E96"/>
    <w:rsid w:val="00535564"/>
    <w:rsid w:val="0053651D"/>
    <w:rsid w:val="00566F41"/>
    <w:rsid w:val="00586915"/>
    <w:rsid w:val="005A1C55"/>
    <w:rsid w:val="005B2538"/>
    <w:rsid w:val="005C73CF"/>
    <w:rsid w:val="006118C7"/>
    <w:rsid w:val="00632E67"/>
    <w:rsid w:val="00663C3A"/>
    <w:rsid w:val="006738C5"/>
    <w:rsid w:val="00686D59"/>
    <w:rsid w:val="006C1639"/>
    <w:rsid w:val="006F47E8"/>
    <w:rsid w:val="006F5487"/>
    <w:rsid w:val="006F7007"/>
    <w:rsid w:val="00707C18"/>
    <w:rsid w:val="00747CCB"/>
    <w:rsid w:val="00766346"/>
    <w:rsid w:val="007704BD"/>
    <w:rsid w:val="00784272"/>
    <w:rsid w:val="00790BBD"/>
    <w:rsid w:val="007954C6"/>
    <w:rsid w:val="007B3BA5"/>
    <w:rsid w:val="007B48EC"/>
    <w:rsid w:val="007B4CC0"/>
    <w:rsid w:val="007D4DC6"/>
    <w:rsid w:val="007D7AF5"/>
    <w:rsid w:val="007E4D1F"/>
    <w:rsid w:val="007F107E"/>
    <w:rsid w:val="00815277"/>
    <w:rsid w:val="00822D37"/>
    <w:rsid w:val="00831A8F"/>
    <w:rsid w:val="00842554"/>
    <w:rsid w:val="00850F03"/>
    <w:rsid w:val="00876C21"/>
    <w:rsid w:val="00893625"/>
    <w:rsid w:val="008A67F3"/>
    <w:rsid w:val="008C72FB"/>
    <w:rsid w:val="008F5D2D"/>
    <w:rsid w:val="009012E8"/>
    <w:rsid w:val="0090332E"/>
    <w:rsid w:val="00903A28"/>
    <w:rsid w:val="009465BC"/>
    <w:rsid w:val="00954D5A"/>
    <w:rsid w:val="009555E6"/>
    <w:rsid w:val="0095619A"/>
    <w:rsid w:val="00966A77"/>
    <w:rsid w:val="00966F0D"/>
    <w:rsid w:val="00966F3B"/>
    <w:rsid w:val="00984090"/>
    <w:rsid w:val="009A4F19"/>
    <w:rsid w:val="009D62CD"/>
    <w:rsid w:val="009E2746"/>
    <w:rsid w:val="00A02D39"/>
    <w:rsid w:val="00A1296C"/>
    <w:rsid w:val="00A23455"/>
    <w:rsid w:val="00A41F08"/>
    <w:rsid w:val="00A6439D"/>
    <w:rsid w:val="00AA49E1"/>
    <w:rsid w:val="00AC3BB9"/>
    <w:rsid w:val="00AD16AC"/>
    <w:rsid w:val="00AF3A6E"/>
    <w:rsid w:val="00AF6ECA"/>
    <w:rsid w:val="00B00341"/>
    <w:rsid w:val="00B00CCD"/>
    <w:rsid w:val="00B01E37"/>
    <w:rsid w:val="00B03ABB"/>
    <w:rsid w:val="00B10C18"/>
    <w:rsid w:val="00B22DA0"/>
    <w:rsid w:val="00B260CE"/>
    <w:rsid w:val="00B87226"/>
    <w:rsid w:val="00B874E2"/>
    <w:rsid w:val="00B92F7C"/>
    <w:rsid w:val="00C1677F"/>
    <w:rsid w:val="00C3573A"/>
    <w:rsid w:val="00C47F57"/>
    <w:rsid w:val="00C5340B"/>
    <w:rsid w:val="00C6250E"/>
    <w:rsid w:val="00C7124D"/>
    <w:rsid w:val="00C95DDE"/>
    <w:rsid w:val="00CE5B9F"/>
    <w:rsid w:val="00CF2083"/>
    <w:rsid w:val="00D05477"/>
    <w:rsid w:val="00D21FA6"/>
    <w:rsid w:val="00D55B4B"/>
    <w:rsid w:val="00D574C1"/>
    <w:rsid w:val="00D62A68"/>
    <w:rsid w:val="00D63DF7"/>
    <w:rsid w:val="00D82EE0"/>
    <w:rsid w:val="00D82EE6"/>
    <w:rsid w:val="00DC06F8"/>
    <w:rsid w:val="00DC75F6"/>
    <w:rsid w:val="00DD57C1"/>
    <w:rsid w:val="00DD6ED1"/>
    <w:rsid w:val="00DD745F"/>
    <w:rsid w:val="00DF16A1"/>
    <w:rsid w:val="00E267F0"/>
    <w:rsid w:val="00E365CE"/>
    <w:rsid w:val="00E44A26"/>
    <w:rsid w:val="00E44FC1"/>
    <w:rsid w:val="00E710CC"/>
    <w:rsid w:val="00E90147"/>
    <w:rsid w:val="00EC3701"/>
    <w:rsid w:val="00EC5BFB"/>
    <w:rsid w:val="00ED77ED"/>
    <w:rsid w:val="00F01842"/>
    <w:rsid w:val="00F07B33"/>
    <w:rsid w:val="00F263CA"/>
    <w:rsid w:val="00F574D8"/>
    <w:rsid w:val="00F60586"/>
    <w:rsid w:val="00F6664B"/>
    <w:rsid w:val="00F673D1"/>
    <w:rsid w:val="00F85B8C"/>
    <w:rsid w:val="00F94971"/>
    <w:rsid w:val="00FB2258"/>
    <w:rsid w:val="00FE0BD3"/>
    <w:rsid w:val="00FE5FC7"/>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645B7"/>
  <w15:docId w15:val="{41C0D65E-E2E9-4FBC-AE72-0C3534BB7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4"/>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6AC"/>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UnresolvedMention">
    <w:name w:val="Unresolved Mention"/>
    <w:basedOn w:val="DefaultParagraphFont"/>
    <w:uiPriority w:val="99"/>
    <w:semiHidden/>
    <w:unhideWhenUsed/>
    <w:rsid w:val="00FB2258"/>
    <w:rPr>
      <w:color w:val="605E5C"/>
      <w:shd w:val="clear" w:color="auto" w:fill="E1DFDD"/>
    </w:rPr>
  </w:style>
  <w:style w:type="paragraph" w:styleId="ListParagraph">
    <w:name w:val="List Paragraph"/>
    <w:basedOn w:val="Normal"/>
    <w:uiPriority w:val="34"/>
    <w:qFormat/>
    <w:rsid w:val="008C72FB"/>
    <w:pPr>
      <w:ind w:left="720"/>
      <w:contextualSpacing/>
    </w:pPr>
  </w:style>
  <w:style w:type="paragraph" w:styleId="FootnoteText">
    <w:name w:val="footnote text"/>
    <w:basedOn w:val="Normal"/>
    <w:link w:val="FootnoteTextChar"/>
    <w:uiPriority w:val="99"/>
    <w:semiHidden/>
    <w:unhideWhenUsed/>
    <w:rsid w:val="003C36EF"/>
    <w:pPr>
      <w:widowControl/>
      <w:spacing w:after="0"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3C36EF"/>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semiHidden/>
    <w:unhideWhenUsed/>
    <w:rsid w:val="003C36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734886">
      <w:bodyDiv w:val="1"/>
      <w:marLeft w:val="0"/>
      <w:marRight w:val="0"/>
      <w:marTop w:val="0"/>
      <w:marBottom w:val="0"/>
      <w:divBdr>
        <w:top w:val="none" w:sz="0" w:space="0" w:color="auto"/>
        <w:left w:val="none" w:sz="0" w:space="0" w:color="auto"/>
        <w:bottom w:val="none" w:sz="0" w:space="0" w:color="auto"/>
        <w:right w:val="none" w:sz="0" w:space="0" w:color="auto"/>
      </w:divBdr>
    </w:div>
    <w:div w:id="1143355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lona.lipse@sam.gov.l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Ineta.Vula@sam.gov.l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titania.saeima.lv/LIVS12/SaeimaLIVS12.nsf/webAll?SearchView&amp;Query=(%5bTitle%5d=*Valsts+inform%C4%81cijas+un+komunik%C4%81cijas+tehnolo%C4%A3iju+p%C4%81rvald%C4%ABbas+likums*)&amp;SearchMax=0&amp;SearchOrder=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B1986CC7A99B184D88D9905B97C66A9C" ma:contentTypeVersion="2" ma:contentTypeDescription="Izveidot jaunu dokumentu." ma:contentTypeScope="" ma:versionID="d16111169ffb7a17800375ccc8686d09">
  <xsd:schema xmlns:xsd="http://www.w3.org/2001/XMLSchema" xmlns:xs="http://www.w3.org/2001/XMLSchema" xmlns:p="http://schemas.microsoft.com/office/2006/metadata/properties" xmlns:ns2="fcaf3003-4bd2-4d79-87b7-e9b54ca337c9" targetNamespace="http://schemas.microsoft.com/office/2006/metadata/properties" ma:root="true" ma:fieldsID="5bbe08a9bf72052135713508d5005888" ns2:_="">
    <xsd:import namespace="fcaf3003-4bd2-4d79-87b7-e9b54ca337c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af3003-4bd2-4d79-87b7-e9b54ca33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611AC3-5CFD-4109-B0CC-A9481C412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af3003-4bd2-4d79-87b7-e9b54ca337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A928FF-4BF7-4BF1-91FD-276E00C3683E}">
  <ds:schemaRefs>
    <ds:schemaRef ds:uri="http://schemas.microsoft.com/sharepoint/v3/contenttype/forms"/>
  </ds:schemaRefs>
</ds:datastoreItem>
</file>

<file path=customXml/itemProps3.xml><?xml version="1.0" encoding="utf-8"?>
<ds:datastoreItem xmlns:ds="http://schemas.openxmlformats.org/officeDocument/2006/customXml" ds:itemID="{52246F26-E834-4473-9AEA-C8672A2010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2851</Words>
  <Characters>1626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Gints Pčolka</dc:creator>
  <cp:keywords/>
  <cp:lastModifiedBy>Rihards Guds</cp:lastModifiedBy>
  <cp:revision>2</cp:revision>
  <cp:lastPrinted>2016-03-23T07:18:00Z</cp:lastPrinted>
  <dcterms:created xsi:type="dcterms:W3CDTF">2021-05-31T09:14:00Z</dcterms:created>
  <dcterms:modified xsi:type="dcterms:W3CDTF">2021-05-31T09:14:00Z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ContentTypeId">
    <vt:lpwstr>0x010100B1986CC7A99B184D88D9905B97C66A9C</vt:lpwstr>
  </property>
</Properties>
</file>