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7A29" w:rsidRPr="009B3230" w:rsidRDefault="00A57A29" w:rsidP="00A57A29">
      <w:pPr>
        <w:pStyle w:val="naisnod"/>
        <w:spacing w:before="0" w:after="0"/>
        <w:ind w:firstLine="720"/>
      </w:pPr>
      <w:r w:rsidRPr="009B3230">
        <w:t>Izziņa par atzinumos sniegtajiem iebildumiem</w:t>
      </w:r>
    </w:p>
    <w:p w:rsidR="00A57A29" w:rsidRPr="005E759B" w:rsidRDefault="00A57A29" w:rsidP="00A57A29">
      <w:pPr>
        <w:pStyle w:val="naisf"/>
        <w:spacing w:before="0" w:after="0"/>
        <w:ind w:firstLine="720"/>
        <w:rPr>
          <w:b/>
          <w:bCs/>
        </w:rPr>
      </w:pPr>
    </w:p>
    <w:tbl>
      <w:tblPr>
        <w:tblW w:w="0" w:type="auto"/>
        <w:jc w:val="center"/>
        <w:tblLook w:val="00A0" w:firstRow="1" w:lastRow="0" w:firstColumn="1" w:lastColumn="0" w:noHBand="0" w:noVBand="0"/>
      </w:tblPr>
      <w:tblGrid>
        <w:gridCol w:w="10188"/>
      </w:tblGrid>
      <w:tr w:rsidR="00A57A29" w:rsidRPr="005E759B" w:rsidTr="002851DD">
        <w:trPr>
          <w:jc w:val="center"/>
        </w:trPr>
        <w:tc>
          <w:tcPr>
            <w:tcW w:w="10188" w:type="dxa"/>
            <w:tcBorders>
              <w:bottom w:val="single" w:sz="6" w:space="0" w:color="000000"/>
            </w:tcBorders>
          </w:tcPr>
          <w:p w:rsidR="00A57A29" w:rsidRPr="005E759B" w:rsidRDefault="00A57A29" w:rsidP="002851DD">
            <w:pPr>
              <w:jc w:val="center"/>
              <w:rPr>
                <w:b/>
                <w:bCs/>
              </w:rPr>
            </w:pPr>
            <w:r w:rsidRPr="005E759B">
              <w:rPr>
                <w:b/>
                <w:bCs/>
              </w:rPr>
              <w:t>Grozījumi Valsts sociālo pabalstu likumā</w:t>
            </w:r>
          </w:p>
        </w:tc>
      </w:tr>
    </w:tbl>
    <w:p w:rsidR="00A57A29" w:rsidRPr="009B3230" w:rsidRDefault="00A57A29" w:rsidP="00A57A29">
      <w:pPr>
        <w:pStyle w:val="naisc"/>
        <w:spacing w:before="0" w:after="0"/>
        <w:ind w:firstLine="1080"/>
      </w:pPr>
      <w:r w:rsidRPr="009B3230">
        <w:t>(dokumenta veids un nosaukums)</w:t>
      </w:r>
    </w:p>
    <w:p w:rsidR="00A57A29" w:rsidRPr="009B3230" w:rsidRDefault="00A57A29" w:rsidP="00A57A29">
      <w:pPr>
        <w:pStyle w:val="naisf"/>
        <w:spacing w:before="0" w:after="0"/>
        <w:ind w:firstLine="720"/>
      </w:pPr>
    </w:p>
    <w:p w:rsidR="00A57A29" w:rsidRPr="009B3230" w:rsidRDefault="00A57A29" w:rsidP="00A57A29">
      <w:pPr>
        <w:pStyle w:val="naisf"/>
        <w:spacing w:before="0" w:after="0"/>
        <w:ind w:firstLine="0"/>
        <w:rPr>
          <w:b/>
        </w:rPr>
      </w:pPr>
      <w:r w:rsidRPr="009B3230">
        <w:rPr>
          <w:b/>
        </w:rPr>
        <w:t>I. Jautājumi, par kuriem saskaņošanā vienošanās nav panākta</w:t>
      </w:r>
    </w:p>
    <w:p w:rsidR="00A57A29" w:rsidRPr="009B3230" w:rsidRDefault="00A57A29" w:rsidP="00A57A29">
      <w:pPr>
        <w:pStyle w:val="naisf"/>
        <w:spacing w:before="0" w:after="0"/>
        <w:ind w:firstLine="720"/>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3118"/>
        <w:gridCol w:w="2977"/>
        <w:gridCol w:w="2459"/>
        <w:gridCol w:w="1920"/>
      </w:tblGrid>
      <w:tr w:rsidR="00A57A29" w:rsidRPr="009B3230" w:rsidTr="002851DD">
        <w:tc>
          <w:tcPr>
            <w:tcW w:w="708" w:type="dxa"/>
            <w:tcBorders>
              <w:top w:val="single" w:sz="6" w:space="0" w:color="000000"/>
              <w:left w:val="single" w:sz="6" w:space="0" w:color="000000"/>
              <w:bottom w:val="single" w:sz="6" w:space="0" w:color="000000"/>
              <w:right w:val="single" w:sz="6" w:space="0" w:color="000000"/>
            </w:tcBorders>
            <w:vAlign w:val="center"/>
          </w:tcPr>
          <w:p w:rsidR="00A57A29" w:rsidRPr="009B3230" w:rsidRDefault="00A57A29" w:rsidP="002851DD">
            <w:pPr>
              <w:pStyle w:val="naisc"/>
              <w:spacing w:before="0" w:after="0"/>
              <w:jc w:val="both"/>
            </w:pPr>
            <w:r w:rsidRPr="009B3230">
              <w:t>Nr. p. k.</w:t>
            </w:r>
          </w:p>
        </w:tc>
        <w:tc>
          <w:tcPr>
            <w:tcW w:w="3086" w:type="dxa"/>
            <w:tcBorders>
              <w:top w:val="single" w:sz="6" w:space="0" w:color="000000"/>
              <w:left w:val="single" w:sz="6" w:space="0" w:color="000000"/>
              <w:bottom w:val="single" w:sz="6" w:space="0" w:color="000000"/>
              <w:right w:val="single" w:sz="6" w:space="0" w:color="000000"/>
            </w:tcBorders>
            <w:vAlign w:val="center"/>
          </w:tcPr>
          <w:p w:rsidR="00A57A29" w:rsidRPr="009B3230" w:rsidRDefault="00A57A29" w:rsidP="002851DD">
            <w:pPr>
              <w:pStyle w:val="naisc"/>
              <w:spacing w:before="0" w:after="0"/>
              <w:ind w:firstLine="12"/>
              <w:jc w:val="both"/>
            </w:pPr>
            <w:r w:rsidRPr="009B3230">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rsidR="00A57A29" w:rsidRPr="009B3230" w:rsidRDefault="00A57A29" w:rsidP="002851DD">
            <w:pPr>
              <w:pStyle w:val="naisc"/>
              <w:spacing w:before="0" w:after="0"/>
              <w:ind w:right="3"/>
              <w:jc w:val="both"/>
            </w:pPr>
            <w:r w:rsidRPr="009B3230">
              <w:t>Atzinumā norādītais ministrijas (citas institūcijas) iebildums, kā arī saskaņošanā papildus izteiktais iebildums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rsidR="00A57A29" w:rsidRPr="009B3230" w:rsidRDefault="00A57A29" w:rsidP="002851DD">
            <w:pPr>
              <w:pStyle w:val="naisc"/>
              <w:spacing w:before="0" w:after="0"/>
              <w:ind w:firstLine="21"/>
              <w:jc w:val="both"/>
            </w:pPr>
            <w:r w:rsidRPr="009B3230">
              <w:t>Atbildīgās ministrijas pamatojums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rsidR="00A57A29" w:rsidRPr="009B3230" w:rsidRDefault="00A57A29" w:rsidP="002851DD">
            <w:pPr>
              <w:jc w:val="both"/>
            </w:pPr>
            <w:r w:rsidRPr="009B3230">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rsidR="00A57A29" w:rsidRPr="009B3230" w:rsidRDefault="00A57A29" w:rsidP="002851DD">
            <w:pPr>
              <w:jc w:val="both"/>
            </w:pPr>
            <w:r w:rsidRPr="009B3230">
              <w:t>Projekta attiecīgā punkta (panta) galīgā redakcija</w:t>
            </w:r>
          </w:p>
        </w:tc>
      </w:tr>
      <w:tr w:rsidR="00A57A29" w:rsidRPr="009B3230" w:rsidTr="002851DD">
        <w:tc>
          <w:tcPr>
            <w:tcW w:w="708" w:type="dxa"/>
            <w:tcBorders>
              <w:top w:val="single" w:sz="6" w:space="0" w:color="000000"/>
              <w:left w:val="single" w:sz="6" w:space="0" w:color="000000"/>
              <w:bottom w:val="single" w:sz="6" w:space="0" w:color="000000"/>
              <w:right w:val="single" w:sz="6" w:space="0" w:color="000000"/>
            </w:tcBorders>
          </w:tcPr>
          <w:p w:rsidR="00A57A29" w:rsidRPr="009B3230" w:rsidRDefault="00A57A29" w:rsidP="002851DD">
            <w:pPr>
              <w:pStyle w:val="naisc"/>
              <w:spacing w:before="0" w:after="0"/>
              <w:jc w:val="both"/>
            </w:pPr>
            <w:r w:rsidRPr="009B3230">
              <w:t>1</w:t>
            </w:r>
          </w:p>
        </w:tc>
        <w:tc>
          <w:tcPr>
            <w:tcW w:w="3086" w:type="dxa"/>
            <w:tcBorders>
              <w:top w:val="single" w:sz="6" w:space="0" w:color="000000"/>
              <w:left w:val="single" w:sz="6" w:space="0" w:color="000000"/>
              <w:bottom w:val="single" w:sz="6" w:space="0" w:color="000000"/>
              <w:right w:val="single" w:sz="6" w:space="0" w:color="000000"/>
            </w:tcBorders>
          </w:tcPr>
          <w:p w:rsidR="00A57A29" w:rsidRPr="009B3230" w:rsidRDefault="00A57A29" w:rsidP="002851DD">
            <w:pPr>
              <w:pStyle w:val="naisc"/>
              <w:spacing w:before="0" w:after="0"/>
              <w:ind w:firstLine="720"/>
              <w:jc w:val="both"/>
            </w:pPr>
            <w:r w:rsidRPr="009B3230">
              <w:t>2</w:t>
            </w:r>
          </w:p>
        </w:tc>
        <w:tc>
          <w:tcPr>
            <w:tcW w:w="3118" w:type="dxa"/>
            <w:tcBorders>
              <w:top w:val="single" w:sz="6" w:space="0" w:color="000000"/>
              <w:left w:val="single" w:sz="6" w:space="0" w:color="000000"/>
              <w:bottom w:val="single" w:sz="6" w:space="0" w:color="000000"/>
              <w:right w:val="single" w:sz="6" w:space="0" w:color="000000"/>
            </w:tcBorders>
          </w:tcPr>
          <w:p w:rsidR="00A57A29" w:rsidRPr="009B3230" w:rsidRDefault="00A57A29" w:rsidP="002851DD">
            <w:pPr>
              <w:pStyle w:val="naisc"/>
              <w:spacing w:before="0" w:after="0"/>
              <w:ind w:firstLine="720"/>
              <w:jc w:val="both"/>
            </w:pPr>
            <w:r w:rsidRPr="009B3230">
              <w:t>3</w:t>
            </w:r>
          </w:p>
        </w:tc>
        <w:tc>
          <w:tcPr>
            <w:tcW w:w="2977" w:type="dxa"/>
            <w:tcBorders>
              <w:top w:val="single" w:sz="6" w:space="0" w:color="000000"/>
              <w:left w:val="single" w:sz="6" w:space="0" w:color="000000"/>
              <w:bottom w:val="single" w:sz="6" w:space="0" w:color="000000"/>
              <w:right w:val="single" w:sz="6" w:space="0" w:color="000000"/>
            </w:tcBorders>
          </w:tcPr>
          <w:p w:rsidR="00A57A29" w:rsidRPr="009B3230" w:rsidRDefault="00A57A29" w:rsidP="002851DD">
            <w:pPr>
              <w:pStyle w:val="naisc"/>
              <w:spacing w:before="0" w:after="0"/>
              <w:ind w:firstLine="720"/>
              <w:jc w:val="both"/>
            </w:pPr>
            <w:r w:rsidRPr="009B3230">
              <w:t>4</w:t>
            </w:r>
          </w:p>
        </w:tc>
        <w:tc>
          <w:tcPr>
            <w:tcW w:w="2459" w:type="dxa"/>
            <w:tcBorders>
              <w:top w:val="single" w:sz="4" w:space="0" w:color="auto"/>
              <w:left w:val="single" w:sz="4" w:space="0" w:color="auto"/>
              <w:bottom w:val="single" w:sz="4" w:space="0" w:color="auto"/>
              <w:right w:val="single" w:sz="4" w:space="0" w:color="auto"/>
            </w:tcBorders>
          </w:tcPr>
          <w:p w:rsidR="00A57A29" w:rsidRPr="009B3230" w:rsidRDefault="00A57A29" w:rsidP="002851DD">
            <w:pPr>
              <w:jc w:val="both"/>
            </w:pPr>
            <w:r w:rsidRPr="009B3230">
              <w:t>5</w:t>
            </w:r>
          </w:p>
        </w:tc>
        <w:tc>
          <w:tcPr>
            <w:tcW w:w="1920" w:type="dxa"/>
            <w:tcBorders>
              <w:top w:val="single" w:sz="4" w:space="0" w:color="auto"/>
              <w:left w:val="single" w:sz="4" w:space="0" w:color="auto"/>
              <w:bottom w:val="single" w:sz="4" w:space="0" w:color="auto"/>
            </w:tcBorders>
          </w:tcPr>
          <w:p w:rsidR="00A57A29" w:rsidRPr="009B3230" w:rsidRDefault="00A57A29" w:rsidP="002851DD">
            <w:pPr>
              <w:jc w:val="both"/>
            </w:pPr>
            <w:r w:rsidRPr="009B3230">
              <w:t>6</w:t>
            </w:r>
          </w:p>
        </w:tc>
      </w:tr>
      <w:tr w:rsidR="00A57A29" w:rsidRPr="009B3230" w:rsidTr="002851DD">
        <w:tc>
          <w:tcPr>
            <w:tcW w:w="708" w:type="dxa"/>
            <w:tcBorders>
              <w:left w:val="single" w:sz="6" w:space="0" w:color="000000"/>
              <w:bottom w:val="single" w:sz="4" w:space="0" w:color="auto"/>
              <w:right w:val="single" w:sz="6" w:space="0" w:color="000000"/>
            </w:tcBorders>
          </w:tcPr>
          <w:p w:rsidR="00A57A29" w:rsidRPr="009B3230" w:rsidRDefault="00A57A29" w:rsidP="002851DD">
            <w:pPr>
              <w:ind w:left="360"/>
              <w:jc w:val="both"/>
            </w:pPr>
          </w:p>
        </w:tc>
        <w:tc>
          <w:tcPr>
            <w:tcW w:w="3086" w:type="dxa"/>
            <w:tcBorders>
              <w:left w:val="single" w:sz="6" w:space="0" w:color="000000"/>
              <w:bottom w:val="single" w:sz="4" w:space="0" w:color="auto"/>
              <w:right w:val="single" w:sz="6" w:space="0" w:color="000000"/>
            </w:tcBorders>
          </w:tcPr>
          <w:p w:rsidR="00A57A29" w:rsidRPr="009B3230" w:rsidRDefault="00A57A29" w:rsidP="002851DD">
            <w:pPr>
              <w:pStyle w:val="naisc"/>
              <w:spacing w:before="0" w:after="0"/>
              <w:ind w:firstLine="720"/>
              <w:jc w:val="both"/>
            </w:pPr>
          </w:p>
        </w:tc>
        <w:tc>
          <w:tcPr>
            <w:tcW w:w="3118" w:type="dxa"/>
            <w:tcBorders>
              <w:left w:val="single" w:sz="6" w:space="0" w:color="000000"/>
              <w:bottom w:val="single" w:sz="4" w:space="0" w:color="auto"/>
              <w:right w:val="single" w:sz="6" w:space="0" w:color="000000"/>
            </w:tcBorders>
          </w:tcPr>
          <w:p w:rsidR="00A57A29" w:rsidRPr="009B3230" w:rsidRDefault="00A57A29" w:rsidP="002851DD">
            <w:pPr>
              <w:tabs>
                <w:tab w:val="left" w:pos="720"/>
                <w:tab w:val="center" w:pos="4320"/>
                <w:tab w:val="right" w:pos="8640"/>
              </w:tabs>
              <w:jc w:val="both"/>
            </w:pPr>
          </w:p>
        </w:tc>
        <w:tc>
          <w:tcPr>
            <w:tcW w:w="2977" w:type="dxa"/>
            <w:tcBorders>
              <w:left w:val="single" w:sz="6" w:space="0" w:color="000000"/>
              <w:bottom w:val="single" w:sz="4" w:space="0" w:color="auto"/>
              <w:right w:val="single" w:sz="6" w:space="0" w:color="000000"/>
            </w:tcBorders>
          </w:tcPr>
          <w:p w:rsidR="00A57A29" w:rsidRPr="009B3230" w:rsidRDefault="00A57A29" w:rsidP="002851DD">
            <w:pPr>
              <w:pStyle w:val="naisc"/>
              <w:spacing w:before="0" w:after="0"/>
              <w:ind w:firstLine="178"/>
              <w:jc w:val="both"/>
              <w:rPr>
                <w:bCs/>
              </w:rPr>
            </w:pPr>
          </w:p>
        </w:tc>
        <w:tc>
          <w:tcPr>
            <w:tcW w:w="2459" w:type="dxa"/>
            <w:tcBorders>
              <w:top w:val="single" w:sz="4" w:space="0" w:color="auto"/>
              <w:left w:val="single" w:sz="4" w:space="0" w:color="auto"/>
              <w:bottom w:val="single" w:sz="4" w:space="0" w:color="auto"/>
              <w:right w:val="single" w:sz="4" w:space="0" w:color="auto"/>
            </w:tcBorders>
          </w:tcPr>
          <w:p w:rsidR="00A57A29" w:rsidRPr="009B3230" w:rsidRDefault="00A57A29" w:rsidP="002851DD">
            <w:pPr>
              <w:jc w:val="both"/>
            </w:pPr>
          </w:p>
        </w:tc>
        <w:tc>
          <w:tcPr>
            <w:tcW w:w="1920" w:type="dxa"/>
            <w:tcBorders>
              <w:top w:val="single" w:sz="4" w:space="0" w:color="auto"/>
              <w:left w:val="single" w:sz="4" w:space="0" w:color="auto"/>
              <w:bottom w:val="single" w:sz="4" w:space="0" w:color="auto"/>
              <w:right w:val="single" w:sz="4" w:space="0" w:color="auto"/>
            </w:tcBorders>
          </w:tcPr>
          <w:p w:rsidR="00A57A29" w:rsidRPr="009B3230" w:rsidRDefault="00A57A29" w:rsidP="002851DD">
            <w:pPr>
              <w:jc w:val="both"/>
            </w:pPr>
          </w:p>
        </w:tc>
      </w:tr>
    </w:tbl>
    <w:p w:rsidR="00A57A29" w:rsidRPr="009B3230" w:rsidRDefault="00A57A29" w:rsidP="00A57A29">
      <w:pPr>
        <w:pStyle w:val="naisf"/>
        <w:spacing w:before="0" w:after="0"/>
        <w:ind w:firstLine="0"/>
      </w:pPr>
    </w:p>
    <w:p w:rsidR="00A57A29" w:rsidRPr="009B3230" w:rsidRDefault="00A57A29" w:rsidP="00A57A29">
      <w:pPr>
        <w:pStyle w:val="naisf"/>
        <w:spacing w:before="0" w:after="0"/>
        <w:ind w:firstLine="0"/>
        <w:rPr>
          <w:b/>
        </w:rPr>
      </w:pPr>
      <w:r w:rsidRPr="009B3230">
        <w:rPr>
          <w:b/>
        </w:rPr>
        <w:t xml:space="preserve">Informācija par </w:t>
      </w:r>
      <w:proofErr w:type="spellStart"/>
      <w:r w:rsidRPr="009B3230">
        <w:rPr>
          <w:b/>
        </w:rPr>
        <w:t>starpministriju</w:t>
      </w:r>
      <w:proofErr w:type="spellEnd"/>
      <w:r w:rsidRPr="009B3230">
        <w:rPr>
          <w:b/>
        </w:rPr>
        <w:t xml:space="preserve"> (starpinstitūciju) sanāksmi vai elektronisko saskaņošanu</w:t>
      </w:r>
    </w:p>
    <w:p w:rsidR="00A57A29" w:rsidRPr="009B3230" w:rsidRDefault="00A57A29" w:rsidP="00A57A29">
      <w:pPr>
        <w:pStyle w:val="naisf"/>
        <w:spacing w:before="0" w:after="0"/>
        <w:ind w:firstLine="0"/>
        <w:rPr>
          <w:b/>
        </w:rPr>
      </w:pPr>
    </w:p>
    <w:tbl>
      <w:tblPr>
        <w:tblW w:w="14283" w:type="dxa"/>
        <w:tblLook w:val="00A0" w:firstRow="1" w:lastRow="0" w:firstColumn="1" w:lastColumn="0" w:noHBand="0" w:noVBand="0"/>
      </w:tblPr>
      <w:tblGrid>
        <w:gridCol w:w="4928"/>
        <w:gridCol w:w="9355"/>
      </w:tblGrid>
      <w:tr w:rsidR="00A57A29" w:rsidRPr="009B3230" w:rsidTr="002851DD">
        <w:tc>
          <w:tcPr>
            <w:tcW w:w="4928" w:type="dxa"/>
          </w:tcPr>
          <w:p w:rsidR="00A57A29" w:rsidRPr="009B3230" w:rsidRDefault="00A57A29" w:rsidP="002851DD">
            <w:pPr>
              <w:pStyle w:val="naisf"/>
              <w:spacing w:before="0" w:after="0"/>
              <w:ind w:firstLine="0"/>
            </w:pPr>
            <w:r w:rsidRPr="009B3230">
              <w:t>Datums</w:t>
            </w:r>
          </w:p>
        </w:tc>
        <w:tc>
          <w:tcPr>
            <w:tcW w:w="9355" w:type="dxa"/>
            <w:tcBorders>
              <w:bottom w:val="single" w:sz="4" w:space="0" w:color="auto"/>
            </w:tcBorders>
          </w:tcPr>
          <w:p w:rsidR="00A57A29" w:rsidRPr="009B3230" w:rsidRDefault="00A57A29" w:rsidP="002851DD">
            <w:pPr>
              <w:pStyle w:val="NormalWeb"/>
              <w:spacing w:before="0" w:beforeAutospacing="0" w:after="0" w:afterAutospacing="0"/>
              <w:ind w:firstLine="720"/>
              <w:jc w:val="both"/>
              <w:rPr>
                <w:b/>
              </w:rPr>
            </w:pPr>
            <w:r>
              <w:rPr>
                <w:b/>
              </w:rPr>
              <w:t>16.09.2021.</w:t>
            </w:r>
          </w:p>
        </w:tc>
      </w:tr>
      <w:tr w:rsidR="00A57A29" w:rsidRPr="009B3230" w:rsidTr="002851DD">
        <w:tc>
          <w:tcPr>
            <w:tcW w:w="4928" w:type="dxa"/>
          </w:tcPr>
          <w:p w:rsidR="00A57A29" w:rsidRPr="009B3230" w:rsidRDefault="00A57A29" w:rsidP="002851DD">
            <w:pPr>
              <w:pStyle w:val="naisf"/>
              <w:spacing w:before="0" w:after="0"/>
              <w:ind w:firstLine="0"/>
            </w:pPr>
          </w:p>
        </w:tc>
        <w:tc>
          <w:tcPr>
            <w:tcW w:w="9355" w:type="dxa"/>
            <w:tcBorders>
              <w:top w:val="single" w:sz="4" w:space="0" w:color="auto"/>
            </w:tcBorders>
          </w:tcPr>
          <w:p w:rsidR="00A57A29" w:rsidRPr="009B3230" w:rsidRDefault="00A57A29" w:rsidP="002851DD">
            <w:pPr>
              <w:pStyle w:val="NormalWeb"/>
              <w:spacing w:before="0" w:beforeAutospacing="0" w:after="0" w:afterAutospacing="0"/>
              <w:ind w:firstLine="720"/>
              <w:jc w:val="both"/>
            </w:pPr>
          </w:p>
        </w:tc>
      </w:tr>
      <w:tr w:rsidR="00A57A29" w:rsidRPr="009B3230" w:rsidTr="002851DD">
        <w:tc>
          <w:tcPr>
            <w:tcW w:w="4928" w:type="dxa"/>
          </w:tcPr>
          <w:p w:rsidR="00A57A29" w:rsidRPr="009B3230" w:rsidRDefault="00A57A29" w:rsidP="002851DD">
            <w:pPr>
              <w:pStyle w:val="naiskr"/>
              <w:spacing w:before="0" w:after="0"/>
              <w:jc w:val="both"/>
            </w:pPr>
            <w:r w:rsidRPr="009B3230">
              <w:t>Saskaņošanas dalībnieki</w:t>
            </w:r>
          </w:p>
        </w:tc>
        <w:tc>
          <w:tcPr>
            <w:tcW w:w="9355" w:type="dxa"/>
          </w:tcPr>
          <w:p w:rsidR="00A57A29" w:rsidRPr="009B3230" w:rsidRDefault="00A57A29" w:rsidP="002851DD">
            <w:pPr>
              <w:pStyle w:val="NormalWeb"/>
              <w:spacing w:before="0" w:beforeAutospacing="0" w:after="0" w:afterAutospacing="0"/>
              <w:jc w:val="both"/>
            </w:pPr>
            <w:r w:rsidRPr="009B3230">
              <w:t xml:space="preserve">Tieslietu ministrija, Finanšu ministrija, Aizsardzības ministrija,  </w:t>
            </w:r>
            <w:proofErr w:type="spellStart"/>
            <w:r w:rsidRPr="009B3230">
              <w:t>Iekšlietu</w:t>
            </w:r>
            <w:proofErr w:type="spellEnd"/>
            <w:r w:rsidRPr="009B3230">
              <w:t xml:space="preserve"> ministrija,  Izglītības un zinātnes ministrija, Vides aizsardzības un reģionālās attīstības ministrija, Latvijas Brīvo arodbiedrību savienība,</w:t>
            </w:r>
            <w:r>
              <w:t xml:space="preserve"> Latvijas Lielo pilsētu asociācija</w:t>
            </w:r>
          </w:p>
        </w:tc>
      </w:tr>
      <w:tr w:rsidR="00A57A29" w:rsidRPr="009B3230" w:rsidTr="002851DD">
        <w:trPr>
          <w:trHeight w:val="285"/>
        </w:trPr>
        <w:tc>
          <w:tcPr>
            <w:tcW w:w="4928" w:type="dxa"/>
          </w:tcPr>
          <w:p w:rsidR="00A57A29" w:rsidRPr="009B3230" w:rsidRDefault="00A57A29" w:rsidP="002851DD">
            <w:pPr>
              <w:pStyle w:val="naiskr"/>
              <w:spacing w:before="0" w:after="0"/>
              <w:jc w:val="both"/>
            </w:pPr>
            <w:r w:rsidRPr="009B3230">
              <w:t>Saskaņošanas dalībnieki izskatīja šādu ministriju (citu institūciju) iebildumus</w:t>
            </w:r>
          </w:p>
        </w:tc>
        <w:tc>
          <w:tcPr>
            <w:tcW w:w="9355" w:type="dxa"/>
          </w:tcPr>
          <w:p w:rsidR="00A57A29" w:rsidRPr="009B3230" w:rsidRDefault="00A57A29" w:rsidP="002851DD">
            <w:pPr>
              <w:pStyle w:val="naiskr"/>
              <w:spacing w:before="0" w:after="0"/>
              <w:ind w:left="390" w:firstLine="12"/>
              <w:jc w:val="both"/>
              <w:rPr>
                <w:b/>
              </w:rPr>
            </w:pPr>
            <w:r w:rsidRPr="009B3230">
              <w:rPr>
                <w:b/>
              </w:rPr>
              <w:t>Iebildumus:</w:t>
            </w:r>
          </w:p>
          <w:p w:rsidR="00A57A29" w:rsidRPr="009B3230" w:rsidRDefault="00A57A29" w:rsidP="002851DD">
            <w:pPr>
              <w:pStyle w:val="naiskr"/>
              <w:spacing w:before="0" w:after="0"/>
              <w:ind w:left="390" w:firstLine="12"/>
              <w:jc w:val="both"/>
            </w:pPr>
            <w:r w:rsidRPr="009B3230">
              <w:t xml:space="preserve">Finanšu ministrijas, </w:t>
            </w:r>
            <w:r>
              <w:t xml:space="preserve">Tieslietu ministrija, </w:t>
            </w:r>
          </w:p>
          <w:p w:rsidR="00A57A29" w:rsidRPr="009B3230" w:rsidRDefault="00A57A29" w:rsidP="002851DD">
            <w:pPr>
              <w:pStyle w:val="naiskr"/>
              <w:spacing w:before="0" w:after="0"/>
              <w:ind w:left="390" w:firstLine="12"/>
              <w:jc w:val="both"/>
            </w:pPr>
          </w:p>
          <w:p w:rsidR="00A57A29" w:rsidRPr="009B3230" w:rsidRDefault="00A57A29" w:rsidP="002851DD">
            <w:pPr>
              <w:pStyle w:val="naiskr"/>
              <w:spacing w:before="0" w:after="0"/>
              <w:ind w:left="390" w:firstLine="12"/>
              <w:jc w:val="both"/>
              <w:rPr>
                <w:b/>
              </w:rPr>
            </w:pPr>
            <w:r w:rsidRPr="009B3230">
              <w:rPr>
                <w:b/>
              </w:rPr>
              <w:t>Priekšlikumus:</w:t>
            </w:r>
          </w:p>
          <w:p w:rsidR="00A57A29" w:rsidRPr="009B3230" w:rsidRDefault="00A57A29" w:rsidP="002851DD">
            <w:pPr>
              <w:pStyle w:val="naiskr"/>
              <w:spacing w:before="0" w:after="0"/>
              <w:ind w:left="388" w:firstLine="12"/>
              <w:jc w:val="both"/>
            </w:pPr>
            <w:r w:rsidRPr="009B3230">
              <w:t xml:space="preserve">Finanšu ministrija, </w:t>
            </w:r>
            <w:r>
              <w:t xml:space="preserve">Tieslietu ministrija, </w:t>
            </w:r>
            <w:r w:rsidRPr="009B3230">
              <w:t>Vides aizsardzības un reģionālās attīstības ministrija</w:t>
            </w:r>
            <w:r>
              <w:t xml:space="preserve">, Latvijas Lielo pilsētu asociācija, </w:t>
            </w:r>
          </w:p>
          <w:p w:rsidR="00A57A29" w:rsidRPr="009B3230" w:rsidRDefault="00A57A29" w:rsidP="002851DD">
            <w:pPr>
              <w:pStyle w:val="naiskr"/>
              <w:spacing w:before="0" w:after="0"/>
              <w:ind w:firstLine="12"/>
              <w:jc w:val="both"/>
            </w:pPr>
          </w:p>
        </w:tc>
      </w:tr>
      <w:tr w:rsidR="00A57A29" w:rsidRPr="009B3230" w:rsidTr="002851DD">
        <w:tc>
          <w:tcPr>
            <w:tcW w:w="4928" w:type="dxa"/>
          </w:tcPr>
          <w:p w:rsidR="00A57A29" w:rsidRPr="009B3230" w:rsidRDefault="00A57A29" w:rsidP="002851DD">
            <w:pPr>
              <w:pStyle w:val="naiskr"/>
              <w:spacing w:before="0" w:after="0"/>
              <w:jc w:val="both"/>
            </w:pPr>
            <w:r w:rsidRPr="009B3230">
              <w:t>Ministrijas (citas institūcijas), kuras nav ieradušās uz sanāksmi vai kuras nav atbildējušas uz uzaicinājumu piedalīties elektroniskajā saskaņošanā</w:t>
            </w:r>
          </w:p>
        </w:tc>
        <w:tc>
          <w:tcPr>
            <w:tcW w:w="9355" w:type="dxa"/>
          </w:tcPr>
          <w:p w:rsidR="00A57A29" w:rsidRPr="009B3230" w:rsidRDefault="00A57A29" w:rsidP="002851DD">
            <w:pPr>
              <w:pStyle w:val="naiskr"/>
              <w:spacing w:before="0" w:after="0"/>
              <w:ind w:firstLine="720"/>
              <w:jc w:val="both"/>
            </w:pPr>
          </w:p>
        </w:tc>
      </w:tr>
      <w:tr w:rsidR="00A57A29" w:rsidRPr="009B3230" w:rsidTr="002851DD">
        <w:tc>
          <w:tcPr>
            <w:tcW w:w="4928" w:type="dxa"/>
          </w:tcPr>
          <w:p w:rsidR="00A57A29" w:rsidRPr="009B3230" w:rsidRDefault="00A57A29" w:rsidP="002851DD">
            <w:pPr>
              <w:pStyle w:val="naiskr"/>
              <w:spacing w:before="0" w:after="0"/>
              <w:ind w:firstLine="720"/>
              <w:jc w:val="both"/>
            </w:pPr>
            <w:r w:rsidRPr="009B3230">
              <w:lastRenderedPageBreak/>
              <w:t>  </w:t>
            </w:r>
          </w:p>
        </w:tc>
        <w:tc>
          <w:tcPr>
            <w:tcW w:w="9355" w:type="dxa"/>
            <w:tcBorders>
              <w:top w:val="single" w:sz="6" w:space="0" w:color="000000"/>
              <w:bottom w:val="single" w:sz="6" w:space="0" w:color="000000"/>
            </w:tcBorders>
          </w:tcPr>
          <w:p w:rsidR="00A57A29" w:rsidRPr="009B3230" w:rsidRDefault="00A57A29" w:rsidP="002851DD">
            <w:pPr>
              <w:pStyle w:val="naiskr"/>
              <w:spacing w:before="0" w:after="0"/>
              <w:ind w:firstLine="720"/>
              <w:jc w:val="both"/>
            </w:pPr>
          </w:p>
        </w:tc>
      </w:tr>
      <w:tr w:rsidR="00A57A29" w:rsidRPr="009B3230" w:rsidTr="002851DD">
        <w:tc>
          <w:tcPr>
            <w:tcW w:w="4928" w:type="dxa"/>
          </w:tcPr>
          <w:p w:rsidR="00A57A29" w:rsidRPr="009B3230" w:rsidRDefault="00A57A29" w:rsidP="002851DD">
            <w:pPr>
              <w:pStyle w:val="naiskr"/>
              <w:spacing w:before="0" w:after="0"/>
              <w:ind w:firstLine="720"/>
              <w:jc w:val="both"/>
            </w:pPr>
            <w:r w:rsidRPr="009B3230">
              <w:t>  </w:t>
            </w:r>
          </w:p>
        </w:tc>
        <w:tc>
          <w:tcPr>
            <w:tcW w:w="9355" w:type="dxa"/>
            <w:tcBorders>
              <w:bottom w:val="single" w:sz="6" w:space="0" w:color="000000"/>
            </w:tcBorders>
          </w:tcPr>
          <w:p w:rsidR="00A57A29" w:rsidRPr="009B3230" w:rsidRDefault="00A57A29" w:rsidP="002851DD">
            <w:pPr>
              <w:pStyle w:val="naiskr"/>
              <w:spacing w:before="0" w:after="0"/>
              <w:ind w:firstLine="720"/>
              <w:jc w:val="both"/>
            </w:pPr>
          </w:p>
        </w:tc>
      </w:tr>
    </w:tbl>
    <w:p w:rsidR="00A57A29" w:rsidRPr="009B3230" w:rsidRDefault="00A57A29" w:rsidP="00A57A29">
      <w:pPr>
        <w:pStyle w:val="naisf"/>
        <w:spacing w:before="0" w:after="0"/>
        <w:ind w:firstLine="720"/>
      </w:pPr>
    </w:p>
    <w:p w:rsidR="00A57A29" w:rsidRPr="009B3230" w:rsidRDefault="00A57A29" w:rsidP="00A57A29">
      <w:pPr>
        <w:pStyle w:val="naisf"/>
        <w:spacing w:before="0" w:after="0"/>
        <w:ind w:firstLine="0"/>
        <w:rPr>
          <w:b/>
        </w:rPr>
      </w:pPr>
      <w:r w:rsidRPr="009B3230">
        <w:rPr>
          <w:b/>
        </w:rPr>
        <w:t>II. Jautājumi, par kuriem saskaņošanā vienošanās ir panākta</w:t>
      </w:r>
    </w:p>
    <w:p w:rsidR="00A57A29" w:rsidRPr="009B3230" w:rsidRDefault="00A57A29" w:rsidP="00A57A29">
      <w:pPr>
        <w:pStyle w:val="naisf"/>
        <w:spacing w:before="0" w:after="0"/>
        <w:ind w:firstLine="720"/>
      </w:pPr>
    </w:p>
    <w:tbl>
      <w:tblPr>
        <w:tblW w:w="14992"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75"/>
        <w:gridCol w:w="2433"/>
        <w:gridCol w:w="686"/>
        <w:gridCol w:w="4394"/>
        <w:gridCol w:w="1099"/>
        <w:gridCol w:w="2303"/>
        <w:gridCol w:w="3402"/>
      </w:tblGrid>
      <w:tr w:rsidR="00A57A29" w:rsidRPr="00826801" w:rsidTr="002851DD">
        <w:tc>
          <w:tcPr>
            <w:tcW w:w="675" w:type="dxa"/>
            <w:tcBorders>
              <w:top w:val="single" w:sz="6" w:space="0" w:color="000000"/>
              <w:left w:val="single" w:sz="6" w:space="0" w:color="000000"/>
              <w:bottom w:val="single" w:sz="6" w:space="0" w:color="000000"/>
              <w:right w:val="single" w:sz="6" w:space="0" w:color="000000"/>
            </w:tcBorders>
            <w:vAlign w:val="center"/>
          </w:tcPr>
          <w:p w:rsidR="00A57A29" w:rsidRPr="00826801" w:rsidRDefault="00A57A29" w:rsidP="002851DD">
            <w:pPr>
              <w:pStyle w:val="naisc"/>
              <w:spacing w:before="0" w:after="0"/>
              <w:jc w:val="both"/>
            </w:pPr>
            <w:r w:rsidRPr="00826801">
              <w:t>Nr. p. k.</w:t>
            </w:r>
          </w:p>
        </w:tc>
        <w:tc>
          <w:tcPr>
            <w:tcW w:w="3119" w:type="dxa"/>
            <w:gridSpan w:val="2"/>
            <w:tcBorders>
              <w:top w:val="single" w:sz="6" w:space="0" w:color="000000"/>
              <w:left w:val="single" w:sz="6" w:space="0" w:color="000000"/>
              <w:bottom w:val="single" w:sz="6" w:space="0" w:color="000000"/>
              <w:right w:val="single" w:sz="6" w:space="0" w:color="000000"/>
            </w:tcBorders>
            <w:vAlign w:val="center"/>
          </w:tcPr>
          <w:p w:rsidR="00A57A29" w:rsidRPr="00826801" w:rsidRDefault="00A57A29" w:rsidP="002851DD">
            <w:pPr>
              <w:pStyle w:val="naisc"/>
              <w:spacing w:before="0" w:after="0"/>
              <w:ind w:firstLine="12"/>
              <w:jc w:val="both"/>
            </w:pPr>
            <w:r w:rsidRPr="00826801">
              <w:t>Saskaņošanai nosūtītā projekta redakcija (konkrēta punkta (panta) redakcija)</w:t>
            </w:r>
          </w:p>
        </w:tc>
        <w:tc>
          <w:tcPr>
            <w:tcW w:w="4394" w:type="dxa"/>
            <w:tcBorders>
              <w:top w:val="single" w:sz="6" w:space="0" w:color="000000"/>
              <w:left w:val="single" w:sz="6" w:space="0" w:color="000000"/>
              <w:bottom w:val="single" w:sz="6" w:space="0" w:color="000000"/>
              <w:right w:val="single" w:sz="6" w:space="0" w:color="000000"/>
            </w:tcBorders>
            <w:vAlign w:val="center"/>
          </w:tcPr>
          <w:p w:rsidR="00A57A29" w:rsidRPr="00826801" w:rsidRDefault="00A57A29" w:rsidP="002851DD">
            <w:pPr>
              <w:pStyle w:val="naisc"/>
              <w:spacing w:before="0" w:after="0"/>
              <w:ind w:right="3"/>
              <w:jc w:val="both"/>
            </w:pPr>
            <w:r w:rsidRPr="00826801">
              <w:t>Atzinumā norādītais ministrijas (citas institūcijas) iebildums, kā arī saskaņošanā papildus izteiktais iebildums par projekta konkrēto punktu (pantu)</w:t>
            </w:r>
          </w:p>
        </w:tc>
        <w:tc>
          <w:tcPr>
            <w:tcW w:w="3402" w:type="dxa"/>
            <w:gridSpan w:val="2"/>
            <w:tcBorders>
              <w:top w:val="single" w:sz="6" w:space="0" w:color="000000"/>
              <w:left w:val="single" w:sz="6" w:space="0" w:color="000000"/>
              <w:bottom w:val="single" w:sz="6" w:space="0" w:color="000000"/>
              <w:right w:val="single" w:sz="6" w:space="0" w:color="000000"/>
            </w:tcBorders>
            <w:vAlign w:val="center"/>
          </w:tcPr>
          <w:p w:rsidR="00A57A29" w:rsidRPr="00826801" w:rsidRDefault="00A57A29" w:rsidP="002851DD">
            <w:pPr>
              <w:pStyle w:val="naisc"/>
              <w:spacing w:before="0" w:after="0"/>
              <w:ind w:firstLine="21"/>
              <w:jc w:val="both"/>
            </w:pPr>
            <w:r w:rsidRPr="00826801">
              <w:t>Atbildīgās ministrijas norāde par to, ka iebildums ir ņemts vērā, vai informācija par saskaņošanā panākto alternatīvo risinājumu</w:t>
            </w:r>
          </w:p>
        </w:tc>
        <w:tc>
          <w:tcPr>
            <w:tcW w:w="3402" w:type="dxa"/>
            <w:tcBorders>
              <w:top w:val="single" w:sz="4" w:space="0" w:color="auto"/>
              <w:left w:val="single" w:sz="4" w:space="0" w:color="auto"/>
              <w:bottom w:val="single" w:sz="4" w:space="0" w:color="auto"/>
            </w:tcBorders>
            <w:vAlign w:val="center"/>
          </w:tcPr>
          <w:p w:rsidR="00A57A29" w:rsidRPr="00826801" w:rsidRDefault="00A57A29" w:rsidP="002851DD">
            <w:pPr>
              <w:jc w:val="both"/>
            </w:pPr>
            <w:r w:rsidRPr="00826801">
              <w:t>Projekta attiecīgā punkta (panta) galīgā redakcija</w:t>
            </w:r>
          </w:p>
        </w:tc>
      </w:tr>
      <w:tr w:rsidR="00A57A29" w:rsidRPr="00826801" w:rsidTr="002851DD">
        <w:tc>
          <w:tcPr>
            <w:tcW w:w="675" w:type="dxa"/>
            <w:tcBorders>
              <w:top w:val="single" w:sz="6" w:space="0" w:color="000000"/>
              <w:left w:val="single" w:sz="6" w:space="0" w:color="000000"/>
              <w:bottom w:val="single" w:sz="6" w:space="0" w:color="000000"/>
              <w:right w:val="single" w:sz="6" w:space="0" w:color="000000"/>
            </w:tcBorders>
          </w:tcPr>
          <w:p w:rsidR="00A57A29" w:rsidRPr="00826801" w:rsidRDefault="00A57A29" w:rsidP="002851DD">
            <w:pPr>
              <w:pStyle w:val="naisc"/>
              <w:spacing w:before="0" w:after="0"/>
              <w:jc w:val="both"/>
            </w:pPr>
            <w:r w:rsidRPr="00826801">
              <w:t>1</w:t>
            </w:r>
          </w:p>
        </w:tc>
        <w:tc>
          <w:tcPr>
            <w:tcW w:w="3119" w:type="dxa"/>
            <w:gridSpan w:val="2"/>
            <w:tcBorders>
              <w:top w:val="single" w:sz="6" w:space="0" w:color="000000"/>
              <w:left w:val="single" w:sz="6" w:space="0" w:color="000000"/>
              <w:bottom w:val="single" w:sz="6" w:space="0" w:color="000000"/>
              <w:right w:val="single" w:sz="6" w:space="0" w:color="000000"/>
            </w:tcBorders>
          </w:tcPr>
          <w:p w:rsidR="00A57A29" w:rsidRPr="00826801" w:rsidRDefault="00A57A29" w:rsidP="002851DD">
            <w:pPr>
              <w:pStyle w:val="naisc"/>
              <w:spacing w:before="0" w:after="0"/>
              <w:ind w:firstLine="720"/>
              <w:jc w:val="both"/>
            </w:pPr>
            <w:r w:rsidRPr="00826801">
              <w:t>2</w:t>
            </w:r>
          </w:p>
        </w:tc>
        <w:tc>
          <w:tcPr>
            <w:tcW w:w="4394" w:type="dxa"/>
            <w:tcBorders>
              <w:top w:val="single" w:sz="6" w:space="0" w:color="000000"/>
              <w:left w:val="single" w:sz="6" w:space="0" w:color="000000"/>
              <w:bottom w:val="single" w:sz="6" w:space="0" w:color="000000"/>
              <w:right w:val="single" w:sz="6" w:space="0" w:color="000000"/>
            </w:tcBorders>
          </w:tcPr>
          <w:p w:rsidR="00A57A29" w:rsidRPr="00826801" w:rsidRDefault="00A57A29" w:rsidP="002851DD">
            <w:pPr>
              <w:pStyle w:val="naisc"/>
              <w:spacing w:before="0" w:after="0"/>
              <w:ind w:firstLine="720"/>
              <w:jc w:val="both"/>
            </w:pPr>
            <w:r w:rsidRPr="00826801">
              <w:t>3</w:t>
            </w:r>
          </w:p>
        </w:tc>
        <w:tc>
          <w:tcPr>
            <w:tcW w:w="3402" w:type="dxa"/>
            <w:gridSpan w:val="2"/>
            <w:tcBorders>
              <w:top w:val="single" w:sz="6" w:space="0" w:color="000000"/>
              <w:left w:val="single" w:sz="6" w:space="0" w:color="000000"/>
              <w:bottom w:val="single" w:sz="6" w:space="0" w:color="000000"/>
              <w:right w:val="single" w:sz="6" w:space="0" w:color="000000"/>
            </w:tcBorders>
          </w:tcPr>
          <w:p w:rsidR="00A57A29" w:rsidRPr="00826801" w:rsidRDefault="00A57A29" w:rsidP="002851DD">
            <w:pPr>
              <w:pStyle w:val="naisc"/>
              <w:spacing w:before="0" w:after="0"/>
              <w:ind w:firstLine="720"/>
              <w:jc w:val="both"/>
            </w:pPr>
            <w:r w:rsidRPr="00826801">
              <w:t>4</w:t>
            </w:r>
          </w:p>
        </w:tc>
        <w:tc>
          <w:tcPr>
            <w:tcW w:w="3402" w:type="dxa"/>
            <w:tcBorders>
              <w:top w:val="single" w:sz="4" w:space="0" w:color="auto"/>
              <w:left w:val="single" w:sz="4" w:space="0" w:color="auto"/>
              <w:bottom w:val="single" w:sz="4" w:space="0" w:color="auto"/>
            </w:tcBorders>
          </w:tcPr>
          <w:p w:rsidR="00A57A29" w:rsidRPr="00826801" w:rsidRDefault="00A57A29" w:rsidP="002851DD">
            <w:pPr>
              <w:jc w:val="both"/>
            </w:pPr>
            <w:r w:rsidRPr="00826801">
              <w:t>5</w:t>
            </w:r>
          </w:p>
        </w:tc>
      </w:tr>
      <w:tr w:rsidR="00A57A29" w:rsidRPr="00826801" w:rsidTr="002851DD">
        <w:tc>
          <w:tcPr>
            <w:tcW w:w="14992" w:type="dxa"/>
            <w:gridSpan w:val="7"/>
            <w:tcBorders>
              <w:left w:val="single" w:sz="6" w:space="0" w:color="000000"/>
              <w:bottom w:val="single" w:sz="4" w:space="0" w:color="auto"/>
            </w:tcBorders>
            <w:shd w:val="clear" w:color="auto" w:fill="auto"/>
          </w:tcPr>
          <w:p w:rsidR="00A57A29" w:rsidRPr="00826801" w:rsidRDefault="00A57A29" w:rsidP="002851DD">
            <w:pPr>
              <w:jc w:val="both"/>
              <w:rPr>
                <w:b/>
                <w:bCs/>
              </w:rPr>
            </w:pPr>
            <w:r w:rsidRPr="00826801">
              <w:rPr>
                <w:b/>
                <w:bCs/>
              </w:rPr>
              <w:t xml:space="preserve">Finanšu ministrija </w:t>
            </w:r>
          </w:p>
        </w:tc>
      </w:tr>
      <w:tr w:rsidR="00A57A29" w:rsidRPr="00826801" w:rsidTr="002851DD">
        <w:tc>
          <w:tcPr>
            <w:tcW w:w="675" w:type="dxa"/>
            <w:tcBorders>
              <w:left w:val="single" w:sz="6" w:space="0" w:color="000000"/>
              <w:bottom w:val="single" w:sz="4" w:space="0" w:color="auto"/>
              <w:right w:val="single" w:sz="6" w:space="0" w:color="000000"/>
            </w:tcBorders>
          </w:tcPr>
          <w:p w:rsidR="00A57A29" w:rsidRPr="00826801" w:rsidRDefault="00A57A29" w:rsidP="00A57A29">
            <w:pPr>
              <w:pStyle w:val="naisc"/>
              <w:numPr>
                <w:ilvl w:val="0"/>
                <w:numId w:val="1"/>
              </w:numPr>
              <w:spacing w:before="0" w:after="0"/>
              <w:ind w:right="34"/>
              <w:jc w:val="both"/>
            </w:pPr>
          </w:p>
        </w:tc>
        <w:tc>
          <w:tcPr>
            <w:tcW w:w="3119" w:type="dxa"/>
            <w:gridSpan w:val="2"/>
            <w:tcBorders>
              <w:left w:val="single" w:sz="6" w:space="0" w:color="000000"/>
              <w:bottom w:val="single" w:sz="4" w:space="0" w:color="auto"/>
              <w:right w:val="single" w:sz="6" w:space="0" w:color="000000"/>
            </w:tcBorders>
          </w:tcPr>
          <w:p w:rsidR="00A57A29" w:rsidRPr="00826801" w:rsidRDefault="00A57A29" w:rsidP="002851DD">
            <w:pPr>
              <w:ind w:left="142" w:right="125"/>
              <w:jc w:val="both"/>
            </w:pPr>
            <w:r w:rsidRPr="00826801">
              <w:t>Valsts sociālo pabalstu likuma (turpmāk  - VSPL) 6.panta otrās daļas 2.teikums</w:t>
            </w:r>
          </w:p>
          <w:p w:rsidR="00A57A29" w:rsidRPr="00826801" w:rsidRDefault="00A57A29" w:rsidP="002851DD">
            <w:pPr>
              <w:pStyle w:val="NormalWeb"/>
              <w:tabs>
                <w:tab w:val="left" w:pos="993"/>
              </w:tabs>
              <w:spacing w:before="0" w:beforeAutospacing="0" w:after="0" w:afterAutospacing="0"/>
            </w:pPr>
            <w:r w:rsidRPr="00826801">
              <w:t>“Š</w:t>
            </w:r>
            <w:r w:rsidRPr="00826801">
              <w:rPr>
                <w:shd w:val="clear" w:color="auto" w:fill="FFFFFF"/>
              </w:rPr>
              <w:t>ādā gadījumā pabalstu piešķir līdz dienai, kad bērns sasniedz 20 gadu vecumu vai stājas laulībā.”</w:t>
            </w:r>
            <w:r w:rsidRPr="00826801">
              <w:t xml:space="preserve"> </w:t>
            </w:r>
          </w:p>
          <w:p w:rsidR="00A57A29" w:rsidRPr="00826801" w:rsidRDefault="00A57A29" w:rsidP="002851DD">
            <w:pPr>
              <w:ind w:left="502" w:right="125"/>
              <w:jc w:val="both"/>
            </w:pPr>
          </w:p>
        </w:tc>
        <w:tc>
          <w:tcPr>
            <w:tcW w:w="4394" w:type="dxa"/>
            <w:tcBorders>
              <w:left w:val="single" w:sz="6" w:space="0" w:color="000000"/>
              <w:bottom w:val="single" w:sz="4" w:space="0" w:color="auto"/>
              <w:right w:val="single" w:sz="6" w:space="0" w:color="000000"/>
            </w:tcBorders>
          </w:tcPr>
          <w:p w:rsidR="00A57A29" w:rsidRPr="00826801" w:rsidRDefault="00A57A29" w:rsidP="002851DD">
            <w:pPr>
              <w:pStyle w:val="ListParagraph"/>
              <w:tabs>
                <w:tab w:val="left" w:pos="993"/>
              </w:tabs>
              <w:spacing w:after="0" w:line="240" w:lineRule="auto"/>
              <w:ind w:left="0"/>
              <w:jc w:val="both"/>
              <w:rPr>
                <w:rFonts w:ascii="Times New Roman" w:hAnsi="Times New Roman"/>
                <w:iCs/>
                <w:sz w:val="24"/>
                <w:szCs w:val="24"/>
              </w:rPr>
            </w:pPr>
            <w:r w:rsidRPr="00826801">
              <w:rPr>
                <w:rFonts w:ascii="Times New Roman" w:hAnsi="Times New Roman"/>
                <w:sz w:val="24"/>
                <w:szCs w:val="24"/>
              </w:rPr>
              <w:t xml:space="preserve">Likumprojekta 1.pantā paredzētie grozījumi paredz svītrot likuma 6.panta otrās daļas 2.punktā </w:t>
            </w:r>
            <w:r w:rsidRPr="00826801">
              <w:rPr>
                <w:rFonts w:ascii="Times New Roman" w:hAnsi="Times New Roman"/>
                <w:sz w:val="24"/>
                <w:szCs w:val="24"/>
                <w:u w:val="single"/>
              </w:rPr>
              <w:t>nosacījumu, ka ģimenes valsts pabalstu</w:t>
            </w:r>
            <w:r w:rsidRPr="00826801">
              <w:rPr>
                <w:rFonts w:ascii="Times New Roman" w:hAnsi="Times New Roman"/>
                <w:sz w:val="24"/>
                <w:szCs w:val="24"/>
              </w:rPr>
              <w:t xml:space="preserve"> (turpmāk – ĢVP) par katru bērnu, kas ir vecāks par 15 gadiem, mācās vispārējās izglītības vai profesionālās izglītības iestādē un nav stājies laulībā, </w:t>
            </w:r>
            <w:r w:rsidRPr="00826801">
              <w:rPr>
                <w:rFonts w:ascii="Times New Roman" w:hAnsi="Times New Roman"/>
                <w:sz w:val="24"/>
                <w:szCs w:val="24"/>
                <w:u w:val="single"/>
              </w:rPr>
              <w:t>piešķir uz laiku, kamēr bērns apmeklē izglītības iestādi.</w:t>
            </w:r>
            <w:r w:rsidRPr="00826801">
              <w:rPr>
                <w:rFonts w:ascii="Times New Roman" w:hAnsi="Times New Roman"/>
                <w:sz w:val="24"/>
                <w:szCs w:val="24"/>
              </w:rPr>
              <w:t xml:space="preserve"> Savukārt, anotācijas I sadaļas “Tiesību akta projekta izstrādes nepieciešamība” (turpmāk – I sadaļa) 2.punktā norādīts, ka, </w:t>
            </w:r>
            <w:r w:rsidRPr="00826801">
              <w:rPr>
                <w:rFonts w:ascii="Times New Roman" w:hAnsi="Times New Roman"/>
                <w:iCs/>
                <w:sz w:val="24"/>
                <w:szCs w:val="24"/>
              </w:rPr>
              <w:t xml:space="preserve">lai nepasliktinātu ģimeņu materiālo situāciju laika posmā, kad bērns atrodas akadēmiskā atvaļinājuma laikā, </w:t>
            </w:r>
            <w:r w:rsidRPr="00826801">
              <w:rPr>
                <w:rFonts w:ascii="Times New Roman" w:hAnsi="Times New Roman"/>
                <w:iCs/>
                <w:sz w:val="24"/>
                <w:szCs w:val="24"/>
                <w:u w:val="single"/>
              </w:rPr>
              <w:t xml:space="preserve">likumprojekts paredz, ka ĢVP ir tiesības saņemt arī par bērniem, kuri </w:t>
            </w:r>
            <w:r w:rsidRPr="00826801">
              <w:rPr>
                <w:rFonts w:ascii="Times New Roman" w:hAnsi="Times New Roman"/>
                <w:b/>
                <w:bCs/>
                <w:i/>
                <w:sz w:val="24"/>
                <w:szCs w:val="24"/>
                <w:u w:val="single"/>
              </w:rPr>
              <w:t>pamatota</w:t>
            </w:r>
            <w:r w:rsidRPr="00826801">
              <w:rPr>
                <w:rFonts w:ascii="Times New Roman" w:hAnsi="Times New Roman"/>
                <w:iCs/>
                <w:sz w:val="24"/>
                <w:szCs w:val="24"/>
                <w:u w:val="single"/>
              </w:rPr>
              <w:t xml:space="preserve"> </w:t>
            </w:r>
            <w:r w:rsidRPr="00826801">
              <w:rPr>
                <w:rFonts w:ascii="Times New Roman" w:hAnsi="Times New Roman"/>
                <w:b/>
                <w:bCs/>
                <w:i/>
                <w:sz w:val="24"/>
                <w:szCs w:val="24"/>
                <w:u w:val="single"/>
              </w:rPr>
              <w:t xml:space="preserve">iemesla </w:t>
            </w:r>
            <w:r w:rsidRPr="00826801">
              <w:rPr>
                <w:rFonts w:ascii="Times New Roman" w:hAnsi="Times New Roman"/>
                <w:iCs/>
                <w:sz w:val="24"/>
                <w:szCs w:val="24"/>
                <w:u w:val="single"/>
              </w:rPr>
              <w:t xml:space="preserve"> dēļ uz laiku nevar apmeklēt izglītības iestādi</w:t>
            </w:r>
            <w:r w:rsidRPr="00826801">
              <w:rPr>
                <w:rFonts w:ascii="Times New Roman" w:hAnsi="Times New Roman"/>
                <w:iCs/>
                <w:sz w:val="24"/>
                <w:szCs w:val="24"/>
              </w:rPr>
              <w:t xml:space="preserve">, bet tiesiskās attiecības ar izglītības iestādi ir saglabātas. </w:t>
            </w:r>
            <w:r w:rsidRPr="00826801">
              <w:rPr>
                <w:rFonts w:ascii="Times New Roman" w:hAnsi="Times New Roman"/>
                <w:sz w:val="24"/>
                <w:szCs w:val="24"/>
              </w:rPr>
              <w:t xml:space="preserve">Vēršam uzmanību, ka likumprojekta 1.pantā paredzētā norma </w:t>
            </w:r>
            <w:r w:rsidRPr="00826801">
              <w:rPr>
                <w:rFonts w:ascii="Times New Roman" w:hAnsi="Times New Roman"/>
                <w:iCs/>
                <w:sz w:val="24"/>
                <w:szCs w:val="24"/>
              </w:rPr>
              <w:t xml:space="preserve">neparedz, ka ĢVP izmaksa turpināma tikai tādos gadījumos, kad ir pamatots iemesls skolas </w:t>
            </w:r>
            <w:r w:rsidRPr="00826801">
              <w:rPr>
                <w:rFonts w:ascii="Times New Roman" w:hAnsi="Times New Roman"/>
                <w:iCs/>
                <w:sz w:val="24"/>
                <w:szCs w:val="24"/>
              </w:rPr>
              <w:lastRenderedPageBreak/>
              <w:t>neapmeklējumam, kā arī neparedz definējumu, kādi gadījumi ir uzskatāmi par pamatotu iemeslu izglītības iestādes neapmeklēšanai. Līdz ar to precizējams likumprojekts un anotācija. Vienlaikus</w:t>
            </w:r>
            <w:r w:rsidRPr="00826801">
              <w:rPr>
                <w:rFonts w:ascii="Times New Roman" w:hAnsi="Times New Roman"/>
                <w:sz w:val="24"/>
                <w:szCs w:val="24"/>
              </w:rPr>
              <w:t xml:space="preserve"> anotācijas III “Tiesību akta projekta ietekme uz valsts budžetu un pašvaldību budžetiem” sadaļa (turpmāk – III sadaļa)  papildināma ar informāciju par likumprojekta 1.pantā paredzētā grozījuma ietekmi uz valsts budžetu.</w:t>
            </w:r>
          </w:p>
          <w:p w:rsidR="00A57A29" w:rsidRPr="00826801" w:rsidRDefault="00A57A29" w:rsidP="002851DD">
            <w:pPr>
              <w:tabs>
                <w:tab w:val="left" w:pos="851"/>
              </w:tabs>
              <w:jc w:val="both"/>
            </w:pPr>
          </w:p>
        </w:tc>
        <w:tc>
          <w:tcPr>
            <w:tcW w:w="3402" w:type="dxa"/>
            <w:gridSpan w:val="2"/>
            <w:tcBorders>
              <w:left w:val="single" w:sz="6" w:space="0" w:color="000000"/>
              <w:bottom w:val="single" w:sz="4" w:space="0" w:color="auto"/>
              <w:right w:val="single" w:sz="6" w:space="0" w:color="000000"/>
            </w:tcBorders>
          </w:tcPr>
          <w:p w:rsidR="00A57A29" w:rsidRPr="00826801" w:rsidRDefault="00A57A29" w:rsidP="002851DD">
            <w:pPr>
              <w:pStyle w:val="naisc"/>
              <w:spacing w:before="0" w:after="0"/>
              <w:jc w:val="both"/>
              <w:rPr>
                <w:b/>
                <w:bCs/>
              </w:rPr>
            </w:pPr>
            <w:r w:rsidRPr="00826801">
              <w:rPr>
                <w:b/>
                <w:bCs/>
              </w:rPr>
              <w:lastRenderedPageBreak/>
              <w:t>Ņemts vērā</w:t>
            </w:r>
          </w:p>
          <w:p w:rsidR="00A57A29" w:rsidRPr="00826801" w:rsidRDefault="00A57A29" w:rsidP="002851DD">
            <w:pPr>
              <w:pStyle w:val="naisc"/>
              <w:spacing w:before="0" w:after="0"/>
              <w:jc w:val="both"/>
              <w:rPr>
                <w:b/>
                <w:bCs/>
              </w:rPr>
            </w:pPr>
          </w:p>
          <w:p w:rsidR="00A57A29" w:rsidRPr="00826801" w:rsidRDefault="00A57A29" w:rsidP="002851DD">
            <w:pPr>
              <w:pStyle w:val="naisc"/>
              <w:spacing w:before="0" w:after="0"/>
              <w:jc w:val="both"/>
              <w:rPr>
                <w:b/>
                <w:bCs/>
              </w:rPr>
            </w:pPr>
            <w:r w:rsidRPr="00826801">
              <w:rPr>
                <w:b/>
                <w:bCs/>
              </w:rPr>
              <w:t>Papildināta likumprojekta anotācija - I daļas 2.punkts</w:t>
            </w:r>
          </w:p>
          <w:p w:rsidR="00A57A29" w:rsidRPr="00826801" w:rsidRDefault="00A57A29" w:rsidP="002851DD">
            <w:pPr>
              <w:pStyle w:val="naisc"/>
              <w:spacing w:before="0" w:after="0"/>
              <w:jc w:val="both"/>
              <w:rPr>
                <w:bCs/>
                <w:i/>
                <w:highlight w:val="yellow"/>
                <w:u w:val="single"/>
              </w:rPr>
            </w:pPr>
          </w:p>
          <w:p w:rsidR="00A57A29" w:rsidRPr="00826801" w:rsidRDefault="00A57A29" w:rsidP="002851DD">
            <w:pPr>
              <w:pStyle w:val="naisc"/>
              <w:spacing w:before="0" w:after="0"/>
              <w:jc w:val="both"/>
              <w:rPr>
                <w:bCs/>
              </w:rPr>
            </w:pPr>
          </w:p>
          <w:p w:rsidR="00A57A29" w:rsidRPr="00826801" w:rsidRDefault="00A57A29" w:rsidP="002851DD">
            <w:pPr>
              <w:pStyle w:val="naisc"/>
              <w:spacing w:before="0" w:after="0"/>
              <w:jc w:val="both"/>
              <w:rPr>
                <w:bCs/>
              </w:rPr>
            </w:pPr>
          </w:p>
        </w:tc>
        <w:tc>
          <w:tcPr>
            <w:tcW w:w="3402" w:type="dxa"/>
            <w:tcBorders>
              <w:top w:val="single" w:sz="4" w:space="0" w:color="auto"/>
              <w:left w:val="single" w:sz="4" w:space="0" w:color="auto"/>
              <w:bottom w:val="single" w:sz="4" w:space="0" w:color="auto"/>
            </w:tcBorders>
          </w:tcPr>
          <w:p w:rsidR="00A57A29" w:rsidRPr="00826801" w:rsidRDefault="00A57A29" w:rsidP="002851DD">
            <w:pPr>
              <w:ind w:right="125"/>
              <w:jc w:val="both"/>
            </w:pPr>
            <w:r w:rsidRPr="00826801">
              <w:t>VSPL 6.panta otrās daļas 2.teikums</w:t>
            </w:r>
          </w:p>
          <w:p w:rsidR="00A57A29" w:rsidRPr="00826801" w:rsidRDefault="00A57A29" w:rsidP="002851DD">
            <w:pPr>
              <w:pStyle w:val="NormalWeb"/>
              <w:tabs>
                <w:tab w:val="left" w:pos="993"/>
              </w:tabs>
              <w:spacing w:before="0" w:beforeAutospacing="0" w:after="0" w:afterAutospacing="0"/>
            </w:pPr>
            <w:r w:rsidRPr="00826801">
              <w:t>“Š</w:t>
            </w:r>
            <w:r w:rsidRPr="00826801">
              <w:rPr>
                <w:shd w:val="clear" w:color="auto" w:fill="FFFFFF"/>
              </w:rPr>
              <w:t>ādā gadījumā pabalstu piešķir līdz dienai, kad bērns sasniedz 20 gadu vecumu vai stājas laulībā.”</w:t>
            </w:r>
            <w:r w:rsidRPr="00826801">
              <w:t xml:space="preserve"> </w:t>
            </w:r>
          </w:p>
          <w:p w:rsidR="00A57A29" w:rsidRPr="00826801" w:rsidRDefault="00A57A29" w:rsidP="002851DD">
            <w:pPr>
              <w:jc w:val="both"/>
            </w:pPr>
          </w:p>
        </w:tc>
      </w:tr>
      <w:tr w:rsidR="00A57A29" w:rsidRPr="00826801" w:rsidTr="002851DD">
        <w:tc>
          <w:tcPr>
            <w:tcW w:w="675" w:type="dxa"/>
            <w:tcBorders>
              <w:left w:val="single" w:sz="6" w:space="0" w:color="000000"/>
              <w:bottom w:val="single" w:sz="4" w:space="0" w:color="auto"/>
              <w:right w:val="single" w:sz="6" w:space="0" w:color="000000"/>
            </w:tcBorders>
          </w:tcPr>
          <w:p w:rsidR="00A57A29" w:rsidRPr="00826801" w:rsidRDefault="00A57A29" w:rsidP="002851DD">
            <w:pPr>
              <w:pStyle w:val="naisc"/>
              <w:spacing w:before="0" w:after="0"/>
              <w:ind w:right="34"/>
              <w:jc w:val="both"/>
            </w:pPr>
            <w:r w:rsidRPr="00826801">
              <w:t>2.</w:t>
            </w:r>
          </w:p>
        </w:tc>
        <w:tc>
          <w:tcPr>
            <w:tcW w:w="3119" w:type="dxa"/>
            <w:gridSpan w:val="2"/>
            <w:tcBorders>
              <w:left w:val="single" w:sz="6" w:space="0" w:color="000000"/>
              <w:bottom w:val="single" w:sz="4" w:space="0" w:color="auto"/>
              <w:right w:val="single" w:sz="6" w:space="0" w:color="000000"/>
            </w:tcBorders>
          </w:tcPr>
          <w:p w:rsidR="00A57A29" w:rsidRPr="00826801" w:rsidRDefault="00A57A29" w:rsidP="002851DD">
            <w:pPr>
              <w:pStyle w:val="tv213"/>
              <w:spacing w:before="0" w:beforeAutospacing="0" w:after="0" w:afterAutospacing="0"/>
              <w:jc w:val="both"/>
            </w:pPr>
            <w:r w:rsidRPr="00826801">
              <w:t>VSPL 13.panta pirmās daļas 1. punkts:</w:t>
            </w:r>
          </w:p>
          <w:p w:rsidR="00A57A29" w:rsidRPr="00826801" w:rsidRDefault="00A57A29" w:rsidP="002851DD">
            <w:pPr>
              <w:pStyle w:val="tv213"/>
              <w:spacing w:before="0" w:beforeAutospacing="0" w:after="0" w:afterAutospacing="0"/>
              <w:jc w:val="both"/>
            </w:pPr>
            <w:r w:rsidRPr="00826801">
              <w:t>izslēgt pirmās daļas 1.punktā vārdus “</w:t>
            </w:r>
            <w:r w:rsidRPr="00826801">
              <w:rPr>
                <w:shd w:val="clear" w:color="auto" w:fill="FFFFFF"/>
              </w:rPr>
              <w:t xml:space="preserve">nav nodarbināta (nav uzskatāma par darba ņēmēju vai </w:t>
            </w:r>
            <w:proofErr w:type="spellStart"/>
            <w:r w:rsidRPr="00826801">
              <w:rPr>
                <w:shd w:val="clear" w:color="auto" w:fill="FFFFFF"/>
              </w:rPr>
              <w:t>pašnodarbināto</w:t>
            </w:r>
            <w:proofErr w:type="spellEnd"/>
            <w:r w:rsidRPr="00826801">
              <w:rPr>
                <w:shd w:val="clear" w:color="auto" w:fill="FFFFFF"/>
              </w:rPr>
              <w:t xml:space="preserve"> saskaņā ar likumu "</w:t>
            </w:r>
            <w:hyperlink r:id="rId5" w:tgtFrame="_blank" w:history="1">
              <w:r w:rsidRPr="00826801">
                <w:rPr>
                  <w:rStyle w:val="Hyperlink"/>
                  <w:shd w:val="clear" w:color="auto" w:fill="FFFFFF"/>
                </w:rPr>
                <w:t>Par valsts sociālo apdrošināšanu</w:t>
              </w:r>
            </w:hyperlink>
            <w:r w:rsidRPr="00826801">
              <w:rPr>
                <w:shd w:val="clear" w:color="auto" w:fill="FFFFFF"/>
              </w:rPr>
              <w:t>") un ir</w:t>
            </w:r>
            <w:r w:rsidRPr="00826801">
              <w:t>”;</w:t>
            </w:r>
          </w:p>
          <w:p w:rsidR="00A57A29" w:rsidRPr="00826801" w:rsidRDefault="00A57A29" w:rsidP="002851DD">
            <w:pPr>
              <w:pStyle w:val="naisc"/>
              <w:spacing w:before="0" w:after="0"/>
              <w:jc w:val="both"/>
            </w:pPr>
          </w:p>
        </w:tc>
        <w:tc>
          <w:tcPr>
            <w:tcW w:w="4394" w:type="dxa"/>
            <w:tcBorders>
              <w:left w:val="single" w:sz="6" w:space="0" w:color="000000"/>
              <w:bottom w:val="single" w:sz="4" w:space="0" w:color="auto"/>
              <w:right w:val="single" w:sz="6" w:space="0" w:color="000000"/>
            </w:tcBorders>
          </w:tcPr>
          <w:p w:rsidR="00A57A29" w:rsidRPr="00826801" w:rsidRDefault="00A57A29" w:rsidP="002851DD">
            <w:pPr>
              <w:pStyle w:val="ListParagraph"/>
              <w:tabs>
                <w:tab w:val="left" w:pos="993"/>
              </w:tabs>
              <w:spacing w:after="0" w:line="240" w:lineRule="auto"/>
              <w:ind w:left="0"/>
              <w:jc w:val="both"/>
              <w:rPr>
                <w:rFonts w:ascii="Times New Roman" w:hAnsi="Times New Roman"/>
                <w:sz w:val="24"/>
                <w:szCs w:val="24"/>
              </w:rPr>
            </w:pPr>
            <w:r w:rsidRPr="00826801">
              <w:rPr>
                <w:rFonts w:ascii="Times New Roman" w:hAnsi="Times New Roman"/>
                <w:sz w:val="24"/>
                <w:szCs w:val="24"/>
              </w:rPr>
              <w:t xml:space="preserve">Likumprojekta 5.pants paredz, ka nodarbinātām un </w:t>
            </w:r>
            <w:proofErr w:type="spellStart"/>
            <w:r w:rsidRPr="00826801">
              <w:rPr>
                <w:rFonts w:ascii="Times New Roman" w:hAnsi="Times New Roman"/>
                <w:sz w:val="24"/>
                <w:szCs w:val="24"/>
              </w:rPr>
              <w:t>pašnodarbinātām</w:t>
            </w:r>
            <w:proofErr w:type="spellEnd"/>
            <w:r w:rsidRPr="00826801">
              <w:rPr>
                <w:rFonts w:ascii="Times New Roman" w:hAnsi="Times New Roman"/>
                <w:sz w:val="24"/>
                <w:szCs w:val="24"/>
              </w:rPr>
              <w:t xml:space="preserve"> personām, kuras ir sasniegušas pensijas vecumu, bet kurām nav tiesību uz vecuma pensiju, </w:t>
            </w:r>
            <w:r w:rsidRPr="00826801">
              <w:rPr>
                <w:rFonts w:ascii="Times New Roman" w:hAnsi="Times New Roman"/>
                <w:sz w:val="24"/>
                <w:szCs w:val="24"/>
                <w:u w:val="single"/>
              </w:rPr>
              <w:t>valsts sociālā nodrošinājuma pabalsta (turpmāk – VSNP) izmaksa tiks veikta neatkarīgi no nodarbinātības fakta</w:t>
            </w:r>
            <w:r w:rsidRPr="00826801">
              <w:rPr>
                <w:rFonts w:ascii="Times New Roman" w:hAnsi="Times New Roman"/>
                <w:sz w:val="24"/>
                <w:szCs w:val="24"/>
              </w:rPr>
              <w:t xml:space="preserve">, anotācijas I sadaļas 2.punktā pamatojot to, ka šādas normas atcelšana sekmēs senioru materiālās situācijas uzlabošanos un motivēs mērķa grupu iesaistīties nodarbinātībā, tādējādi atsevišķos gadījumos sekmētu labvēlīgus apstākļus tām personām, kurām dažādu iemeslu dēļ </w:t>
            </w:r>
            <w:r w:rsidRPr="00826801">
              <w:rPr>
                <w:rFonts w:ascii="Times New Roman" w:hAnsi="Times New Roman"/>
                <w:b/>
                <w:bCs/>
                <w:i/>
                <w:iCs/>
                <w:sz w:val="24"/>
                <w:szCs w:val="24"/>
                <w:u w:val="single"/>
              </w:rPr>
              <w:t>nedaudz pietrūkst</w:t>
            </w:r>
            <w:r w:rsidRPr="00826801">
              <w:rPr>
                <w:rFonts w:ascii="Times New Roman" w:hAnsi="Times New Roman"/>
                <w:i/>
                <w:iCs/>
                <w:sz w:val="24"/>
                <w:szCs w:val="24"/>
                <w:u w:val="single"/>
              </w:rPr>
              <w:t xml:space="preserve"> nepieciešamais apdrošināšanas stāžs</w:t>
            </w:r>
            <w:r w:rsidRPr="00826801">
              <w:rPr>
                <w:rFonts w:ascii="Times New Roman" w:hAnsi="Times New Roman"/>
                <w:sz w:val="24"/>
                <w:szCs w:val="24"/>
                <w:u w:val="single"/>
              </w:rPr>
              <w:t xml:space="preserve">, </w:t>
            </w:r>
            <w:r w:rsidRPr="00826801">
              <w:rPr>
                <w:rFonts w:ascii="Times New Roman" w:hAnsi="Times New Roman"/>
                <w:i/>
                <w:iCs/>
                <w:sz w:val="24"/>
                <w:szCs w:val="24"/>
                <w:u w:val="single"/>
              </w:rPr>
              <w:t>lai iegūtu tiesības uz vecuma pensiju, vienlaikus nodrošinot iespēju paralēli darba algai saņemt arī VSNP</w:t>
            </w:r>
            <w:r w:rsidRPr="00826801">
              <w:rPr>
                <w:rFonts w:ascii="Times New Roman" w:hAnsi="Times New Roman"/>
                <w:i/>
                <w:sz w:val="24"/>
                <w:szCs w:val="24"/>
              </w:rPr>
              <w:t>.</w:t>
            </w:r>
            <w:r w:rsidRPr="00826801">
              <w:rPr>
                <w:rFonts w:ascii="Times New Roman" w:hAnsi="Times New Roman"/>
                <w:iCs/>
                <w:sz w:val="24"/>
                <w:szCs w:val="24"/>
              </w:rPr>
              <w:t xml:space="preserve"> </w:t>
            </w:r>
            <w:r w:rsidRPr="00826801">
              <w:rPr>
                <w:rFonts w:ascii="Times New Roman" w:hAnsi="Times New Roman"/>
                <w:sz w:val="24"/>
                <w:szCs w:val="24"/>
              </w:rPr>
              <w:t xml:space="preserve">Vēršam uzmanību, ka likumprojekta 5.pantā paredzētajā normā netiek definēts </w:t>
            </w:r>
            <w:r w:rsidRPr="00826801">
              <w:rPr>
                <w:rFonts w:ascii="Times New Roman" w:hAnsi="Times New Roman"/>
                <w:iCs/>
                <w:sz w:val="24"/>
                <w:szCs w:val="24"/>
              </w:rPr>
              <w:t xml:space="preserve">periods, kādam jābūt apdrošināšanas stāža periodam, lai nodrošinātu VSNP izmaksu </w:t>
            </w:r>
            <w:r w:rsidRPr="00826801">
              <w:rPr>
                <w:rFonts w:ascii="Times New Roman" w:hAnsi="Times New Roman"/>
                <w:sz w:val="24"/>
                <w:szCs w:val="24"/>
              </w:rPr>
              <w:lastRenderedPageBreak/>
              <w:t xml:space="preserve">nodarbinātām un </w:t>
            </w:r>
            <w:proofErr w:type="spellStart"/>
            <w:r w:rsidRPr="00826801">
              <w:rPr>
                <w:rFonts w:ascii="Times New Roman" w:hAnsi="Times New Roman"/>
                <w:sz w:val="24"/>
                <w:szCs w:val="24"/>
              </w:rPr>
              <w:t>pašnodarbinātām</w:t>
            </w:r>
            <w:proofErr w:type="spellEnd"/>
            <w:r w:rsidRPr="00826801">
              <w:rPr>
                <w:rFonts w:ascii="Times New Roman" w:hAnsi="Times New Roman"/>
                <w:sz w:val="24"/>
                <w:szCs w:val="24"/>
              </w:rPr>
              <w:t xml:space="preserve"> personām, kuras ir sasniegušas pensijas vecumu, līdz ar to nav saprotams anotācijā norādītais par apdrošināšanas stāža iztrūkumu nedaudz. Vienlaikus aicinām Labklājības ministriju kā nozares ministriju izvērtēt, kādā veidā likumprojekta 5.pantā paredzētais grozījums stimulēs personu ieinteresētību veikt sociālās apdrošināšanas iemaksas. Līdz ar to precizējams likumprojekts un anotācija.</w:t>
            </w:r>
          </w:p>
          <w:p w:rsidR="00A57A29" w:rsidRPr="00826801" w:rsidRDefault="00A57A29" w:rsidP="002851DD">
            <w:pPr>
              <w:pStyle w:val="naisc"/>
              <w:tabs>
                <w:tab w:val="left" w:pos="851"/>
              </w:tabs>
              <w:spacing w:before="0" w:after="0"/>
              <w:ind w:right="13"/>
              <w:jc w:val="both"/>
            </w:pPr>
          </w:p>
        </w:tc>
        <w:tc>
          <w:tcPr>
            <w:tcW w:w="3402" w:type="dxa"/>
            <w:gridSpan w:val="2"/>
            <w:tcBorders>
              <w:left w:val="single" w:sz="6" w:space="0" w:color="000000"/>
              <w:bottom w:val="single" w:sz="4" w:space="0" w:color="auto"/>
              <w:right w:val="single" w:sz="6" w:space="0" w:color="000000"/>
            </w:tcBorders>
          </w:tcPr>
          <w:p w:rsidR="00A57A29" w:rsidRPr="00826801" w:rsidRDefault="00A57A29" w:rsidP="002851DD">
            <w:pPr>
              <w:pStyle w:val="naisc"/>
              <w:spacing w:before="0" w:after="0"/>
              <w:jc w:val="both"/>
              <w:rPr>
                <w:b/>
                <w:bCs/>
              </w:rPr>
            </w:pPr>
            <w:r w:rsidRPr="00826801">
              <w:rPr>
                <w:b/>
                <w:bCs/>
              </w:rPr>
              <w:lastRenderedPageBreak/>
              <w:t>Ņemts vērā</w:t>
            </w:r>
          </w:p>
          <w:p w:rsidR="00A57A29" w:rsidRPr="00826801" w:rsidRDefault="00A57A29" w:rsidP="002851DD">
            <w:pPr>
              <w:pStyle w:val="naisc"/>
              <w:spacing w:before="0" w:after="0"/>
              <w:jc w:val="both"/>
              <w:rPr>
                <w:b/>
                <w:bCs/>
              </w:rPr>
            </w:pPr>
          </w:p>
          <w:p w:rsidR="00A57A29" w:rsidRPr="00826801" w:rsidRDefault="00A57A29" w:rsidP="002851DD">
            <w:pPr>
              <w:pStyle w:val="naisc"/>
              <w:spacing w:before="0" w:after="0"/>
              <w:jc w:val="both"/>
              <w:rPr>
                <w:b/>
                <w:bCs/>
              </w:rPr>
            </w:pPr>
            <w:r w:rsidRPr="00826801">
              <w:rPr>
                <w:b/>
                <w:bCs/>
              </w:rPr>
              <w:t>Precizēta likumprojekta anotācija - I daļas 2.punkts</w:t>
            </w:r>
          </w:p>
          <w:p w:rsidR="00A57A29" w:rsidRPr="00826801" w:rsidRDefault="00A57A29" w:rsidP="002851DD">
            <w:pPr>
              <w:pStyle w:val="naisc"/>
              <w:spacing w:before="0" w:after="0"/>
              <w:jc w:val="both"/>
              <w:rPr>
                <w:b/>
                <w:bCs/>
              </w:rPr>
            </w:pPr>
          </w:p>
          <w:p w:rsidR="00A57A29" w:rsidRPr="00826801" w:rsidRDefault="00A57A29" w:rsidP="002851DD">
            <w:pPr>
              <w:pStyle w:val="naisc"/>
              <w:spacing w:before="0" w:after="0"/>
              <w:jc w:val="both"/>
              <w:rPr>
                <w:b/>
                <w:bCs/>
              </w:rPr>
            </w:pPr>
          </w:p>
          <w:p w:rsidR="00A57A29" w:rsidRPr="00826801" w:rsidRDefault="00A57A29" w:rsidP="002851DD">
            <w:pPr>
              <w:pStyle w:val="naisc"/>
              <w:spacing w:before="0" w:after="0"/>
              <w:jc w:val="both"/>
              <w:rPr>
                <w:b/>
                <w:bCs/>
              </w:rPr>
            </w:pPr>
          </w:p>
        </w:tc>
        <w:tc>
          <w:tcPr>
            <w:tcW w:w="3402" w:type="dxa"/>
            <w:tcBorders>
              <w:top w:val="single" w:sz="4" w:space="0" w:color="auto"/>
              <w:left w:val="single" w:sz="4" w:space="0" w:color="auto"/>
              <w:bottom w:val="single" w:sz="4" w:space="0" w:color="auto"/>
            </w:tcBorders>
          </w:tcPr>
          <w:p w:rsidR="00A57A29" w:rsidRPr="00826801" w:rsidRDefault="00A57A29" w:rsidP="002851DD">
            <w:pPr>
              <w:pStyle w:val="tv213"/>
              <w:spacing w:before="0" w:beforeAutospacing="0" w:after="0" w:afterAutospacing="0"/>
              <w:jc w:val="both"/>
            </w:pPr>
            <w:r w:rsidRPr="00826801">
              <w:t>13.panta pirmās daļas 1. punkts:</w:t>
            </w:r>
          </w:p>
          <w:p w:rsidR="00A57A29" w:rsidRPr="00826801" w:rsidRDefault="00A57A29" w:rsidP="002851DD">
            <w:pPr>
              <w:pStyle w:val="tv213"/>
              <w:spacing w:before="0" w:beforeAutospacing="0" w:after="0" w:afterAutospacing="0"/>
              <w:jc w:val="both"/>
            </w:pPr>
            <w:r w:rsidRPr="00826801">
              <w:t>izslēgt pirmās daļas 1.punktā vārdus “</w:t>
            </w:r>
            <w:r w:rsidRPr="00826801">
              <w:rPr>
                <w:shd w:val="clear" w:color="auto" w:fill="FFFFFF"/>
              </w:rPr>
              <w:t xml:space="preserve">nav nodarbināta (nav uzskatāma par darba ņēmēju vai </w:t>
            </w:r>
            <w:proofErr w:type="spellStart"/>
            <w:r w:rsidRPr="00826801">
              <w:rPr>
                <w:shd w:val="clear" w:color="auto" w:fill="FFFFFF"/>
              </w:rPr>
              <w:t>pašnodarbināto</w:t>
            </w:r>
            <w:proofErr w:type="spellEnd"/>
            <w:r w:rsidRPr="00826801">
              <w:rPr>
                <w:shd w:val="clear" w:color="auto" w:fill="FFFFFF"/>
              </w:rPr>
              <w:t xml:space="preserve"> saskaņā ar likumu "</w:t>
            </w:r>
            <w:hyperlink r:id="rId6" w:tgtFrame="_blank" w:history="1">
              <w:r w:rsidRPr="00826801">
                <w:rPr>
                  <w:rStyle w:val="Hyperlink"/>
                  <w:shd w:val="clear" w:color="auto" w:fill="FFFFFF"/>
                </w:rPr>
                <w:t>Par valsts sociālo apdrošināšanu</w:t>
              </w:r>
            </w:hyperlink>
            <w:r w:rsidRPr="00826801">
              <w:rPr>
                <w:shd w:val="clear" w:color="auto" w:fill="FFFFFF"/>
              </w:rPr>
              <w:t>") un ir</w:t>
            </w:r>
            <w:r w:rsidRPr="00826801">
              <w:t>”;</w:t>
            </w:r>
          </w:p>
          <w:p w:rsidR="00A57A29" w:rsidRPr="00826801" w:rsidRDefault="00A57A29" w:rsidP="002851DD">
            <w:pPr>
              <w:jc w:val="both"/>
            </w:pPr>
          </w:p>
        </w:tc>
      </w:tr>
      <w:tr w:rsidR="00A57A29" w:rsidRPr="00826801" w:rsidTr="002851DD">
        <w:tc>
          <w:tcPr>
            <w:tcW w:w="675" w:type="dxa"/>
            <w:tcBorders>
              <w:left w:val="single" w:sz="6" w:space="0" w:color="000000"/>
              <w:bottom w:val="single" w:sz="4" w:space="0" w:color="auto"/>
              <w:right w:val="single" w:sz="6" w:space="0" w:color="000000"/>
            </w:tcBorders>
          </w:tcPr>
          <w:p w:rsidR="00A57A29" w:rsidRPr="00826801" w:rsidRDefault="00A57A29" w:rsidP="002851DD">
            <w:pPr>
              <w:pStyle w:val="naisc"/>
              <w:spacing w:before="0" w:after="0"/>
              <w:ind w:right="34"/>
              <w:jc w:val="both"/>
            </w:pPr>
            <w:r w:rsidRPr="00826801">
              <w:t>3.</w:t>
            </w:r>
          </w:p>
        </w:tc>
        <w:tc>
          <w:tcPr>
            <w:tcW w:w="3119" w:type="dxa"/>
            <w:gridSpan w:val="2"/>
            <w:tcBorders>
              <w:left w:val="single" w:sz="6" w:space="0" w:color="000000"/>
              <w:bottom w:val="single" w:sz="4" w:space="0" w:color="auto"/>
              <w:right w:val="single" w:sz="6" w:space="0" w:color="000000"/>
            </w:tcBorders>
          </w:tcPr>
          <w:p w:rsidR="00A57A29" w:rsidRPr="00826801" w:rsidRDefault="00A57A29" w:rsidP="002851DD">
            <w:pPr>
              <w:pStyle w:val="Title"/>
              <w:jc w:val="both"/>
              <w:outlineLvl w:val="0"/>
              <w:rPr>
                <w:sz w:val="24"/>
                <w:szCs w:val="24"/>
              </w:rPr>
            </w:pPr>
            <w:r w:rsidRPr="00826801">
              <w:rPr>
                <w:sz w:val="24"/>
                <w:szCs w:val="24"/>
              </w:rPr>
              <w:t>Likumprojekta 1. un 5. pants</w:t>
            </w:r>
          </w:p>
        </w:tc>
        <w:tc>
          <w:tcPr>
            <w:tcW w:w="4394" w:type="dxa"/>
            <w:tcBorders>
              <w:left w:val="single" w:sz="6" w:space="0" w:color="000000"/>
              <w:bottom w:val="single" w:sz="4" w:space="0" w:color="auto"/>
              <w:right w:val="single" w:sz="6" w:space="0" w:color="000000"/>
            </w:tcBorders>
          </w:tcPr>
          <w:p w:rsidR="00A57A29" w:rsidRPr="00826801" w:rsidRDefault="00A57A29" w:rsidP="002851DD">
            <w:pPr>
              <w:pStyle w:val="ListParagraph"/>
              <w:tabs>
                <w:tab w:val="left" w:pos="993"/>
              </w:tabs>
              <w:spacing w:after="0" w:line="240" w:lineRule="auto"/>
              <w:ind w:left="0"/>
              <w:jc w:val="both"/>
              <w:rPr>
                <w:rFonts w:ascii="Times New Roman" w:hAnsi="Times New Roman"/>
                <w:sz w:val="24"/>
                <w:szCs w:val="24"/>
              </w:rPr>
            </w:pPr>
            <w:r w:rsidRPr="00826801">
              <w:rPr>
                <w:rFonts w:ascii="Times New Roman" w:hAnsi="Times New Roman"/>
                <w:sz w:val="24"/>
                <w:szCs w:val="24"/>
              </w:rPr>
              <w:t xml:space="preserve">Ņemot vērā, ka likumprojekts izstrādāts, pamatojoties uz Labklājības ministrijas iniciatīvu, un likumprojekta 1. un 5.pants paredz izmaiņas ĢVP un VSNP piešķiršanas nosacījumos, kas pēc savas būtības palielina minēto pabalstu saņēmēju loku un līdz ar to valsts budžeta izdevumus sociālajiem pabalstiem, uzskatām, ka jautājums par likumprojektā paredzētajām izmaiņām ir saistāms ar budžeta plānošanas procesu un skatāms valsts budžeta projekta sagatavošanas un izskatīšanas procesā un minētās normas iekļaujamas likumprojektā un virzāmas izskatīšanai Ministru kabinetā tikai tādā gadījumā, ja minēto izmaiņu ieviešana tiks atbalstīta. </w:t>
            </w:r>
          </w:p>
          <w:p w:rsidR="00A57A29" w:rsidRPr="00826801" w:rsidRDefault="00A57A29" w:rsidP="002851DD">
            <w:pPr>
              <w:pStyle w:val="naisc"/>
              <w:tabs>
                <w:tab w:val="left" w:pos="851"/>
              </w:tabs>
              <w:spacing w:before="0" w:after="0"/>
              <w:ind w:right="13"/>
              <w:jc w:val="both"/>
              <w:rPr>
                <w:bCs/>
              </w:rPr>
            </w:pPr>
          </w:p>
        </w:tc>
        <w:tc>
          <w:tcPr>
            <w:tcW w:w="3402" w:type="dxa"/>
            <w:gridSpan w:val="2"/>
            <w:tcBorders>
              <w:left w:val="single" w:sz="6" w:space="0" w:color="000000"/>
              <w:bottom w:val="single" w:sz="4" w:space="0" w:color="auto"/>
              <w:right w:val="single" w:sz="6" w:space="0" w:color="000000"/>
            </w:tcBorders>
          </w:tcPr>
          <w:p w:rsidR="00A57A29" w:rsidRPr="00826801" w:rsidRDefault="00A57A29" w:rsidP="002851DD">
            <w:pPr>
              <w:pStyle w:val="naisc"/>
              <w:spacing w:before="0" w:after="0"/>
              <w:jc w:val="both"/>
              <w:rPr>
                <w:b/>
              </w:rPr>
            </w:pPr>
            <w:r w:rsidRPr="00826801">
              <w:rPr>
                <w:b/>
              </w:rPr>
              <w:t>Ņemts vērā</w:t>
            </w:r>
          </w:p>
          <w:p w:rsidR="00A57A29" w:rsidRPr="00826801" w:rsidRDefault="00A57A29" w:rsidP="002851DD">
            <w:pPr>
              <w:pStyle w:val="naisc"/>
              <w:spacing w:before="0" w:after="0"/>
              <w:jc w:val="both"/>
              <w:rPr>
                <w:bCs/>
              </w:rPr>
            </w:pPr>
          </w:p>
          <w:p w:rsidR="00A57A29" w:rsidRPr="00826801" w:rsidRDefault="00A57A29" w:rsidP="002851DD">
            <w:pPr>
              <w:pStyle w:val="naisc"/>
              <w:spacing w:before="0" w:after="0"/>
              <w:jc w:val="both"/>
              <w:rPr>
                <w:bCs/>
              </w:rPr>
            </w:pPr>
          </w:p>
          <w:p w:rsidR="00A57A29" w:rsidRPr="00826801" w:rsidRDefault="00A57A29" w:rsidP="002851DD">
            <w:pPr>
              <w:pStyle w:val="naisc"/>
              <w:spacing w:before="0" w:after="0"/>
              <w:jc w:val="both"/>
              <w:rPr>
                <w:bCs/>
              </w:rPr>
            </w:pPr>
            <w:r w:rsidRPr="00826801">
              <w:rPr>
                <w:bCs/>
              </w:rPr>
              <w:t>Labklājības ministrija virzīs likumprojekt</w:t>
            </w:r>
            <w:r>
              <w:rPr>
                <w:bCs/>
              </w:rPr>
              <w:t>a</w:t>
            </w:r>
            <w:r w:rsidRPr="00826801">
              <w:rPr>
                <w:bCs/>
              </w:rPr>
              <w:t xml:space="preserve"> izskatīšanu Ministru kabineta sēdē, kurā lems par šo normu tālāku virzību pieņemšanai Saeimā. </w:t>
            </w:r>
          </w:p>
          <w:p w:rsidR="00A57A29" w:rsidRPr="00826801" w:rsidRDefault="00A57A29" w:rsidP="002851DD">
            <w:pPr>
              <w:pStyle w:val="naisc"/>
              <w:spacing w:before="0" w:after="0"/>
              <w:jc w:val="both"/>
              <w:rPr>
                <w:bCs/>
              </w:rPr>
            </w:pPr>
          </w:p>
          <w:p w:rsidR="00A57A29" w:rsidRPr="00826801" w:rsidRDefault="00A57A29" w:rsidP="002851DD">
            <w:pPr>
              <w:pStyle w:val="naisc"/>
              <w:spacing w:before="0" w:after="0"/>
              <w:jc w:val="both"/>
              <w:rPr>
                <w:bCs/>
              </w:rPr>
            </w:pPr>
            <w:r w:rsidRPr="00826801">
              <w:rPr>
                <w:bCs/>
              </w:rPr>
              <w:t>Vienlaikus vēršam uzmanību, ka grozījumi attiecībā uz ģimenes valsts pabalst</w:t>
            </w:r>
            <w:r>
              <w:rPr>
                <w:bCs/>
              </w:rPr>
              <w:t>a</w:t>
            </w:r>
            <w:r w:rsidRPr="00826801">
              <w:rPr>
                <w:bCs/>
              </w:rPr>
              <w:t xml:space="preserve"> (turpmāk – ĢVP) izmaksu bērniem, kuri atrodas akadēmiskajā atvaļinājumā, neatstāj ietekmi uz valsts budžetu, jo, </w:t>
            </w:r>
            <w:r w:rsidRPr="00826801">
              <w:t>apstiprinot ikgadējo valsts budžetu ĢVP izmaksai, tiek ierēķināti Latvijā visi reģistrētie bērni attiecīgajā vecuma posmā, kam ir tiesības uz ĢVP.</w:t>
            </w:r>
          </w:p>
          <w:p w:rsidR="00A57A29" w:rsidRPr="00826801" w:rsidRDefault="00A57A29" w:rsidP="002851DD">
            <w:pPr>
              <w:pStyle w:val="naisc"/>
              <w:spacing w:before="0" w:after="0"/>
              <w:jc w:val="both"/>
              <w:rPr>
                <w:bCs/>
              </w:rPr>
            </w:pPr>
            <w:r w:rsidRPr="00826801">
              <w:rPr>
                <w:bCs/>
              </w:rPr>
              <w:lastRenderedPageBreak/>
              <w:t>Savukārt grozījumi attiecībā par  valsts sociālā nodrošinājum pabalsta (turpmāk – VSNP) izmaksas nosacījumiem, nosakot, ka VSNP ir izmaksājams arī strādājošiem senioriem, nerada būtisku ietekmi uz valsts budžetu, jo jā</w:t>
            </w:r>
            <w:r w:rsidRPr="002C24AE">
              <w:rPr>
                <w:bCs/>
              </w:rPr>
              <w:t>ņ</w:t>
            </w:r>
            <w:r w:rsidRPr="00826801">
              <w:rPr>
                <w:bCs/>
              </w:rPr>
              <w:t xml:space="preserve">em vērā, ka šie cilvēki jau ir pārsniegusi darbspējas vecumu un lielākoties vairs neiesaistās aktīvajā nodarbinātībā – proti, paredzamā mērķa grupa nav liela. </w:t>
            </w:r>
            <w:r>
              <w:rPr>
                <w:bCs/>
              </w:rPr>
              <w:t>Personu</w:t>
            </w:r>
            <w:r w:rsidRPr="00826801">
              <w:rPr>
                <w:bCs/>
              </w:rPr>
              <w:t xml:space="preserve"> skaits, </w:t>
            </w:r>
            <w:r>
              <w:rPr>
                <w:bCs/>
              </w:rPr>
              <w:t>kuras</w:t>
            </w:r>
            <w:r w:rsidRPr="00826801">
              <w:rPr>
                <w:bCs/>
              </w:rPr>
              <w:t xml:space="preserve"> šobrīd iesaistās nodarbinātībā šīs mērķ</w:t>
            </w:r>
            <w:r>
              <w:rPr>
                <w:bCs/>
              </w:rPr>
              <w:t>a</w:t>
            </w:r>
            <w:r w:rsidRPr="00826801">
              <w:rPr>
                <w:bCs/>
              </w:rPr>
              <w:t xml:space="preserve"> grupas ietvaros – proti</w:t>
            </w:r>
            <w:r>
              <w:rPr>
                <w:bCs/>
              </w:rPr>
              <w:t>,</w:t>
            </w:r>
            <w:r w:rsidRPr="00826801">
              <w:rPr>
                <w:bCs/>
              </w:rPr>
              <w:t xml:space="preserve"> vidēji 30 personas mēnesī – nerada būtisku ietekmi uz valsts sociālo pabalstu budžetu, jo šie izdevumi izlīdzināsies uz citu pozīciju izpildi/neizpildi. Vienlaikus vēršam uzmanību, ka sociāli atbildīgas valsts princips uzliek valstij pienākumu rūpēties par cilvēka cienīga dzīves līmeņa nodrošināšanu un aizsardzību sociālā riska gadījumā.  Tādējādi valstij ir jāsekmē senioru sociālās tiesības, tostarp uz sociālo nodrošinājumu arī esot darba attiecībās. </w:t>
            </w:r>
          </w:p>
          <w:p w:rsidR="00A57A29" w:rsidRPr="00826801" w:rsidRDefault="00A57A29" w:rsidP="002851DD">
            <w:pPr>
              <w:pStyle w:val="naisc"/>
              <w:spacing w:before="0" w:after="0"/>
              <w:jc w:val="both"/>
              <w:rPr>
                <w:bCs/>
              </w:rPr>
            </w:pPr>
          </w:p>
        </w:tc>
        <w:tc>
          <w:tcPr>
            <w:tcW w:w="3402" w:type="dxa"/>
            <w:tcBorders>
              <w:top w:val="single" w:sz="4" w:space="0" w:color="auto"/>
              <w:left w:val="single" w:sz="4" w:space="0" w:color="auto"/>
              <w:bottom w:val="single" w:sz="4" w:space="0" w:color="auto"/>
            </w:tcBorders>
          </w:tcPr>
          <w:p w:rsidR="00A57A29" w:rsidRPr="00826801" w:rsidRDefault="00A57A29" w:rsidP="002851DD">
            <w:pPr>
              <w:pStyle w:val="Title"/>
              <w:jc w:val="both"/>
              <w:outlineLvl w:val="0"/>
              <w:rPr>
                <w:sz w:val="24"/>
                <w:szCs w:val="24"/>
              </w:rPr>
            </w:pPr>
            <w:r w:rsidRPr="00826801">
              <w:rPr>
                <w:sz w:val="24"/>
                <w:szCs w:val="24"/>
              </w:rPr>
              <w:lastRenderedPageBreak/>
              <w:t>Likumprojekta 1. un 5. pants</w:t>
            </w:r>
          </w:p>
        </w:tc>
      </w:tr>
      <w:tr w:rsidR="00A57A29" w:rsidRPr="00826801" w:rsidTr="002851DD">
        <w:tc>
          <w:tcPr>
            <w:tcW w:w="675" w:type="dxa"/>
            <w:tcBorders>
              <w:left w:val="single" w:sz="6" w:space="0" w:color="000000"/>
              <w:bottom w:val="single" w:sz="4" w:space="0" w:color="auto"/>
              <w:right w:val="single" w:sz="6" w:space="0" w:color="000000"/>
            </w:tcBorders>
          </w:tcPr>
          <w:p w:rsidR="00A57A29" w:rsidRPr="00826801" w:rsidRDefault="00A57A29" w:rsidP="002851DD">
            <w:pPr>
              <w:pStyle w:val="naisc"/>
              <w:spacing w:before="0" w:after="0"/>
              <w:ind w:right="34"/>
              <w:jc w:val="both"/>
            </w:pPr>
            <w:r w:rsidRPr="00826801">
              <w:t>4.</w:t>
            </w:r>
          </w:p>
        </w:tc>
        <w:tc>
          <w:tcPr>
            <w:tcW w:w="3119" w:type="dxa"/>
            <w:gridSpan w:val="2"/>
            <w:tcBorders>
              <w:left w:val="single" w:sz="6" w:space="0" w:color="000000"/>
              <w:bottom w:val="single" w:sz="4" w:space="0" w:color="auto"/>
              <w:right w:val="single" w:sz="6" w:space="0" w:color="000000"/>
            </w:tcBorders>
          </w:tcPr>
          <w:p w:rsidR="00A57A29" w:rsidRPr="00826801" w:rsidRDefault="00A57A29" w:rsidP="002851DD">
            <w:pPr>
              <w:pStyle w:val="Title"/>
              <w:jc w:val="both"/>
              <w:outlineLvl w:val="0"/>
              <w:rPr>
                <w:sz w:val="24"/>
                <w:szCs w:val="24"/>
              </w:rPr>
            </w:pPr>
            <w:r w:rsidRPr="00826801">
              <w:rPr>
                <w:sz w:val="24"/>
                <w:szCs w:val="24"/>
              </w:rPr>
              <w:t>Likumprojekta anotācijas III sadaļa</w:t>
            </w:r>
          </w:p>
        </w:tc>
        <w:tc>
          <w:tcPr>
            <w:tcW w:w="4394" w:type="dxa"/>
            <w:tcBorders>
              <w:left w:val="single" w:sz="6" w:space="0" w:color="000000"/>
              <w:bottom w:val="single" w:sz="4" w:space="0" w:color="auto"/>
              <w:right w:val="single" w:sz="6" w:space="0" w:color="000000"/>
            </w:tcBorders>
          </w:tcPr>
          <w:p w:rsidR="00A57A29" w:rsidRPr="00826801" w:rsidRDefault="00A57A29" w:rsidP="002851DD">
            <w:pPr>
              <w:pStyle w:val="ListParagraph"/>
              <w:tabs>
                <w:tab w:val="left" w:pos="993"/>
              </w:tabs>
              <w:spacing w:after="0" w:line="240" w:lineRule="auto"/>
              <w:ind w:left="0"/>
              <w:jc w:val="both"/>
              <w:rPr>
                <w:rFonts w:ascii="Times New Roman" w:hAnsi="Times New Roman"/>
                <w:sz w:val="24"/>
                <w:szCs w:val="24"/>
              </w:rPr>
            </w:pPr>
            <w:r w:rsidRPr="00826801">
              <w:rPr>
                <w:rFonts w:ascii="Times New Roman" w:hAnsi="Times New Roman"/>
                <w:sz w:val="24"/>
                <w:szCs w:val="24"/>
              </w:rPr>
              <w:t xml:space="preserve">Lūdzam papildināt anotācijas III sadaļas 1.“Budžeta ieņēmumi”, 2.“Budžeta </w:t>
            </w:r>
            <w:r w:rsidRPr="00826801">
              <w:rPr>
                <w:rFonts w:ascii="Times New Roman" w:hAnsi="Times New Roman"/>
                <w:sz w:val="24"/>
                <w:szCs w:val="24"/>
              </w:rPr>
              <w:lastRenderedPageBreak/>
              <w:t xml:space="preserve">izdevumi” un 3.“Finansiālā ietekme” punktu atbilstoši Ministru kabineta 2009.gada 15.decembra instrukcijas Nr.19 “Tiesību akta projekta sākotnējās ietekmes izvērtēšanas kārtība” 29.punktam, norādot Labklājības ministrijas pamatbudžeta 20.01.00 apakšprogrammā “Valsts sociālie pabalsti” un speciālā budžeta apakšprogrammā 04.05.00 “Valsts sociālās apdrošināšanas aģentūras speciālais budžets” un Tieslietu ministrijas budžeta apakšprogrammā 04.01.00 “Ieslodzījuma vietas” likumprojektā paredzēto pasākumu īstenošanai plānoto finansējuma apmēru. </w:t>
            </w:r>
          </w:p>
          <w:p w:rsidR="00A57A29" w:rsidRPr="00826801" w:rsidRDefault="00A57A29" w:rsidP="002851DD">
            <w:pPr>
              <w:pStyle w:val="naisc"/>
              <w:spacing w:before="0" w:after="0"/>
              <w:jc w:val="both"/>
              <w:rPr>
                <w:b/>
              </w:rPr>
            </w:pPr>
          </w:p>
        </w:tc>
        <w:tc>
          <w:tcPr>
            <w:tcW w:w="3402" w:type="dxa"/>
            <w:gridSpan w:val="2"/>
            <w:tcBorders>
              <w:left w:val="single" w:sz="6" w:space="0" w:color="000000"/>
              <w:bottom w:val="single" w:sz="4" w:space="0" w:color="auto"/>
              <w:right w:val="single" w:sz="6" w:space="0" w:color="000000"/>
            </w:tcBorders>
          </w:tcPr>
          <w:p w:rsidR="00A57A29" w:rsidRPr="00826801" w:rsidRDefault="00A57A29" w:rsidP="002851DD">
            <w:pPr>
              <w:pStyle w:val="naisc"/>
              <w:spacing w:before="0" w:after="0"/>
              <w:jc w:val="both"/>
              <w:rPr>
                <w:b/>
              </w:rPr>
            </w:pPr>
            <w:r w:rsidRPr="00826801">
              <w:rPr>
                <w:b/>
              </w:rPr>
              <w:lastRenderedPageBreak/>
              <w:t>Ņemts vērā</w:t>
            </w:r>
          </w:p>
          <w:p w:rsidR="00A57A29" w:rsidRPr="00826801" w:rsidRDefault="00A57A29" w:rsidP="002851DD">
            <w:pPr>
              <w:pStyle w:val="naisc"/>
              <w:spacing w:before="0" w:after="0"/>
              <w:jc w:val="both"/>
              <w:rPr>
                <w:b/>
              </w:rPr>
            </w:pPr>
          </w:p>
          <w:p w:rsidR="00A57A29" w:rsidRPr="00826801" w:rsidRDefault="00A57A29" w:rsidP="002851DD">
            <w:pPr>
              <w:pStyle w:val="naisc"/>
              <w:spacing w:before="0" w:after="0"/>
              <w:jc w:val="both"/>
              <w:rPr>
                <w:b/>
              </w:rPr>
            </w:pPr>
            <w:r w:rsidRPr="00826801">
              <w:rPr>
                <w:b/>
              </w:rPr>
              <w:lastRenderedPageBreak/>
              <w:t>Papildināta un precizēta likumprojekta anotācijas III sadaļa</w:t>
            </w:r>
          </w:p>
        </w:tc>
        <w:tc>
          <w:tcPr>
            <w:tcW w:w="3402" w:type="dxa"/>
            <w:tcBorders>
              <w:top w:val="single" w:sz="4" w:space="0" w:color="auto"/>
              <w:left w:val="single" w:sz="4" w:space="0" w:color="auto"/>
              <w:bottom w:val="single" w:sz="4" w:space="0" w:color="auto"/>
            </w:tcBorders>
          </w:tcPr>
          <w:p w:rsidR="00A57A29" w:rsidRPr="00826801" w:rsidRDefault="00A57A29" w:rsidP="002851DD">
            <w:pPr>
              <w:pStyle w:val="Title"/>
              <w:jc w:val="both"/>
              <w:outlineLvl w:val="0"/>
              <w:rPr>
                <w:sz w:val="24"/>
                <w:szCs w:val="24"/>
              </w:rPr>
            </w:pPr>
            <w:r w:rsidRPr="00826801">
              <w:rPr>
                <w:sz w:val="24"/>
                <w:szCs w:val="24"/>
              </w:rPr>
              <w:lastRenderedPageBreak/>
              <w:t>Likumprojekta anotācijas III sadaļa</w:t>
            </w:r>
          </w:p>
        </w:tc>
      </w:tr>
      <w:tr w:rsidR="00A57A29" w:rsidRPr="00826801" w:rsidTr="002851DD">
        <w:tc>
          <w:tcPr>
            <w:tcW w:w="675" w:type="dxa"/>
            <w:tcBorders>
              <w:left w:val="single" w:sz="6" w:space="0" w:color="000000"/>
              <w:bottom w:val="single" w:sz="4" w:space="0" w:color="auto"/>
              <w:right w:val="single" w:sz="6" w:space="0" w:color="000000"/>
            </w:tcBorders>
          </w:tcPr>
          <w:p w:rsidR="00A57A29" w:rsidRPr="00826801" w:rsidRDefault="00A57A29" w:rsidP="002851DD">
            <w:pPr>
              <w:pStyle w:val="naisc"/>
              <w:spacing w:before="0" w:after="0"/>
              <w:ind w:right="34"/>
              <w:jc w:val="both"/>
            </w:pPr>
            <w:r w:rsidRPr="00826801">
              <w:t>5.</w:t>
            </w:r>
          </w:p>
        </w:tc>
        <w:tc>
          <w:tcPr>
            <w:tcW w:w="3119" w:type="dxa"/>
            <w:gridSpan w:val="2"/>
            <w:tcBorders>
              <w:left w:val="single" w:sz="6" w:space="0" w:color="000000"/>
              <w:bottom w:val="single" w:sz="4" w:space="0" w:color="auto"/>
              <w:right w:val="single" w:sz="6" w:space="0" w:color="000000"/>
            </w:tcBorders>
          </w:tcPr>
          <w:p w:rsidR="00A57A29" w:rsidRPr="00826801" w:rsidRDefault="00A57A29" w:rsidP="002851DD">
            <w:pPr>
              <w:pStyle w:val="Title"/>
              <w:jc w:val="both"/>
              <w:outlineLvl w:val="0"/>
              <w:rPr>
                <w:sz w:val="24"/>
                <w:szCs w:val="24"/>
              </w:rPr>
            </w:pPr>
            <w:r w:rsidRPr="00826801">
              <w:rPr>
                <w:sz w:val="24"/>
                <w:szCs w:val="24"/>
              </w:rPr>
              <w:t>Likumprojekta anotācijas III sadaļa</w:t>
            </w:r>
          </w:p>
        </w:tc>
        <w:tc>
          <w:tcPr>
            <w:tcW w:w="4394" w:type="dxa"/>
            <w:tcBorders>
              <w:left w:val="single" w:sz="6" w:space="0" w:color="000000"/>
              <w:bottom w:val="single" w:sz="4" w:space="0" w:color="auto"/>
              <w:right w:val="single" w:sz="6" w:space="0" w:color="000000"/>
            </w:tcBorders>
          </w:tcPr>
          <w:p w:rsidR="00A57A29" w:rsidRPr="00826801" w:rsidRDefault="00A57A29" w:rsidP="002851DD">
            <w:pPr>
              <w:pStyle w:val="ListParagraph"/>
              <w:tabs>
                <w:tab w:val="left" w:pos="993"/>
              </w:tabs>
              <w:spacing w:after="0" w:line="240" w:lineRule="auto"/>
              <w:ind w:left="0"/>
              <w:jc w:val="both"/>
              <w:rPr>
                <w:rFonts w:ascii="Times New Roman" w:hAnsi="Times New Roman"/>
                <w:sz w:val="24"/>
                <w:szCs w:val="24"/>
              </w:rPr>
            </w:pPr>
            <w:r w:rsidRPr="00826801">
              <w:rPr>
                <w:rFonts w:ascii="Times New Roman" w:hAnsi="Times New Roman"/>
                <w:sz w:val="24"/>
                <w:szCs w:val="24"/>
              </w:rPr>
              <w:t>Ņemot vērā anotācijas III sadaļas 6.punktā “</w:t>
            </w:r>
            <w:r w:rsidRPr="00826801">
              <w:rPr>
                <w:rFonts w:ascii="Times New Roman" w:hAnsi="Times New Roman"/>
                <w:sz w:val="24"/>
                <w:szCs w:val="24"/>
                <w:lang w:eastAsia="lv-LV"/>
              </w:rPr>
              <w:t>Detalizēts ieņēmumu un izdevumu aprēķins”</w:t>
            </w:r>
            <w:r w:rsidRPr="00826801">
              <w:rPr>
                <w:rFonts w:ascii="Times New Roman" w:hAnsi="Times New Roman"/>
                <w:sz w:val="24"/>
                <w:szCs w:val="24"/>
              </w:rPr>
              <w:t xml:space="preserve"> norādīto, ka provizoriskā ietekme 2022.gadam 32 700 </w:t>
            </w:r>
            <w:proofErr w:type="spellStart"/>
            <w:r w:rsidRPr="00826801">
              <w:rPr>
                <w:rFonts w:ascii="Times New Roman" w:hAnsi="Times New Roman"/>
                <w:i/>
                <w:iCs/>
                <w:sz w:val="24"/>
                <w:szCs w:val="24"/>
              </w:rPr>
              <w:t>euro</w:t>
            </w:r>
            <w:proofErr w:type="spellEnd"/>
            <w:r w:rsidRPr="00826801">
              <w:rPr>
                <w:rFonts w:ascii="Times New Roman" w:hAnsi="Times New Roman"/>
                <w:sz w:val="24"/>
                <w:szCs w:val="24"/>
              </w:rPr>
              <w:t xml:space="preserve">, 2023.gadam un turpmāk ik gadu 39 240 </w:t>
            </w:r>
            <w:proofErr w:type="spellStart"/>
            <w:r w:rsidRPr="00826801">
              <w:rPr>
                <w:rFonts w:ascii="Times New Roman" w:hAnsi="Times New Roman"/>
                <w:i/>
                <w:iCs/>
                <w:sz w:val="24"/>
                <w:szCs w:val="24"/>
              </w:rPr>
              <w:t>euro</w:t>
            </w:r>
            <w:proofErr w:type="spellEnd"/>
            <w:r w:rsidRPr="00826801">
              <w:rPr>
                <w:rFonts w:ascii="Times New Roman" w:hAnsi="Times New Roman"/>
                <w:sz w:val="24"/>
                <w:szCs w:val="24"/>
              </w:rPr>
              <w:t xml:space="preserve">, savukārt </w:t>
            </w:r>
            <w:r w:rsidRPr="00826801">
              <w:rPr>
                <w:rFonts w:ascii="Times New Roman" w:hAnsi="Times New Roman"/>
                <w:sz w:val="24"/>
                <w:szCs w:val="24"/>
                <w:lang w:eastAsia="lv-LV"/>
              </w:rPr>
              <w:t xml:space="preserve">nepieciešamās </w:t>
            </w:r>
            <w:proofErr w:type="spellStart"/>
            <w:r w:rsidRPr="00826801">
              <w:rPr>
                <w:rFonts w:ascii="Times New Roman" w:hAnsi="Times New Roman"/>
                <w:sz w:val="24"/>
                <w:szCs w:val="24"/>
                <w:lang w:eastAsia="lv-LV"/>
              </w:rPr>
              <w:t>saskarnes</w:t>
            </w:r>
            <w:proofErr w:type="spellEnd"/>
            <w:r w:rsidRPr="00826801">
              <w:rPr>
                <w:rFonts w:ascii="Times New Roman" w:hAnsi="Times New Roman"/>
                <w:sz w:val="24"/>
                <w:szCs w:val="24"/>
                <w:lang w:eastAsia="lv-LV"/>
              </w:rPr>
              <w:t xml:space="preserve"> izveides izmaksas 9 801 </w:t>
            </w:r>
            <w:proofErr w:type="spellStart"/>
            <w:r w:rsidRPr="00826801">
              <w:rPr>
                <w:rFonts w:ascii="Times New Roman" w:hAnsi="Times New Roman"/>
                <w:i/>
                <w:iCs/>
                <w:sz w:val="24"/>
                <w:szCs w:val="24"/>
                <w:lang w:eastAsia="lv-LV"/>
              </w:rPr>
              <w:t>euro</w:t>
            </w:r>
            <w:proofErr w:type="spellEnd"/>
            <w:r w:rsidRPr="00826801">
              <w:rPr>
                <w:rFonts w:ascii="Times New Roman" w:hAnsi="Times New Roman"/>
                <w:sz w:val="24"/>
                <w:szCs w:val="24"/>
                <w:lang w:eastAsia="lv-LV"/>
              </w:rPr>
              <w:t xml:space="preserve"> apmērā gadā, aizpildāms anotācijas III sadaļas 2.punkts </w:t>
            </w:r>
            <w:r w:rsidRPr="00826801">
              <w:rPr>
                <w:rFonts w:ascii="Times New Roman" w:hAnsi="Times New Roman"/>
                <w:sz w:val="24"/>
                <w:szCs w:val="24"/>
              </w:rPr>
              <w:t>“Budžeta izdevumi”, 3.punkts “Finansiālā ietekme” un 4.punkts “</w:t>
            </w:r>
            <w:r w:rsidRPr="00826801">
              <w:rPr>
                <w:rFonts w:ascii="Times New Roman" w:hAnsi="Times New Roman"/>
                <w:sz w:val="24"/>
                <w:szCs w:val="24"/>
                <w:lang w:eastAsia="lv-LV"/>
              </w:rPr>
              <w:t>Finanšu līdzekļi papildu izdevumu finansēšanai</w:t>
            </w:r>
            <w:r w:rsidRPr="00826801">
              <w:rPr>
                <w:rFonts w:ascii="Times New Roman" w:hAnsi="Times New Roman"/>
                <w:sz w:val="24"/>
                <w:szCs w:val="24"/>
              </w:rPr>
              <w:t xml:space="preserve">” 3., 5., 7. un 8.ailē. </w:t>
            </w:r>
          </w:p>
          <w:p w:rsidR="00A57A29" w:rsidRPr="00826801" w:rsidRDefault="00A57A29" w:rsidP="002851DD"/>
          <w:p w:rsidR="00A57A29" w:rsidRPr="00826801" w:rsidRDefault="00A57A29" w:rsidP="002851DD">
            <w:pPr>
              <w:pStyle w:val="naisc"/>
              <w:spacing w:before="0" w:after="0"/>
              <w:jc w:val="both"/>
              <w:rPr>
                <w:b/>
              </w:rPr>
            </w:pPr>
          </w:p>
        </w:tc>
        <w:tc>
          <w:tcPr>
            <w:tcW w:w="3402" w:type="dxa"/>
            <w:gridSpan w:val="2"/>
            <w:tcBorders>
              <w:left w:val="single" w:sz="6" w:space="0" w:color="000000"/>
              <w:bottom w:val="single" w:sz="4" w:space="0" w:color="auto"/>
              <w:right w:val="single" w:sz="6" w:space="0" w:color="000000"/>
            </w:tcBorders>
          </w:tcPr>
          <w:p w:rsidR="00A57A29" w:rsidRPr="00826801" w:rsidRDefault="00A57A29" w:rsidP="002851DD">
            <w:pPr>
              <w:pStyle w:val="naisc"/>
              <w:spacing w:before="0" w:after="0"/>
              <w:jc w:val="both"/>
              <w:rPr>
                <w:b/>
              </w:rPr>
            </w:pPr>
            <w:r w:rsidRPr="00826801">
              <w:rPr>
                <w:b/>
              </w:rPr>
              <w:t>Ņemts vērā</w:t>
            </w:r>
          </w:p>
          <w:p w:rsidR="00A57A29" w:rsidRPr="00826801" w:rsidRDefault="00A57A29" w:rsidP="002851DD">
            <w:pPr>
              <w:pStyle w:val="naisc"/>
              <w:spacing w:before="0" w:after="0"/>
              <w:jc w:val="both"/>
              <w:rPr>
                <w:b/>
              </w:rPr>
            </w:pPr>
          </w:p>
          <w:p w:rsidR="00A57A29" w:rsidRPr="00826801" w:rsidRDefault="00A57A29" w:rsidP="002851DD">
            <w:pPr>
              <w:pStyle w:val="naisc"/>
              <w:spacing w:before="0" w:after="0"/>
              <w:jc w:val="both"/>
              <w:rPr>
                <w:b/>
                <w:bCs/>
              </w:rPr>
            </w:pPr>
            <w:r w:rsidRPr="00826801">
              <w:rPr>
                <w:b/>
              </w:rPr>
              <w:t>Papildināta un precizēta likumprojekta anotācijas III sadaļa</w:t>
            </w:r>
          </w:p>
        </w:tc>
        <w:tc>
          <w:tcPr>
            <w:tcW w:w="3402" w:type="dxa"/>
            <w:tcBorders>
              <w:top w:val="single" w:sz="4" w:space="0" w:color="auto"/>
              <w:left w:val="single" w:sz="4" w:space="0" w:color="auto"/>
              <w:bottom w:val="single" w:sz="4" w:space="0" w:color="auto"/>
            </w:tcBorders>
          </w:tcPr>
          <w:p w:rsidR="00A57A29" w:rsidRPr="00826801" w:rsidRDefault="00A57A29" w:rsidP="002851DD">
            <w:pPr>
              <w:pStyle w:val="Title"/>
              <w:jc w:val="both"/>
              <w:outlineLvl w:val="0"/>
              <w:rPr>
                <w:sz w:val="24"/>
                <w:szCs w:val="24"/>
              </w:rPr>
            </w:pPr>
            <w:r w:rsidRPr="00826801">
              <w:rPr>
                <w:sz w:val="24"/>
                <w:szCs w:val="24"/>
              </w:rPr>
              <w:t>Likumprojekta anotācijas III sadaļa</w:t>
            </w:r>
          </w:p>
        </w:tc>
      </w:tr>
      <w:tr w:rsidR="00A57A29" w:rsidRPr="00826801" w:rsidTr="002851DD">
        <w:tc>
          <w:tcPr>
            <w:tcW w:w="675" w:type="dxa"/>
            <w:tcBorders>
              <w:left w:val="single" w:sz="6" w:space="0" w:color="000000"/>
              <w:bottom w:val="single" w:sz="4" w:space="0" w:color="auto"/>
              <w:right w:val="single" w:sz="6" w:space="0" w:color="000000"/>
            </w:tcBorders>
          </w:tcPr>
          <w:p w:rsidR="00A57A29" w:rsidRPr="00826801" w:rsidRDefault="00A57A29" w:rsidP="002851DD">
            <w:pPr>
              <w:pStyle w:val="naisc"/>
              <w:spacing w:before="0" w:after="0"/>
              <w:ind w:right="34"/>
              <w:jc w:val="both"/>
            </w:pPr>
          </w:p>
        </w:tc>
        <w:tc>
          <w:tcPr>
            <w:tcW w:w="14317" w:type="dxa"/>
            <w:gridSpan w:val="6"/>
            <w:tcBorders>
              <w:left w:val="single" w:sz="6" w:space="0" w:color="000000"/>
              <w:bottom w:val="single" w:sz="4" w:space="0" w:color="auto"/>
            </w:tcBorders>
          </w:tcPr>
          <w:p w:rsidR="00A57A29" w:rsidRPr="00826801" w:rsidRDefault="00A57A29" w:rsidP="002851DD">
            <w:pPr>
              <w:pStyle w:val="Title"/>
              <w:jc w:val="both"/>
              <w:outlineLvl w:val="0"/>
              <w:rPr>
                <w:b/>
                <w:sz w:val="24"/>
                <w:szCs w:val="24"/>
              </w:rPr>
            </w:pPr>
            <w:r w:rsidRPr="00826801">
              <w:rPr>
                <w:b/>
                <w:sz w:val="24"/>
                <w:szCs w:val="24"/>
              </w:rPr>
              <w:t>Tieslietu ministrija</w:t>
            </w:r>
          </w:p>
        </w:tc>
      </w:tr>
      <w:tr w:rsidR="00A57A29" w:rsidRPr="00826801" w:rsidTr="002851DD">
        <w:tc>
          <w:tcPr>
            <w:tcW w:w="675" w:type="dxa"/>
            <w:tcBorders>
              <w:left w:val="single" w:sz="6" w:space="0" w:color="000000"/>
              <w:bottom w:val="single" w:sz="4" w:space="0" w:color="auto"/>
              <w:right w:val="single" w:sz="6" w:space="0" w:color="000000"/>
            </w:tcBorders>
          </w:tcPr>
          <w:p w:rsidR="00A57A29" w:rsidRPr="00826801" w:rsidRDefault="00A57A29" w:rsidP="002851DD">
            <w:pPr>
              <w:pStyle w:val="naisc"/>
              <w:spacing w:before="0" w:after="0"/>
              <w:ind w:right="34"/>
              <w:jc w:val="both"/>
            </w:pPr>
            <w:r w:rsidRPr="00826801">
              <w:t>6.</w:t>
            </w:r>
          </w:p>
        </w:tc>
        <w:tc>
          <w:tcPr>
            <w:tcW w:w="3119" w:type="dxa"/>
            <w:gridSpan w:val="2"/>
            <w:tcBorders>
              <w:left w:val="single" w:sz="6" w:space="0" w:color="000000"/>
              <w:bottom w:val="single" w:sz="4" w:space="0" w:color="auto"/>
              <w:right w:val="single" w:sz="6" w:space="0" w:color="000000"/>
            </w:tcBorders>
          </w:tcPr>
          <w:p w:rsidR="00A57A29" w:rsidRPr="00826801" w:rsidRDefault="00A57A29" w:rsidP="002851DD">
            <w:pPr>
              <w:pStyle w:val="ListParagraph"/>
              <w:spacing w:after="0" w:line="240" w:lineRule="auto"/>
              <w:ind w:left="0"/>
              <w:jc w:val="both"/>
              <w:rPr>
                <w:rFonts w:ascii="Times New Roman" w:hAnsi="Times New Roman"/>
                <w:sz w:val="24"/>
                <w:szCs w:val="24"/>
                <w:shd w:val="clear" w:color="auto" w:fill="FFFFFF"/>
              </w:rPr>
            </w:pPr>
            <w:r w:rsidRPr="00826801">
              <w:rPr>
                <w:rFonts w:ascii="Times New Roman" w:hAnsi="Times New Roman"/>
                <w:sz w:val="24"/>
                <w:szCs w:val="24"/>
              </w:rPr>
              <w:t>Likumprojekta anotācija - I daļas 2.punkts</w:t>
            </w:r>
          </w:p>
        </w:tc>
        <w:tc>
          <w:tcPr>
            <w:tcW w:w="4394" w:type="dxa"/>
            <w:tcBorders>
              <w:left w:val="single" w:sz="6" w:space="0" w:color="000000"/>
              <w:bottom w:val="single" w:sz="4" w:space="0" w:color="auto"/>
              <w:right w:val="single" w:sz="6" w:space="0" w:color="000000"/>
            </w:tcBorders>
          </w:tcPr>
          <w:p w:rsidR="00A57A29" w:rsidRPr="00826801" w:rsidRDefault="00A57A29" w:rsidP="002851DD">
            <w:pPr>
              <w:pStyle w:val="NoSpacing"/>
              <w:spacing w:line="276" w:lineRule="auto"/>
              <w:ind w:firstLine="709"/>
              <w:rPr>
                <w:szCs w:val="24"/>
              </w:rPr>
            </w:pPr>
            <w:r w:rsidRPr="00826801">
              <w:rPr>
                <w:szCs w:val="24"/>
              </w:rPr>
              <w:t xml:space="preserve">Likumprojekta anotācijas  V nodaļas otrajā rindkopā (13. lapaspuse) ir norādīts, ka šobrīd valsts sociālo pabalstu nepamatotu izmaksu personām, kuras </w:t>
            </w:r>
            <w:r w:rsidRPr="00826801">
              <w:rPr>
                <w:szCs w:val="24"/>
              </w:rPr>
              <w:lastRenderedPageBreak/>
              <w:t>atrodas ieslodzījuma vietā, VSAA var konstatēt tikai gadījumā, ja persona lūdz pārskaitīt pabalstu uz ieslodzījuma vietas bankas kontu, tādējādi personai pašai sniedzot informāciju par savu faktisko atrašanās vietu vai saņemot informāciju caur citiem kanāliem, par to pieprasot informāciju Ieslodzījuma vietu pārvaldei,  attiecīgi pieņemot lēmumu par valsts sociālo pabalstu izmaksas pārtraukšanu, pamatojoties uz VSPL 20.panta pirmās daļas 1.punktā noteikto.</w:t>
            </w:r>
          </w:p>
          <w:p w:rsidR="00A57A29" w:rsidRPr="00826801" w:rsidRDefault="00A57A29" w:rsidP="002851DD">
            <w:pPr>
              <w:pStyle w:val="NoSpacing"/>
              <w:spacing w:line="276" w:lineRule="auto"/>
              <w:ind w:firstLine="709"/>
              <w:rPr>
                <w:szCs w:val="24"/>
              </w:rPr>
            </w:pPr>
            <w:r w:rsidRPr="00826801">
              <w:rPr>
                <w:szCs w:val="24"/>
              </w:rPr>
              <w:t xml:space="preserve">Norādām, ka saskaņā ar Dzīvesvietas deklarēšanas likuma 5.panta trešo daļu personai, kura ievietota ieslodzījuma vietā, ir tiesības vērsties ieslodzījuma vietā ar lūgumu aktualizēt Iedzīvotāju reģistrā iekļautās ziņas, norādot attiecīgās ieslodzījuma vietas adresi kā personas papildu adresi. Ja persona triju mēnešu laikā kopš tās ievietošanas ieslodzījuma vietā nav izmantojusi minētās tiesības, ieslodzījuma vieta aktualizē Iedzīvotāju reģistrā iekļautās ziņas, norādot attiecīgās ieslodzījuma vietas adresi kā personas papildu adresi. Līdz ar to pēc trīs mēnešiem ieslodzījuma vieta piefiksē personas atrašanos ieslodzījumā, norādot papildus adresi. Ievērojot minēto, lūdzam </w:t>
            </w:r>
            <w:r w:rsidRPr="00826801">
              <w:rPr>
                <w:szCs w:val="24"/>
              </w:rPr>
              <w:lastRenderedPageBreak/>
              <w:t>precizēt anotāciju.</w:t>
            </w:r>
          </w:p>
          <w:p w:rsidR="00A57A29" w:rsidRPr="00826801" w:rsidRDefault="00A57A29" w:rsidP="002851DD">
            <w:pPr>
              <w:pStyle w:val="naisc"/>
              <w:spacing w:before="0" w:after="0"/>
              <w:jc w:val="both"/>
              <w:rPr>
                <w:b/>
              </w:rPr>
            </w:pPr>
          </w:p>
        </w:tc>
        <w:tc>
          <w:tcPr>
            <w:tcW w:w="3402" w:type="dxa"/>
            <w:gridSpan w:val="2"/>
            <w:tcBorders>
              <w:left w:val="single" w:sz="6" w:space="0" w:color="000000"/>
              <w:bottom w:val="single" w:sz="4" w:space="0" w:color="auto"/>
              <w:right w:val="single" w:sz="6" w:space="0" w:color="000000"/>
            </w:tcBorders>
          </w:tcPr>
          <w:p w:rsidR="00A57A29" w:rsidRPr="00826801" w:rsidRDefault="00A57A29" w:rsidP="002851DD">
            <w:pPr>
              <w:pStyle w:val="naisc"/>
              <w:spacing w:before="0" w:after="0"/>
              <w:jc w:val="both"/>
              <w:rPr>
                <w:b/>
              </w:rPr>
            </w:pPr>
            <w:r w:rsidRPr="00826801">
              <w:rPr>
                <w:b/>
              </w:rPr>
              <w:lastRenderedPageBreak/>
              <w:t>Ņemts vērā</w:t>
            </w:r>
          </w:p>
          <w:p w:rsidR="00A57A29" w:rsidRPr="00826801" w:rsidRDefault="00A57A29" w:rsidP="002851DD">
            <w:pPr>
              <w:pStyle w:val="naisc"/>
              <w:spacing w:before="0" w:after="0"/>
              <w:jc w:val="both"/>
              <w:rPr>
                <w:b/>
              </w:rPr>
            </w:pPr>
          </w:p>
          <w:p w:rsidR="00A57A29" w:rsidRPr="00826801" w:rsidRDefault="00A57A29" w:rsidP="002851DD">
            <w:pPr>
              <w:pStyle w:val="naisc"/>
              <w:spacing w:before="0" w:after="0"/>
              <w:jc w:val="both"/>
              <w:rPr>
                <w:b/>
              </w:rPr>
            </w:pPr>
            <w:r w:rsidRPr="00826801">
              <w:rPr>
                <w:b/>
              </w:rPr>
              <w:t>Papildināta likumprojekta anotācija</w:t>
            </w:r>
            <w:r>
              <w:rPr>
                <w:b/>
              </w:rPr>
              <w:t xml:space="preserve"> - </w:t>
            </w:r>
            <w:r w:rsidRPr="00826801">
              <w:rPr>
                <w:b/>
                <w:bCs/>
              </w:rPr>
              <w:t>I daļas 2.punkts</w:t>
            </w:r>
          </w:p>
        </w:tc>
        <w:tc>
          <w:tcPr>
            <w:tcW w:w="3402" w:type="dxa"/>
            <w:tcBorders>
              <w:top w:val="single" w:sz="4" w:space="0" w:color="auto"/>
              <w:left w:val="single" w:sz="4" w:space="0" w:color="auto"/>
              <w:bottom w:val="single" w:sz="4" w:space="0" w:color="auto"/>
            </w:tcBorders>
          </w:tcPr>
          <w:p w:rsidR="00A57A29" w:rsidRPr="00826801" w:rsidRDefault="00A57A29" w:rsidP="002851DD">
            <w:pPr>
              <w:pStyle w:val="ListParagraph"/>
              <w:spacing w:after="0" w:line="240" w:lineRule="auto"/>
              <w:ind w:left="0"/>
              <w:jc w:val="both"/>
              <w:rPr>
                <w:rFonts w:ascii="Times New Roman" w:hAnsi="Times New Roman"/>
                <w:sz w:val="24"/>
                <w:szCs w:val="24"/>
                <w:shd w:val="clear" w:color="auto" w:fill="FFFFFF"/>
              </w:rPr>
            </w:pPr>
            <w:r w:rsidRPr="00826801">
              <w:rPr>
                <w:rFonts w:ascii="Times New Roman" w:hAnsi="Times New Roman"/>
                <w:sz w:val="24"/>
                <w:szCs w:val="24"/>
              </w:rPr>
              <w:t>Likumprojekta anotācija - I daļas 2.punkts</w:t>
            </w:r>
          </w:p>
        </w:tc>
      </w:tr>
      <w:tr w:rsidR="00A57A29" w:rsidRPr="00826801" w:rsidTr="002851DD">
        <w:tc>
          <w:tcPr>
            <w:tcW w:w="675" w:type="dxa"/>
            <w:tcBorders>
              <w:left w:val="single" w:sz="6" w:space="0" w:color="000000"/>
              <w:bottom w:val="single" w:sz="4" w:space="0" w:color="auto"/>
              <w:right w:val="single" w:sz="6" w:space="0" w:color="000000"/>
            </w:tcBorders>
          </w:tcPr>
          <w:p w:rsidR="00A57A29" w:rsidRPr="00826801" w:rsidRDefault="00A57A29" w:rsidP="002851DD">
            <w:pPr>
              <w:pStyle w:val="naisc"/>
              <w:spacing w:before="0" w:after="0"/>
              <w:ind w:right="34"/>
              <w:jc w:val="both"/>
            </w:pPr>
            <w:r w:rsidRPr="00826801">
              <w:lastRenderedPageBreak/>
              <w:t>7.</w:t>
            </w:r>
          </w:p>
        </w:tc>
        <w:tc>
          <w:tcPr>
            <w:tcW w:w="3119" w:type="dxa"/>
            <w:gridSpan w:val="2"/>
            <w:tcBorders>
              <w:left w:val="single" w:sz="6" w:space="0" w:color="000000"/>
              <w:bottom w:val="single" w:sz="4" w:space="0" w:color="auto"/>
              <w:right w:val="single" w:sz="6" w:space="0" w:color="000000"/>
            </w:tcBorders>
          </w:tcPr>
          <w:p w:rsidR="00A57A29" w:rsidRPr="00826801" w:rsidRDefault="00A57A29" w:rsidP="002851DD">
            <w:pPr>
              <w:pStyle w:val="Title"/>
              <w:jc w:val="both"/>
              <w:outlineLvl w:val="0"/>
              <w:rPr>
                <w:sz w:val="24"/>
                <w:szCs w:val="24"/>
              </w:rPr>
            </w:pPr>
          </w:p>
        </w:tc>
        <w:tc>
          <w:tcPr>
            <w:tcW w:w="4394" w:type="dxa"/>
            <w:tcBorders>
              <w:left w:val="single" w:sz="6" w:space="0" w:color="000000"/>
              <w:bottom w:val="single" w:sz="4" w:space="0" w:color="auto"/>
              <w:right w:val="single" w:sz="6" w:space="0" w:color="000000"/>
            </w:tcBorders>
          </w:tcPr>
          <w:p w:rsidR="00A57A29" w:rsidRPr="00826801" w:rsidRDefault="00A57A29" w:rsidP="002851DD">
            <w:pPr>
              <w:pStyle w:val="NoSpacing"/>
              <w:spacing w:line="276" w:lineRule="auto"/>
              <w:rPr>
                <w:szCs w:val="24"/>
              </w:rPr>
            </w:pPr>
            <w:r w:rsidRPr="00826801">
              <w:rPr>
                <w:szCs w:val="24"/>
              </w:rPr>
              <w:t>Attiecībā uz likumprojekta anotācijas 15. lapaspusē norādīto Tieslietu ministrija norāda, ka bērna ievietošana ieslodzījuma vietā kopā ar māti ir tikai un vienīgi</w:t>
            </w:r>
            <w:r w:rsidRPr="00826801">
              <w:rPr>
                <w:rFonts w:eastAsia="Times New Roman"/>
                <w:bCs/>
                <w:szCs w:val="24"/>
                <w:lang w:eastAsia="lv-LV"/>
              </w:rPr>
              <w:t xml:space="preserve"> bāriņtiesas</w:t>
            </w:r>
            <w:r w:rsidRPr="00826801">
              <w:rPr>
                <w:szCs w:val="24"/>
              </w:rPr>
              <w:t xml:space="preserve"> kompetence jeb tās lēmums, kurā ir sniegta piekrišana bērna uzturēšanai kopā ar māti ieslodzījuma vietā. Turklāt pēc bāriņtiesas pieņemtā lēmuma </w:t>
            </w:r>
            <w:r w:rsidRPr="00826801">
              <w:rPr>
                <w:bCs/>
                <w:szCs w:val="24"/>
                <w:lang w:eastAsia="lv-LV"/>
              </w:rPr>
              <w:t xml:space="preserve">par bērna faktisko uzturēšanos brīvības atņemšanas iestādē faktiskā situācija bez bāriņtiesas ziņas </w:t>
            </w:r>
            <w:r w:rsidRPr="00826801">
              <w:rPr>
                <w:bCs/>
                <w:i/>
                <w:szCs w:val="24"/>
                <w:lang w:eastAsia="lv-LV"/>
              </w:rPr>
              <w:t>apriori</w:t>
            </w:r>
            <w:r w:rsidRPr="00826801">
              <w:rPr>
                <w:bCs/>
                <w:szCs w:val="24"/>
                <w:lang w:eastAsia="lv-LV"/>
              </w:rPr>
              <w:t xml:space="preserve"> nevar mainīties, proti, ieslodzījuma vieta nelemj par bērna nodošanu aprūpei kādai citai personai vai nelemj kādus citus ar bērna nodošanu aprūpei saistītus jautājumus, bet gan atbilstoši kompetencei izpilda bāriņtiesas lēmumu gadījumā, ja tajā ir sniegta piekrišana bērna uzturēšanai kopā ar māti ieslodzījuma vietā. </w:t>
            </w:r>
            <w:r w:rsidRPr="00826801">
              <w:rPr>
                <w:szCs w:val="24"/>
              </w:rPr>
              <w:t>Ievērojot minēto, lūdzam precizēt anotāciju.</w:t>
            </w:r>
          </w:p>
          <w:p w:rsidR="00A57A29" w:rsidRPr="00826801" w:rsidRDefault="00A57A29" w:rsidP="002851DD">
            <w:pPr>
              <w:pStyle w:val="naisc"/>
              <w:spacing w:before="0" w:after="0"/>
              <w:jc w:val="both"/>
            </w:pPr>
          </w:p>
        </w:tc>
        <w:tc>
          <w:tcPr>
            <w:tcW w:w="3402" w:type="dxa"/>
            <w:gridSpan w:val="2"/>
            <w:tcBorders>
              <w:left w:val="single" w:sz="6" w:space="0" w:color="000000"/>
              <w:bottom w:val="single" w:sz="4" w:space="0" w:color="auto"/>
              <w:right w:val="single" w:sz="6" w:space="0" w:color="000000"/>
            </w:tcBorders>
          </w:tcPr>
          <w:p w:rsidR="00A57A29" w:rsidRPr="00826801" w:rsidRDefault="00A57A29" w:rsidP="002851DD">
            <w:pPr>
              <w:pStyle w:val="naisc"/>
              <w:spacing w:before="0" w:after="0"/>
              <w:jc w:val="both"/>
              <w:rPr>
                <w:b/>
              </w:rPr>
            </w:pPr>
            <w:r w:rsidRPr="00826801">
              <w:rPr>
                <w:b/>
              </w:rPr>
              <w:t>Neformāli šis jautājums ir saskaņots ar Ieslodzījuma vietu pārvaldi – iebildumu neuztur</w:t>
            </w:r>
            <w:r>
              <w:rPr>
                <w:b/>
              </w:rPr>
              <w:t>, papildināta likumprojekta anotācijas I sadaļas 2.punktā.</w:t>
            </w:r>
          </w:p>
        </w:tc>
        <w:tc>
          <w:tcPr>
            <w:tcW w:w="3402" w:type="dxa"/>
            <w:tcBorders>
              <w:top w:val="single" w:sz="4" w:space="0" w:color="auto"/>
              <w:left w:val="single" w:sz="4" w:space="0" w:color="auto"/>
              <w:bottom w:val="single" w:sz="4" w:space="0" w:color="auto"/>
            </w:tcBorders>
          </w:tcPr>
          <w:p w:rsidR="00A57A29" w:rsidRPr="00826801" w:rsidRDefault="00A57A29" w:rsidP="002851DD">
            <w:pPr>
              <w:pStyle w:val="Title"/>
              <w:jc w:val="both"/>
              <w:outlineLvl w:val="0"/>
              <w:rPr>
                <w:sz w:val="24"/>
                <w:szCs w:val="24"/>
              </w:rPr>
            </w:pPr>
          </w:p>
        </w:tc>
      </w:tr>
      <w:tr w:rsidR="00A57A29" w:rsidRPr="00826801" w:rsidTr="002851DD">
        <w:tc>
          <w:tcPr>
            <w:tcW w:w="675" w:type="dxa"/>
            <w:tcBorders>
              <w:left w:val="single" w:sz="6" w:space="0" w:color="000000"/>
              <w:bottom w:val="single" w:sz="4" w:space="0" w:color="auto"/>
              <w:right w:val="single" w:sz="6" w:space="0" w:color="000000"/>
            </w:tcBorders>
          </w:tcPr>
          <w:p w:rsidR="00A57A29" w:rsidRPr="00826801" w:rsidRDefault="00A57A29" w:rsidP="002851DD">
            <w:pPr>
              <w:pStyle w:val="naisc"/>
              <w:spacing w:before="0" w:after="0"/>
              <w:ind w:right="34"/>
              <w:jc w:val="both"/>
            </w:pPr>
            <w:r w:rsidRPr="00826801">
              <w:t>9.</w:t>
            </w:r>
          </w:p>
        </w:tc>
        <w:tc>
          <w:tcPr>
            <w:tcW w:w="3119" w:type="dxa"/>
            <w:gridSpan w:val="2"/>
            <w:tcBorders>
              <w:left w:val="single" w:sz="6" w:space="0" w:color="000000"/>
              <w:bottom w:val="single" w:sz="4" w:space="0" w:color="auto"/>
              <w:right w:val="single" w:sz="6" w:space="0" w:color="000000"/>
            </w:tcBorders>
          </w:tcPr>
          <w:p w:rsidR="00A57A29" w:rsidRPr="00826801" w:rsidRDefault="00A57A29" w:rsidP="002851DD">
            <w:pPr>
              <w:pStyle w:val="Title"/>
              <w:jc w:val="both"/>
              <w:outlineLvl w:val="0"/>
              <w:rPr>
                <w:sz w:val="24"/>
                <w:szCs w:val="24"/>
              </w:rPr>
            </w:pPr>
            <w:r w:rsidRPr="00826801">
              <w:rPr>
                <w:sz w:val="24"/>
                <w:szCs w:val="24"/>
              </w:rPr>
              <w:t>Likumprojekta anotācija:</w:t>
            </w:r>
          </w:p>
          <w:p w:rsidR="00A57A29" w:rsidRPr="00826801" w:rsidRDefault="00A57A29" w:rsidP="002851DD">
            <w:pPr>
              <w:pStyle w:val="Title"/>
              <w:jc w:val="both"/>
              <w:outlineLvl w:val="0"/>
              <w:rPr>
                <w:sz w:val="24"/>
                <w:szCs w:val="24"/>
              </w:rPr>
            </w:pPr>
            <w:r w:rsidRPr="00826801">
              <w:rPr>
                <w:sz w:val="24"/>
                <w:szCs w:val="24"/>
              </w:rPr>
              <w:t>“</w:t>
            </w:r>
            <w:r w:rsidRPr="00826801">
              <w:rPr>
                <w:bCs/>
                <w:sz w:val="24"/>
                <w:szCs w:val="24"/>
                <w:lang w:eastAsia="lv-LV"/>
              </w:rPr>
              <w:t xml:space="preserve">Veidot datu apmaiņu starp VSAA uzturēto valsts informācijas sistēmu SAIS un </w:t>
            </w:r>
            <w:proofErr w:type="spellStart"/>
            <w:r w:rsidRPr="00826801">
              <w:rPr>
                <w:bCs/>
                <w:sz w:val="24"/>
                <w:szCs w:val="24"/>
                <w:lang w:eastAsia="lv-LV"/>
              </w:rPr>
              <w:t>IeVP</w:t>
            </w:r>
            <w:proofErr w:type="spellEnd"/>
            <w:r w:rsidRPr="00826801">
              <w:rPr>
                <w:bCs/>
                <w:sz w:val="24"/>
                <w:szCs w:val="24"/>
                <w:lang w:eastAsia="lv-LV"/>
              </w:rPr>
              <w:t xml:space="preserve"> </w:t>
            </w:r>
            <w:r w:rsidRPr="00826801">
              <w:rPr>
                <w:b/>
                <w:bCs/>
                <w:sz w:val="24"/>
                <w:szCs w:val="24"/>
                <w:lang w:eastAsia="lv-LV"/>
              </w:rPr>
              <w:t>uzturēto</w:t>
            </w:r>
            <w:r w:rsidRPr="00826801">
              <w:rPr>
                <w:bCs/>
                <w:sz w:val="24"/>
                <w:szCs w:val="24"/>
                <w:lang w:eastAsia="lv-LV"/>
              </w:rPr>
              <w:t xml:space="preserve"> esošo Ieslodzīto informācijas sistēmu nav racionāli, jo visi dati un funkcionalitāte tiek </w:t>
            </w:r>
            <w:r w:rsidRPr="00826801">
              <w:rPr>
                <w:bCs/>
                <w:sz w:val="24"/>
                <w:szCs w:val="24"/>
                <w:lang w:eastAsia="lv-LV"/>
              </w:rPr>
              <w:lastRenderedPageBreak/>
              <w:t xml:space="preserve">pakāpeniski pārnesta uz jauno Ieslodzīto informācijas sistēmu un </w:t>
            </w:r>
            <w:proofErr w:type="spellStart"/>
            <w:r w:rsidRPr="00826801">
              <w:rPr>
                <w:bCs/>
                <w:sz w:val="24"/>
                <w:szCs w:val="24"/>
                <w:lang w:eastAsia="lv-LV"/>
              </w:rPr>
              <w:t>IeVP</w:t>
            </w:r>
            <w:proofErr w:type="spellEnd"/>
            <w:r w:rsidRPr="00826801">
              <w:rPr>
                <w:bCs/>
                <w:sz w:val="24"/>
                <w:szCs w:val="24"/>
                <w:lang w:eastAsia="lv-LV"/>
              </w:rPr>
              <w:t xml:space="preserve"> turpmāk lietos jauno sistēmu.</w:t>
            </w:r>
            <w:r w:rsidRPr="00826801">
              <w:rPr>
                <w:sz w:val="24"/>
                <w:szCs w:val="24"/>
              </w:rPr>
              <w:t>”</w:t>
            </w:r>
          </w:p>
        </w:tc>
        <w:tc>
          <w:tcPr>
            <w:tcW w:w="4394" w:type="dxa"/>
            <w:tcBorders>
              <w:left w:val="single" w:sz="6" w:space="0" w:color="000000"/>
              <w:bottom w:val="single" w:sz="4" w:space="0" w:color="auto"/>
              <w:right w:val="single" w:sz="6" w:space="0" w:color="000000"/>
            </w:tcBorders>
          </w:tcPr>
          <w:p w:rsidR="00A57A29" w:rsidRPr="00826801" w:rsidRDefault="00A57A29" w:rsidP="002851DD">
            <w:pPr>
              <w:pStyle w:val="naisc"/>
              <w:spacing w:before="0" w:after="0"/>
              <w:jc w:val="both"/>
              <w:rPr>
                <w:b/>
              </w:rPr>
            </w:pPr>
            <w:r w:rsidRPr="00826801">
              <w:lastRenderedPageBreak/>
              <w:t>Likumprojekta anotācijas V nodaļas 4.rindkopas pirmajā teikumā (13. lapaspuse) aiz vārda "IEVP" nepieciešams svītrot vārdu "uzturēto".</w:t>
            </w:r>
          </w:p>
        </w:tc>
        <w:tc>
          <w:tcPr>
            <w:tcW w:w="3402" w:type="dxa"/>
            <w:gridSpan w:val="2"/>
            <w:tcBorders>
              <w:left w:val="single" w:sz="6" w:space="0" w:color="000000"/>
              <w:bottom w:val="single" w:sz="4" w:space="0" w:color="auto"/>
              <w:right w:val="single" w:sz="6" w:space="0" w:color="000000"/>
            </w:tcBorders>
          </w:tcPr>
          <w:p w:rsidR="00A57A29" w:rsidRPr="00826801" w:rsidRDefault="00A57A29" w:rsidP="002851DD">
            <w:pPr>
              <w:pStyle w:val="naisc"/>
              <w:spacing w:before="0" w:after="0"/>
              <w:jc w:val="both"/>
              <w:rPr>
                <w:b/>
                <w:bCs/>
              </w:rPr>
            </w:pPr>
            <w:r w:rsidRPr="00826801">
              <w:rPr>
                <w:b/>
                <w:bCs/>
              </w:rPr>
              <w:t>Ņemts vērā</w:t>
            </w:r>
          </w:p>
        </w:tc>
        <w:tc>
          <w:tcPr>
            <w:tcW w:w="3402" w:type="dxa"/>
            <w:tcBorders>
              <w:top w:val="single" w:sz="4" w:space="0" w:color="auto"/>
              <w:left w:val="single" w:sz="4" w:space="0" w:color="auto"/>
              <w:bottom w:val="single" w:sz="4" w:space="0" w:color="auto"/>
            </w:tcBorders>
          </w:tcPr>
          <w:p w:rsidR="00A57A29" w:rsidRPr="00826801" w:rsidRDefault="00A57A29" w:rsidP="002851DD">
            <w:pPr>
              <w:pStyle w:val="Title"/>
              <w:jc w:val="both"/>
              <w:outlineLvl w:val="0"/>
              <w:rPr>
                <w:sz w:val="24"/>
                <w:szCs w:val="24"/>
              </w:rPr>
            </w:pPr>
            <w:r w:rsidRPr="00826801">
              <w:rPr>
                <w:sz w:val="24"/>
                <w:szCs w:val="24"/>
              </w:rPr>
              <w:t>Likumprojekta anotācija:</w:t>
            </w:r>
          </w:p>
          <w:p w:rsidR="00A57A29" w:rsidRPr="00826801" w:rsidRDefault="00A57A29" w:rsidP="002851DD">
            <w:pPr>
              <w:pStyle w:val="Title"/>
              <w:jc w:val="both"/>
              <w:outlineLvl w:val="0"/>
              <w:rPr>
                <w:sz w:val="24"/>
                <w:szCs w:val="24"/>
              </w:rPr>
            </w:pPr>
            <w:r w:rsidRPr="00826801">
              <w:rPr>
                <w:sz w:val="24"/>
                <w:szCs w:val="24"/>
              </w:rPr>
              <w:t>“</w:t>
            </w:r>
            <w:r w:rsidRPr="00826801">
              <w:rPr>
                <w:bCs/>
                <w:sz w:val="24"/>
                <w:szCs w:val="24"/>
                <w:lang w:eastAsia="lv-LV"/>
              </w:rPr>
              <w:t xml:space="preserve">Veidot datu apmaiņu starp VSAA uzturēto valsts informācijas sistēmu SAIS un </w:t>
            </w:r>
            <w:proofErr w:type="spellStart"/>
            <w:r w:rsidRPr="00826801">
              <w:rPr>
                <w:bCs/>
                <w:sz w:val="24"/>
                <w:szCs w:val="24"/>
                <w:lang w:eastAsia="lv-LV"/>
              </w:rPr>
              <w:t>IeVP</w:t>
            </w:r>
            <w:proofErr w:type="spellEnd"/>
            <w:r w:rsidRPr="00826801">
              <w:rPr>
                <w:bCs/>
                <w:sz w:val="24"/>
                <w:szCs w:val="24"/>
                <w:lang w:eastAsia="lv-LV"/>
              </w:rPr>
              <w:t xml:space="preserve"> esošo Ieslodzīto informācijas sistēmu nav racionāli, jo visi dati un funkcionalitāte tiek pakāpeniski </w:t>
            </w:r>
            <w:r w:rsidRPr="00826801">
              <w:rPr>
                <w:bCs/>
                <w:sz w:val="24"/>
                <w:szCs w:val="24"/>
                <w:lang w:eastAsia="lv-LV"/>
              </w:rPr>
              <w:lastRenderedPageBreak/>
              <w:t xml:space="preserve">pārnesta uz jauno Ieslodzīto informācijas sistēmu un </w:t>
            </w:r>
            <w:proofErr w:type="spellStart"/>
            <w:r w:rsidRPr="00826801">
              <w:rPr>
                <w:bCs/>
                <w:sz w:val="24"/>
                <w:szCs w:val="24"/>
                <w:lang w:eastAsia="lv-LV"/>
              </w:rPr>
              <w:t>IeVP</w:t>
            </w:r>
            <w:proofErr w:type="spellEnd"/>
            <w:r w:rsidRPr="00826801">
              <w:rPr>
                <w:bCs/>
                <w:sz w:val="24"/>
                <w:szCs w:val="24"/>
                <w:lang w:eastAsia="lv-LV"/>
              </w:rPr>
              <w:t xml:space="preserve"> turpmāk lietos jauno sistēmu.</w:t>
            </w:r>
            <w:r w:rsidRPr="00826801">
              <w:rPr>
                <w:sz w:val="24"/>
                <w:szCs w:val="24"/>
              </w:rPr>
              <w:t>”</w:t>
            </w:r>
          </w:p>
        </w:tc>
      </w:tr>
      <w:tr w:rsidR="00A57A29" w:rsidRPr="00826801" w:rsidTr="002851DD">
        <w:tc>
          <w:tcPr>
            <w:tcW w:w="675" w:type="dxa"/>
            <w:tcBorders>
              <w:left w:val="single" w:sz="6" w:space="0" w:color="000000"/>
              <w:bottom w:val="single" w:sz="4" w:space="0" w:color="auto"/>
              <w:right w:val="single" w:sz="6" w:space="0" w:color="000000"/>
            </w:tcBorders>
          </w:tcPr>
          <w:p w:rsidR="00A57A29" w:rsidRPr="00826801" w:rsidRDefault="00A57A29" w:rsidP="002851DD">
            <w:pPr>
              <w:pStyle w:val="naisc"/>
              <w:spacing w:before="0" w:after="0"/>
              <w:ind w:right="34"/>
              <w:jc w:val="both"/>
            </w:pPr>
            <w:r w:rsidRPr="00826801">
              <w:lastRenderedPageBreak/>
              <w:t>10.</w:t>
            </w:r>
          </w:p>
        </w:tc>
        <w:tc>
          <w:tcPr>
            <w:tcW w:w="3119" w:type="dxa"/>
            <w:gridSpan w:val="2"/>
            <w:tcBorders>
              <w:left w:val="single" w:sz="6" w:space="0" w:color="000000"/>
              <w:bottom w:val="single" w:sz="4" w:space="0" w:color="auto"/>
              <w:right w:val="single" w:sz="6" w:space="0" w:color="000000"/>
            </w:tcBorders>
          </w:tcPr>
          <w:p w:rsidR="00A57A29" w:rsidRPr="00826801" w:rsidRDefault="00A57A29" w:rsidP="002851DD">
            <w:pPr>
              <w:pStyle w:val="Title"/>
              <w:jc w:val="both"/>
              <w:outlineLvl w:val="0"/>
              <w:rPr>
                <w:sz w:val="24"/>
                <w:szCs w:val="24"/>
              </w:rPr>
            </w:pPr>
            <w:r w:rsidRPr="00826801">
              <w:rPr>
                <w:sz w:val="24"/>
                <w:szCs w:val="24"/>
              </w:rPr>
              <w:t>Likumprojekta 7.pants 24.panta pirmās daļas redakcija:</w:t>
            </w:r>
          </w:p>
          <w:p w:rsidR="00A57A29" w:rsidRPr="00826801" w:rsidRDefault="00A57A29" w:rsidP="002851DD">
            <w:pPr>
              <w:pStyle w:val="Title"/>
              <w:jc w:val="both"/>
              <w:outlineLvl w:val="0"/>
              <w:rPr>
                <w:sz w:val="24"/>
                <w:szCs w:val="24"/>
              </w:rPr>
            </w:pPr>
          </w:p>
          <w:p w:rsidR="00A57A29" w:rsidRPr="00826801" w:rsidRDefault="00A57A29" w:rsidP="002851DD">
            <w:pPr>
              <w:spacing w:line="254" w:lineRule="auto"/>
              <w:jc w:val="both"/>
              <w:rPr>
                <w:shd w:val="clear" w:color="auto" w:fill="FFFFFF"/>
              </w:rPr>
            </w:pPr>
            <w:r>
              <w:rPr>
                <w:shd w:val="clear" w:color="auto" w:fill="FFFFFF"/>
              </w:rPr>
              <w:t>(</w:t>
            </w:r>
            <w:r w:rsidRPr="00826801">
              <w:rPr>
                <w:shd w:val="clear" w:color="auto" w:fill="FFFFFF"/>
              </w:rPr>
              <w:t>1) Ieslodzījuma vietu pārvalde un Izglītības un zinātnes ministrija sniedz informāciju Valsts sociālās apdrošināšanas aģentūrai lēmuma pieņemšanai par valsts sociālo pabalstu izmaksas pārtraukšanu vai piešķiršanu šā likuma 20. panta pirmās daļas 1.punktā un otrās daļas 1.punktā minētajām personām, kuras atrodas ieslodzījuma vietā vai sociālās korekcijas izglītības iestādē, nododot šādu informāciju:</w:t>
            </w:r>
          </w:p>
          <w:p w:rsidR="00A57A29" w:rsidRPr="00826801" w:rsidRDefault="00A57A29" w:rsidP="00A57A29">
            <w:pPr>
              <w:numPr>
                <w:ilvl w:val="0"/>
                <w:numId w:val="2"/>
              </w:numPr>
              <w:contextualSpacing/>
              <w:jc w:val="both"/>
              <w:rPr>
                <w:color w:val="000000"/>
              </w:rPr>
            </w:pPr>
            <w:r w:rsidRPr="00826801">
              <w:rPr>
                <w:color w:val="000000"/>
              </w:rPr>
              <w:t>personas vārds, uzvārds un personas kods;</w:t>
            </w:r>
          </w:p>
          <w:p w:rsidR="00A57A29" w:rsidRPr="00826801" w:rsidRDefault="00A57A29" w:rsidP="00A57A29">
            <w:pPr>
              <w:numPr>
                <w:ilvl w:val="0"/>
                <w:numId w:val="2"/>
              </w:numPr>
              <w:contextualSpacing/>
              <w:jc w:val="both"/>
              <w:rPr>
                <w:color w:val="000000"/>
              </w:rPr>
            </w:pPr>
            <w:r w:rsidRPr="00826801">
              <w:rPr>
                <w:color w:val="000000"/>
              </w:rPr>
              <w:t xml:space="preserve">datums, no kura persona atrodas ieslodzījuma vietā vai </w:t>
            </w:r>
            <w:r w:rsidRPr="00826801">
              <w:rPr>
                <w:shd w:val="clear" w:color="auto" w:fill="FFFFFF"/>
              </w:rPr>
              <w:t>sociālās korekcijas izglītības iestādē</w:t>
            </w:r>
            <w:r w:rsidRPr="00826801">
              <w:rPr>
                <w:color w:val="000000"/>
              </w:rPr>
              <w:t>;</w:t>
            </w:r>
          </w:p>
          <w:p w:rsidR="00A57A29" w:rsidRPr="00826801" w:rsidRDefault="00A57A29" w:rsidP="00A57A29">
            <w:pPr>
              <w:numPr>
                <w:ilvl w:val="0"/>
                <w:numId w:val="2"/>
              </w:numPr>
              <w:contextualSpacing/>
              <w:jc w:val="both"/>
              <w:rPr>
                <w:color w:val="000000"/>
              </w:rPr>
            </w:pPr>
            <w:r w:rsidRPr="00826801">
              <w:rPr>
                <w:color w:val="000000"/>
              </w:rPr>
              <w:lastRenderedPageBreak/>
              <w:t xml:space="preserve">datums, kad persona tikusi atbrīvota vai kad pārtraukta personas uzturēšanās ieslodzījuma vietā vai </w:t>
            </w:r>
            <w:r w:rsidRPr="00826801">
              <w:rPr>
                <w:shd w:val="clear" w:color="auto" w:fill="FFFFFF"/>
              </w:rPr>
              <w:t>sociālās korekcijas izglītības iestādē</w:t>
            </w:r>
            <w:r w:rsidRPr="00826801">
              <w:rPr>
                <w:color w:val="000000"/>
                <w:shd w:val="clear" w:color="auto" w:fill="FFFFFF"/>
              </w:rPr>
              <w:t>.</w:t>
            </w:r>
          </w:p>
          <w:p w:rsidR="00A57A29" w:rsidRPr="00826801" w:rsidRDefault="00A57A29" w:rsidP="002851DD">
            <w:pPr>
              <w:pStyle w:val="Title"/>
              <w:jc w:val="both"/>
              <w:outlineLvl w:val="0"/>
              <w:rPr>
                <w:sz w:val="24"/>
                <w:szCs w:val="24"/>
              </w:rPr>
            </w:pPr>
          </w:p>
          <w:p w:rsidR="00A57A29" w:rsidRPr="00826801" w:rsidRDefault="00A57A29" w:rsidP="002851DD">
            <w:pPr>
              <w:pStyle w:val="Title"/>
              <w:jc w:val="both"/>
              <w:outlineLvl w:val="0"/>
              <w:rPr>
                <w:sz w:val="24"/>
                <w:szCs w:val="24"/>
              </w:rPr>
            </w:pPr>
          </w:p>
        </w:tc>
        <w:tc>
          <w:tcPr>
            <w:tcW w:w="4394" w:type="dxa"/>
            <w:tcBorders>
              <w:left w:val="single" w:sz="6" w:space="0" w:color="000000"/>
              <w:bottom w:val="single" w:sz="4" w:space="0" w:color="auto"/>
              <w:right w:val="single" w:sz="6" w:space="0" w:color="000000"/>
            </w:tcBorders>
          </w:tcPr>
          <w:p w:rsidR="00A57A29" w:rsidRPr="00826801" w:rsidRDefault="00A57A29" w:rsidP="002851DD">
            <w:pPr>
              <w:tabs>
                <w:tab w:val="left" w:pos="993"/>
              </w:tabs>
              <w:jc w:val="both"/>
              <w:rPr>
                <w:b/>
              </w:rPr>
            </w:pPr>
            <w:r w:rsidRPr="00826801">
              <w:rPr>
                <w:b/>
              </w:rPr>
              <w:lastRenderedPageBreak/>
              <w:t>Priekšlikums:</w:t>
            </w:r>
          </w:p>
          <w:p w:rsidR="00A57A29" w:rsidRPr="00826801" w:rsidRDefault="00A57A29" w:rsidP="002851DD">
            <w:pPr>
              <w:pStyle w:val="NoSpacing"/>
              <w:spacing w:line="276" w:lineRule="auto"/>
              <w:ind w:firstLine="709"/>
              <w:rPr>
                <w:rFonts w:eastAsia="Times New Roman"/>
                <w:szCs w:val="24"/>
                <w:shd w:val="clear" w:color="auto" w:fill="FFFFFF"/>
                <w:lang w:eastAsia="lv-LV"/>
              </w:rPr>
            </w:pPr>
            <w:r w:rsidRPr="00826801">
              <w:rPr>
                <w:szCs w:val="24"/>
              </w:rPr>
              <w:t>No likumprojekta anotācijas izriet, ka Ieslodzījuma vietu pārvalde sniedz ziņas par atrašanos ieslodzījuma vietā un Izglītības un zinātnes ministrija sniedz ziņas par atrašanos sociālās korekcijas izglītības iestādē. Savukārt, no likumprojekta 7.pantā ietvertās 24.panta pirmās daļas redakcijas to nevar viennozīmīgi</w:t>
            </w:r>
            <w:bookmarkStart w:id="0" w:name="_Hlk81504665"/>
            <w:r w:rsidRPr="00826801">
              <w:rPr>
                <w:szCs w:val="24"/>
              </w:rPr>
              <w:t xml:space="preserve"> secināt. </w:t>
            </w:r>
            <w:bookmarkEnd w:id="0"/>
            <w:r w:rsidRPr="00826801">
              <w:rPr>
                <w:szCs w:val="24"/>
              </w:rPr>
              <w:t xml:space="preserve">Tāpēc ierosinām likumprojekta 7.pantā ietverto 24.panta pirmo daļu izteikt šādā redakcijā: </w:t>
            </w:r>
            <w:bookmarkStart w:id="1" w:name="_Hlk82012331"/>
            <w:r w:rsidRPr="00826801">
              <w:rPr>
                <w:szCs w:val="24"/>
              </w:rPr>
              <w:t xml:space="preserve">"(1) </w:t>
            </w:r>
            <w:r w:rsidRPr="00826801">
              <w:rPr>
                <w:rFonts w:eastAsia="Times New Roman"/>
                <w:szCs w:val="24"/>
                <w:shd w:val="clear" w:color="auto" w:fill="FFFFFF"/>
                <w:lang w:eastAsia="lv-LV"/>
              </w:rPr>
              <w:t>Ieslodzījuma vietu pārvalde sniedz informāciju Valsts sociālās apdrošināšanas aģentūrai par personām, kuras atrodas ieslodzījuma vietā. Izglītības un zinātnes ministrija sniedz informāciju Valsts sociālās apdrošināšanas aģentūrai par personām, kuras atrodas sociālās korekcijas izglītības iestādē. Abos gadījumos informāciju Valsts sociālās apdrošināšanas aģentūrai sniedz lēmuma pieņemšanai par valsts sociālo pabalstu izmaksas pārtraukšanu vai piešķiršanu šā likuma 20. panta pirmās daļas 1.punktā un otrās daļas 1.punktā minētajām personām, nododot šādu informāciju:</w:t>
            </w:r>
          </w:p>
          <w:p w:rsidR="00A57A29" w:rsidRPr="00826801" w:rsidRDefault="00A57A29" w:rsidP="002851DD">
            <w:pPr>
              <w:pStyle w:val="NoSpacing"/>
              <w:spacing w:line="276" w:lineRule="auto"/>
              <w:ind w:firstLine="709"/>
              <w:rPr>
                <w:rFonts w:eastAsia="Times New Roman"/>
                <w:color w:val="000000"/>
                <w:szCs w:val="24"/>
              </w:rPr>
            </w:pPr>
            <w:r w:rsidRPr="00826801">
              <w:rPr>
                <w:rFonts w:eastAsia="Times New Roman"/>
                <w:color w:val="000000"/>
                <w:szCs w:val="24"/>
              </w:rPr>
              <w:lastRenderedPageBreak/>
              <w:t>1) personas vārds, uzvārds un personas kods;</w:t>
            </w:r>
          </w:p>
          <w:p w:rsidR="00A57A29" w:rsidRPr="00826801" w:rsidRDefault="00A57A29" w:rsidP="002851DD">
            <w:pPr>
              <w:pStyle w:val="NoSpacing"/>
              <w:spacing w:line="276" w:lineRule="auto"/>
              <w:ind w:firstLine="709"/>
              <w:rPr>
                <w:rFonts w:eastAsia="Times New Roman"/>
                <w:color w:val="000000"/>
                <w:szCs w:val="24"/>
              </w:rPr>
            </w:pPr>
            <w:r w:rsidRPr="00826801">
              <w:rPr>
                <w:rFonts w:eastAsia="Times New Roman"/>
                <w:color w:val="000000"/>
                <w:szCs w:val="24"/>
              </w:rPr>
              <w:t xml:space="preserve">2) datums, no kura persona atrodas ieslodzījuma vietā vai </w:t>
            </w:r>
            <w:r w:rsidRPr="00826801">
              <w:rPr>
                <w:szCs w:val="24"/>
                <w:shd w:val="clear" w:color="auto" w:fill="FFFFFF"/>
              </w:rPr>
              <w:t>sociālās korekcijas izglītības iestādē</w:t>
            </w:r>
            <w:r w:rsidRPr="00826801">
              <w:rPr>
                <w:rFonts w:eastAsia="Times New Roman"/>
                <w:color w:val="000000"/>
                <w:szCs w:val="24"/>
              </w:rPr>
              <w:t>;</w:t>
            </w:r>
          </w:p>
          <w:p w:rsidR="00A57A29" w:rsidRPr="00826801" w:rsidRDefault="00A57A29" w:rsidP="002851DD">
            <w:pPr>
              <w:pStyle w:val="NoSpacing"/>
              <w:spacing w:line="276" w:lineRule="auto"/>
              <w:ind w:firstLine="709"/>
              <w:rPr>
                <w:rFonts w:eastAsia="Times New Roman"/>
                <w:color w:val="000000"/>
                <w:szCs w:val="24"/>
              </w:rPr>
            </w:pPr>
            <w:r w:rsidRPr="00826801">
              <w:rPr>
                <w:rFonts w:eastAsia="Times New Roman"/>
                <w:color w:val="000000"/>
                <w:szCs w:val="24"/>
              </w:rPr>
              <w:t xml:space="preserve">3) datums, kad persona tikusi atbrīvota vai kad pārtraukta personas uzturēšanās ieslodzījuma vietā vai </w:t>
            </w:r>
            <w:r w:rsidRPr="00826801">
              <w:rPr>
                <w:szCs w:val="24"/>
                <w:shd w:val="clear" w:color="auto" w:fill="FFFFFF"/>
              </w:rPr>
              <w:t>sociālās korekcijas izglītības iestādē</w:t>
            </w:r>
            <w:r w:rsidRPr="00826801">
              <w:rPr>
                <w:color w:val="000000"/>
                <w:szCs w:val="24"/>
                <w:shd w:val="clear" w:color="auto" w:fill="FFFFFF"/>
              </w:rPr>
              <w:t>."</w:t>
            </w:r>
          </w:p>
          <w:bookmarkEnd w:id="1"/>
          <w:p w:rsidR="00A57A29" w:rsidRPr="00826801" w:rsidRDefault="00A57A29" w:rsidP="002851DD">
            <w:pPr>
              <w:tabs>
                <w:tab w:val="left" w:pos="993"/>
              </w:tabs>
              <w:jc w:val="both"/>
            </w:pPr>
          </w:p>
        </w:tc>
        <w:tc>
          <w:tcPr>
            <w:tcW w:w="3402" w:type="dxa"/>
            <w:gridSpan w:val="2"/>
            <w:tcBorders>
              <w:left w:val="single" w:sz="6" w:space="0" w:color="000000"/>
              <w:bottom w:val="single" w:sz="4" w:space="0" w:color="auto"/>
              <w:right w:val="single" w:sz="6" w:space="0" w:color="000000"/>
            </w:tcBorders>
          </w:tcPr>
          <w:p w:rsidR="00A57A29" w:rsidRPr="00826801" w:rsidRDefault="00A57A29" w:rsidP="002851DD">
            <w:pPr>
              <w:pStyle w:val="naisc"/>
              <w:spacing w:before="0" w:after="0"/>
              <w:jc w:val="both"/>
              <w:rPr>
                <w:b/>
                <w:bCs/>
              </w:rPr>
            </w:pPr>
            <w:r w:rsidRPr="00826801">
              <w:rPr>
                <w:b/>
                <w:bCs/>
              </w:rPr>
              <w:lastRenderedPageBreak/>
              <w:t>Ņemts vērā</w:t>
            </w:r>
          </w:p>
        </w:tc>
        <w:tc>
          <w:tcPr>
            <w:tcW w:w="3402" w:type="dxa"/>
            <w:tcBorders>
              <w:top w:val="single" w:sz="4" w:space="0" w:color="auto"/>
              <w:left w:val="single" w:sz="4" w:space="0" w:color="auto"/>
              <w:bottom w:val="single" w:sz="4" w:space="0" w:color="auto"/>
            </w:tcBorders>
          </w:tcPr>
          <w:p w:rsidR="00A57A29" w:rsidRPr="00826801" w:rsidRDefault="00A57A29" w:rsidP="002851DD">
            <w:pPr>
              <w:pStyle w:val="Title"/>
              <w:jc w:val="both"/>
              <w:outlineLvl w:val="0"/>
              <w:rPr>
                <w:sz w:val="24"/>
                <w:szCs w:val="24"/>
              </w:rPr>
            </w:pPr>
            <w:r w:rsidRPr="00826801">
              <w:rPr>
                <w:sz w:val="24"/>
                <w:szCs w:val="24"/>
              </w:rPr>
              <w:t>Likumprojekta 7.pants 24.panta pirmās daļas redakcija:</w:t>
            </w:r>
          </w:p>
          <w:p w:rsidR="00A57A29" w:rsidRPr="00826801" w:rsidRDefault="00A57A29" w:rsidP="002851DD">
            <w:pPr>
              <w:pStyle w:val="NoSpacing"/>
              <w:spacing w:line="276" w:lineRule="auto"/>
              <w:rPr>
                <w:rFonts w:eastAsia="Times New Roman"/>
                <w:szCs w:val="24"/>
                <w:shd w:val="clear" w:color="auto" w:fill="FFFFFF"/>
                <w:lang w:eastAsia="lv-LV"/>
              </w:rPr>
            </w:pPr>
            <w:r w:rsidRPr="00826801">
              <w:rPr>
                <w:szCs w:val="24"/>
              </w:rPr>
              <w:t xml:space="preserve">"(1) </w:t>
            </w:r>
            <w:r w:rsidRPr="00826801">
              <w:rPr>
                <w:rFonts w:eastAsia="Times New Roman"/>
                <w:szCs w:val="24"/>
                <w:shd w:val="clear" w:color="auto" w:fill="FFFFFF"/>
                <w:lang w:eastAsia="lv-LV"/>
              </w:rPr>
              <w:t>Ieslodzījuma vietu pārvalde sniedz informāciju Valsts sociālās apdrošināšanas aģentūrai par personām, kuras atrodas ieslodzījuma vietā. Izglītības un zinātnes ministrija sniedz informāciju Valsts sociālās apdrošināšanas aģentūrai par personām, kuras atrodas sociālās korekcijas izglītības iestādē. Abos gadījumos informāciju Valsts sociālās apdrošināšanas aģentūrai sniedz lēmuma pieņemšanai par valsts sociālo pabalstu izmaksas pārtraukšanu vai piešķiršanu šā likuma 20. panta pirmās daļas 1.punktā un otrās daļas 1.punktā minētajām personām, nododot šādu informāciju:</w:t>
            </w:r>
          </w:p>
          <w:p w:rsidR="00A57A29" w:rsidRPr="00826801" w:rsidRDefault="00A57A29" w:rsidP="002851DD">
            <w:pPr>
              <w:pStyle w:val="NoSpacing"/>
              <w:spacing w:line="276" w:lineRule="auto"/>
              <w:ind w:firstLine="709"/>
              <w:rPr>
                <w:rFonts w:eastAsia="Times New Roman"/>
                <w:color w:val="000000"/>
                <w:szCs w:val="24"/>
              </w:rPr>
            </w:pPr>
            <w:r w:rsidRPr="00826801">
              <w:rPr>
                <w:rFonts w:eastAsia="Times New Roman"/>
                <w:color w:val="000000"/>
                <w:szCs w:val="24"/>
              </w:rPr>
              <w:t>1) personas vārds, uzvārds un personas kods;</w:t>
            </w:r>
          </w:p>
          <w:p w:rsidR="00A57A29" w:rsidRPr="00826801" w:rsidRDefault="00A57A29" w:rsidP="002851DD">
            <w:pPr>
              <w:pStyle w:val="NoSpacing"/>
              <w:spacing w:line="276" w:lineRule="auto"/>
              <w:ind w:firstLine="709"/>
              <w:rPr>
                <w:rFonts w:eastAsia="Times New Roman"/>
                <w:color w:val="000000"/>
                <w:szCs w:val="24"/>
              </w:rPr>
            </w:pPr>
            <w:r w:rsidRPr="00826801">
              <w:rPr>
                <w:rFonts w:eastAsia="Times New Roman"/>
                <w:color w:val="000000"/>
                <w:szCs w:val="24"/>
              </w:rPr>
              <w:t xml:space="preserve">2) datums, no kura </w:t>
            </w:r>
            <w:r w:rsidRPr="00826801">
              <w:rPr>
                <w:rFonts w:eastAsia="Times New Roman"/>
                <w:color w:val="000000"/>
                <w:szCs w:val="24"/>
              </w:rPr>
              <w:lastRenderedPageBreak/>
              <w:t xml:space="preserve">persona atrodas ieslodzījuma vietā vai </w:t>
            </w:r>
            <w:r w:rsidRPr="00826801">
              <w:rPr>
                <w:szCs w:val="24"/>
                <w:shd w:val="clear" w:color="auto" w:fill="FFFFFF"/>
              </w:rPr>
              <w:t>sociālās korekcijas izglītības iestādē</w:t>
            </w:r>
            <w:r w:rsidRPr="00826801">
              <w:rPr>
                <w:rFonts w:eastAsia="Times New Roman"/>
                <w:color w:val="000000"/>
                <w:szCs w:val="24"/>
              </w:rPr>
              <w:t>;</w:t>
            </w:r>
          </w:p>
          <w:p w:rsidR="00A57A29" w:rsidRPr="00826801" w:rsidRDefault="00A57A29" w:rsidP="002851DD">
            <w:pPr>
              <w:pStyle w:val="NoSpacing"/>
              <w:spacing w:line="276" w:lineRule="auto"/>
              <w:ind w:firstLine="709"/>
              <w:rPr>
                <w:rFonts w:eastAsia="Times New Roman"/>
                <w:color w:val="000000"/>
                <w:szCs w:val="24"/>
              </w:rPr>
            </w:pPr>
            <w:r w:rsidRPr="00826801">
              <w:rPr>
                <w:rFonts w:eastAsia="Times New Roman"/>
                <w:color w:val="000000"/>
                <w:szCs w:val="24"/>
              </w:rPr>
              <w:t xml:space="preserve">3) datums, kad persona tikusi atbrīvota vai kad pārtraukta personas uzturēšanās ieslodzījuma vietā vai </w:t>
            </w:r>
            <w:r w:rsidRPr="00826801">
              <w:rPr>
                <w:szCs w:val="24"/>
                <w:shd w:val="clear" w:color="auto" w:fill="FFFFFF"/>
              </w:rPr>
              <w:t>sociālās korekcijas izglītības iestādē</w:t>
            </w:r>
            <w:r w:rsidRPr="00826801">
              <w:rPr>
                <w:color w:val="000000"/>
                <w:szCs w:val="24"/>
                <w:shd w:val="clear" w:color="auto" w:fill="FFFFFF"/>
              </w:rPr>
              <w:t>."</w:t>
            </w:r>
          </w:p>
          <w:p w:rsidR="00A57A29" w:rsidRPr="00826801" w:rsidRDefault="00A57A29" w:rsidP="002851DD">
            <w:pPr>
              <w:pStyle w:val="Title"/>
              <w:jc w:val="both"/>
              <w:outlineLvl w:val="0"/>
              <w:rPr>
                <w:sz w:val="24"/>
                <w:szCs w:val="24"/>
              </w:rPr>
            </w:pPr>
          </w:p>
        </w:tc>
      </w:tr>
      <w:tr w:rsidR="00A57A29" w:rsidRPr="00826801" w:rsidTr="002851DD">
        <w:tc>
          <w:tcPr>
            <w:tcW w:w="675" w:type="dxa"/>
            <w:tcBorders>
              <w:left w:val="single" w:sz="6" w:space="0" w:color="000000"/>
              <w:bottom w:val="single" w:sz="4" w:space="0" w:color="auto"/>
              <w:right w:val="single" w:sz="6" w:space="0" w:color="000000"/>
            </w:tcBorders>
          </w:tcPr>
          <w:p w:rsidR="00A57A29" w:rsidRPr="00826801" w:rsidRDefault="00A57A29" w:rsidP="002851DD">
            <w:pPr>
              <w:pStyle w:val="naisc"/>
              <w:spacing w:before="0" w:after="0"/>
              <w:ind w:right="34"/>
              <w:jc w:val="both"/>
            </w:pPr>
          </w:p>
        </w:tc>
        <w:tc>
          <w:tcPr>
            <w:tcW w:w="14317" w:type="dxa"/>
            <w:gridSpan w:val="6"/>
            <w:tcBorders>
              <w:left w:val="single" w:sz="6" w:space="0" w:color="000000"/>
              <w:bottom w:val="single" w:sz="4" w:space="0" w:color="auto"/>
            </w:tcBorders>
          </w:tcPr>
          <w:p w:rsidR="00A57A29" w:rsidRPr="00826801" w:rsidRDefault="00A57A29" w:rsidP="002851DD">
            <w:pPr>
              <w:pStyle w:val="ListParagraph"/>
              <w:spacing w:after="0" w:line="240" w:lineRule="auto"/>
              <w:ind w:left="0"/>
              <w:jc w:val="both"/>
              <w:rPr>
                <w:rFonts w:ascii="Times New Roman" w:hAnsi="Times New Roman"/>
                <w:b/>
                <w:sz w:val="24"/>
                <w:szCs w:val="24"/>
                <w:shd w:val="clear" w:color="auto" w:fill="FFFFFF"/>
              </w:rPr>
            </w:pPr>
            <w:r w:rsidRPr="00826801">
              <w:rPr>
                <w:rFonts w:ascii="Times New Roman" w:hAnsi="Times New Roman"/>
                <w:b/>
                <w:sz w:val="24"/>
                <w:szCs w:val="24"/>
                <w:shd w:val="clear" w:color="auto" w:fill="FFFFFF"/>
              </w:rPr>
              <w:t>Latvijas Lielo pilsētu asociācija</w:t>
            </w:r>
          </w:p>
        </w:tc>
      </w:tr>
      <w:tr w:rsidR="00A57A29" w:rsidRPr="00826801" w:rsidTr="002851DD">
        <w:tc>
          <w:tcPr>
            <w:tcW w:w="675" w:type="dxa"/>
            <w:tcBorders>
              <w:left w:val="single" w:sz="6" w:space="0" w:color="000000"/>
              <w:bottom w:val="single" w:sz="4" w:space="0" w:color="auto"/>
              <w:right w:val="single" w:sz="6" w:space="0" w:color="000000"/>
            </w:tcBorders>
          </w:tcPr>
          <w:p w:rsidR="00A57A29" w:rsidRPr="00826801" w:rsidRDefault="00A57A29" w:rsidP="002851DD">
            <w:pPr>
              <w:pStyle w:val="naisc"/>
              <w:spacing w:before="0" w:after="0"/>
              <w:ind w:right="34"/>
              <w:jc w:val="both"/>
            </w:pPr>
            <w:r w:rsidRPr="00826801">
              <w:t>11.</w:t>
            </w:r>
          </w:p>
        </w:tc>
        <w:tc>
          <w:tcPr>
            <w:tcW w:w="3119" w:type="dxa"/>
            <w:gridSpan w:val="2"/>
            <w:tcBorders>
              <w:left w:val="single" w:sz="6" w:space="0" w:color="000000"/>
              <w:bottom w:val="single" w:sz="4" w:space="0" w:color="auto"/>
              <w:right w:val="single" w:sz="6" w:space="0" w:color="000000"/>
            </w:tcBorders>
          </w:tcPr>
          <w:p w:rsidR="00A57A29" w:rsidRPr="00826801" w:rsidRDefault="00A57A29" w:rsidP="002851DD">
            <w:pPr>
              <w:pStyle w:val="Title"/>
              <w:jc w:val="both"/>
              <w:outlineLvl w:val="0"/>
              <w:rPr>
                <w:sz w:val="24"/>
                <w:szCs w:val="24"/>
              </w:rPr>
            </w:pPr>
            <w:r w:rsidRPr="00826801">
              <w:rPr>
                <w:sz w:val="24"/>
                <w:szCs w:val="24"/>
              </w:rPr>
              <w:t>Likumprojekta anotācija</w:t>
            </w:r>
            <w:r>
              <w:rPr>
                <w:sz w:val="24"/>
                <w:szCs w:val="24"/>
              </w:rPr>
              <w:t xml:space="preserve"> – I sadaļa 2.punkts</w:t>
            </w:r>
          </w:p>
        </w:tc>
        <w:tc>
          <w:tcPr>
            <w:tcW w:w="4394" w:type="dxa"/>
            <w:tcBorders>
              <w:left w:val="single" w:sz="6" w:space="0" w:color="000000"/>
              <w:bottom w:val="single" w:sz="4" w:space="0" w:color="auto"/>
              <w:right w:val="single" w:sz="6" w:space="0" w:color="000000"/>
            </w:tcBorders>
          </w:tcPr>
          <w:p w:rsidR="00A57A29" w:rsidRPr="00826801" w:rsidRDefault="00A57A29" w:rsidP="002851DD">
            <w:pPr>
              <w:pStyle w:val="CommentText"/>
              <w:jc w:val="both"/>
              <w:rPr>
                <w:sz w:val="24"/>
                <w:szCs w:val="24"/>
              </w:rPr>
            </w:pPr>
            <w:r w:rsidRPr="00826801">
              <w:rPr>
                <w:b/>
                <w:sz w:val="24"/>
                <w:szCs w:val="24"/>
              </w:rPr>
              <w:t>Priekšlikums</w:t>
            </w:r>
            <w:r w:rsidRPr="00826801">
              <w:rPr>
                <w:sz w:val="24"/>
                <w:szCs w:val="24"/>
              </w:rPr>
              <w:t xml:space="preserve">: Likumprojekta anotācijas II sadaļā norādīts, ka ĢVP ir tiesības saņemt arī par bērniem, kuri pamatota iemesla dēļ uz laiku nevar apmeklēt izglītības iestādi. </w:t>
            </w:r>
          </w:p>
          <w:p w:rsidR="00A57A29" w:rsidRPr="00826801" w:rsidRDefault="00A57A29" w:rsidP="002851DD">
            <w:pPr>
              <w:pStyle w:val="CommentText"/>
              <w:jc w:val="both"/>
              <w:rPr>
                <w:sz w:val="24"/>
                <w:szCs w:val="24"/>
              </w:rPr>
            </w:pPr>
            <w:r w:rsidRPr="00826801">
              <w:rPr>
                <w:sz w:val="24"/>
                <w:szCs w:val="24"/>
              </w:rPr>
              <w:t xml:space="preserve">Tiesiskās skaidrības nodrošināšanai un vienlīdzībai tiesību normas piemērošanā, </w:t>
            </w:r>
            <w:r w:rsidRPr="00826801">
              <w:rPr>
                <w:b/>
                <w:sz w:val="24"/>
                <w:szCs w:val="24"/>
              </w:rPr>
              <w:t>izsakām priekšlikumu atrunāt pamatotos iemeslus, kad bērns nevar apmeklēt izglītības iestādes</w:t>
            </w:r>
            <w:r w:rsidRPr="00826801">
              <w:rPr>
                <w:sz w:val="24"/>
                <w:szCs w:val="24"/>
              </w:rPr>
              <w:t>, jo minētā punkta redakcija neparedz šādu nosacījumu – pamatota iemesla dēļ. Vai attiecīgi precizēt anotāciju, ja nav nepieciešams pamatots iemesls un pabalstu piešķirs visiem, kuri atrodas akadēmiskā atvaļinājumā.</w:t>
            </w:r>
          </w:p>
        </w:tc>
        <w:tc>
          <w:tcPr>
            <w:tcW w:w="3402" w:type="dxa"/>
            <w:gridSpan w:val="2"/>
            <w:tcBorders>
              <w:left w:val="single" w:sz="6" w:space="0" w:color="000000"/>
              <w:bottom w:val="single" w:sz="4" w:space="0" w:color="auto"/>
              <w:right w:val="single" w:sz="6" w:space="0" w:color="000000"/>
            </w:tcBorders>
          </w:tcPr>
          <w:p w:rsidR="00A57A29" w:rsidRPr="00826801" w:rsidRDefault="00A57A29" w:rsidP="002851DD">
            <w:pPr>
              <w:pStyle w:val="naisc"/>
              <w:spacing w:before="0" w:after="0"/>
              <w:jc w:val="both"/>
              <w:rPr>
                <w:b/>
              </w:rPr>
            </w:pPr>
            <w:r w:rsidRPr="00826801">
              <w:rPr>
                <w:b/>
              </w:rPr>
              <w:t>Ņemts vērā</w:t>
            </w:r>
          </w:p>
          <w:p w:rsidR="00A57A29" w:rsidRPr="00826801" w:rsidRDefault="00A57A29" w:rsidP="002851DD">
            <w:pPr>
              <w:pStyle w:val="naisc"/>
              <w:spacing w:before="0" w:after="0"/>
              <w:jc w:val="both"/>
              <w:rPr>
                <w:b/>
              </w:rPr>
            </w:pPr>
          </w:p>
          <w:p w:rsidR="00A57A29" w:rsidRPr="00826801" w:rsidRDefault="00A57A29" w:rsidP="002851DD">
            <w:pPr>
              <w:pStyle w:val="naisc"/>
              <w:spacing w:before="0" w:after="0"/>
              <w:jc w:val="both"/>
              <w:rPr>
                <w:b/>
              </w:rPr>
            </w:pPr>
            <w:r w:rsidRPr="00826801">
              <w:rPr>
                <w:b/>
              </w:rPr>
              <w:t>Papildināta likumprojekta anotācija</w:t>
            </w:r>
            <w:r>
              <w:rPr>
                <w:b/>
              </w:rPr>
              <w:t xml:space="preserve"> – I sadaļa, 2.punkts</w:t>
            </w:r>
          </w:p>
        </w:tc>
        <w:tc>
          <w:tcPr>
            <w:tcW w:w="3402" w:type="dxa"/>
            <w:tcBorders>
              <w:top w:val="single" w:sz="4" w:space="0" w:color="auto"/>
              <w:left w:val="single" w:sz="4" w:space="0" w:color="auto"/>
              <w:bottom w:val="single" w:sz="4" w:space="0" w:color="auto"/>
            </w:tcBorders>
          </w:tcPr>
          <w:p w:rsidR="00A57A29" w:rsidRPr="00826801" w:rsidRDefault="00A57A29" w:rsidP="002851DD">
            <w:pPr>
              <w:pStyle w:val="Title"/>
              <w:jc w:val="both"/>
              <w:outlineLvl w:val="0"/>
              <w:rPr>
                <w:sz w:val="24"/>
                <w:szCs w:val="24"/>
              </w:rPr>
            </w:pPr>
            <w:r w:rsidRPr="00826801">
              <w:rPr>
                <w:sz w:val="24"/>
                <w:szCs w:val="24"/>
              </w:rPr>
              <w:t>Likumprojekta anotācija</w:t>
            </w:r>
            <w:r>
              <w:rPr>
                <w:sz w:val="24"/>
                <w:szCs w:val="24"/>
              </w:rPr>
              <w:t xml:space="preserve"> – I sadaļa 2.punkts</w:t>
            </w:r>
          </w:p>
        </w:tc>
      </w:tr>
      <w:tr w:rsidR="00A57A29" w:rsidRPr="00826801" w:rsidTr="002851DD">
        <w:tc>
          <w:tcPr>
            <w:tcW w:w="675" w:type="dxa"/>
            <w:tcBorders>
              <w:left w:val="single" w:sz="6" w:space="0" w:color="000000"/>
              <w:bottom w:val="single" w:sz="4" w:space="0" w:color="auto"/>
              <w:right w:val="single" w:sz="6" w:space="0" w:color="000000"/>
            </w:tcBorders>
          </w:tcPr>
          <w:p w:rsidR="00A57A29" w:rsidRPr="00826801" w:rsidRDefault="00A57A29" w:rsidP="002851DD">
            <w:pPr>
              <w:pStyle w:val="naisc"/>
              <w:spacing w:before="0" w:after="0"/>
              <w:ind w:right="34"/>
              <w:jc w:val="both"/>
            </w:pPr>
            <w:r w:rsidRPr="00826801">
              <w:t>13.</w:t>
            </w:r>
          </w:p>
        </w:tc>
        <w:tc>
          <w:tcPr>
            <w:tcW w:w="3119" w:type="dxa"/>
            <w:gridSpan w:val="2"/>
            <w:tcBorders>
              <w:left w:val="single" w:sz="6" w:space="0" w:color="000000"/>
              <w:bottom w:val="single" w:sz="4" w:space="0" w:color="auto"/>
              <w:right w:val="single" w:sz="6" w:space="0" w:color="000000"/>
            </w:tcBorders>
          </w:tcPr>
          <w:p w:rsidR="00A57A29" w:rsidRPr="00826801" w:rsidRDefault="00A57A29" w:rsidP="002851DD">
            <w:pPr>
              <w:pStyle w:val="Title"/>
              <w:jc w:val="both"/>
              <w:outlineLvl w:val="0"/>
              <w:rPr>
                <w:sz w:val="24"/>
                <w:szCs w:val="24"/>
              </w:rPr>
            </w:pPr>
            <w:r w:rsidRPr="00826801">
              <w:rPr>
                <w:sz w:val="24"/>
                <w:szCs w:val="24"/>
              </w:rPr>
              <w:t>Likumprojekta 8.pantā ietvertais Pārejas noteikumu 37. punkta redakcija:</w:t>
            </w:r>
          </w:p>
          <w:p w:rsidR="00A57A29" w:rsidRPr="00826801" w:rsidRDefault="00A57A29" w:rsidP="002851DD">
            <w:pPr>
              <w:pStyle w:val="tv213"/>
              <w:spacing w:before="0" w:beforeAutospacing="0" w:after="0" w:afterAutospacing="0"/>
              <w:jc w:val="both"/>
            </w:pPr>
            <w:r w:rsidRPr="00826801">
              <w:t xml:space="preserve">“37. Šā likuma 24.pantā minētais attiecībā uz Ieslodzījuma vietu pārvaldi </w:t>
            </w:r>
            <w:r w:rsidRPr="00826801">
              <w:lastRenderedPageBreak/>
              <w:t xml:space="preserve">stājas spēkā 2022. gada 1.novembrī, kad Ieslodzījuma vietu pārvalde uzsāk informācijas nodošanu, izmantojot Ieslodzīto informācijas sistēmu. Līdz 2022.gada 31.oktobrim valsts sociālo pabalstu izmaksu personām, kuras atrodas ieslodzījuma vietā, pārtrauc, ja </w:t>
            </w:r>
            <w:r w:rsidRPr="00826801">
              <w:rPr>
                <w:b/>
              </w:rPr>
              <w:t>VSAA</w:t>
            </w:r>
            <w:r w:rsidRPr="00826801">
              <w:t xml:space="preserve"> rīcībā ir informācija par personas nonākšanu ieslodzījuma vietā.”</w:t>
            </w:r>
            <w:r w:rsidRPr="00826801" w:rsidDel="00D43C7D">
              <w:t xml:space="preserve"> </w:t>
            </w:r>
          </w:p>
          <w:p w:rsidR="00A57A29" w:rsidRPr="00826801" w:rsidRDefault="00A57A29" w:rsidP="002851DD">
            <w:pPr>
              <w:pStyle w:val="Title"/>
              <w:jc w:val="both"/>
              <w:outlineLvl w:val="0"/>
              <w:rPr>
                <w:sz w:val="24"/>
                <w:szCs w:val="24"/>
              </w:rPr>
            </w:pPr>
          </w:p>
        </w:tc>
        <w:tc>
          <w:tcPr>
            <w:tcW w:w="4394" w:type="dxa"/>
            <w:tcBorders>
              <w:left w:val="single" w:sz="6" w:space="0" w:color="000000"/>
              <w:bottom w:val="single" w:sz="4" w:space="0" w:color="auto"/>
              <w:right w:val="single" w:sz="6" w:space="0" w:color="000000"/>
            </w:tcBorders>
          </w:tcPr>
          <w:p w:rsidR="00A57A29" w:rsidRPr="00826801" w:rsidRDefault="00A57A29" w:rsidP="002851DD">
            <w:pPr>
              <w:pStyle w:val="naisc"/>
              <w:spacing w:before="0" w:after="0"/>
              <w:jc w:val="both"/>
              <w:rPr>
                <w:b/>
              </w:rPr>
            </w:pPr>
            <w:r w:rsidRPr="00826801">
              <w:rPr>
                <w:b/>
                <w:bCs/>
                <w:iCs/>
              </w:rPr>
              <w:lastRenderedPageBreak/>
              <w:t xml:space="preserve">Priekšlikums: </w:t>
            </w:r>
            <w:r w:rsidRPr="00826801">
              <w:rPr>
                <w:bCs/>
                <w:iCs/>
              </w:rPr>
              <w:t>Izsakām priekšlikumu 37. punktā neizmantot saīsinājumu VSAA.</w:t>
            </w:r>
          </w:p>
        </w:tc>
        <w:tc>
          <w:tcPr>
            <w:tcW w:w="3402" w:type="dxa"/>
            <w:gridSpan w:val="2"/>
            <w:tcBorders>
              <w:left w:val="single" w:sz="6" w:space="0" w:color="000000"/>
              <w:bottom w:val="single" w:sz="4" w:space="0" w:color="auto"/>
              <w:right w:val="single" w:sz="6" w:space="0" w:color="000000"/>
            </w:tcBorders>
          </w:tcPr>
          <w:p w:rsidR="00A57A29" w:rsidRPr="00826801" w:rsidRDefault="00A57A29" w:rsidP="002851DD">
            <w:pPr>
              <w:pStyle w:val="naisc"/>
              <w:spacing w:before="0" w:after="0"/>
              <w:jc w:val="both"/>
              <w:rPr>
                <w:b/>
                <w:bCs/>
              </w:rPr>
            </w:pPr>
            <w:r w:rsidRPr="00826801">
              <w:rPr>
                <w:b/>
                <w:bCs/>
              </w:rPr>
              <w:t>Ņemts vērā</w:t>
            </w:r>
          </w:p>
        </w:tc>
        <w:tc>
          <w:tcPr>
            <w:tcW w:w="3402" w:type="dxa"/>
            <w:tcBorders>
              <w:top w:val="single" w:sz="4" w:space="0" w:color="auto"/>
              <w:left w:val="single" w:sz="4" w:space="0" w:color="auto"/>
              <w:bottom w:val="single" w:sz="4" w:space="0" w:color="auto"/>
            </w:tcBorders>
          </w:tcPr>
          <w:p w:rsidR="00A57A29" w:rsidRPr="00826801" w:rsidRDefault="00A57A29" w:rsidP="002851DD">
            <w:pPr>
              <w:pStyle w:val="Title"/>
              <w:jc w:val="both"/>
              <w:outlineLvl w:val="0"/>
              <w:rPr>
                <w:sz w:val="24"/>
                <w:szCs w:val="24"/>
              </w:rPr>
            </w:pPr>
            <w:r w:rsidRPr="00826801">
              <w:rPr>
                <w:sz w:val="24"/>
                <w:szCs w:val="24"/>
              </w:rPr>
              <w:t>Likumprojekta 8.pantā ietvertais Pārejas noteikumu 37. punkta 1.apakšpunkta redakcija:</w:t>
            </w:r>
          </w:p>
          <w:p w:rsidR="00A57A29" w:rsidRPr="00826801" w:rsidRDefault="00A57A29" w:rsidP="002851DD">
            <w:pPr>
              <w:pStyle w:val="tv213"/>
              <w:spacing w:before="0" w:beforeAutospacing="0" w:after="0" w:afterAutospacing="0"/>
              <w:ind w:firstLine="720"/>
              <w:jc w:val="both"/>
            </w:pPr>
            <w:r w:rsidRPr="00826801">
              <w:t xml:space="preserve">1) Ieslodzījuma vietu pārvaldi stājas spēkā 2022. gada 1.novembrī, kad Ieslodzījuma </w:t>
            </w:r>
            <w:r w:rsidRPr="00826801">
              <w:lastRenderedPageBreak/>
              <w:t xml:space="preserve">vietu pārvalde uzsāk informācijas nodošanu, izmantojot Ieslodzīto informācijas sistēmu. Līdz 2022.gada 31.oktobrim valsts sociālo pabalstu izmaksu personām, kuras atrodas ieslodzījuma vietā, pārtrauc, ja </w:t>
            </w:r>
            <w:r w:rsidRPr="00826801">
              <w:rPr>
                <w:b/>
                <w:bCs/>
              </w:rPr>
              <w:t>Valsts sociālās apdrošināšanas aģentūras</w:t>
            </w:r>
            <w:r w:rsidRPr="00826801">
              <w:t xml:space="preserve"> rīcībā ir informācija par personas nonākšanu ieslodzījuma vietā;</w:t>
            </w:r>
          </w:p>
          <w:p w:rsidR="00A57A29" w:rsidRPr="00826801" w:rsidRDefault="00A57A29" w:rsidP="002851DD">
            <w:pPr>
              <w:pStyle w:val="Title"/>
              <w:jc w:val="both"/>
              <w:outlineLvl w:val="0"/>
              <w:rPr>
                <w:sz w:val="24"/>
                <w:szCs w:val="24"/>
              </w:rPr>
            </w:pPr>
          </w:p>
        </w:tc>
      </w:tr>
      <w:tr w:rsidR="00A57A29" w:rsidRPr="00826801" w:rsidTr="002851DD">
        <w:tc>
          <w:tcPr>
            <w:tcW w:w="675" w:type="dxa"/>
            <w:tcBorders>
              <w:left w:val="single" w:sz="6" w:space="0" w:color="000000"/>
              <w:bottom w:val="single" w:sz="4" w:space="0" w:color="auto"/>
              <w:right w:val="single" w:sz="6" w:space="0" w:color="000000"/>
            </w:tcBorders>
          </w:tcPr>
          <w:p w:rsidR="00A57A29" w:rsidRPr="00826801" w:rsidRDefault="00A57A29" w:rsidP="002851DD">
            <w:pPr>
              <w:pStyle w:val="naisc"/>
              <w:spacing w:before="0" w:after="0"/>
              <w:ind w:right="34"/>
              <w:jc w:val="both"/>
            </w:pPr>
          </w:p>
        </w:tc>
        <w:tc>
          <w:tcPr>
            <w:tcW w:w="14317" w:type="dxa"/>
            <w:gridSpan w:val="6"/>
            <w:tcBorders>
              <w:left w:val="single" w:sz="6" w:space="0" w:color="000000"/>
              <w:bottom w:val="single" w:sz="4" w:space="0" w:color="auto"/>
            </w:tcBorders>
          </w:tcPr>
          <w:p w:rsidR="00A57A29" w:rsidRPr="00826801" w:rsidRDefault="00A57A29" w:rsidP="002851DD">
            <w:pPr>
              <w:pStyle w:val="Title"/>
              <w:jc w:val="both"/>
              <w:outlineLvl w:val="0"/>
              <w:rPr>
                <w:b/>
                <w:bCs/>
                <w:sz w:val="24"/>
                <w:szCs w:val="24"/>
                <w:u w:val="single"/>
              </w:rPr>
            </w:pPr>
            <w:r w:rsidRPr="00826801">
              <w:rPr>
                <w:b/>
                <w:bCs/>
                <w:sz w:val="24"/>
                <w:szCs w:val="24"/>
              </w:rPr>
              <w:t>Vides aizsardzības un reģionālās attīstības ministrija</w:t>
            </w:r>
          </w:p>
        </w:tc>
      </w:tr>
      <w:tr w:rsidR="00A57A29" w:rsidRPr="00826801" w:rsidTr="002851DD">
        <w:tc>
          <w:tcPr>
            <w:tcW w:w="675" w:type="dxa"/>
            <w:tcBorders>
              <w:left w:val="single" w:sz="6" w:space="0" w:color="000000"/>
              <w:bottom w:val="single" w:sz="4" w:space="0" w:color="auto"/>
              <w:right w:val="single" w:sz="6" w:space="0" w:color="000000"/>
            </w:tcBorders>
          </w:tcPr>
          <w:p w:rsidR="00A57A29" w:rsidRPr="00826801" w:rsidRDefault="00A57A29" w:rsidP="002851DD">
            <w:pPr>
              <w:pStyle w:val="naisc"/>
              <w:spacing w:before="0" w:after="0"/>
              <w:ind w:right="34"/>
              <w:jc w:val="both"/>
            </w:pPr>
            <w:r w:rsidRPr="00826801">
              <w:t>14.</w:t>
            </w:r>
          </w:p>
        </w:tc>
        <w:tc>
          <w:tcPr>
            <w:tcW w:w="3119" w:type="dxa"/>
            <w:gridSpan w:val="2"/>
            <w:tcBorders>
              <w:left w:val="single" w:sz="6" w:space="0" w:color="000000"/>
              <w:bottom w:val="single" w:sz="4" w:space="0" w:color="auto"/>
              <w:right w:val="single" w:sz="6" w:space="0" w:color="000000"/>
            </w:tcBorders>
          </w:tcPr>
          <w:p w:rsidR="00A57A29" w:rsidRPr="00826801" w:rsidRDefault="00A57A29" w:rsidP="002851DD">
            <w:pPr>
              <w:pStyle w:val="ListParagraph"/>
              <w:spacing w:after="0" w:line="240" w:lineRule="auto"/>
              <w:ind w:left="0"/>
              <w:jc w:val="both"/>
              <w:rPr>
                <w:rFonts w:ascii="Times New Roman" w:hAnsi="Times New Roman"/>
                <w:sz w:val="24"/>
                <w:szCs w:val="24"/>
                <w:shd w:val="clear" w:color="auto" w:fill="FFFFFF"/>
              </w:rPr>
            </w:pPr>
          </w:p>
        </w:tc>
        <w:tc>
          <w:tcPr>
            <w:tcW w:w="4394" w:type="dxa"/>
            <w:tcBorders>
              <w:left w:val="single" w:sz="6" w:space="0" w:color="000000"/>
              <w:bottom w:val="single" w:sz="4" w:space="0" w:color="auto"/>
              <w:right w:val="single" w:sz="6" w:space="0" w:color="000000"/>
            </w:tcBorders>
          </w:tcPr>
          <w:p w:rsidR="00A57A29" w:rsidRPr="00826801" w:rsidRDefault="00A57A29" w:rsidP="002851DD">
            <w:pPr>
              <w:pStyle w:val="naisc"/>
              <w:spacing w:before="0" w:after="0"/>
              <w:jc w:val="both"/>
              <w:rPr>
                <w:b/>
              </w:rPr>
            </w:pPr>
            <w:r w:rsidRPr="00826801">
              <w:rPr>
                <w:b/>
              </w:rPr>
              <w:t xml:space="preserve">Priekšlikums: </w:t>
            </w:r>
            <w:r w:rsidRPr="00826801">
              <w:t xml:space="preserve">saskaņā ar Ministru kabineta 2009 gada 15. decembra instrukciju Nr. 19 “Tiesību akta projekta sākotnējās ietekmes izvērtēšanas kārtība” (turpmāk – MK instrukcija Nr. 19) 14.4. apakšpunktu anotācijas I sadaļas 2. punktā jānorāda paredzēto pakalpojumu nosaukumi, ja projekts paredz ieviest jaunus pakalpojumus vai arī pilnveidot esošos (VSAA pakalpojumi, uz kuriem tas attiecas), kā arī to, vai pakalpojums tiks sniegts elektroniski (ja pakalpojums nav pieejams elektroniski, vai ir plānots veidot elektronisku kanālu). Ņemot vērā minēto, lūdzam atbilstoši MK instrukcijas Nr. 19 14.4. apakšpunktā noteiktajam, anotācijas I sadaļas 2. punktā norādīt pakalpojuma nosaukumu un tā sniegšanas kanālus. Saskaņā ar Ministru kabineta 2017. gada 4. </w:t>
            </w:r>
            <w:r w:rsidRPr="00826801">
              <w:lastRenderedPageBreak/>
              <w:t>jūlija noteikumu Nr. 399 “Valsts pārvaldes pakalpojumu uzskaites, kvalitātes kontroles un sniegšanas kārtība” 17. punktu pakalpojumu pieprasīšanas un saņemšanas kanāli iedalāmi klātienes un neklātienes kanālos. Neklātienes kanāli iedalāmi elektroniskos, telefoniskos un pasta starpniecības kanālos;</w:t>
            </w:r>
          </w:p>
        </w:tc>
        <w:tc>
          <w:tcPr>
            <w:tcW w:w="3402" w:type="dxa"/>
            <w:gridSpan w:val="2"/>
            <w:tcBorders>
              <w:left w:val="single" w:sz="6" w:space="0" w:color="000000"/>
              <w:bottom w:val="single" w:sz="4" w:space="0" w:color="auto"/>
              <w:right w:val="single" w:sz="6" w:space="0" w:color="000000"/>
            </w:tcBorders>
          </w:tcPr>
          <w:p w:rsidR="00A57A29" w:rsidRPr="00826801" w:rsidRDefault="00A57A29" w:rsidP="002851DD">
            <w:pPr>
              <w:pStyle w:val="naisc"/>
              <w:spacing w:before="0" w:after="0"/>
              <w:jc w:val="both"/>
              <w:rPr>
                <w:bCs/>
              </w:rPr>
            </w:pPr>
            <w:r w:rsidRPr="00826801">
              <w:rPr>
                <w:bCs/>
              </w:rPr>
              <w:lastRenderedPageBreak/>
              <w:t>Grozījumi VSPL nerada nepieciešamību pēc jaunu pakalpojumu izveides.</w:t>
            </w:r>
          </w:p>
        </w:tc>
        <w:tc>
          <w:tcPr>
            <w:tcW w:w="3402" w:type="dxa"/>
            <w:tcBorders>
              <w:top w:val="single" w:sz="4" w:space="0" w:color="auto"/>
              <w:left w:val="single" w:sz="4" w:space="0" w:color="auto"/>
              <w:bottom w:val="single" w:sz="4" w:space="0" w:color="auto"/>
            </w:tcBorders>
          </w:tcPr>
          <w:p w:rsidR="00A57A29" w:rsidRPr="00826801" w:rsidRDefault="00A57A29" w:rsidP="002851DD">
            <w:pPr>
              <w:jc w:val="both"/>
            </w:pPr>
          </w:p>
        </w:tc>
      </w:tr>
      <w:tr w:rsidR="00A57A29" w:rsidRPr="00826801" w:rsidTr="002851DD">
        <w:tc>
          <w:tcPr>
            <w:tcW w:w="675" w:type="dxa"/>
            <w:tcBorders>
              <w:left w:val="single" w:sz="6" w:space="0" w:color="000000"/>
              <w:bottom w:val="single" w:sz="4" w:space="0" w:color="auto"/>
              <w:right w:val="single" w:sz="6" w:space="0" w:color="000000"/>
            </w:tcBorders>
          </w:tcPr>
          <w:p w:rsidR="00A57A29" w:rsidRPr="00826801" w:rsidRDefault="00A57A29" w:rsidP="002851DD">
            <w:pPr>
              <w:pStyle w:val="naisc"/>
              <w:spacing w:before="0" w:after="0"/>
              <w:ind w:right="34"/>
              <w:jc w:val="both"/>
            </w:pPr>
            <w:r>
              <w:t>15.</w:t>
            </w:r>
          </w:p>
        </w:tc>
        <w:tc>
          <w:tcPr>
            <w:tcW w:w="3119" w:type="dxa"/>
            <w:gridSpan w:val="2"/>
            <w:tcBorders>
              <w:left w:val="single" w:sz="6" w:space="0" w:color="000000"/>
              <w:bottom w:val="single" w:sz="4" w:space="0" w:color="auto"/>
              <w:right w:val="single" w:sz="6" w:space="0" w:color="000000"/>
            </w:tcBorders>
          </w:tcPr>
          <w:p w:rsidR="00A57A29" w:rsidRPr="00826801" w:rsidRDefault="00A57A29" w:rsidP="002851DD">
            <w:pPr>
              <w:pStyle w:val="Title"/>
              <w:jc w:val="both"/>
              <w:outlineLvl w:val="0"/>
              <w:rPr>
                <w:sz w:val="24"/>
                <w:szCs w:val="24"/>
              </w:rPr>
            </w:pPr>
          </w:p>
        </w:tc>
        <w:tc>
          <w:tcPr>
            <w:tcW w:w="4394" w:type="dxa"/>
            <w:tcBorders>
              <w:left w:val="single" w:sz="6" w:space="0" w:color="000000"/>
              <w:bottom w:val="single" w:sz="4" w:space="0" w:color="auto"/>
              <w:right w:val="single" w:sz="6" w:space="0" w:color="000000"/>
            </w:tcBorders>
          </w:tcPr>
          <w:p w:rsidR="00A57A29" w:rsidRPr="00826801" w:rsidRDefault="00A57A29" w:rsidP="002851DD">
            <w:pPr>
              <w:pStyle w:val="naisc"/>
              <w:spacing w:before="0" w:after="0"/>
              <w:jc w:val="both"/>
              <w:rPr>
                <w:b/>
              </w:rPr>
            </w:pPr>
            <w:r w:rsidRPr="00826801">
              <w:rPr>
                <w:b/>
              </w:rPr>
              <w:t>Priekšlikums: p</w:t>
            </w:r>
            <w:r w:rsidRPr="00826801">
              <w:t>ēc likumprojekta spēkā stāšanās saskaņā ar Ministru kabineta 2017. gada 4. jūlija noteikumu Nr. 399 “Valsts pārvaldes pakalpojumu uzskaites, kvalitātes kontroles un sniegšanas kārtība” 4.3. apakšpunktā minēto, nepieciešams nodrošināt pakalpojumu aprakstu publicēšanu valsts pārvaldes pakalpojumu portālā Latvija.lv</w:t>
            </w:r>
          </w:p>
        </w:tc>
        <w:tc>
          <w:tcPr>
            <w:tcW w:w="3402" w:type="dxa"/>
            <w:gridSpan w:val="2"/>
            <w:tcBorders>
              <w:left w:val="single" w:sz="6" w:space="0" w:color="000000"/>
              <w:bottom w:val="single" w:sz="4" w:space="0" w:color="auto"/>
              <w:right w:val="single" w:sz="6" w:space="0" w:color="000000"/>
            </w:tcBorders>
          </w:tcPr>
          <w:p w:rsidR="00A57A29" w:rsidRPr="00826801" w:rsidRDefault="00A57A29" w:rsidP="002851DD">
            <w:pPr>
              <w:pStyle w:val="naisc"/>
              <w:spacing w:before="0" w:after="0"/>
              <w:jc w:val="both"/>
            </w:pPr>
            <w:r w:rsidRPr="00826801">
              <w:t>Valsts sociālās apdrošināšanas aģentūra</w:t>
            </w:r>
            <w:r>
              <w:t xml:space="preserve"> (turpmāk - VSAA)</w:t>
            </w:r>
            <w:r w:rsidRPr="00826801">
              <w:t xml:space="preserve"> nodrošin</w:t>
            </w:r>
            <w:r>
              <w:t>a</w:t>
            </w:r>
            <w:r w:rsidRPr="00826801">
              <w:t xml:space="preserve"> regulāru pakalpojumu aprakstu aktualizēšanu portālā Latvija.lv.</w:t>
            </w:r>
            <w:r>
              <w:t xml:space="preserve"> Arī</w:t>
            </w:r>
            <w:r w:rsidRPr="00826801">
              <w:t xml:space="preserve"> pēc </w:t>
            </w:r>
            <w:r>
              <w:t>likumprojekta</w:t>
            </w:r>
            <w:r w:rsidRPr="00826801">
              <w:t xml:space="preserve"> stāšanās spēkā, VSAA aktualizēs visu nepieciešamo informāciju. </w:t>
            </w:r>
          </w:p>
        </w:tc>
        <w:tc>
          <w:tcPr>
            <w:tcW w:w="3402" w:type="dxa"/>
            <w:tcBorders>
              <w:top w:val="single" w:sz="4" w:space="0" w:color="auto"/>
              <w:left w:val="single" w:sz="4" w:space="0" w:color="auto"/>
              <w:bottom w:val="single" w:sz="4" w:space="0" w:color="auto"/>
            </w:tcBorders>
          </w:tcPr>
          <w:p w:rsidR="00A57A29" w:rsidRPr="00826801" w:rsidRDefault="00A57A29" w:rsidP="002851DD">
            <w:pPr>
              <w:pStyle w:val="Title"/>
              <w:jc w:val="both"/>
              <w:outlineLvl w:val="0"/>
              <w:rPr>
                <w:i/>
                <w:sz w:val="24"/>
                <w:szCs w:val="24"/>
              </w:rPr>
            </w:pPr>
          </w:p>
        </w:tc>
      </w:tr>
      <w:tr w:rsidR="00A57A29" w:rsidRPr="00826801" w:rsidTr="002851DD">
        <w:tc>
          <w:tcPr>
            <w:tcW w:w="675" w:type="dxa"/>
            <w:tcBorders>
              <w:left w:val="single" w:sz="6" w:space="0" w:color="000000"/>
              <w:bottom w:val="single" w:sz="4" w:space="0" w:color="auto"/>
              <w:right w:val="single" w:sz="6" w:space="0" w:color="000000"/>
            </w:tcBorders>
          </w:tcPr>
          <w:p w:rsidR="00A57A29" w:rsidRPr="00826801" w:rsidRDefault="00A57A29" w:rsidP="002851DD">
            <w:pPr>
              <w:pStyle w:val="naisc"/>
              <w:spacing w:before="0" w:after="0"/>
              <w:ind w:right="34"/>
              <w:jc w:val="both"/>
            </w:pPr>
            <w:r w:rsidRPr="00826801">
              <w:t>16.</w:t>
            </w:r>
          </w:p>
        </w:tc>
        <w:tc>
          <w:tcPr>
            <w:tcW w:w="3119" w:type="dxa"/>
            <w:gridSpan w:val="2"/>
            <w:tcBorders>
              <w:left w:val="single" w:sz="6" w:space="0" w:color="000000"/>
              <w:bottom w:val="single" w:sz="4" w:space="0" w:color="auto"/>
              <w:right w:val="single" w:sz="6" w:space="0" w:color="000000"/>
            </w:tcBorders>
          </w:tcPr>
          <w:p w:rsidR="00A57A29" w:rsidRPr="00826801" w:rsidRDefault="00A57A29" w:rsidP="002851DD">
            <w:pPr>
              <w:pStyle w:val="Title"/>
              <w:jc w:val="both"/>
              <w:outlineLvl w:val="0"/>
              <w:rPr>
                <w:sz w:val="24"/>
                <w:szCs w:val="24"/>
              </w:rPr>
            </w:pPr>
          </w:p>
        </w:tc>
        <w:tc>
          <w:tcPr>
            <w:tcW w:w="4394" w:type="dxa"/>
            <w:tcBorders>
              <w:left w:val="single" w:sz="6" w:space="0" w:color="000000"/>
              <w:bottom w:val="single" w:sz="4" w:space="0" w:color="auto"/>
              <w:right w:val="single" w:sz="6" w:space="0" w:color="000000"/>
            </w:tcBorders>
          </w:tcPr>
          <w:p w:rsidR="00A57A29" w:rsidRPr="00826801" w:rsidRDefault="00A57A29" w:rsidP="002851DD">
            <w:pPr>
              <w:pStyle w:val="naisc"/>
              <w:spacing w:before="0" w:after="0"/>
              <w:jc w:val="both"/>
              <w:rPr>
                <w:b/>
              </w:rPr>
            </w:pPr>
            <w:r w:rsidRPr="00826801">
              <w:rPr>
                <w:b/>
              </w:rPr>
              <w:t>Priekšlikums</w:t>
            </w:r>
            <w:r w:rsidRPr="00826801">
              <w:t xml:space="preserve">: likumprojekta anotāciju nepieciešams papildināt ar informāciju, vai ir izvērtēta iespēja VSAA SAIS un Ieslodzīto informācijas sistēmu savietot, izmantojot valstī pieejamos gatavos risinājumus. Vēršam uzmanību, ka datu nodošanai starp dažādām informācijas sistēmām valstī ir izveidots Datu izplatīšanas tīkls (DIT) - valsts informācijas sistēmu </w:t>
            </w:r>
            <w:proofErr w:type="spellStart"/>
            <w:r w:rsidRPr="00826801">
              <w:t>savietotāja</w:t>
            </w:r>
            <w:proofErr w:type="spellEnd"/>
            <w:r w:rsidRPr="00826801">
              <w:t xml:space="preserve"> koplietošanas komponente. Šā rīka izmantošana palīdz ekonomēt valsts pārvaldes līdzekļus, neveidojot atsevišķus risinājumus. (Papildus informējam, ka šobrīd VARAM notiek darbs pie jaunas datu izplatīšanas un pārvaldības platformas (DAGR) izstrādes);</w:t>
            </w:r>
          </w:p>
        </w:tc>
        <w:tc>
          <w:tcPr>
            <w:tcW w:w="3402" w:type="dxa"/>
            <w:gridSpan w:val="2"/>
            <w:tcBorders>
              <w:left w:val="single" w:sz="6" w:space="0" w:color="000000"/>
              <w:bottom w:val="single" w:sz="4" w:space="0" w:color="auto"/>
              <w:right w:val="single" w:sz="6" w:space="0" w:color="000000"/>
            </w:tcBorders>
          </w:tcPr>
          <w:p w:rsidR="00A57A29" w:rsidRPr="00826801" w:rsidRDefault="00A57A29" w:rsidP="002851DD">
            <w:pPr>
              <w:pStyle w:val="naisc"/>
              <w:spacing w:before="0" w:after="0"/>
              <w:jc w:val="both"/>
            </w:pPr>
            <w:r>
              <w:t>Likumprojekta a</w:t>
            </w:r>
            <w:r w:rsidRPr="00826801">
              <w:t>notācija papildināta ar 4.</w:t>
            </w:r>
            <w:r>
              <w:t>zemsvītras</w:t>
            </w:r>
            <w:r w:rsidRPr="00826801">
              <w:t xml:space="preserve"> atsauci</w:t>
            </w:r>
            <w:r>
              <w:t>.</w:t>
            </w:r>
          </w:p>
        </w:tc>
        <w:tc>
          <w:tcPr>
            <w:tcW w:w="3402" w:type="dxa"/>
            <w:tcBorders>
              <w:top w:val="single" w:sz="4" w:space="0" w:color="auto"/>
              <w:left w:val="single" w:sz="4" w:space="0" w:color="auto"/>
              <w:bottom w:val="single" w:sz="4" w:space="0" w:color="auto"/>
            </w:tcBorders>
          </w:tcPr>
          <w:p w:rsidR="00A57A29" w:rsidRPr="00826801" w:rsidRDefault="00A57A29" w:rsidP="002851DD">
            <w:pPr>
              <w:pStyle w:val="Title"/>
              <w:jc w:val="both"/>
              <w:outlineLvl w:val="0"/>
              <w:rPr>
                <w:i/>
                <w:sz w:val="24"/>
                <w:szCs w:val="24"/>
              </w:rPr>
            </w:pPr>
          </w:p>
        </w:tc>
      </w:tr>
      <w:tr w:rsidR="00A57A29" w:rsidRPr="00826801" w:rsidTr="002851DD">
        <w:tblPrEx>
          <w:tblBorders>
            <w:top w:val="none" w:sz="0" w:space="0" w:color="auto"/>
            <w:left w:val="none" w:sz="0" w:space="0" w:color="auto"/>
            <w:bottom w:val="none" w:sz="0" w:space="0" w:color="auto"/>
            <w:right w:val="none" w:sz="0" w:space="0" w:color="auto"/>
          </w:tblBorders>
        </w:tblPrEx>
        <w:trPr>
          <w:gridAfter w:val="2"/>
          <w:wAfter w:w="5705" w:type="dxa"/>
        </w:trPr>
        <w:tc>
          <w:tcPr>
            <w:tcW w:w="3108" w:type="dxa"/>
            <w:gridSpan w:val="2"/>
          </w:tcPr>
          <w:p w:rsidR="00A57A29" w:rsidRPr="00826801" w:rsidRDefault="00A57A29" w:rsidP="002851DD">
            <w:pPr>
              <w:pStyle w:val="naiskr"/>
              <w:spacing w:before="0" w:after="0"/>
              <w:jc w:val="both"/>
            </w:pPr>
          </w:p>
          <w:p w:rsidR="00A57A29" w:rsidRPr="00826801" w:rsidRDefault="00A57A29" w:rsidP="002851DD">
            <w:pPr>
              <w:pStyle w:val="naiskr"/>
              <w:spacing w:before="0" w:after="0"/>
              <w:jc w:val="both"/>
            </w:pPr>
            <w:r w:rsidRPr="00826801">
              <w:lastRenderedPageBreak/>
              <w:t>Atbildīgā amatpersona</w:t>
            </w:r>
          </w:p>
        </w:tc>
        <w:tc>
          <w:tcPr>
            <w:tcW w:w="6179" w:type="dxa"/>
            <w:gridSpan w:val="3"/>
          </w:tcPr>
          <w:p w:rsidR="00A57A29" w:rsidRPr="00826801" w:rsidRDefault="00A57A29" w:rsidP="002851DD">
            <w:pPr>
              <w:pStyle w:val="naiskr"/>
              <w:spacing w:before="0" w:after="0"/>
              <w:ind w:firstLine="720"/>
              <w:jc w:val="both"/>
            </w:pPr>
            <w:r w:rsidRPr="00826801">
              <w:lastRenderedPageBreak/>
              <w:t>  </w:t>
            </w:r>
          </w:p>
        </w:tc>
      </w:tr>
      <w:tr w:rsidR="00A57A29" w:rsidRPr="00826801" w:rsidTr="002851DD">
        <w:tblPrEx>
          <w:tblBorders>
            <w:top w:val="none" w:sz="0" w:space="0" w:color="auto"/>
            <w:left w:val="none" w:sz="0" w:space="0" w:color="auto"/>
            <w:bottom w:val="none" w:sz="0" w:space="0" w:color="auto"/>
            <w:right w:val="none" w:sz="0" w:space="0" w:color="auto"/>
          </w:tblBorders>
        </w:tblPrEx>
        <w:trPr>
          <w:gridAfter w:val="2"/>
          <w:wAfter w:w="5705" w:type="dxa"/>
        </w:trPr>
        <w:tc>
          <w:tcPr>
            <w:tcW w:w="3108" w:type="dxa"/>
            <w:gridSpan w:val="2"/>
          </w:tcPr>
          <w:p w:rsidR="00A57A29" w:rsidRPr="00826801" w:rsidRDefault="00A57A29" w:rsidP="002851DD">
            <w:pPr>
              <w:pStyle w:val="naiskr"/>
              <w:spacing w:before="0" w:after="0"/>
              <w:ind w:firstLine="720"/>
              <w:jc w:val="both"/>
            </w:pPr>
          </w:p>
        </w:tc>
        <w:tc>
          <w:tcPr>
            <w:tcW w:w="6179" w:type="dxa"/>
            <w:gridSpan w:val="3"/>
            <w:tcBorders>
              <w:top w:val="single" w:sz="6" w:space="0" w:color="000000"/>
            </w:tcBorders>
          </w:tcPr>
          <w:p w:rsidR="00A57A29" w:rsidRPr="00826801" w:rsidRDefault="00A57A29" w:rsidP="002851DD">
            <w:pPr>
              <w:pStyle w:val="naisc"/>
              <w:spacing w:before="0" w:after="0"/>
              <w:ind w:firstLine="720"/>
              <w:jc w:val="both"/>
            </w:pPr>
            <w:r w:rsidRPr="00826801">
              <w:t>(paraksts*)</w:t>
            </w:r>
          </w:p>
        </w:tc>
      </w:tr>
    </w:tbl>
    <w:p w:rsidR="00A57A29" w:rsidRPr="009B3230" w:rsidRDefault="00A57A29" w:rsidP="00A57A29">
      <w:pPr>
        <w:pStyle w:val="naisf"/>
        <w:spacing w:before="0" w:after="0"/>
        <w:ind w:firstLine="720"/>
      </w:pPr>
    </w:p>
    <w:p w:rsidR="00A57A29" w:rsidRPr="009B3230" w:rsidRDefault="00A57A29" w:rsidP="00A57A29">
      <w:pPr>
        <w:pStyle w:val="naisf"/>
        <w:spacing w:before="0" w:after="0"/>
        <w:ind w:firstLine="720"/>
      </w:pPr>
    </w:p>
    <w:p w:rsidR="00A57A29" w:rsidRPr="009B3230" w:rsidRDefault="00A57A29" w:rsidP="00A57A29">
      <w:pPr>
        <w:pStyle w:val="naisf"/>
        <w:spacing w:before="0" w:after="0"/>
        <w:ind w:firstLine="720"/>
      </w:pPr>
      <w:r w:rsidRPr="009B3230">
        <w:t>Piezīme. * Dokumenta rekvizītu "paraksts" neaizpilda, ja elektroniskais dokuments ir sagatavots atbilstoši normatīvajiem aktiem par elektronisko dokumentu noformēšanu.</w:t>
      </w:r>
    </w:p>
    <w:p w:rsidR="00A57A29" w:rsidRPr="009B3230" w:rsidRDefault="00A57A29" w:rsidP="00A57A29">
      <w:pPr>
        <w:pStyle w:val="naisf"/>
        <w:spacing w:before="0" w:after="0"/>
        <w:ind w:firstLine="720"/>
      </w:pPr>
    </w:p>
    <w:p w:rsidR="00A57A29" w:rsidRPr="009B3230" w:rsidRDefault="00A57A29" w:rsidP="00A57A29">
      <w:pPr>
        <w:pStyle w:val="naisf"/>
        <w:spacing w:before="0" w:after="0"/>
        <w:ind w:firstLine="720"/>
      </w:pPr>
    </w:p>
    <w:p w:rsidR="00A57A29" w:rsidRPr="009B3230" w:rsidRDefault="00A57A29" w:rsidP="00A57A29">
      <w:pPr>
        <w:pStyle w:val="naisf"/>
        <w:spacing w:before="0" w:after="0"/>
        <w:ind w:firstLine="720"/>
      </w:pPr>
    </w:p>
    <w:p w:rsidR="00A57A29" w:rsidRPr="009B3230" w:rsidRDefault="00A57A29" w:rsidP="00A57A29">
      <w:pPr>
        <w:pStyle w:val="naisf"/>
        <w:spacing w:before="0" w:after="0"/>
        <w:ind w:firstLine="720"/>
      </w:pPr>
    </w:p>
    <w:p w:rsidR="00A57A29" w:rsidRPr="009B3230" w:rsidRDefault="00A57A29" w:rsidP="00A57A29">
      <w:pPr>
        <w:pStyle w:val="naisf"/>
        <w:spacing w:before="0" w:after="0"/>
        <w:ind w:firstLine="720"/>
      </w:pPr>
    </w:p>
    <w:p w:rsidR="00A57A29" w:rsidRPr="009B3230" w:rsidRDefault="00A57A29" w:rsidP="00A57A29">
      <w:pPr>
        <w:pStyle w:val="naisf"/>
        <w:spacing w:before="0" w:after="0"/>
        <w:ind w:firstLine="0"/>
        <w:outlineLvl w:val="0"/>
      </w:pPr>
      <w:r w:rsidRPr="009B3230">
        <w:t>Aiga Lukašenoka</w:t>
      </w:r>
    </w:p>
    <w:tbl>
      <w:tblPr>
        <w:tblW w:w="0" w:type="auto"/>
        <w:tblLook w:val="00A0" w:firstRow="1" w:lastRow="0" w:firstColumn="1" w:lastColumn="0" w:noHBand="0" w:noVBand="0"/>
      </w:tblPr>
      <w:tblGrid>
        <w:gridCol w:w="8268"/>
      </w:tblGrid>
      <w:tr w:rsidR="00A57A29" w:rsidRPr="009B3230" w:rsidTr="002851DD">
        <w:tc>
          <w:tcPr>
            <w:tcW w:w="8268" w:type="dxa"/>
            <w:tcBorders>
              <w:top w:val="single" w:sz="4" w:space="0" w:color="000000"/>
            </w:tcBorders>
          </w:tcPr>
          <w:p w:rsidR="00A57A29" w:rsidRPr="009B3230" w:rsidRDefault="00A57A29" w:rsidP="002851DD">
            <w:pPr>
              <w:jc w:val="both"/>
            </w:pPr>
          </w:p>
        </w:tc>
      </w:tr>
      <w:tr w:rsidR="00A57A29" w:rsidRPr="009B3230" w:rsidTr="002851DD">
        <w:tc>
          <w:tcPr>
            <w:tcW w:w="8268" w:type="dxa"/>
            <w:tcBorders>
              <w:bottom w:val="single" w:sz="4" w:space="0" w:color="000000"/>
            </w:tcBorders>
          </w:tcPr>
          <w:p w:rsidR="00A57A29" w:rsidRPr="009B3230" w:rsidRDefault="00A57A29" w:rsidP="002851DD">
            <w:pPr>
              <w:jc w:val="both"/>
            </w:pPr>
            <w:r w:rsidRPr="009B3230">
              <w:t>Labklājības ministrijas, Sociālās iekļaušanas politikas departamenta vecākā eksperte</w:t>
            </w:r>
          </w:p>
        </w:tc>
      </w:tr>
      <w:tr w:rsidR="00A57A29" w:rsidRPr="009B3230" w:rsidTr="002851DD">
        <w:tc>
          <w:tcPr>
            <w:tcW w:w="8268" w:type="dxa"/>
            <w:tcBorders>
              <w:bottom w:val="single" w:sz="4" w:space="0" w:color="000000"/>
            </w:tcBorders>
          </w:tcPr>
          <w:p w:rsidR="00A57A29" w:rsidRPr="009B3230" w:rsidRDefault="00A57A29" w:rsidP="002851DD">
            <w:pPr>
              <w:jc w:val="both"/>
            </w:pPr>
            <w:r w:rsidRPr="009B3230">
              <w:t>Tālr.: 67021691</w:t>
            </w:r>
          </w:p>
        </w:tc>
      </w:tr>
      <w:tr w:rsidR="00A57A29" w:rsidRPr="00391773" w:rsidTr="002851DD">
        <w:tc>
          <w:tcPr>
            <w:tcW w:w="8268" w:type="dxa"/>
            <w:tcBorders>
              <w:bottom w:val="single" w:sz="4" w:space="0" w:color="000000"/>
            </w:tcBorders>
          </w:tcPr>
          <w:p w:rsidR="00A57A29" w:rsidRPr="00391773" w:rsidRDefault="00A57A29" w:rsidP="002851DD">
            <w:pPr>
              <w:jc w:val="both"/>
            </w:pPr>
            <w:r w:rsidRPr="009B3230">
              <w:t>Aiga.Lukasenoka@lm.gov.lv</w:t>
            </w:r>
          </w:p>
        </w:tc>
      </w:tr>
    </w:tbl>
    <w:p w:rsidR="00A57A29" w:rsidRPr="00391773" w:rsidRDefault="00A57A29" w:rsidP="00A57A29">
      <w:pPr>
        <w:pStyle w:val="naisf"/>
        <w:spacing w:before="0" w:after="0"/>
        <w:ind w:firstLine="0"/>
      </w:pPr>
    </w:p>
    <w:p w:rsidR="00A53ADD" w:rsidRDefault="00A53ADD">
      <w:bookmarkStart w:id="2" w:name="_GoBack"/>
      <w:bookmarkEnd w:id="2"/>
    </w:p>
    <w:sectPr w:rsidR="00A53ADD" w:rsidSect="009B09C4">
      <w:headerReference w:type="even" r:id="rId7"/>
      <w:headerReference w:type="default" r:id="rId8"/>
      <w:footerReference w:type="even" r:id="rId9"/>
      <w:footerReference w:type="default" r:id="rId10"/>
      <w:headerReference w:type="first" r:id="rId11"/>
      <w:footerReference w:type="first" r:id="rId12"/>
      <w:pgSz w:w="16838" w:h="11906" w:orient="landscape" w:code="9"/>
      <w:pgMar w:top="1134" w:right="1134" w:bottom="851"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63B2" w:rsidRDefault="00A57A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0393" w:rsidRPr="00015C84" w:rsidRDefault="00A57A29" w:rsidP="00ED0393">
    <w:pPr>
      <w:pStyle w:val="Footer"/>
      <w:rPr>
        <w:sz w:val="20"/>
        <w:szCs w:val="20"/>
      </w:rPr>
    </w:pPr>
    <w:r w:rsidRPr="00A50749">
      <w:t>LMizz_</w:t>
    </w:r>
    <w:r>
      <w:t>1609</w:t>
    </w:r>
    <w:r>
      <w:t>2021</w:t>
    </w:r>
    <w:r w:rsidRPr="00A50749">
      <w:t xml:space="preserve">; Izziņa par atzinumos sniegtajiem iebildumiem </w:t>
    </w:r>
    <w:r>
      <w:t>“</w:t>
    </w:r>
    <w:r>
      <w:t>Grozījumi Valsts sociālo pabalstu likumā”</w:t>
    </w:r>
  </w:p>
  <w:p w:rsidR="00561D3C" w:rsidRPr="00ED0393" w:rsidRDefault="00A57A29" w:rsidP="00ED03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159F" w:rsidRPr="00015C84" w:rsidRDefault="00A57A29" w:rsidP="00A2159F">
    <w:pPr>
      <w:pStyle w:val="Footer"/>
      <w:rPr>
        <w:sz w:val="20"/>
        <w:szCs w:val="20"/>
      </w:rPr>
    </w:pPr>
    <w:r w:rsidRPr="00A50749">
      <w:t>LMizz_</w:t>
    </w:r>
    <w:r>
      <w:t>1609</w:t>
    </w:r>
    <w:r>
      <w:t>2021</w:t>
    </w:r>
    <w:r w:rsidRPr="00A50749">
      <w:t xml:space="preserve">; Izziņa par atzinumos sniegtajiem iebildumiem </w:t>
    </w:r>
    <w:r>
      <w:t>“</w:t>
    </w:r>
    <w:r>
      <w:t>Grozījumi Valsts sociālo pabalstu likumā</w:t>
    </w:r>
    <w:r>
      <w:t>”</w:t>
    </w:r>
  </w:p>
  <w:p w:rsidR="006455E7" w:rsidRPr="00015C84" w:rsidRDefault="00A57A29" w:rsidP="00364BB6">
    <w:pPr>
      <w:pStyle w:val="Footer"/>
      <w:rPr>
        <w:sz w:val="20"/>
        <w:szCs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55E7" w:rsidRDefault="00A57A29"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455E7" w:rsidRDefault="00A57A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55E7" w:rsidRDefault="00A57A29"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6455E7" w:rsidRDefault="00A57A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63B2" w:rsidRDefault="00A57A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E01A21"/>
    <w:multiLevelType w:val="hybridMultilevel"/>
    <w:tmpl w:val="12105F16"/>
    <w:lvl w:ilvl="0" w:tplc="47E6AB2A">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 w15:restartNumberingAfterBreak="0">
    <w:nsid w:val="65147C09"/>
    <w:multiLevelType w:val="hybridMultilevel"/>
    <w:tmpl w:val="5DC271FE"/>
    <w:lvl w:ilvl="0" w:tplc="6346D914">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A29"/>
    <w:rsid w:val="00A53ADD"/>
    <w:rsid w:val="00A57A29"/>
    <w:rsid w:val="00E62D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27A9E4-68D2-4946-A450-1BE189252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7A29"/>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A57A29"/>
    <w:rPr>
      <w:rFonts w:cs="Times New Roman"/>
      <w:color w:val="0000FF"/>
      <w:u w:val="single"/>
    </w:rPr>
  </w:style>
  <w:style w:type="paragraph" w:styleId="NormalWeb">
    <w:name w:val="Normal (Web)"/>
    <w:basedOn w:val="Normal"/>
    <w:uiPriority w:val="99"/>
    <w:rsid w:val="00A57A29"/>
    <w:pPr>
      <w:spacing w:before="100" w:beforeAutospacing="1" w:after="100" w:afterAutospacing="1"/>
    </w:pPr>
  </w:style>
  <w:style w:type="paragraph" w:customStyle="1" w:styleId="naisf">
    <w:name w:val="naisf"/>
    <w:basedOn w:val="Normal"/>
    <w:rsid w:val="00A57A29"/>
    <w:pPr>
      <w:spacing w:before="75" w:after="75"/>
      <w:ind w:firstLine="375"/>
      <w:jc w:val="both"/>
    </w:pPr>
  </w:style>
  <w:style w:type="paragraph" w:customStyle="1" w:styleId="naisnod">
    <w:name w:val="naisnod"/>
    <w:basedOn w:val="Normal"/>
    <w:uiPriority w:val="99"/>
    <w:rsid w:val="00A57A29"/>
    <w:pPr>
      <w:spacing w:before="150" w:after="150"/>
      <w:jc w:val="center"/>
    </w:pPr>
    <w:rPr>
      <w:b/>
      <w:bCs/>
    </w:rPr>
  </w:style>
  <w:style w:type="paragraph" w:customStyle="1" w:styleId="naiskr">
    <w:name w:val="naiskr"/>
    <w:basedOn w:val="Normal"/>
    <w:rsid w:val="00A57A29"/>
    <w:pPr>
      <w:spacing w:before="75" w:after="75"/>
    </w:pPr>
  </w:style>
  <w:style w:type="paragraph" w:customStyle="1" w:styleId="naisc">
    <w:name w:val="naisc"/>
    <w:basedOn w:val="Normal"/>
    <w:rsid w:val="00A57A29"/>
    <w:pPr>
      <w:spacing w:before="75" w:after="75"/>
      <w:jc w:val="center"/>
    </w:pPr>
  </w:style>
  <w:style w:type="paragraph" w:styleId="Header">
    <w:name w:val="header"/>
    <w:basedOn w:val="Normal"/>
    <w:link w:val="HeaderChar"/>
    <w:uiPriority w:val="99"/>
    <w:rsid w:val="00A57A29"/>
    <w:pPr>
      <w:tabs>
        <w:tab w:val="center" w:pos="4153"/>
        <w:tab w:val="right" w:pos="8306"/>
      </w:tabs>
    </w:pPr>
  </w:style>
  <w:style w:type="character" w:customStyle="1" w:styleId="HeaderChar">
    <w:name w:val="Header Char"/>
    <w:basedOn w:val="DefaultParagraphFont"/>
    <w:link w:val="Header"/>
    <w:uiPriority w:val="99"/>
    <w:rsid w:val="00A57A29"/>
    <w:rPr>
      <w:rFonts w:ascii="Times New Roman" w:eastAsia="Times New Roman" w:hAnsi="Times New Roman" w:cs="Times New Roman"/>
      <w:sz w:val="24"/>
      <w:szCs w:val="24"/>
      <w:lang w:eastAsia="lv-LV"/>
    </w:rPr>
  </w:style>
  <w:style w:type="character" w:styleId="PageNumber">
    <w:name w:val="page number"/>
    <w:uiPriority w:val="99"/>
    <w:rsid w:val="00A57A29"/>
    <w:rPr>
      <w:rFonts w:cs="Times New Roman"/>
    </w:rPr>
  </w:style>
  <w:style w:type="paragraph" w:styleId="Footer">
    <w:name w:val="footer"/>
    <w:basedOn w:val="Normal"/>
    <w:link w:val="FooterChar"/>
    <w:uiPriority w:val="99"/>
    <w:rsid w:val="00A57A29"/>
    <w:pPr>
      <w:tabs>
        <w:tab w:val="center" w:pos="4153"/>
        <w:tab w:val="right" w:pos="8306"/>
      </w:tabs>
    </w:pPr>
  </w:style>
  <w:style w:type="character" w:customStyle="1" w:styleId="FooterChar">
    <w:name w:val="Footer Char"/>
    <w:basedOn w:val="DefaultParagraphFont"/>
    <w:link w:val="Footer"/>
    <w:uiPriority w:val="99"/>
    <w:rsid w:val="00A57A29"/>
    <w:rPr>
      <w:rFonts w:ascii="Times New Roman" w:eastAsia="Times New Roman" w:hAnsi="Times New Roman" w:cs="Times New Roman"/>
      <w:sz w:val="24"/>
      <w:szCs w:val="24"/>
      <w:lang w:eastAsia="lv-LV"/>
    </w:rPr>
  </w:style>
  <w:style w:type="paragraph" w:styleId="ListParagraph">
    <w:name w:val="List Paragraph"/>
    <w:aliases w:val="2,Saraksta rindkopa1,Akapit z listą BS,H&amp;P List Paragraph,Strip,Numbered Para 1,Dot pt,No Spacing1,List Paragraph Char Char Char,Indicator Text,List Paragraph1,Bullet 1,Bullet Points,MAIN CONTENT,IFCL - List Paragraph,List Paragraph12"/>
    <w:basedOn w:val="Normal"/>
    <w:link w:val="ListParagraphChar"/>
    <w:uiPriority w:val="34"/>
    <w:qFormat/>
    <w:rsid w:val="00A57A29"/>
    <w:pPr>
      <w:spacing w:after="200" w:line="276" w:lineRule="auto"/>
      <w:ind w:left="720"/>
      <w:contextualSpacing/>
    </w:pPr>
    <w:rPr>
      <w:rFonts w:ascii="Calibri" w:hAnsi="Calibri"/>
      <w:sz w:val="22"/>
      <w:szCs w:val="22"/>
      <w:lang w:eastAsia="en-US"/>
    </w:rPr>
  </w:style>
  <w:style w:type="paragraph" w:styleId="CommentText">
    <w:name w:val="annotation text"/>
    <w:basedOn w:val="Normal"/>
    <w:link w:val="CommentTextChar"/>
    <w:unhideWhenUsed/>
    <w:rsid w:val="00A57A29"/>
    <w:rPr>
      <w:sz w:val="20"/>
      <w:szCs w:val="20"/>
    </w:rPr>
  </w:style>
  <w:style w:type="character" w:customStyle="1" w:styleId="CommentTextChar">
    <w:name w:val="Comment Text Char"/>
    <w:basedOn w:val="DefaultParagraphFont"/>
    <w:link w:val="CommentText"/>
    <w:rsid w:val="00A57A29"/>
    <w:rPr>
      <w:rFonts w:ascii="Times New Roman" w:eastAsia="Times New Roman" w:hAnsi="Times New Roman" w:cs="Times New Roman"/>
      <w:sz w:val="20"/>
      <w:szCs w:val="20"/>
      <w:lang w:eastAsia="lv-LV"/>
    </w:rPr>
  </w:style>
  <w:style w:type="paragraph" w:styleId="Title">
    <w:name w:val="Title"/>
    <w:basedOn w:val="Normal"/>
    <w:link w:val="TitleChar"/>
    <w:qFormat/>
    <w:rsid w:val="00A57A29"/>
    <w:pPr>
      <w:jc w:val="center"/>
    </w:pPr>
    <w:rPr>
      <w:sz w:val="28"/>
      <w:szCs w:val="20"/>
      <w:lang w:eastAsia="en-US"/>
    </w:rPr>
  </w:style>
  <w:style w:type="character" w:customStyle="1" w:styleId="TitleChar">
    <w:name w:val="Title Char"/>
    <w:basedOn w:val="DefaultParagraphFont"/>
    <w:link w:val="Title"/>
    <w:rsid w:val="00A57A29"/>
    <w:rPr>
      <w:rFonts w:ascii="Times New Roman" w:eastAsia="Times New Roman" w:hAnsi="Times New Roman" w:cs="Times New Roman"/>
      <w:sz w:val="28"/>
      <w:szCs w:val="20"/>
    </w:rPr>
  </w:style>
  <w:style w:type="character" w:customStyle="1" w:styleId="ListParagraphChar">
    <w:name w:val="List Paragraph Char"/>
    <w:aliases w:val="2 Char,Saraksta rindkopa1 Char,Akapit z listą BS Char,H&amp;P List Paragraph Char,Strip Char,Numbered Para 1 Char,Dot pt Char,No Spacing1 Char,List Paragraph Char Char Char Char,Indicator Text Char,List Paragraph1 Char,Bullet 1 Char"/>
    <w:link w:val="ListParagraph"/>
    <w:uiPriority w:val="34"/>
    <w:qFormat/>
    <w:locked/>
    <w:rsid w:val="00A57A29"/>
    <w:rPr>
      <w:rFonts w:ascii="Calibri" w:eastAsia="Times New Roman" w:hAnsi="Calibri" w:cs="Times New Roman"/>
    </w:rPr>
  </w:style>
  <w:style w:type="paragraph" w:customStyle="1" w:styleId="tv213">
    <w:name w:val="tv213"/>
    <w:basedOn w:val="Normal"/>
    <w:rsid w:val="00A57A29"/>
    <w:pPr>
      <w:spacing w:before="100" w:beforeAutospacing="1" w:after="100" w:afterAutospacing="1"/>
    </w:pPr>
  </w:style>
  <w:style w:type="paragraph" w:styleId="NoSpacing">
    <w:name w:val="No Spacing"/>
    <w:basedOn w:val="Normal"/>
    <w:next w:val="Normal"/>
    <w:uiPriority w:val="1"/>
    <w:qFormat/>
    <w:rsid w:val="00A57A29"/>
    <w:pPr>
      <w:widowControl w:val="0"/>
      <w:jc w:val="both"/>
    </w:pPr>
    <w:rPr>
      <w:rFonts w:eastAsia="Calibr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45466-par-valsts-socialo-apdrosinasanu" TargetMode="External"/><Relationship Id="rId11" Type="http://schemas.openxmlformats.org/officeDocument/2006/relationships/header" Target="header3.xml"/><Relationship Id="rId5" Type="http://schemas.openxmlformats.org/officeDocument/2006/relationships/hyperlink" Target="https://likumi.lv/ta/id/45466-par-valsts-socialo-apdrosinasanu"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12666</Words>
  <Characters>7220</Characters>
  <Application>Microsoft Office Word</Application>
  <DocSecurity>0</DocSecurity>
  <Lines>60</Lines>
  <Paragraphs>39</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19847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Lamba</dc:creator>
  <cp:keywords/>
  <dc:description/>
  <cp:lastModifiedBy>Līga Lamba</cp:lastModifiedBy>
  <cp:revision>1</cp:revision>
  <dcterms:created xsi:type="dcterms:W3CDTF">2021-09-29T11:08:00Z</dcterms:created>
  <dcterms:modified xsi:type="dcterms:W3CDTF">2021-09-29T11:09:00Z</dcterms:modified>
</cp:coreProperties>
</file>