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97D401" w14:textId="77777777" w:rsidR="001877D9" w:rsidRPr="008B7455" w:rsidRDefault="001877D9" w:rsidP="001877D9">
      <w:pPr>
        <w:pStyle w:val="naisnod"/>
        <w:pageBreakBefore/>
        <w:spacing w:before="0" w:after="0"/>
        <w:ind w:left="57" w:right="57"/>
        <w:rPr>
          <w:b w:val="0"/>
        </w:rPr>
      </w:pPr>
      <w:bookmarkStart w:id="0" w:name="OLE_LINK1"/>
      <w:bookmarkStart w:id="1" w:name="OLE_LINK2"/>
      <w:bookmarkStart w:id="2" w:name="_GoBack"/>
      <w:bookmarkEnd w:id="2"/>
      <w:r w:rsidRPr="009C3206">
        <w:rPr>
          <w:b w:val="0"/>
        </w:rPr>
        <w:t>Izziņa par atzinumos sniegtajiem iebildumiem</w:t>
      </w:r>
      <w:bookmarkEnd w:id="0"/>
      <w:bookmarkEnd w:id="1"/>
    </w:p>
    <w:tbl>
      <w:tblPr>
        <w:tblW w:w="0" w:type="auto"/>
        <w:jc w:val="center"/>
        <w:tblLook w:val="00A0" w:firstRow="1" w:lastRow="0" w:firstColumn="1" w:lastColumn="0" w:noHBand="0" w:noVBand="0"/>
      </w:tblPr>
      <w:tblGrid>
        <w:gridCol w:w="13183"/>
      </w:tblGrid>
      <w:tr w:rsidR="001877D9" w:rsidRPr="008B7455" w14:paraId="6C258078" w14:textId="77777777" w:rsidTr="000E3EB4">
        <w:trPr>
          <w:trHeight w:val="345"/>
          <w:jc w:val="center"/>
        </w:trPr>
        <w:tc>
          <w:tcPr>
            <w:tcW w:w="13183" w:type="dxa"/>
            <w:tcBorders>
              <w:bottom w:val="single" w:sz="6" w:space="0" w:color="000000"/>
            </w:tcBorders>
          </w:tcPr>
          <w:p w14:paraId="29ACFAFD" w14:textId="7256BF60" w:rsidR="001877D9" w:rsidRPr="008B7455" w:rsidRDefault="00AB0759" w:rsidP="000E3EB4">
            <w:pPr>
              <w:shd w:val="clear" w:color="auto" w:fill="FFFFFF"/>
              <w:contextualSpacing/>
              <w:jc w:val="center"/>
            </w:pPr>
            <w:r w:rsidRPr="00AB0759">
              <w:rPr>
                <w:b/>
                <w:lang w:eastAsia="en-US"/>
              </w:rPr>
              <w:t xml:space="preserve">Grozījumi Ministru kabineta 2015. gada 30. jūnija noteikumos Nr. 333 “Noteikumi par Latvijas būvnormatīvu LBN 201 – 15  “Būvju ugunsdrošība”” </w:t>
            </w:r>
            <w:r w:rsidR="001877D9">
              <w:rPr>
                <w:b/>
                <w:lang w:eastAsia="en-US"/>
              </w:rPr>
              <w:t>(VSS-80</w:t>
            </w:r>
            <w:r>
              <w:rPr>
                <w:b/>
                <w:lang w:eastAsia="en-US"/>
              </w:rPr>
              <w:t>9</w:t>
            </w:r>
            <w:r w:rsidR="001877D9">
              <w:rPr>
                <w:b/>
                <w:lang w:eastAsia="en-US"/>
              </w:rPr>
              <w:t>)</w:t>
            </w:r>
          </w:p>
        </w:tc>
      </w:tr>
    </w:tbl>
    <w:p w14:paraId="75BE5D26" w14:textId="77777777" w:rsidR="001877D9" w:rsidRPr="008B7455" w:rsidRDefault="001877D9" w:rsidP="001877D9">
      <w:pPr>
        <w:pStyle w:val="naisc"/>
        <w:spacing w:before="0" w:after="0"/>
        <w:ind w:left="57" w:right="57"/>
        <w:contextualSpacing/>
        <w:rPr>
          <w:sz w:val="22"/>
          <w:szCs w:val="22"/>
        </w:rPr>
      </w:pPr>
      <w:r w:rsidRPr="008B7455">
        <w:rPr>
          <w:sz w:val="22"/>
          <w:szCs w:val="22"/>
        </w:rPr>
        <w:t>(dokumenta veids un nosaukums)</w:t>
      </w:r>
    </w:p>
    <w:p w14:paraId="230867D4" w14:textId="77777777" w:rsidR="001877D9" w:rsidRPr="008B7455" w:rsidRDefault="001877D9" w:rsidP="001877D9">
      <w:pPr>
        <w:pStyle w:val="naisc"/>
        <w:spacing w:before="0" w:after="0"/>
        <w:ind w:left="57" w:right="57"/>
        <w:contextualSpacing/>
        <w:jc w:val="left"/>
        <w:rPr>
          <w:sz w:val="22"/>
          <w:szCs w:val="22"/>
        </w:rPr>
      </w:pPr>
    </w:p>
    <w:p w14:paraId="1483EE95" w14:textId="77777777" w:rsidR="001877D9" w:rsidRPr="008B7455" w:rsidRDefault="001877D9" w:rsidP="001877D9">
      <w:pPr>
        <w:pStyle w:val="naisf"/>
        <w:spacing w:before="0" w:after="0"/>
        <w:ind w:left="57" w:right="57" w:firstLine="0"/>
        <w:contextualSpacing/>
        <w:jc w:val="center"/>
        <w:rPr>
          <w:b/>
          <w:sz w:val="22"/>
          <w:szCs w:val="22"/>
        </w:rPr>
      </w:pPr>
      <w:r w:rsidRPr="008B7455">
        <w:rPr>
          <w:b/>
          <w:sz w:val="22"/>
          <w:szCs w:val="22"/>
        </w:rPr>
        <w:t>I Jautājumi, par kuriem saskaņošanā vienošanās nav panākta</w:t>
      </w:r>
    </w:p>
    <w:p w14:paraId="2464974F" w14:textId="77777777" w:rsidR="001877D9" w:rsidRPr="008B7455" w:rsidRDefault="001877D9" w:rsidP="001877D9">
      <w:pPr>
        <w:pStyle w:val="naisf"/>
        <w:spacing w:before="0" w:after="0"/>
        <w:ind w:left="57" w:right="57" w:firstLine="0"/>
        <w:contextualSpacing/>
        <w:jc w:val="center"/>
        <w:rPr>
          <w:b/>
          <w:sz w:val="22"/>
          <w:szCs w:val="22"/>
        </w:rPr>
      </w:pPr>
    </w:p>
    <w:tbl>
      <w:tblPr>
        <w:tblpPr w:leftFromText="180" w:rightFromText="180" w:vertAnchor="text" w:tblpX="-459" w:tblpY="1"/>
        <w:tblOverlap w:val="never"/>
        <w:tblW w:w="15443"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2660"/>
        <w:gridCol w:w="3603"/>
        <w:gridCol w:w="3544"/>
        <w:gridCol w:w="2410"/>
        <w:gridCol w:w="2551"/>
      </w:tblGrid>
      <w:tr w:rsidR="001877D9" w:rsidRPr="008B7455" w14:paraId="0B7200C0" w14:textId="77777777" w:rsidTr="000E3EB4">
        <w:tc>
          <w:tcPr>
            <w:tcW w:w="675" w:type="dxa"/>
            <w:tcBorders>
              <w:top w:val="single" w:sz="6" w:space="0" w:color="000000"/>
              <w:left w:val="single" w:sz="6" w:space="0" w:color="000000"/>
              <w:bottom w:val="single" w:sz="6" w:space="0" w:color="000000"/>
              <w:right w:val="single" w:sz="6" w:space="0" w:color="000000"/>
            </w:tcBorders>
            <w:vAlign w:val="center"/>
          </w:tcPr>
          <w:p w14:paraId="420D689F" w14:textId="77777777" w:rsidR="001877D9" w:rsidRPr="008B7455" w:rsidRDefault="001877D9" w:rsidP="000E3EB4">
            <w:pPr>
              <w:pStyle w:val="naisc"/>
              <w:spacing w:before="0" w:after="0"/>
              <w:ind w:left="57" w:right="57"/>
              <w:contextualSpacing/>
              <w:rPr>
                <w:sz w:val="22"/>
                <w:szCs w:val="22"/>
              </w:rPr>
            </w:pPr>
            <w:proofErr w:type="spellStart"/>
            <w:r w:rsidRPr="008B7455">
              <w:rPr>
                <w:sz w:val="22"/>
                <w:szCs w:val="22"/>
              </w:rPr>
              <w:t>Nr</w:t>
            </w:r>
            <w:proofErr w:type="spellEnd"/>
            <w:r w:rsidRPr="008B7455">
              <w:rPr>
                <w:sz w:val="22"/>
                <w:szCs w:val="22"/>
              </w:rPr>
              <w:t xml:space="preserve"> p.k.</w:t>
            </w:r>
          </w:p>
        </w:tc>
        <w:tc>
          <w:tcPr>
            <w:tcW w:w="2660" w:type="dxa"/>
            <w:tcBorders>
              <w:top w:val="single" w:sz="6" w:space="0" w:color="000000"/>
              <w:left w:val="single" w:sz="6" w:space="0" w:color="000000"/>
              <w:bottom w:val="single" w:sz="6" w:space="0" w:color="000000"/>
              <w:right w:val="single" w:sz="6" w:space="0" w:color="000000"/>
            </w:tcBorders>
            <w:vAlign w:val="center"/>
          </w:tcPr>
          <w:p w14:paraId="17737B13" w14:textId="77777777" w:rsidR="001877D9" w:rsidRPr="008B7455" w:rsidRDefault="001877D9" w:rsidP="000E3EB4">
            <w:pPr>
              <w:pStyle w:val="naisc"/>
              <w:spacing w:before="0" w:after="0"/>
              <w:ind w:left="57" w:right="57"/>
              <w:contextualSpacing/>
              <w:rPr>
                <w:sz w:val="22"/>
                <w:szCs w:val="22"/>
              </w:rPr>
            </w:pPr>
            <w:r w:rsidRPr="008B7455">
              <w:rPr>
                <w:sz w:val="22"/>
                <w:szCs w:val="22"/>
              </w:rPr>
              <w:t>Saskaņošanai nosūtītā projekta redakcija (konkrēta punkta (panta) redakcija)</w:t>
            </w:r>
          </w:p>
        </w:tc>
        <w:tc>
          <w:tcPr>
            <w:tcW w:w="3603" w:type="dxa"/>
            <w:tcBorders>
              <w:top w:val="single" w:sz="6" w:space="0" w:color="000000"/>
              <w:left w:val="single" w:sz="6" w:space="0" w:color="000000"/>
              <w:bottom w:val="single" w:sz="6" w:space="0" w:color="000000"/>
              <w:right w:val="single" w:sz="6" w:space="0" w:color="000000"/>
            </w:tcBorders>
            <w:vAlign w:val="center"/>
          </w:tcPr>
          <w:p w14:paraId="44453D2D" w14:textId="77777777" w:rsidR="001877D9" w:rsidRPr="008B7455" w:rsidRDefault="001877D9" w:rsidP="000E3EB4">
            <w:pPr>
              <w:pStyle w:val="naisc"/>
              <w:spacing w:before="0" w:after="0"/>
              <w:ind w:left="57" w:right="57"/>
              <w:contextualSpacing/>
              <w:rPr>
                <w:sz w:val="22"/>
                <w:szCs w:val="22"/>
              </w:rPr>
            </w:pPr>
            <w:r w:rsidRPr="008B7455">
              <w:rPr>
                <w:sz w:val="22"/>
                <w:szCs w:val="22"/>
              </w:rPr>
              <w:t>Atzinumā norādītais ministrijas (citas institūcijas) iebildums, kā arī saskaņošanā papildus izteiktais iebildums par projekta konkrēto punktu (pantu)</w:t>
            </w:r>
          </w:p>
        </w:tc>
        <w:tc>
          <w:tcPr>
            <w:tcW w:w="3544" w:type="dxa"/>
            <w:tcBorders>
              <w:top w:val="single" w:sz="6" w:space="0" w:color="000000"/>
              <w:left w:val="single" w:sz="6" w:space="0" w:color="000000"/>
              <w:bottom w:val="single" w:sz="6" w:space="0" w:color="000000"/>
              <w:right w:val="single" w:sz="6" w:space="0" w:color="000000"/>
            </w:tcBorders>
            <w:vAlign w:val="center"/>
          </w:tcPr>
          <w:p w14:paraId="2F48C6CF" w14:textId="77777777" w:rsidR="001877D9" w:rsidRPr="008B7455" w:rsidRDefault="001877D9" w:rsidP="000E3EB4">
            <w:pPr>
              <w:pStyle w:val="naisc"/>
              <w:spacing w:before="0" w:after="0"/>
              <w:ind w:left="57" w:right="57"/>
              <w:contextualSpacing/>
              <w:rPr>
                <w:sz w:val="22"/>
                <w:szCs w:val="22"/>
              </w:rPr>
            </w:pPr>
            <w:r w:rsidRPr="008B7455">
              <w:rPr>
                <w:sz w:val="22"/>
                <w:szCs w:val="22"/>
              </w:rPr>
              <w:t>Atbildīgās ministrijas pamatojums iebilduma noraidījumam</w:t>
            </w:r>
          </w:p>
        </w:tc>
        <w:tc>
          <w:tcPr>
            <w:tcW w:w="2410" w:type="dxa"/>
            <w:tcBorders>
              <w:top w:val="single" w:sz="4" w:space="0" w:color="auto"/>
              <w:left w:val="single" w:sz="4" w:space="0" w:color="auto"/>
              <w:bottom w:val="single" w:sz="4" w:space="0" w:color="auto"/>
              <w:right w:val="single" w:sz="4" w:space="0" w:color="auto"/>
            </w:tcBorders>
          </w:tcPr>
          <w:p w14:paraId="15FFB66A" w14:textId="77777777" w:rsidR="001877D9" w:rsidRPr="008B7455" w:rsidRDefault="001877D9" w:rsidP="000E3EB4">
            <w:pPr>
              <w:ind w:left="57" w:right="57"/>
              <w:contextualSpacing/>
              <w:jc w:val="center"/>
              <w:rPr>
                <w:sz w:val="22"/>
                <w:szCs w:val="22"/>
              </w:rPr>
            </w:pPr>
            <w:r w:rsidRPr="008B7455">
              <w:rPr>
                <w:sz w:val="22"/>
                <w:szCs w:val="22"/>
              </w:rPr>
              <w:t>Atzinuma sniedzēja uzturētais iebildums, ja tas atšķiras no atzinumā norādītā iebilduma pamatojuma</w:t>
            </w:r>
          </w:p>
        </w:tc>
        <w:tc>
          <w:tcPr>
            <w:tcW w:w="2551" w:type="dxa"/>
            <w:tcBorders>
              <w:top w:val="single" w:sz="4" w:space="0" w:color="auto"/>
              <w:left w:val="single" w:sz="4" w:space="0" w:color="auto"/>
              <w:bottom w:val="single" w:sz="4" w:space="0" w:color="auto"/>
            </w:tcBorders>
            <w:vAlign w:val="center"/>
          </w:tcPr>
          <w:p w14:paraId="0E05B15D" w14:textId="77777777" w:rsidR="001877D9" w:rsidRPr="008B7455" w:rsidRDefault="001877D9" w:rsidP="000E3EB4">
            <w:pPr>
              <w:ind w:left="57" w:right="57"/>
              <w:contextualSpacing/>
              <w:jc w:val="center"/>
              <w:rPr>
                <w:sz w:val="22"/>
                <w:szCs w:val="22"/>
              </w:rPr>
            </w:pPr>
            <w:r w:rsidRPr="008B7455">
              <w:rPr>
                <w:sz w:val="22"/>
                <w:szCs w:val="22"/>
              </w:rPr>
              <w:t>Projekta attiecīgā punkta (panta) galīgā redakcija</w:t>
            </w:r>
          </w:p>
        </w:tc>
      </w:tr>
      <w:tr w:rsidR="001877D9" w:rsidRPr="008B7455" w14:paraId="516BEABA" w14:textId="77777777" w:rsidTr="000E3EB4">
        <w:tc>
          <w:tcPr>
            <w:tcW w:w="675" w:type="dxa"/>
            <w:tcBorders>
              <w:top w:val="single" w:sz="6" w:space="0" w:color="000000"/>
              <w:left w:val="single" w:sz="6" w:space="0" w:color="000000"/>
              <w:bottom w:val="single" w:sz="4" w:space="0" w:color="auto"/>
              <w:right w:val="single" w:sz="6" w:space="0" w:color="000000"/>
            </w:tcBorders>
          </w:tcPr>
          <w:p w14:paraId="2F936F90" w14:textId="77777777" w:rsidR="001877D9" w:rsidRPr="008B7455" w:rsidRDefault="001877D9" w:rsidP="000E3EB4">
            <w:pPr>
              <w:pStyle w:val="naisc"/>
              <w:spacing w:before="0" w:after="0"/>
              <w:ind w:left="57" w:right="57"/>
              <w:contextualSpacing/>
              <w:rPr>
                <w:sz w:val="22"/>
                <w:szCs w:val="22"/>
              </w:rPr>
            </w:pPr>
            <w:r w:rsidRPr="008B7455">
              <w:rPr>
                <w:sz w:val="22"/>
                <w:szCs w:val="22"/>
              </w:rPr>
              <w:t>1</w:t>
            </w:r>
          </w:p>
        </w:tc>
        <w:tc>
          <w:tcPr>
            <w:tcW w:w="2660" w:type="dxa"/>
            <w:tcBorders>
              <w:top w:val="single" w:sz="6" w:space="0" w:color="000000"/>
              <w:left w:val="single" w:sz="6" w:space="0" w:color="000000"/>
              <w:bottom w:val="single" w:sz="4" w:space="0" w:color="auto"/>
              <w:right w:val="single" w:sz="6" w:space="0" w:color="000000"/>
            </w:tcBorders>
          </w:tcPr>
          <w:p w14:paraId="462BA86D" w14:textId="77777777" w:rsidR="001877D9" w:rsidRPr="008B7455" w:rsidRDefault="001877D9" w:rsidP="000E3EB4">
            <w:pPr>
              <w:pStyle w:val="naisc"/>
              <w:spacing w:before="0" w:after="0"/>
              <w:ind w:left="57" w:right="57"/>
              <w:contextualSpacing/>
              <w:rPr>
                <w:sz w:val="22"/>
                <w:szCs w:val="22"/>
              </w:rPr>
            </w:pPr>
            <w:r w:rsidRPr="008B7455">
              <w:rPr>
                <w:sz w:val="22"/>
                <w:szCs w:val="22"/>
              </w:rPr>
              <w:t>2</w:t>
            </w:r>
          </w:p>
        </w:tc>
        <w:tc>
          <w:tcPr>
            <w:tcW w:w="3603" w:type="dxa"/>
            <w:tcBorders>
              <w:top w:val="single" w:sz="6" w:space="0" w:color="000000"/>
              <w:left w:val="single" w:sz="6" w:space="0" w:color="000000"/>
              <w:bottom w:val="single" w:sz="4" w:space="0" w:color="auto"/>
              <w:right w:val="single" w:sz="6" w:space="0" w:color="000000"/>
            </w:tcBorders>
          </w:tcPr>
          <w:p w14:paraId="13E93185" w14:textId="77777777" w:rsidR="001877D9" w:rsidRPr="008B7455" w:rsidRDefault="001877D9" w:rsidP="000E3EB4">
            <w:pPr>
              <w:pStyle w:val="naisc"/>
              <w:spacing w:before="0" w:after="0"/>
              <w:ind w:left="57" w:right="57"/>
              <w:contextualSpacing/>
              <w:rPr>
                <w:sz w:val="22"/>
                <w:szCs w:val="22"/>
              </w:rPr>
            </w:pPr>
            <w:r w:rsidRPr="008B7455">
              <w:rPr>
                <w:sz w:val="22"/>
                <w:szCs w:val="22"/>
              </w:rPr>
              <w:t>3</w:t>
            </w:r>
          </w:p>
        </w:tc>
        <w:tc>
          <w:tcPr>
            <w:tcW w:w="3544" w:type="dxa"/>
            <w:tcBorders>
              <w:top w:val="single" w:sz="6" w:space="0" w:color="000000"/>
              <w:left w:val="single" w:sz="6" w:space="0" w:color="000000"/>
              <w:bottom w:val="single" w:sz="4" w:space="0" w:color="auto"/>
              <w:right w:val="single" w:sz="6" w:space="0" w:color="000000"/>
            </w:tcBorders>
          </w:tcPr>
          <w:p w14:paraId="741D7F93" w14:textId="77777777" w:rsidR="001877D9" w:rsidRPr="008B7455" w:rsidRDefault="001877D9" w:rsidP="000E3EB4">
            <w:pPr>
              <w:pStyle w:val="naisc"/>
              <w:spacing w:before="0" w:after="0"/>
              <w:ind w:left="57" w:right="57"/>
              <w:contextualSpacing/>
              <w:rPr>
                <w:sz w:val="22"/>
                <w:szCs w:val="22"/>
              </w:rPr>
            </w:pPr>
            <w:r w:rsidRPr="008B7455">
              <w:rPr>
                <w:sz w:val="22"/>
                <w:szCs w:val="22"/>
              </w:rPr>
              <w:t>4</w:t>
            </w:r>
          </w:p>
        </w:tc>
        <w:tc>
          <w:tcPr>
            <w:tcW w:w="2410" w:type="dxa"/>
            <w:tcBorders>
              <w:top w:val="single" w:sz="4" w:space="0" w:color="auto"/>
              <w:left w:val="single" w:sz="4" w:space="0" w:color="auto"/>
              <w:bottom w:val="single" w:sz="4" w:space="0" w:color="auto"/>
              <w:right w:val="single" w:sz="4" w:space="0" w:color="auto"/>
            </w:tcBorders>
          </w:tcPr>
          <w:p w14:paraId="2AB41673" w14:textId="77777777" w:rsidR="001877D9" w:rsidRPr="008B7455" w:rsidRDefault="001877D9" w:rsidP="000E3EB4">
            <w:pPr>
              <w:ind w:left="57" w:right="57"/>
              <w:contextualSpacing/>
              <w:jc w:val="center"/>
              <w:rPr>
                <w:sz w:val="22"/>
                <w:szCs w:val="22"/>
              </w:rPr>
            </w:pPr>
            <w:r w:rsidRPr="008B7455">
              <w:rPr>
                <w:sz w:val="22"/>
                <w:szCs w:val="22"/>
              </w:rPr>
              <w:t>5</w:t>
            </w:r>
          </w:p>
        </w:tc>
        <w:tc>
          <w:tcPr>
            <w:tcW w:w="2551" w:type="dxa"/>
            <w:tcBorders>
              <w:top w:val="single" w:sz="4" w:space="0" w:color="auto"/>
              <w:left w:val="single" w:sz="4" w:space="0" w:color="auto"/>
              <w:bottom w:val="single" w:sz="4" w:space="0" w:color="auto"/>
            </w:tcBorders>
          </w:tcPr>
          <w:p w14:paraId="59CE10EB" w14:textId="77777777" w:rsidR="001877D9" w:rsidRPr="008B7455" w:rsidRDefault="001877D9" w:rsidP="000E3EB4">
            <w:pPr>
              <w:pStyle w:val="naisc"/>
              <w:spacing w:before="0" w:after="0"/>
              <w:ind w:left="57" w:right="57"/>
              <w:contextualSpacing/>
              <w:rPr>
                <w:sz w:val="22"/>
                <w:szCs w:val="22"/>
              </w:rPr>
            </w:pPr>
            <w:r w:rsidRPr="008B7455">
              <w:rPr>
                <w:sz w:val="22"/>
                <w:szCs w:val="22"/>
              </w:rPr>
              <w:t>6</w:t>
            </w:r>
          </w:p>
        </w:tc>
      </w:tr>
      <w:tr w:rsidR="001877D9" w:rsidRPr="008B7455" w14:paraId="3305C663" w14:textId="77777777" w:rsidTr="000E3EB4">
        <w:tc>
          <w:tcPr>
            <w:tcW w:w="15443" w:type="dxa"/>
            <w:gridSpan w:val="6"/>
            <w:tcBorders>
              <w:top w:val="single" w:sz="6" w:space="0" w:color="000000"/>
              <w:left w:val="single" w:sz="6" w:space="0" w:color="000000"/>
              <w:bottom w:val="single" w:sz="4" w:space="0" w:color="auto"/>
            </w:tcBorders>
          </w:tcPr>
          <w:p w14:paraId="3418B5DE" w14:textId="77777777" w:rsidR="001877D9" w:rsidRPr="008B7455" w:rsidRDefault="001877D9" w:rsidP="000E3EB4">
            <w:pPr>
              <w:pStyle w:val="naisc"/>
              <w:spacing w:before="0" w:after="0"/>
              <w:ind w:left="57" w:right="57"/>
              <w:contextualSpacing/>
              <w:jc w:val="left"/>
              <w:rPr>
                <w:b/>
                <w:sz w:val="22"/>
                <w:szCs w:val="22"/>
              </w:rPr>
            </w:pPr>
            <w:r w:rsidRPr="008B7455">
              <w:rPr>
                <w:b/>
                <w:sz w:val="22"/>
                <w:szCs w:val="22"/>
              </w:rPr>
              <w:t>Noteikumi</w:t>
            </w:r>
          </w:p>
        </w:tc>
      </w:tr>
      <w:tr w:rsidR="001877D9" w:rsidRPr="008B7455" w14:paraId="70A17B28" w14:textId="77777777" w:rsidTr="000E3EB4">
        <w:tc>
          <w:tcPr>
            <w:tcW w:w="675" w:type="dxa"/>
            <w:tcBorders>
              <w:top w:val="single" w:sz="6" w:space="0" w:color="000000"/>
              <w:left w:val="single" w:sz="6" w:space="0" w:color="000000"/>
              <w:bottom w:val="single" w:sz="6" w:space="0" w:color="000000"/>
              <w:right w:val="single" w:sz="6" w:space="0" w:color="000000"/>
            </w:tcBorders>
          </w:tcPr>
          <w:p w14:paraId="7F989B67" w14:textId="77777777" w:rsidR="001877D9" w:rsidRPr="008B7455" w:rsidRDefault="001877D9" w:rsidP="000E3EB4">
            <w:pPr>
              <w:pStyle w:val="naisc"/>
              <w:spacing w:before="0" w:after="0"/>
              <w:ind w:left="57" w:right="57"/>
              <w:contextualSpacing/>
              <w:jc w:val="left"/>
              <w:rPr>
                <w:sz w:val="22"/>
                <w:szCs w:val="22"/>
              </w:rPr>
            </w:pPr>
          </w:p>
        </w:tc>
        <w:tc>
          <w:tcPr>
            <w:tcW w:w="2660" w:type="dxa"/>
            <w:tcBorders>
              <w:top w:val="single" w:sz="6" w:space="0" w:color="000000"/>
              <w:left w:val="single" w:sz="6" w:space="0" w:color="000000"/>
              <w:bottom w:val="single" w:sz="6" w:space="0" w:color="000000"/>
              <w:right w:val="single" w:sz="6" w:space="0" w:color="000000"/>
            </w:tcBorders>
          </w:tcPr>
          <w:p w14:paraId="1C8EBDA6" w14:textId="77777777" w:rsidR="001877D9" w:rsidRPr="008B7455" w:rsidRDefault="001877D9" w:rsidP="000E3EB4">
            <w:pPr>
              <w:pStyle w:val="naisc"/>
              <w:spacing w:before="0" w:after="0"/>
              <w:ind w:left="57" w:right="57" w:firstLine="146"/>
              <w:contextualSpacing/>
              <w:jc w:val="both"/>
              <w:rPr>
                <w:sz w:val="22"/>
                <w:szCs w:val="22"/>
              </w:rPr>
            </w:pPr>
          </w:p>
        </w:tc>
        <w:tc>
          <w:tcPr>
            <w:tcW w:w="3603" w:type="dxa"/>
            <w:tcBorders>
              <w:top w:val="single" w:sz="6" w:space="0" w:color="000000"/>
              <w:left w:val="single" w:sz="6" w:space="0" w:color="000000"/>
              <w:bottom w:val="single" w:sz="6" w:space="0" w:color="000000"/>
              <w:right w:val="single" w:sz="6" w:space="0" w:color="000000"/>
            </w:tcBorders>
          </w:tcPr>
          <w:p w14:paraId="2B0E4D44" w14:textId="77777777" w:rsidR="001877D9" w:rsidRPr="006C231F" w:rsidRDefault="001877D9" w:rsidP="004377F9">
            <w:pPr>
              <w:shd w:val="clear" w:color="auto" w:fill="FFFFFF"/>
              <w:jc w:val="center"/>
              <w:rPr>
                <w:b/>
                <w:bCs/>
              </w:rPr>
            </w:pPr>
          </w:p>
        </w:tc>
        <w:tc>
          <w:tcPr>
            <w:tcW w:w="3544" w:type="dxa"/>
            <w:tcBorders>
              <w:top w:val="single" w:sz="6" w:space="0" w:color="000000"/>
              <w:left w:val="single" w:sz="6" w:space="0" w:color="000000"/>
              <w:bottom w:val="single" w:sz="6" w:space="0" w:color="000000"/>
              <w:right w:val="single" w:sz="6" w:space="0" w:color="000000"/>
            </w:tcBorders>
          </w:tcPr>
          <w:p w14:paraId="5EB6F9E0" w14:textId="52697E10" w:rsidR="001877D9" w:rsidRPr="008B7455" w:rsidRDefault="001877D9" w:rsidP="000E3EB4">
            <w:pPr>
              <w:jc w:val="center"/>
              <w:rPr>
                <w:sz w:val="22"/>
                <w:szCs w:val="22"/>
              </w:rPr>
            </w:pPr>
          </w:p>
        </w:tc>
        <w:tc>
          <w:tcPr>
            <w:tcW w:w="2410" w:type="dxa"/>
            <w:tcBorders>
              <w:top w:val="single" w:sz="4" w:space="0" w:color="auto"/>
              <w:left w:val="single" w:sz="4" w:space="0" w:color="auto"/>
              <w:bottom w:val="single" w:sz="4" w:space="0" w:color="auto"/>
              <w:right w:val="single" w:sz="4" w:space="0" w:color="auto"/>
            </w:tcBorders>
          </w:tcPr>
          <w:p w14:paraId="2C9CEDDA" w14:textId="77777777" w:rsidR="001877D9" w:rsidRPr="008B7455" w:rsidRDefault="001877D9" w:rsidP="004377F9">
            <w:pPr>
              <w:jc w:val="center"/>
              <w:rPr>
                <w:sz w:val="22"/>
                <w:szCs w:val="22"/>
              </w:rPr>
            </w:pPr>
          </w:p>
        </w:tc>
        <w:tc>
          <w:tcPr>
            <w:tcW w:w="2551" w:type="dxa"/>
            <w:tcBorders>
              <w:top w:val="single" w:sz="4" w:space="0" w:color="auto"/>
              <w:left w:val="single" w:sz="4" w:space="0" w:color="auto"/>
              <w:bottom w:val="single" w:sz="4" w:space="0" w:color="auto"/>
            </w:tcBorders>
            <w:shd w:val="clear" w:color="auto" w:fill="auto"/>
          </w:tcPr>
          <w:p w14:paraId="1B5D981E" w14:textId="77777777" w:rsidR="001877D9" w:rsidRPr="008B7455" w:rsidRDefault="001877D9" w:rsidP="000E3EB4">
            <w:pPr>
              <w:jc w:val="center"/>
              <w:rPr>
                <w:sz w:val="22"/>
                <w:szCs w:val="22"/>
              </w:rPr>
            </w:pPr>
            <w:r>
              <w:rPr>
                <w:color w:val="414142"/>
                <w:shd w:val="clear" w:color="auto" w:fill="FFFFFF"/>
              </w:rPr>
              <w:t xml:space="preserve"> </w:t>
            </w:r>
            <w:r w:rsidRPr="008B7455">
              <w:rPr>
                <w:b/>
                <w:sz w:val="22"/>
                <w:szCs w:val="22"/>
                <w:u w:val="single"/>
              </w:rPr>
              <w:t xml:space="preserve"> </w:t>
            </w:r>
          </w:p>
        </w:tc>
      </w:tr>
    </w:tbl>
    <w:p w14:paraId="7DFE9993" w14:textId="77777777" w:rsidR="001877D9" w:rsidRPr="008B7455" w:rsidRDefault="001877D9" w:rsidP="001877D9">
      <w:pPr>
        <w:contextualSpacing/>
        <w:jc w:val="both"/>
        <w:outlineLvl w:val="0"/>
        <w:rPr>
          <w:sz w:val="22"/>
          <w:szCs w:val="22"/>
        </w:rPr>
      </w:pPr>
      <w:r w:rsidRPr="008B7455">
        <w:rPr>
          <w:sz w:val="22"/>
          <w:szCs w:val="22"/>
        </w:rPr>
        <w:t xml:space="preserve">Informācija par  </w:t>
      </w:r>
      <w:proofErr w:type="spellStart"/>
      <w:r w:rsidRPr="008B7455">
        <w:rPr>
          <w:sz w:val="22"/>
          <w:szCs w:val="22"/>
        </w:rPr>
        <w:t>starpministriju</w:t>
      </w:r>
      <w:proofErr w:type="spellEnd"/>
      <w:r w:rsidRPr="008B7455">
        <w:rPr>
          <w:sz w:val="22"/>
          <w:szCs w:val="22"/>
        </w:rPr>
        <w:t xml:space="preserve"> (starpinstitūciju) sanāksmi:</w:t>
      </w:r>
    </w:p>
    <w:tbl>
      <w:tblPr>
        <w:tblW w:w="15559" w:type="dxa"/>
        <w:tblLook w:val="00A0" w:firstRow="1" w:lastRow="0" w:firstColumn="1" w:lastColumn="0" w:noHBand="0" w:noVBand="0"/>
      </w:tblPr>
      <w:tblGrid>
        <w:gridCol w:w="3936"/>
        <w:gridCol w:w="2772"/>
        <w:gridCol w:w="7859"/>
        <w:gridCol w:w="992"/>
      </w:tblGrid>
      <w:tr w:rsidR="001877D9" w:rsidRPr="008B7455" w14:paraId="2B34ED62" w14:textId="77777777" w:rsidTr="000E3EB4">
        <w:trPr>
          <w:gridAfter w:val="1"/>
          <w:wAfter w:w="992" w:type="dxa"/>
        </w:trPr>
        <w:tc>
          <w:tcPr>
            <w:tcW w:w="3936" w:type="dxa"/>
          </w:tcPr>
          <w:p w14:paraId="761845FB" w14:textId="77777777" w:rsidR="00131F79" w:rsidRDefault="00131F79" w:rsidP="000E3EB4">
            <w:pPr>
              <w:contextualSpacing/>
              <w:jc w:val="both"/>
              <w:rPr>
                <w:sz w:val="22"/>
                <w:szCs w:val="22"/>
              </w:rPr>
            </w:pPr>
          </w:p>
          <w:p w14:paraId="2B5699E9" w14:textId="2A878083" w:rsidR="001877D9" w:rsidRPr="008B7455" w:rsidRDefault="001877D9" w:rsidP="000E3EB4">
            <w:pPr>
              <w:contextualSpacing/>
              <w:jc w:val="both"/>
              <w:rPr>
                <w:sz w:val="22"/>
                <w:szCs w:val="22"/>
              </w:rPr>
            </w:pPr>
            <w:r w:rsidRPr="008B7455">
              <w:rPr>
                <w:sz w:val="22"/>
                <w:szCs w:val="22"/>
              </w:rPr>
              <w:t xml:space="preserve">Datums  </w:t>
            </w:r>
            <w:r w:rsidR="00F657CF">
              <w:rPr>
                <w:sz w:val="22"/>
                <w:szCs w:val="22"/>
              </w:rPr>
              <w:t>05.03.2021.; 09.03.2021.</w:t>
            </w:r>
          </w:p>
        </w:tc>
        <w:tc>
          <w:tcPr>
            <w:tcW w:w="10631" w:type="dxa"/>
            <w:gridSpan w:val="2"/>
          </w:tcPr>
          <w:p w14:paraId="345B3CB6" w14:textId="77777777" w:rsidR="001877D9" w:rsidRPr="008B7455" w:rsidRDefault="001877D9" w:rsidP="000E3EB4">
            <w:pPr>
              <w:ind w:left="33"/>
              <w:contextualSpacing/>
              <w:jc w:val="both"/>
              <w:rPr>
                <w:sz w:val="22"/>
                <w:szCs w:val="22"/>
              </w:rPr>
            </w:pPr>
          </w:p>
        </w:tc>
      </w:tr>
      <w:tr w:rsidR="001877D9" w:rsidRPr="008B7455" w14:paraId="3C26333D" w14:textId="77777777" w:rsidTr="000E3EB4">
        <w:trPr>
          <w:gridAfter w:val="1"/>
          <w:wAfter w:w="992" w:type="dxa"/>
          <w:trHeight w:val="135"/>
        </w:trPr>
        <w:tc>
          <w:tcPr>
            <w:tcW w:w="3936" w:type="dxa"/>
          </w:tcPr>
          <w:p w14:paraId="28838538" w14:textId="77777777" w:rsidR="001877D9" w:rsidRPr="008B7455" w:rsidRDefault="001877D9" w:rsidP="000E3EB4">
            <w:pPr>
              <w:contextualSpacing/>
              <w:jc w:val="both"/>
              <w:rPr>
                <w:sz w:val="22"/>
                <w:szCs w:val="22"/>
              </w:rPr>
            </w:pPr>
          </w:p>
        </w:tc>
        <w:tc>
          <w:tcPr>
            <w:tcW w:w="10631" w:type="dxa"/>
            <w:gridSpan w:val="2"/>
          </w:tcPr>
          <w:p w14:paraId="589A8D29" w14:textId="77777777" w:rsidR="001877D9" w:rsidRPr="008B7455" w:rsidRDefault="001877D9" w:rsidP="000E3EB4">
            <w:pPr>
              <w:contextualSpacing/>
              <w:rPr>
                <w:sz w:val="22"/>
                <w:szCs w:val="22"/>
              </w:rPr>
            </w:pPr>
          </w:p>
        </w:tc>
      </w:tr>
      <w:tr w:rsidR="001877D9" w:rsidRPr="008B7455" w14:paraId="5888661B" w14:textId="77777777" w:rsidTr="000E3EB4">
        <w:trPr>
          <w:gridAfter w:val="1"/>
          <w:wAfter w:w="992" w:type="dxa"/>
          <w:trHeight w:val="135"/>
        </w:trPr>
        <w:tc>
          <w:tcPr>
            <w:tcW w:w="3936" w:type="dxa"/>
          </w:tcPr>
          <w:p w14:paraId="208880BB" w14:textId="77777777" w:rsidR="001877D9" w:rsidRPr="008B7455" w:rsidRDefault="001877D9" w:rsidP="000E3EB4">
            <w:pPr>
              <w:contextualSpacing/>
              <w:jc w:val="both"/>
              <w:rPr>
                <w:sz w:val="22"/>
                <w:szCs w:val="22"/>
              </w:rPr>
            </w:pPr>
          </w:p>
        </w:tc>
        <w:tc>
          <w:tcPr>
            <w:tcW w:w="10631" w:type="dxa"/>
            <w:gridSpan w:val="2"/>
          </w:tcPr>
          <w:p w14:paraId="2FBF4A0B" w14:textId="77777777" w:rsidR="001877D9" w:rsidRPr="008B7455" w:rsidRDefault="001877D9" w:rsidP="000E3EB4">
            <w:pPr>
              <w:contextualSpacing/>
              <w:rPr>
                <w:sz w:val="22"/>
                <w:szCs w:val="22"/>
              </w:rPr>
            </w:pPr>
          </w:p>
        </w:tc>
      </w:tr>
      <w:tr w:rsidR="001877D9" w:rsidRPr="008B7455" w14:paraId="04A63057" w14:textId="77777777" w:rsidTr="000E3EB4">
        <w:trPr>
          <w:gridAfter w:val="1"/>
          <w:wAfter w:w="992" w:type="dxa"/>
        </w:trPr>
        <w:tc>
          <w:tcPr>
            <w:tcW w:w="3936" w:type="dxa"/>
          </w:tcPr>
          <w:p w14:paraId="03C1F90C" w14:textId="77777777" w:rsidR="001877D9" w:rsidRPr="008B7455" w:rsidRDefault="001877D9" w:rsidP="000E3EB4">
            <w:pPr>
              <w:ind w:right="-108"/>
              <w:contextualSpacing/>
              <w:rPr>
                <w:sz w:val="22"/>
                <w:szCs w:val="22"/>
              </w:rPr>
            </w:pPr>
            <w:r w:rsidRPr="008B7455">
              <w:rPr>
                <w:sz w:val="22"/>
                <w:szCs w:val="22"/>
              </w:rPr>
              <w:t xml:space="preserve">Saskaņošanas dalībnieki   </w:t>
            </w:r>
          </w:p>
        </w:tc>
        <w:tc>
          <w:tcPr>
            <w:tcW w:w="10631" w:type="dxa"/>
            <w:gridSpan w:val="2"/>
          </w:tcPr>
          <w:p w14:paraId="437BEFAA" w14:textId="437BDB1E" w:rsidR="001877D9" w:rsidRPr="006665B2" w:rsidRDefault="001877D9" w:rsidP="000E3EB4">
            <w:pPr>
              <w:rPr>
                <w:b/>
                <w:bCs/>
                <w:sz w:val="22"/>
                <w:szCs w:val="22"/>
              </w:rPr>
            </w:pPr>
            <w:r w:rsidRPr="006665B2">
              <w:rPr>
                <w:b/>
                <w:bCs/>
                <w:sz w:val="22"/>
                <w:szCs w:val="22"/>
              </w:rPr>
              <w:t xml:space="preserve">Tieslietu ministrija, Finanšu ministrija, </w:t>
            </w:r>
            <w:proofErr w:type="spellStart"/>
            <w:r w:rsidRPr="006665B2">
              <w:rPr>
                <w:b/>
                <w:bCs/>
                <w:sz w:val="22"/>
                <w:szCs w:val="22"/>
              </w:rPr>
              <w:t>Iekšlietu</w:t>
            </w:r>
            <w:proofErr w:type="spellEnd"/>
            <w:r w:rsidRPr="006665B2">
              <w:rPr>
                <w:b/>
                <w:bCs/>
                <w:sz w:val="22"/>
                <w:szCs w:val="22"/>
              </w:rPr>
              <w:t xml:space="preserve"> ministrija, Labklājības ministrija, Aizsardzības ministrija,  Latvijas Pašvaldību savienība, </w:t>
            </w:r>
            <w:r w:rsidR="00131F79" w:rsidRPr="00131F79">
              <w:rPr>
                <w:b/>
                <w:bCs/>
                <w:sz w:val="22"/>
                <w:szCs w:val="22"/>
              </w:rPr>
              <w:t>Nekustamā īpašuma attīstītāju alianse</w:t>
            </w:r>
          </w:p>
        </w:tc>
      </w:tr>
      <w:tr w:rsidR="001877D9" w:rsidRPr="008B7455" w14:paraId="646F3F05" w14:textId="77777777" w:rsidTr="000E3EB4">
        <w:trPr>
          <w:gridAfter w:val="1"/>
          <w:wAfter w:w="992" w:type="dxa"/>
        </w:trPr>
        <w:tc>
          <w:tcPr>
            <w:tcW w:w="3936" w:type="dxa"/>
          </w:tcPr>
          <w:p w14:paraId="76993C70" w14:textId="77777777" w:rsidR="001877D9" w:rsidRPr="008B7455" w:rsidRDefault="001877D9" w:rsidP="000E3EB4">
            <w:pPr>
              <w:contextualSpacing/>
              <w:rPr>
                <w:sz w:val="22"/>
                <w:szCs w:val="22"/>
              </w:rPr>
            </w:pPr>
          </w:p>
        </w:tc>
        <w:tc>
          <w:tcPr>
            <w:tcW w:w="10631" w:type="dxa"/>
            <w:gridSpan w:val="2"/>
          </w:tcPr>
          <w:p w14:paraId="6FB095C9" w14:textId="77777777" w:rsidR="001877D9" w:rsidRPr="006665B2" w:rsidRDefault="001877D9" w:rsidP="000E3EB4">
            <w:pPr>
              <w:ind w:left="33"/>
              <w:contextualSpacing/>
              <w:rPr>
                <w:sz w:val="22"/>
                <w:szCs w:val="22"/>
              </w:rPr>
            </w:pPr>
          </w:p>
        </w:tc>
      </w:tr>
      <w:tr w:rsidR="001877D9" w:rsidRPr="008B7455" w14:paraId="0B026B5D" w14:textId="77777777" w:rsidTr="000E3EB4">
        <w:trPr>
          <w:gridAfter w:val="1"/>
          <w:wAfter w:w="992" w:type="dxa"/>
          <w:trHeight w:val="285"/>
        </w:trPr>
        <w:tc>
          <w:tcPr>
            <w:tcW w:w="6708" w:type="dxa"/>
            <w:gridSpan w:val="2"/>
          </w:tcPr>
          <w:p w14:paraId="532C8996" w14:textId="77777777" w:rsidR="00131F79" w:rsidRDefault="00131F79" w:rsidP="000E3EB4">
            <w:pPr>
              <w:contextualSpacing/>
              <w:rPr>
                <w:sz w:val="22"/>
                <w:szCs w:val="22"/>
              </w:rPr>
            </w:pPr>
          </w:p>
          <w:p w14:paraId="1A55DC99" w14:textId="77777777" w:rsidR="00131F79" w:rsidRDefault="00131F79" w:rsidP="000E3EB4">
            <w:pPr>
              <w:contextualSpacing/>
              <w:rPr>
                <w:sz w:val="22"/>
                <w:szCs w:val="22"/>
              </w:rPr>
            </w:pPr>
          </w:p>
          <w:p w14:paraId="1AD19E87" w14:textId="1A3187ED" w:rsidR="001877D9" w:rsidRPr="008B7455" w:rsidRDefault="001877D9" w:rsidP="000E3EB4">
            <w:pPr>
              <w:contextualSpacing/>
              <w:rPr>
                <w:sz w:val="22"/>
                <w:szCs w:val="22"/>
              </w:rPr>
            </w:pPr>
            <w:r w:rsidRPr="008B7455">
              <w:rPr>
                <w:sz w:val="22"/>
                <w:szCs w:val="22"/>
              </w:rPr>
              <w:t>Saskaņošanas dalībnieki izskatīja šādu ministriju (citu institūciju) iebildumus</w:t>
            </w:r>
            <w:r w:rsidR="00AF4966">
              <w:rPr>
                <w:sz w:val="22"/>
                <w:szCs w:val="22"/>
              </w:rPr>
              <w:t xml:space="preserve">                                                                                                                  </w:t>
            </w:r>
          </w:p>
        </w:tc>
        <w:tc>
          <w:tcPr>
            <w:tcW w:w="7859" w:type="dxa"/>
          </w:tcPr>
          <w:p w14:paraId="0E3FE056" w14:textId="77777777" w:rsidR="00AF4966" w:rsidRDefault="00AF4966" w:rsidP="000E3EB4">
            <w:pPr>
              <w:rPr>
                <w:b/>
                <w:bCs/>
                <w:sz w:val="22"/>
                <w:szCs w:val="22"/>
              </w:rPr>
            </w:pPr>
          </w:p>
          <w:p w14:paraId="36B50B3D" w14:textId="77777777" w:rsidR="00AF4966" w:rsidRDefault="00AF4966" w:rsidP="000E3EB4">
            <w:pPr>
              <w:rPr>
                <w:b/>
                <w:bCs/>
                <w:sz w:val="22"/>
                <w:szCs w:val="22"/>
              </w:rPr>
            </w:pPr>
          </w:p>
          <w:p w14:paraId="76BB503F" w14:textId="5ABDA789" w:rsidR="001877D9" w:rsidRPr="008B7455" w:rsidRDefault="00AF4966" w:rsidP="000E3EB4">
            <w:pPr>
              <w:rPr>
                <w:b/>
                <w:sz w:val="22"/>
                <w:szCs w:val="22"/>
              </w:rPr>
            </w:pPr>
            <w:proofErr w:type="spellStart"/>
            <w:r w:rsidRPr="006665B2">
              <w:rPr>
                <w:b/>
                <w:bCs/>
                <w:sz w:val="22"/>
                <w:szCs w:val="22"/>
              </w:rPr>
              <w:t>Iekšlietu</w:t>
            </w:r>
            <w:proofErr w:type="spellEnd"/>
            <w:r w:rsidRPr="006665B2">
              <w:rPr>
                <w:b/>
                <w:bCs/>
                <w:sz w:val="22"/>
                <w:szCs w:val="22"/>
              </w:rPr>
              <w:t xml:space="preserve"> ministrija, Labklājības ministrija</w:t>
            </w:r>
            <w:r>
              <w:rPr>
                <w:b/>
                <w:bCs/>
                <w:sz w:val="22"/>
                <w:szCs w:val="22"/>
              </w:rPr>
              <w:t xml:space="preserve">, </w:t>
            </w:r>
            <w:r w:rsidRPr="00131F79">
              <w:rPr>
                <w:b/>
                <w:bCs/>
                <w:sz w:val="22"/>
                <w:szCs w:val="22"/>
              </w:rPr>
              <w:t>Nekustamā īpašuma attīstītāju alianse</w:t>
            </w:r>
            <w:r w:rsidR="00BC29D4">
              <w:rPr>
                <w:b/>
                <w:bCs/>
                <w:sz w:val="22"/>
                <w:szCs w:val="22"/>
              </w:rPr>
              <w:t>, Latvijas Būvinženieru savienības, Latvijas Arhitektu savienības</w:t>
            </w:r>
          </w:p>
        </w:tc>
      </w:tr>
      <w:tr w:rsidR="001877D9" w:rsidRPr="008B7455" w14:paraId="34D099B2" w14:textId="77777777" w:rsidTr="000E3EB4">
        <w:trPr>
          <w:trHeight w:val="95"/>
        </w:trPr>
        <w:tc>
          <w:tcPr>
            <w:tcW w:w="6708" w:type="dxa"/>
            <w:gridSpan w:val="2"/>
          </w:tcPr>
          <w:p w14:paraId="76DD869B" w14:textId="77777777" w:rsidR="001877D9" w:rsidRPr="008B7455" w:rsidRDefault="001877D9" w:rsidP="000E3EB4">
            <w:pPr>
              <w:contextualSpacing/>
              <w:rPr>
                <w:sz w:val="22"/>
                <w:szCs w:val="22"/>
              </w:rPr>
            </w:pPr>
            <w:r w:rsidRPr="008B7455">
              <w:rPr>
                <w:sz w:val="22"/>
                <w:szCs w:val="22"/>
              </w:rPr>
              <w:t>Ministrijas (citas institūcijas), kuras nav ieradušās uz sanāksmi vai kuras nav atbildējušas uz uzaicinājumu piedalīties elektroniskajā saskaņošanā</w:t>
            </w:r>
          </w:p>
          <w:p w14:paraId="2B81CE83" w14:textId="77777777" w:rsidR="001877D9" w:rsidRPr="008B7455" w:rsidRDefault="001877D9" w:rsidP="000E3EB4">
            <w:pPr>
              <w:contextualSpacing/>
              <w:rPr>
                <w:sz w:val="22"/>
                <w:szCs w:val="22"/>
              </w:rPr>
            </w:pPr>
          </w:p>
        </w:tc>
        <w:tc>
          <w:tcPr>
            <w:tcW w:w="8851" w:type="dxa"/>
            <w:gridSpan w:val="2"/>
          </w:tcPr>
          <w:p w14:paraId="2DDC4824" w14:textId="77777777" w:rsidR="001877D9" w:rsidRPr="008B7455" w:rsidRDefault="001877D9" w:rsidP="000E3EB4">
            <w:pPr>
              <w:ind w:left="33" w:right="-108"/>
              <w:contextualSpacing/>
              <w:rPr>
                <w:b/>
                <w:sz w:val="22"/>
                <w:szCs w:val="22"/>
              </w:rPr>
            </w:pPr>
          </w:p>
          <w:p w14:paraId="76C84AAB" w14:textId="77777777" w:rsidR="001877D9" w:rsidRPr="008B7455" w:rsidRDefault="001877D9" w:rsidP="000E3EB4">
            <w:pPr>
              <w:ind w:left="33" w:right="-108"/>
              <w:contextualSpacing/>
              <w:rPr>
                <w:b/>
                <w:sz w:val="22"/>
                <w:szCs w:val="22"/>
              </w:rPr>
            </w:pPr>
          </w:p>
          <w:p w14:paraId="7CE567CC" w14:textId="77777777" w:rsidR="001877D9" w:rsidRPr="008B7455" w:rsidRDefault="001877D9" w:rsidP="000E3EB4">
            <w:pPr>
              <w:ind w:left="33" w:right="-108"/>
              <w:contextualSpacing/>
              <w:rPr>
                <w:b/>
                <w:sz w:val="22"/>
                <w:szCs w:val="22"/>
              </w:rPr>
            </w:pPr>
          </w:p>
          <w:p w14:paraId="07CBE9AF" w14:textId="77777777" w:rsidR="001877D9" w:rsidRPr="008B7455" w:rsidRDefault="001877D9" w:rsidP="000E3EB4">
            <w:pPr>
              <w:ind w:left="33" w:right="-108"/>
              <w:contextualSpacing/>
              <w:rPr>
                <w:sz w:val="22"/>
                <w:szCs w:val="22"/>
              </w:rPr>
            </w:pPr>
          </w:p>
        </w:tc>
      </w:tr>
    </w:tbl>
    <w:p w14:paraId="05E2904D" w14:textId="77777777" w:rsidR="00131F79" w:rsidRDefault="00131F79" w:rsidP="00131F79">
      <w:pPr>
        <w:ind w:right="57"/>
        <w:contextualSpacing/>
        <w:rPr>
          <w:b/>
          <w:sz w:val="22"/>
          <w:szCs w:val="22"/>
        </w:rPr>
      </w:pPr>
    </w:p>
    <w:p w14:paraId="722C02ED" w14:textId="5FC68727" w:rsidR="001877D9" w:rsidRPr="008B7455" w:rsidRDefault="001877D9" w:rsidP="001877D9">
      <w:pPr>
        <w:ind w:left="1080" w:right="57" w:firstLine="360"/>
        <w:contextualSpacing/>
        <w:jc w:val="center"/>
        <w:rPr>
          <w:b/>
          <w:sz w:val="22"/>
          <w:szCs w:val="22"/>
        </w:rPr>
      </w:pPr>
      <w:r w:rsidRPr="008B7455">
        <w:rPr>
          <w:b/>
          <w:sz w:val="22"/>
          <w:szCs w:val="22"/>
        </w:rPr>
        <w:lastRenderedPageBreak/>
        <w:t>II Jautājumi, par kuriem saskaņošanā vienošanās ir panākta</w:t>
      </w:r>
    </w:p>
    <w:p w14:paraId="1D79328A" w14:textId="77777777" w:rsidR="001877D9" w:rsidRPr="008B7455" w:rsidRDefault="001877D9" w:rsidP="001877D9">
      <w:pPr>
        <w:ind w:left="1080" w:right="57"/>
        <w:contextualSpacing/>
        <w:jc w:val="center"/>
        <w:rPr>
          <w:b/>
          <w:sz w:val="22"/>
          <w:szCs w:val="22"/>
        </w:rPr>
      </w:pPr>
    </w:p>
    <w:tbl>
      <w:tblPr>
        <w:tblW w:w="15308" w:type="dxa"/>
        <w:tblCellSpacing w:w="11" w:type="dxa"/>
        <w:tblInd w:w="-470"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19"/>
        <w:gridCol w:w="3123"/>
        <w:gridCol w:w="1396"/>
        <w:gridCol w:w="3029"/>
        <w:gridCol w:w="3378"/>
        <w:gridCol w:w="3618"/>
        <w:gridCol w:w="45"/>
      </w:tblGrid>
      <w:tr w:rsidR="001877D9" w:rsidRPr="008B7455" w14:paraId="5E5C5B54" w14:textId="77777777" w:rsidTr="000E3EB4">
        <w:trPr>
          <w:tblCellSpacing w:w="11" w:type="dxa"/>
        </w:trPr>
        <w:tc>
          <w:tcPr>
            <w:tcW w:w="686" w:type="dxa"/>
            <w:tcBorders>
              <w:top w:val="single" w:sz="4" w:space="0" w:color="auto"/>
              <w:left w:val="nil"/>
              <w:bottom w:val="single" w:sz="4" w:space="0" w:color="auto"/>
              <w:right w:val="single" w:sz="4" w:space="0" w:color="auto"/>
            </w:tcBorders>
            <w:vAlign w:val="center"/>
          </w:tcPr>
          <w:p w14:paraId="4D949619" w14:textId="77777777" w:rsidR="001877D9" w:rsidRPr="008B7455" w:rsidRDefault="001877D9" w:rsidP="000E3EB4">
            <w:pPr>
              <w:ind w:left="57" w:right="57"/>
              <w:contextualSpacing/>
              <w:rPr>
                <w:sz w:val="22"/>
                <w:szCs w:val="22"/>
              </w:rPr>
            </w:pPr>
            <w:proofErr w:type="spellStart"/>
            <w:r w:rsidRPr="008B7455">
              <w:rPr>
                <w:sz w:val="22"/>
                <w:szCs w:val="22"/>
              </w:rPr>
              <w:t>Nr</w:t>
            </w:r>
            <w:proofErr w:type="spellEnd"/>
            <w:r w:rsidRPr="008B7455">
              <w:rPr>
                <w:sz w:val="22"/>
                <w:szCs w:val="22"/>
              </w:rPr>
              <w:t xml:space="preserve"> p.k.</w:t>
            </w:r>
          </w:p>
        </w:tc>
        <w:tc>
          <w:tcPr>
            <w:tcW w:w="3101" w:type="dxa"/>
            <w:tcBorders>
              <w:top w:val="single" w:sz="4" w:space="0" w:color="auto"/>
              <w:left w:val="single" w:sz="4" w:space="0" w:color="auto"/>
              <w:bottom w:val="single" w:sz="4" w:space="0" w:color="auto"/>
              <w:right w:val="single" w:sz="4" w:space="0" w:color="auto"/>
            </w:tcBorders>
            <w:vAlign w:val="center"/>
          </w:tcPr>
          <w:p w14:paraId="584F1F3D" w14:textId="77777777" w:rsidR="001877D9" w:rsidRPr="008B7455" w:rsidRDefault="001877D9" w:rsidP="000E3EB4">
            <w:pPr>
              <w:ind w:left="57" w:right="57"/>
              <w:contextualSpacing/>
              <w:jc w:val="center"/>
              <w:rPr>
                <w:sz w:val="22"/>
                <w:szCs w:val="22"/>
              </w:rPr>
            </w:pPr>
            <w:r w:rsidRPr="008B7455">
              <w:rPr>
                <w:sz w:val="22"/>
                <w:szCs w:val="22"/>
              </w:rPr>
              <w:t>Saskaņošanai nosūtītā projekta redakcija (konkrēta punkta (panta) redakcija)</w:t>
            </w:r>
          </w:p>
        </w:tc>
        <w:tc>
          <w:tcPr>
            <w:tcW w:w="4403" w:type="dxa"/>
            <w:gridSpan w:val="2"/>
            <w:tcBorders>
              <w:top w:val="single" w:sz="4" w:space="0" w:color="auto"/>
              <w:left w:val="single" w:sz="4" w:space="0" w:color="auto"/>
              <w:bottom w:val="single" w:sz="4" w:space="0" w:color="auto"/>
              <w:right w:val="single" w:sz="4" w:space="0" w:color="auto"/>
            </w:tcBorders>
            <w:vAlign w:val="center"/>
          </w:tcPr>
          <w:p w14:paraId="6E6E3F0C" w14:textId="77777777" w:rsidR="001877D9" w:rsidRPr="008B7455" w:rsidRDefault="001877D9" w:rsidP="000E3EB4">
            <w:pPr>
              <w:ind w:left="57" w:right="57"/>
              <w:contextualSpacing/>
              <w:jc w:val="center"/>
              <w:rPr>
                <w:sz w:val="22"/>
                <w:szCs w:val="22"/>
              </w:rPr>
            </w:pPr>
            <w:r w:rsidRPr="008B7455">
              <w:rPr>
                <w:sz w:val="22"/>
                <w:szCs w:val="22"/>
              </w:rPr>
              <w:t>Atzinumā norādītais ministrijas (citas institūcijas) iebildums, kā arī saskaņošanā papildus izteiktais iebildums par projekta konkrēto punktu (pantu)</w:t>
            </w:r>
          </w:p>
        </w:tc>
        <w:tc>
          <w:tcPr>
            <w:tcW w:w="3356" w:type="dxa"/>
            <w:tcBorders>
              <w:top w:val="single" w:sz="4" w:space="0" w:color="auto"/>
              <w:left w:val="single" w:sz="4" w:space="0" w:color="auto"/>
              <w:bottom w:val="single" w:sz="4" w:space="0" w:color="auto"/>
              <w:right w:val="single" w:sz="4" w:space="0" w:color="auto"/>
            </w:tcBorders>
            <w:vAlign w:val="center"/>
          </w:tcPr>
          <w:p w14:paraId="1675B20A" w14:textId="77777777" w:rsidR="001877D9" w:rsidRPr="008B7455" w:rsidRDefault="001877D9" w:rsidP="000E3EB4">
            <w:pPr>
              <w:ind w:left="57" w:right="57"/>
              <w:contextualSpacing/>
              <w:jc w:val="center"/>
              <w:rPr>
                <w:sz w:val="22"/>
                <w:szCs w:val="22"/>
              </w:rPr>
            </w:pPr>
            <w:r w:rsidRPr="008B7455">
              <w:rPr>
                <w:sz w:val="22"/>
                <w:szCs w:val="22"/>
              </w:rPr>
              <w:t>Atbildīgās ministrijas norāde par to, ka iebildums ir ņemts vērā, vai informācija par saskaņošanā panākto alternatīvo risinājumu</w:t>
            </w:r>
          </w:p>
        </w:tc>
        <w:tc>
          <w:tcPr>
            <w:tcW w:w="3630" w:type="dxa"/>
            <w:gridSpan w:val="2"/>
            <w:tcBorders>
              <w:top w:val="single" w:sz="4" w:space="0" w:color="auto"/>
              <w:left w:val="single" w:sz="4" w:space="0" w:color="auto"/>
              <w:bottom w:val="single" w:sz="4" w:space="0" w:color="auto"/>
              <w:right w:val="nil"/>
            </w:tcBorders>
            <w:vAlign w:val="center"/>
          </w:tcPr>
          <w:p w14:paraId="3C3BD4B8" w14:textId="77777777" w:rsidR="001877D9" w:rsidRPr="008B7455" w:rsidRDefault="001877D9" w:rsidP="000E3EB4">
            <w:pPr>
              <w:ind w:left="57" w:right="57"/>
              <w:contextualSpacing/>
              <w:jc w:val="center"/>
              <w:rPr>
                <w:sz w:val="22"/>
                <w:szCs w:val="22"/>
              </w:rPr>
            </w:pPr>
            <w:r w:rsidRPr="008B7455">
              <w:rPr>
                <w:sz w:val="22"/>
                <w:szCs w:val="22"/>
              </w:rPr>
              <w:t>Projekta attiecīgā punkta (panta) galīgā redakcija</w:t>
            </w:r>
          </w:p>
        </w:tc>
      </w:tr>
      <w:tr w:rsidR="001877D9" w:rsidRPr="008B7455" w14:paraId="77394D50"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1828801B" w14:textId="77777777" w:rsidR="001877D9" w:rsidRPr="008B7455" w:rsidRDefault="001877D9" w:rsidP="000E3EB4">
            <w:pPr>
              <w:ind w:left="57" w:right="57"/>
              <w:contextualSpacing/>
              <w:rPr>
                <w:sz w:val="22"/>
                <w:szCs w:val="22"/>
              </w:rPr>
            </w:pPr>
            <w:r w:rsidRPr="008B7455">
              <w:rPr>
                <w:sz w:val="22"/>
                <w:szCs w:val="22"/>
              </w:rPr>
              <w:t xml:space="preserve"> 1</w:t>
            </w:r>
          </w:p>
        </w:tc>
        <w:tc>
          <w:tcPr>
            <w:tcW w:w="3101" w:type="dxa"/>
            <w:tcBorders>
              <w:top w:val="single" w:sz="4" w:space="0" w:color="auto"/>
              <w:left w:val="single" w:sz="4" w:space="0" w:color="auto"/>
              <w:bottom w:val="single" w:sz="4" w:space="0" w:color="auto"/>
              <w:right w:val="single" w:sz="4" w:space="0" w:color="auto"/>
            </w:tcBorders>
          </w:tcPr>
          <w:p w14:paraId="64C7566F" w14:textId="77777777" w:rsidR="001877D9" w:rsidRPr="008B7455" w:rsidRDefault="001877D9" w:rsidP="000E3EB4">
            <w:pPr>
              <w:ind w:left="57" w:right="57"/>
              <w:contextualSpacing/>
              <w:jc w:val="center"/>
              <w:rPr>
                <w:sz w:val="22"/>
                <w:szCs w:val="22"/>
              </w:rPr>
            </w:pPr>
            <w:r w:rsidRPr="008B7455">
              <w:rPr>
                <w:sz w:val="22"/>
                <w:szCs w:val="22"/>
              </w:rPr>
              <w:t>2</w:t>
            </w:r>
          </w:p>
        </w:tc>
        <w:tc>
          <w:tcPr>
            <w:tcW w:w="4403" w:type="dxa"/>
            <w:gridSpan w:val="2"/>
            <w:tcBorders>
              <w:top w:val="single" w:sz="4" w:space="0" w:color="auto"/>
              <w:left w:val="single" w:sz="4" w:space="0" w:color="auto"/>
              <w:bottom w:val="single" w:sz="4" w:space="0" w:color="auto"/>
              <w:right w:val="single" w:sz="4" w:space="0" w:color="auto"/>
            </w:tcBorders>
          </w:tcPr>
          <w:p w14:paraId="4E4BDD3B" w14:textId="77777777" w:rsidR="001877D9" w:rsidRPr="008B7455" w:rsidRDefault="001877D9" w:rsidP="000E3EB4">
            <w:pPr>
              <w:ind w:left="57" w:right="57"/>
              <w:contextualSpacing/>
              <w:jc w:val="center"/>
              <w:rPr>
                <w:sz w:val="22"/>
                <w:szCs w:val="22"/>
              </w:rPr>
            </w:pPr>
            <w:r w:rsidRPr="008B7455">
              <w:rPr>
                <w:sz w:val="22"/>
                <w:szCs w:val="22"/>
              </w:rPr>
              <w:t>3</w:t>
            </w:r>
          </w:p>
        </w:tc>
        <w:tc>
          <w:tcPr>
            <w:tcW w:w="3356" w:type="dxa"/>
            <w:tcBorders>
              <w:top w:val="single" w:sz="4" w:space="0" w:color="auto"/>
              <w:left w:val="single" w:sz="4" w:space="0" w:color="auto"/>
              <w:bottom w:val="single" w:sz="4" w:space="0" w:color="auto"/>
              <w:right w:val="single" w:sz="4" w:space="0" w:color="auto"/>
            </w:tcBorders>
          </w:tcPr>
          <w:p w14:paraId="4F72F268" w14:textId="77777777" w:rsidR="001877D9" w:rsidRPr="008B7455" w:rsidRDefault="001877D9" w:rsidP="000E3EB4">
            <w:pPr>
              <w:ind w:left="57" w:right="57"/>
              <w:contextualSpacing/>
              <w:jc w:val="center"/>
              <w:rPr>
                <w:sz w:val="22"/>
                <w:szCs w:val="22"/>
              </w:rPr>
            </w:pPr>
            <w:r w:rsidRPr="008B7455">
              <w:rPr>
                <w:sz w:val="22"/>
                <w:szCs w:val="22"/>
              </w:rPr>
              <w:t>4</w:t>
            </w:r>
          </w:p>
        </w:tc>
        <w:tc>
          <w:tcPr>
            <w:tcW w:w="3630" w:type="dxa"/>
            <w:gridSpan w:val="2"/>
            <w:tcBorders>
              <w:top w:val="single" w:sz="4" w:space="0" w:color="auto"/>
              <w:left w:val="single" w:sz="4" w:space="0" w:color="auto"/>
              <w:bottom w:val="single" w:sz="4" w:space="0" w:color="auto"/>
              <w:right w:val="nil"/>
            </w:tcBorders>
          </w:tcPr>
          <w:p w14:paraId="07CA4EAF" w14:textId="77777777" w:rsidR="001877D9" w:rsidRPr="008B7455" w:rsidRDefault="001877D9" w:rsidP="000E3EB4">
            <w:pPr>
              <w:ind w:left="57" w:right="57"/>
              <w:contextualSpacing/>
              <w:jc w:val="center"/>
              <w:rPr>
                <w:sz w:val="22"/>
                <w:szCs w:val="22"/>
              </w:rPr>
            </w:pPr>
            <w:r w:rsidRPr="008B7455">
              <w:rPr>
                <w:sz w:val="22"/>
                <w:szCs w:val="22"/>
              </w:rPr>
              <w:t>5</w:t>
            </w:r>
          </w:p>
        </w:tc>
      </w:tr>
      <w:tr w:rsidR="001877D9" w:rsidRPr="008B7455" w14:paraId="03AC762E" w14:textId="77777777" w:rsidTr="000E3EB4">
        <w:trPr>
          <w:trHeight w:val="318"/>
          <w:tblCellSpacing w:w="11" w:type="dxa"/>
        </w:trPr>
        <w:tc>
          <w:tcPr>
            <w:tcW w:w="15264" w:type="dxa"/>
            <w:gridSpan w:val="7"/>
            <w:tcBorders>
              <w:top w:val="single" w:sz="4" w:space="0" w:color="auto"/>
              <w:left w:val="nil"/>
              <w:bottom w:val="single" w:sz="4" w:space="0" w:color="auto"/>
              <w:right w:val="nil"/>
            </w:tcBorders>
          </w:tcPr>
          <w:p w14:paraId="6C57E9AD" w14:textId="77777777" w:rsidR="001877D9" w:rsidRPr="008B7455" w:rsidRDefault="001877D9" w:rsidP="000E3EB4">
            <w:pPr>
              <w:tabs>
                <w:tab w:val="left" w:pos="408"/>
              </w:tabs>
              <w:ind w:left="57" w:right="57"/>
              <w:contextualSpacing/>
              <w:rPr>
                <w:b/>
                <w:sz w:val="22"/>
                <w:szCs w:val="22"/>
              </w:rPr>
            </w:pPr>
            <w:r w:rsidRPr="008B7455">
              <w:rPr>
                <w:b/>
                <w:sz w:val="22"/>
                <w:szCs w:val="22"/>
              </w:rPr>
              <w:t>Noteikumi</w:t>
            </w:r>
          </w:p>
        </w:tc>
      </w:tr>
      <w:tr w:rsidR="001F2EAD" w:rsidRPr="007566BD" w14:paraId="4BE582CB"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296EE475" w14:textId="560A8175" w:rsidR="001F2EAD" w:rsidRDefault="00C14401" w:rsidP="000E3EB4">
            <w:pPr>
              <w:ind w:left="57" w:right="57"/>
              <w:contextualSpacing/>
            </w:pPr>
            <w:r>
              <w:t>1</w:t>
            </w:r>
            <w:r w:rsidR="001F2EAD">
              <w:t>.</w:t>
            </w:r>
          </w:p>
        </w:tc>
        <w:tc>
          <w:tcPr>
            <w:tcW w:w="3101" w:type="dxa"/>
            <w:tcBorders>
              <w:top w:val="single" w:sz="4" w:space="0" w:color="auto"/>
              <w:left w:val="single" w:sz="4" w:space="0" w:color="auto"/>
              <w:bottom w:val="single" w:sz="4" w:space="0" w:color="auto"/>
              <w:right w:val="single" w:sz="4" w:space="0" w:color="auto"/>
            </w:tcBorders>
          </w:tcPr>
          <w:p w14:paraId="1E3F2E54" w14:textId="755B8CC9" w:rsidR="001F2EAD" w:rsidRPr="00266220" w:rsidRDefault="001F2EAD" w:rsidP="000E3EB4">
            <w:pPr>
              <w:tabs>
                <w:tab w:val="left" w:pos="709"/>
              </w:tabs>
              <w:jc w:val="both"/>
            </w:pPr>
            <w:r w:rsidRPr="001F2EAD">
              <w:t>2.2. atklāta būve – būve, kuras katra stāva sienās pa visu būves perimetru vismaz 30 % ailu ir atvērtas un to atvēruma laukums ir vismaz 10 % no būves stāva grīdas laukuma</w:t>
            </w:r>
            <w:r w:rsidR="00F14A6F">
              <w:t>.</w:t>
            </w:r>
          </w:p>
        </w:tc>
        <w:tc>
          <w:tcPr>
            <w:tcW w:w="4403" w:type="dxa"/>
            <w:gridSpan w:val="2"/>
            <w:tcBorders>
              <w:top w:val="single" w:sz="4" w:space="0" w:color="auto"/>
              <w:left w:val="single" w:sz="4" w:space="0" w:color="auto"/>
              <w:bottom w:val="single" w:sz="4" w:space="0" w:color="auto"/>
              <w:right w:val="single" w:sz="4" w:space="0" w:color="auto"/>
            </w:tcBorders>
          </w:tcPr>
          <w:p w14:paraId="78E10D7A" w14:textId="47096817" w:rsidR="001F2EAD" w:rsidRPr="007566BD" w:rsidRDefault="001F2EAD" w:rsidP="000E3EB4">
            <w:pPr>
              <w:shd w:val="clear" w:color="auto" w:fill="FFFFFF"/>
              <w:jc w:val="center"/>
              <w:rPr>
                <w:b/>
                <w:bCs/>
                <w:u w:val="single"/>
              </w:rPr>
            </w:pPr>
            <w:r>
              <w:rPr>
                <w:b/>
                <w:bCs/>
                <w:u w:val="single"/>
              </w:rPr>
              <w:t>Latvijas Būvinženieru savienība</w:t>
            </w:r>
            <w:r w:rsidR="00D039BB">
              <w:rPr>
                <w:b/>
                <w:bCs/>
                <w:u w:val="single"/>
              </w:rPr>
              <w:t xml:space="preserve"> (</w:t>
            </w:r>
            <w:r w:rsidR="00607686">
              <w:rPr>
                <w:b/>
                <w:bCs/>
                <w:u w:val="single"/>
              </w:rPr>
              <w:t>9</w:t>
            </w:r>
            <w:r w:rsidR="00D039BB">
              <w:rPr>
                <w:b/>
                <w:bCs/>
                <w:u w:val="single"/>
              </w:rPr>
              <w:t>.03.2021)</w:t>
            </w:r>
          </w:p>
          <w:p w14:paraId="2F72ABE2" w14:textId="77777777" w:rsidR="001F2EAD" w:rsidRDefault="00607686" w:rsidP="001F2EAD">
            <w:pPr>
              <w:tabs>
                <w:tab w:val="left" w:pos="709"/>
              </w:tabs>
              <w:jc w:val="both"/>
            </w:pPr>
            <w:r w:rsidRPr="00607686">
              <w:t>Izteikt 2.2.apakšpunktu šādā redakcijā:</w:t>
            </w:r>
          </w:p>
          <w:p w14:paraId="3298CFE0" w14:textId="5D38C21C" w:rsidR="00607686" w:rsidRPr="00607686" w:rsidRDefault="00607686" w:rsidP="001F2EAD">
            <w:pPr>
              <w:tabs>
                <w:tab w:val="left" w:pos="709"/>
              </w:tabs>
              <w:jc w:val="both"/>
            </w:pPr>
            <w:r w:rsidRPr="00C157C2">
              <w:t xml:space="preserve">2.2. atklāta būve – </w:t>
            </w:r>
            <w:r>
              <w:t>a</w:t>
            </w:r>
            <w:r w:rsidRPr="00880303">
              <w:t xml:space="preserve">tklāta būve vai atklātā būves daļa – būve vai tās daļa, kurā katra stāva norobežojošo konstrukciju sienās ir atvērtas ailas, kuru brīvā platība nav mazāka par 30 % no </w:t>
            </w:r>
            <w:r>
              <w:t xml:space="preserve">atklātās </w:t>
            </w:r>
            <w:r w:rsidRPr="00880303">
              <w:t xml:space="preserve">būves vai </w:t>
            </w:r>
            <w:r>
              <w:t xml:space="preserve">atklātās </w:t>
            </w:r>
            <w:r w:rsidRPr="00880303">
              <w:t xml:space="preserve">būves daļas norobežojošo </w:t>
            </w:r>
            <w:r>
              <w:t>sienu</w:t>
            </w:r>
            <w:r w:rsidRPr="00880303">
              <w:t xml:space="preserve"> kopējās platības un nav mazāka par 10 % no atklātās būves vai </w:t>
            </w:r>
            <w:r>
              <w:t xml:space="preserve">atklātās </w:t>
            </w:r>
            <w:r w:rsidRPr="00880303">
              <w:t>būves daļas grīdas platības un kuras izvietotas tā, lai gaiss varētu cirkulēt, nodrošinot dūmu izvades iespēju</w:t>
            </w:r>
            <w:r>
              <w:t>.</w:t>
            </w:r>
          </w:p>
        </w:tc>
        <w:tc>
          <w:tcPr>
            <w:tcW w:w="3356" w:type="dxa"/>
            <w:tcBorders>
              <w:top w:val="single" w:sz="4" w:space="0" w:color="auto"/>
              <w:left w:val="single" w:sz="4" w:space="0" w:color="auto"/>
              <w:bottom w:val="single" w:sz="4" w:space="0" w:color="auto"/>
              <w:right w:val="single" w:sz="4" w:space="0" w:color="auto"/>
            </w:tcBorders>
          </w:tcPr>
          <w:p w14:paraId="2B6BA123" w14:textId="38C8CA85" w:rsidR="001F2EAD" w:rsidRPr="007566BD" w:rsidRDefault="00607686" w:rsidP="000E3EB4">
            <w:pPr>
              <w:pStyle w:val="naiskr"/>
              <w:spacing w:before="0" w:after="0"/>
              <w:ind w:left="57" w:right="57"/>
              <w:contextualSpacing/>
              <w:jc w:val="center"/>
              <w:rPr>
                <w:b/>
                <w:u w:val="single"/>
              </w:rPr>
            </w:pPr>
            <w:r>
              <w:rPr>
                <w:b/>
                <w:u w:val="single"/>
              </w:rPr>
              <w:t>Ņemts vērā</w:t>
            </w:r>
          </w:p>
        </w:tc>
        <w:tc>
          <w:tcPr>
            <w:tcW w:w="3630" w:type="dxa"/>
            <w:gridSpan w:val="2"/>
            <w:tcBorders>
              <w:top w:val="single" w:sz="4" w:space="0" w:color="auto"/>
              <w:left w:val="single" w:sz="4" w:space="0" w:color="auto"/>
              <w:bottom w:val="single" w:sz="4" w:space="0" w:color="auto"/>
              <w:right w:val="nil"/>
            </w:tcBorders>
          </w:tcPr>
          <w:p w14:paraId="5B11909B" w14:textId="03E291A1" w:rsidR="001F2EAD" w:rsidRPr="00370E73" w:rsidRDefault="001F2EAD" w:rsidP="000E3EB4">
            <w:pPr>
              <w:jc w:val="both"/>
              <w:rPr>
                <w:color w:val="000000" w:themeColor="text1"/>
              </w:rPr>
            </w:pPr>
            <w:r w:rsidRPr="00C157C2">
              <w:t xml:space="preserve">2.2. atklāta būve – </w:t>
            </w:r>
            <w:r>
              <w:t>a</w:t>
            </w:r>
            <w:r w:rsidRPr="00880303">
              <w:t xml:space="preserve">tklāta būve vai atklātā būves daļa – būve vai tās daļa, kurā katra stāva norobežojošo konstrukciju sienās ir atvērtas ailas, kuru brīvā platība nav mazāka par 30 % no </w:t>
            </w:r>
            <w:r>
              <w:t xml:space="preserve">atklātās </w:t>
            </w:r>
            <w:r w:rsidRPr="00880303">
              <w:t xml:space="preserve">būves vai </w:t>
            </w:r>
            <w:r>
              <w:t xml:space="preserve">atklātās </w:t>
            </w:r>
            <w:r w:rsidRPr="00880303">
              <w:t xml:space="preserve">būves daļas norobežojošo </w:t>
            </w:r>
            <w:r>
              <w:t>sienu</w:t>
            </w:r>
            <w:r w:rsidRPr="00880303">
              <w:t xml:space="preserve"> kopējās platības un nav mazāka par 10 % no atklātās būves vai </w:t>
            </w:r>
            <w:r>
              <w:t xml:space="preserve">atklātās </w:t>
            </w:r>
            <w:r w:rsidRPr="00880303">
              <w:t>būves daļas grīdas platības un kuras izvietotas tā, lai gaiss varētu cirkulēt, nodrošinot dūmu izvades iespēju</w:t>
            </w:r>
            <w:r w:rsidR="00F14A6F">
              <w:t>.</w:t>
            </w:r>
          </w:p>
        </w:tc>
      </w:tr>
      <w:tr w:rsidR="00C14401" w:rsidRPr="007566BD" w14:paraId="6C5155E9"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75949EB5" w14:textId="07BE528A" w:rsidR="00C14401" w:rsidRDefault="00C14401" w:rsidP="000E3EB4">
            <w:pPr>
              <w:ind w:left="57" w:right="57"/>
              <w:contextualSpacing/>
            </w:pPr>
            <w:r>
              <w:t>2.</w:t>
            </w:r>
          </w:p>
        </w:tc>
        <w:tc>
          <w:tcPr>
            <w:tcW w:w="3101" w:type="dxa"/>
            <w:tcBorders>
              <w:top w:val="single" w:sz="4" w:space="0" w:color="auto"/>
              <w:left w:val="single" w:sz="4" w:space="0" w:color="auto"/>
              <w:bottom w:val="single" w:sz="4" w:space="0" w:color="auto"/>
              <w:right w:val="single" w:sz="4" w:space="0" w:color="auto"/>
            </w:tcBorders>
          </w:tcPr>
          <w:p w14:paraId="61996F40" w14:textId="25F99007" w:rsidR="00C14401" w:rsidRPr="001F2EAD" w:rsidRDefault="00C14401" w:rsidP="000E3EB4">
            <w:pPr>
              <w:tabs>
                <w:tab w:val="left" w:pos="709"/>
              </w:tabs>
              <w:jc w:val="both"/>
            </w:pPr>
            <w:r w:rsidRPr="00C14401">
              <w:t xml:space="preserve">2.26. </w:t>
            </w:r>
            <w:proofErr w:type="spellStart"/>
            <w:r w:rsidRPr="00C14401">
              <w:t>sprādzienbīstama</w:t>
            </w:r>
            <w:proofErr w:type="spellEnd"/>
            <w:r w:rsidRPr="00C14401">
              <w:t xml:space="preserve"> telpa – telpa, kurā izmantotā ražošanas vai glabāšanas tehnoloģija veido </w:t>
            </w:r>
            <w:proofErr w:type="spellStart"/>
            <w:r w:rsidRPr="00C14401">
              <w:t>sprādzienbīstamo</w:t>
            </w:r>
            <w:proofErr w:type="spellEnd"/>
            <w:r w:rsidRPr="00C14401">
              <w:t xml:space="preserve"> vidi vairāk par 30% no telpas kopējās platības</w:t>
            </w:r>
            <w:r w:rsidR="00F14A6F">
              <w:t>.</w:t>
            </w:r>
          </w:p>
        </w:tc>
        <w:tc>
          <w:tcPr>
            <w:tcW w:w="4403" w:type="dxa"/>
            <w:gridSpan w:val="2"/>
            <w:tcBorders>
              <w:top w:val="single" w:sz="4" w:space="0" w:color="auto"/>
              <w:left w:val="single" w:sz="4" w:space="0" w:color="auto"/>
              <w:bottom w:val="single" w:sz="4" w:space="0" w:color="auto"/>
              <w:right w:val="single" w:sz="4" w:space="0" w:color="auto"/>
            </w:tcBorders>
          </w:tcPr>
          <w:p w14:paraId="1BD3F9AD" w14:textId="5C0A012D" w:rsidR="00C14401" w:rsidRPr="007566BD" w:rsidRDefault="00C14401" w:rsidP="00607686">
            <w:pPr>
              <w:shd w:val="clear" w:color="auto" w:fill="FFFFFF"/>
              <w:jc w:val="center"/>
              <w:rPr>
                <w:b/>
                <w:bCs/>
                <w:u w:val="single"/>
              </w:rPr>
            </w:pPr>
            <w:r>
              <w:rPr>
                <w:b/>
                <w:bCs/>
                <w:u w:val="single"/>
              </w:rPr>
              <w:t>Latvijas Būvinženieru savienība</w:t>
            </w:r>
            <w:r w:rsidR="00D039BB">
              <w:rPr>
                <w:b/>
                <w:bCs/>
                <w:u w:val="single"/>
              </w:rPr>
              <w:t xml:space="preserve"> (</w:t>
            </w:r>
            <w:r w:rsidR="00607686">
              <w:rPr>
                <w:b/>
                <w:bCs/>
                <w:u w:val="single"/>
              </w:rPr>
              <w:t>9</w:t>
            </w:r>
            <w:r w:rsidR="00D039BB">
              <w:rPr>
                <w:b/>
                <w:bCs/>
                <w:u w:val="single"/>
              </w:rPr>
              <w:t>.03.2021)</w:t>
            </w:r>
          </w:p>
          <w:p w14:paraId="6FF99DEF" w14:textId="562CDFDF" w:rsidR="00607686" w:rsidRDefault="00607686" w:rsidP="00607686">
            <w:pPr>
              <w:tabs>
                <w:tab w:val="left" w:pos="709"/>
              </w:tabs>
              <w:jc w:val="both"/>
            </w:pPr>
            <w:r w:rsidRPr="00607686">
              <w:t>Izteikt 2.2</w:t>
            </w:r>
            <w:r>
              <w:t>6</w:t>
            </w:r>
            <w:r w:rsidRPr="00607686">
              <w:t>.apakšpunktu šādā redakcijā:</w:t>
            </w:r>
          </w:p>
          <w:p w14:paraId="564DE0DC" w14:textId="03B30AB7" w:rsidR="00C14401" w:rsidRDefault="00607686" w:rsidP="00607686">
            <w:pPr>
              <w:shd w:val="clear" w:color="auto" w:fill="FFFFFF"/>
              <w:jc w:val="both"/>
              <w:rPr>
                <w:b/>
                <w:bCs/>
                <w:u w:val="single"/>
              </w:rPr>
            </w:pPr>
            <w:r w:rsidRPr="00C14401">
              <w:t xml:space="preserve">2.26. </w:t>
            </w:r>
            <w:proofErr w:type="spellStart"/>
            <w:r w:rsidRPr="00C14401">
              <w:t>sprādzienbīstama</w:t>
            </w:r>
            <w:proofErr w:type="spellEnd"/>
            <w:r w:rsidRPr="00C14401">
              <w:t xml:space="preserve"> telpa – telpa, kurā izmantotā ražošanas vai glabāšanas tehnoloģija veido </w:t>
            </w:r>
            <w:proofErr w:type="spellStart"/>
            <w:r w:rsidRPr="00C14401">
              <w:t>sprādzienbīstamo</w:t>
            </w:r>
            <w:proofErr w:type="spellEnd"/>
            <w:r w:rsidRPr="00C14401">
              <w:t xml:space="preserve"> vidi vairāk par 30% no telpas kopējā </w:t>
            </w:r>
            <w:proofErr w:type="spellStart"/>
            <w:r w:rsidRPr="00C14401">
              <w:t>būvtilpuma</w:t>
            </w:r>
            <w:proofErr w:type="spellEnd"/>
            <w:r>
              <w:t>.</w:t>
            </w:r>
          </w:p>
        </w:tc>
        <w:tc>
          <w:tcPr>
            <w:tcW w:w="3356" w:type="dxa"/>
            <w:tcBorders>
              <w:top w:val="single" w:sz="4" w:space="0" w:color="auto"/>
              <w:left w:val="single" w:sz="4" w:space="0" w:color="auto"/>
              <w:bottom w:val="single" w:sz="4" w:space="0" w:color="auto"/>
              <w:right w:val="single" w:sz="4" w:space="0" w:color="auto"/>
            </w:tcBorders>
          </w:tcPr>
          <w:p w14:paraId="04B8465F" w14:textId="1F855E4B" w:rsidR="00C14401" w:rsidRPr="00E23ACC" w:rsidRDefault="00607686" w:rsidP="000E3EB4">
            <w:pPr>
              <w:pStyle w:val="naiskr"/>
              <w:spacing w:before="0" w:after="0"/>
              <w:ind w:left="57" w:right="57"/>
              <w:contextualSpacing/>
              <w:jc w:val="center"/>
              <w:rPr>
                <w:b/>
                <w:color w:val="00B050"/>
                <w:u w:val="single"/>
              </w:rPr>
            </w:pPr>
            <w:r w:rsidRPr="00607686">
              <w:rPr>
                <w:b/>
                <w:u w:val="single"/>
              </w:rPr>
              <w:t>Ņemts vērā</w:t>
            </w:r>
          </w:p>
        </w:tc>
        <w:tc>
          <w:tcPr>
            <w:tcW w:w="3630" w:type="dxa"/>
            <w:gridSpan w:val="2"/>
            <w:tcBorders>
              <w:top w:val="single" w:sz="4" w:space="0" w:color="auto"/>
              <w:left w:val="single" w:sz="4" w:space="0" w:color="auto"/>
              <w:bottom w:val="single" w:sz="4" w:space="0" w:color="auto"/>
              <w:right w:val="nil"/>
            </w:tcBorders>
          </w:tcPr>
          <w:p w14:paraId="2C7053F3" w14:textId="0ACDCDCA" w:rsidR="00C14401" w:rsidRPr="00C157C2" w:rsidRDefault="00C14401" w:rsidP="000E3EB4">
            <w:pPr>
              <w:jc w:val="both"/>
            </w:pPr>
            <w:r w:rsidRPr="00C14401">
              <w:t xml:space="preserve">2.26. </w:t>
            </w:r>
            <w:proofErr w:type="spellStart"/>
            <w:r w:rsidRPr="00C14401">
              <w:t>sprādzienbīstama</w:t>
            </w:r>
            <w:proofErr w:type="spellEnd"/>
            <w:r w:rsidRPr="00C14401">
              <w:t xml:space="preserve"> telpa – telpa, kurā izmantotā ražošanas vai glabāšanas tehnoloģija veido </w:t>
            </w:r>
            <w:proofErr w:type="spellStart"/>
            <w:r w:rsidRPr="00C14401">
              <w:t>sprādzienbīstamo</w:t>
            </w:r>
            <w:proofErr w:type="spellEnd"/>
            <w:r w:rsidRPr="00C14401">
              <w:t xml:space="preserve"> vidi vairāk par 30% no telpas kopējā </w:t>
            </w:r>
            <w:proofErr w:type="spellStart"/>
            <w:r w:rsidRPr="00C14401">
              <w:t>būvtilpuma</w:t>
            </w:r>
            <w:proofErr w:type="spellEnd"/>
            <w:r w:rsidR="00D039BB">
              <w:t>.</w:t>
            </w:r>
          </w:p>
        </w:tc>
      </w:tr>
      <w:tr w:rsidR="00544508" w:rsidRPr="007566BD" w14:paraId="5FF13E85" w14:textId="77777777" w:rsidTr="000E08DD">
        <w:trPr>
          <w:trHeight w:val="546"/>
          <w:tblCellSpacing w:w="11" w:type="dxa"/>
        </w:trPr>
        <w:tc>
          <w:tcPr>
            <w:tcW w:w="686" w:type="dxa"/>
            <w:tcBorders>
              <w:top w:val="single" w:sz="4" w:space="0" w:color="auto"/>
              <w:left w:val="nil"/>
              <w:bottom w:val="single" w:sz="4" w:space="0" w:color="auto"/>
              <w:right w:val="single" w:sz="4" w:space="0" w:color="auto"/>
            </w:tcBorders>
          </w:tcPr>
          <w:p w14:paraId="0F33C6FE" w14:textId="4B108EA0" w:rsidR="00544508" w:rsidRPr="007566BD" w:rsidRDefault="00D039BB" w:rsidP="00544508">
            <w:pPr>
              <w:ind w:left="57" w:right="57"/>
              <w:contextualSpacing/>
            </w:pPr>
            <w:r>
              <w:t>3</w:t>
            </w:r>
            <w:r w:rsidR="00544508">
              <w:t>.</w:t>
            </w:r>
          </w:p>
        </w:tc>
        <w:tc>
          <w:tcPr>
            <w:tcW w:w="3101" w:type="dxa"/>
            <w:tcBorders>
              <w:top w:val="single" w:sz="4" w:space="0" w:color="auto"/>
              <w:left w:val="single" w:sz="4" w:space="0" w:color="auto"/>
              <w:bottom w:val="single" w:sz="4" w:space="0" w:color="auto"/>
              <w:right w:val="single" w:sz="4" w:space="0" w:color="auto"/>
            </w:tcBorders>
          </w:tcPr>
          <w:p w14:paraId="5065ADB4" w14:textId="22ED2623" w:rsidR="00544508" w:rsidRPr="000E08DD" w:rsidRDefault="00544508" w:rsidP="00544508">
            <w:pPr>
              <w:tabs>
                <w:tab w:val="left" w:pos="709"/>
              </w:tabs>
              <w:jc w:val="both"/>
              <w:rPr>
                <w:rFonts w:eastAsia="Calibri"/>
              </w:rPr>
            </w:pPr>
            <w:r w:rsidRPr="00370E73">
              <w:rPr>
                <w:rFonts w:eastAsia="Calibri"/>
              </w:rPr>
              <w:t>“5.3.  III lietošanas veids – publiskas būves un telpas, kas tiek izmantotas visu diennakti un kurās uzturas aprūpējami vai izolējami lietotāji, tai skaitā slimnīcas, pansionāti, aprūpes ēkas, bērnunami, speciālās izglītības iestādes, kas nodrošina internāta pakalpojumus, dzemdību nami, medicīnas un sociālās rehabilitācijas centri, ilgstošas sociālās aprūpes un sociālās rehabilitācijas institūcijas un citas sociālās aprūpes iestādes, būves, kurās izmitinātas personas, kurām kompetentas institūcijas ir ierobežojušas pārvietošanās brīvību;</w:t>
            </w:r>
          </w:p>
        </w:tc>
        <w:tc>
          <w:tcPr>
            <w:tcW w:w="4403" w:type="dxa"/>
            <w:gridSpan w:val="2"/>
            <w:tcBorders>
              <w:top w:val="single" w:sz="4" w:space="0" w:color="auto"/>
              <w:left w:val="single" w:sz="4" w:space="0" w:color="auto"/>
              <w:right w:val="single" w:sz="4" w:space="0" w:color="auto"/>
            </w:tcBorders>
          </w:tcPr>
          <w:p w14:paraId="2850579B" w14:textId="2D1F8A15" w:rsidR="00544508" w:rsidRPr="006A45A3" w:rsidRDefault="00544508" w:rsidP="00544508">
            <w:pPr>
              <w:jc w:val="center"/>
              <w:rPr>
                <w:b/>
                <w:u w:val="single"/>
              </w:rPr>
            </w:pPr>
            <w:r>
              <w:rPr>
                <w:b/>
                <w:u w:val="single"/>
              </w:rPr>
              <w:t>Labklājības</w:t>
            </w:r>
            <w:r w:rsidRPr="006A45A3">
              <w:rPr>
                <w:b/>
                <w:u w:val="single"/>
              </w:rPr>
              <w:t xml:space="preserve"> ministrija</w:t>
            </w:r>
            <w:r w:rsidR="00D039BB">
              <w:rPr>
                <w:b/>
                <w:u w:val="single"/>
              </w:rPr>
              <w:t xml:space="preserve"> (05.03.2021)</w:t>
            </w:r>
          </w:p>
          <w:p w14:paraId="2D3DAF99" w14:textId="77777777" w:rsidR="00544508" w:rsidRPr="004377F9" w:rsidRDefault="00544508" w:rsidP="00544508">
            <w:pPr>
              <w:shd w:val="clear" w:color="auto" w:fill="FFFFFF"/>
              <w:jc w:val="both"/>
            </w:pPr>
            <w:r w:rsidRPr="004377F9">
              <w:t>Projekta 5.3.apakšpunktā norādītie sociālo pakalpojumu sniedzēju nosaukumi nav atbilstoši Sociālo pakalpojumu un sociālās palīdzības likuma terminoloģijai. Vienlaikus norādām, ka nevienā no minētajām institūcijām personas netiek ievietotas uz tiesas nolēmuma pamata. Līdz ar to, lūdzam projekta 1.punktā norādītā</w:t>
            </w:r>
            <w:r w:rsidRPr="004377F9">
              <w:rPr>
                <w:b/>
                <w:bCs/>
                <w:u w:val="single"/>
              </w:rPr>
              <w:t xml:space="preserve"> </w:t>
            </w:r>
            <w:r w:rsidRPr="004377F9">
              <w:t xml:space="preserve">5.3.apakšpunkta redakciju izteikt šādā redakcijā: </w:t>
            </w:r>
          </w:p>
          <w:p w14:paraId="67C5AB67" w14:textId="328655B4" w:rsidR="00544508" w:rsidRPr="004377F9" w:rsidRDefault="00544508" w:rsidP="00544508">
            <w:pPr>
              <w:shd w:val="clear" w:color="auto" w:fill="FFFFFF"/>
              <w:jc w:val="both"/>
            </w:pPr>
            <w:r w:rsidRPr="004377F9">
              <w:t>“5.3.  III lietošanas veids – publiskas būves un telpas, kas tiek izmantotas visu diennakti un kurās uzturas aprūpējami lietotāji, tai skaitā slimnīcas, speciālās izglītības iestādes, kas nodrošina internāta pakalpojumus, dzemdību nami, medicīnas un sociālās rehabilitācijas centri, ilgstošas sociālās aprūpes un sociālās rehabilitācijas institūcijas un citas sociālās aprūpes iestādes;“.</w:t>
            </w:r>
          </w:p>
        </w:tc>
        <w:tc>
          <w:tcPr>
            <w:tcW w:w="3356" w:type="dxa"/>
            <w:tcBorders>
              <w:top w:val="single" w:sz="4" w:space="0" w:color="auto"/>
              <w:left w:val="single" w:sz="4" w:space="0" w:color="auto"/>
              <w:bottom w:val="single" w:sz="4" w:space="0" w:color="auto"/>
              <w:right w:val="single" w:sz="4" w:space="0" w:color="auto"/>
            </w:tcBorders>
          </w:tcPr>
          <w:p w14:paraId="63E085E1" w14:textId="77777777" w:rsidR="00544508" w:rsidRPr="00D039BB" w:rsidRDefault="00544508" w:rsidP="00544508">
            <w:pPr>
              <w:pStyle w:val="naiskr"/>
              <w:spacing w:before="0" w:after="0"/>
              <w:ind w:left="57" w:right="57"/>
              <w:contextualSpacing/>
              <w:jc w:val="center"/>
              <w:rPr>
                <w:b/>
                <w:bCs/>
                <w:u w:val="single"/>
              </w:rPr>
            </w:pPr>
            <w:r w:rsidRPr="00D039BB">
              <w:rPr>
                <w:b/>
                <w:bCs/>
                <w:u w:val="single"/>
              </w:rPr>
              <w:t>Ņemts vērā</w:t>
            </w:r>
          </w:p>
          <w:p w14:paraId="254D8688" w14:textId="10798428" w:rsidR="00544508" w:rsidRPr="007566BD" w:rsidRDefault="00544508" w:rsidP="00544508">
            <w:pPr>
              <w:pStyle w:val="naiskr"/>
              <w:spacing w:before="0" w:after="0"/>
              <w:ind w:left="57" w:right="57"/>
              <w:contextualSpacing/>
              <w:jc w:val="center"/>
              <w:rPr>
                <w:b/>
                <w:bCs/>
                <w:u w:val="single"/>
              </w:rPr>
            </w:pPr>
          </w:p>
        </w:tc>
        <w:tc>
          <w:tcPr>
            <w:tcW w:w="3630" w:type="dxa"/>
            <w:gridSpan w:val="2"/>
            <w:tcBorders>
              <w:top w:val="single" w:sz="4" w:space="0" w:color="auto"/>
              <w:left w:val="single" w:sz="4" w:space="0" w:color="auto"/>
              <w:bottom w:val="single" w:sz="4" w:space="0" w:color="auto"/>
              <w:right w:val="nil"/>
            </w:tcBorders>
          </w:tcPr>
          <w:p w14:paraId="75B4AA3F" w14:textId="77777777" w:rsidR="00544508" w:rsidRDefault="00544508" w:rsidP="00544508">
            <w:pPr>
              <w:ind w:left="-55" w:right="57"/>
              <w:contextualSpacing/>
              <w:jc w:val="both"/>
            </w:pPr>
            <w:r w:rsidRPr="004377F9">
              <w:t xml:space="preserve">5.3.  </w:t>
            </w:r>
            <w:bookmarkStart w:id="3" w:name="_Hlk54094443"/>
            <w:r w:rsidRPr="004377F9">
              <w:t>III lietošanas veids – publiskas būves un telpas, kas tiek izmantotas visu diennakti un kurās uzturas aprūpējami lietotāji, tai skaitā slimnīcas, speciālās izglītības iestādes, kas nodrošina internāta pakalpojumus, dzemdību nami, medicīnas un sociālās rehabilitācijas centri, ilgstošas sociālās aprūpes un sociālās rehabilitācijas institūcijas un citas sociālās aprūpes iestādes</w:t>
            </w:r>
            <w:bookmarkEnd w:id="3"/>
            <w:r w:rsidRPr="004377F9">
              <w:t>;“.</w:t>
            </w:r>
          </w:p>
          <w:p w14:paraId="2A2EC967" w14:textId="2B7A7620" w:rsidR="00544508" w:rsidRPr="007566BD" w:rsidRDefault="00544508" w:rsidP="00544508">
            <w:pPr>
              <w:ind w:right="57"/>
              <w:contextualSpacing/>
              <w:jc w:val="both"/>
            </w:pPr>
          </w:p>
        </w:tc>
      </w:tr>
      <w:tr w:rsidR="00544508" w:rsidRPr="007566BD" w14:paraId="1640072D"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4503383D" w14:textId="7BF50FB2" w:rsidR="00544508" w:rsidRPr="007566BD" w:rsidRDefault="00D039BB" w:rsidP="00544508">
            <w:pPr>
              <w:ind w:left="57" w:right="57"/>
              <w:contextualSpacing/>
            </w:pPr>
            <w:r>
              <w:t>4</w:t>
            </w:r>
            <w:r w:rsidR="00544508">
              <w:t>.</w:t>
            </w:r>
          </w:p>
        </w:tc>
        <w:tc>
          <w:tcPr>
            <w:tcW w:w="3101" w:type="dxa"/>
            <w:tcBorders>
              <w:top w:val="single" w:sz="4" w:space="0" w:color="auto"/>
              <w:left w:val="single" w:sz="4" w:space="0" w:color="auto"/>
              <w:bottom w:val="single" w:sz="4" w:space="0" w:color="auto"/>
              <w:right w:val="single" w:sz="4" w:space="0" w:color="auto"/>
            </w:tcBorders>
          </w:tcPr>
          <w:p w14:paraId="1DE4EC50" w14:textId="77777777" w:rsidR="00544508" w:rsidRPr="00266220" w:rsidRDefault="00544508" w:rsidP="00544508">
            <w:pPr>
              <w:tabs>
                <w:tab w:val="left" w:pos="709"/>
              </w:tabs>
              <w:jc w:val="both"/>
            </w:pPr>
            <w:r w:rsidRPr="00266220">
              <w:t>24.</w:t>
            </w:r>
            <w:r w:rsidRPr="00266220">
              <w:rPr>
                <w:vertAlign w:val="superscript"/>
              </w:rPr>
              <w:t>2  </w:t>
            </w:r>
            <w:r w:rsidRPr="00266220">
              <w:t xml:space="preserve">Kultūras, izklaides un sporta būvēs </w:t>
            </w:r>
            <w:proofErr w:type="spellStart"/>
            <w:r w:rsidRPr="00266220">
              <w:t>piekargriestu</w:t>
            </w:r>
            <w:proofErr w:type="spellEnd"/>
            <w:r w:rsidRPr="00266220">
              <w:t xml:space="preserve"> karkasi un pildmateriāli izbūvējami atkarībā no būves </w:t>
            </w:r>
            <w:proofErr w:type="spellStart"/>
            <w:r w:rsidRPr="00266220">
              <w:t>ugunsnoturības</w:t>
            </w:r>
            <w:proofErr w:type="spellEnd"/>
            <w:r w:rsidRPr="00266220">
              <w:t xml:space="preserve"> pakāpes. U1 </w:t>
            </w:r>
            <w:proofErr w:type="spellStart"/>
            <w:r w:rsidRPr="00266220">
              <w:t>ugunsnoturības</w:t>
            </w:r>
            <w:proofErr w:type="spellEnd"/>
            <w:r w:rsidRPr="00266220">
              <w:t xml:space="preserve"> pakāpes būvēs </w:t>
            </w:r>
            <w:proofErr w:type="spellStart"/>
            <w:r w:rsidRPr="00266220">
              <w:t>piekargriestu</w:t>
            </w:r>
            <w:proofErr w:type="spellEnd"/>
            <w:r w:rsidRPr="00266220">
              <w:t xml:space="preserve"> karkass no A1 un </w:t>
            </w:r>
            <w:proofErr w:type="spellStart"/>
            <w:r w:rsidRPr="00266220">
              <w:t>piekargriestu</w:t>
            </w:r>
            <w:proofErr w:type="spellEnd"/>
            <w:r w:rsidRPr="00266220">
              <w:t xml:space="preserve"> pildmateriāli no B-s1, d0 </w:t>
            </w:r>
            <w:proofErr w:type="spellStart"/>
            <w:r w:rsidRPr="00266220">
              <w:t>ugunsreakcijas</w:t>
            </w:r>
            <w:proofErr w:type="spellEnd"/>
            <w:r w:rsidRPr="00266220">
              <w:t xml:space="preserve"> klases būvizstrādājumiem, bet U2 </w:t>
            </w:r>
            <w:proofErr w:type="spellStart"/>
            <w:r w:rsidRPr="00266220">
              <w:t>ugunsnoturības</w:t>
            </w:r>
            <w:proofErr w:type="spellEnd"/>
            <w:r w:rsidRPr="00266220">
              <w:t xml:space="preserve"> pakāpes būvēs  </w:t>
            </w:r>
            <w:proofErr w:type="spellStart"/>
            <w:r w:rsidRPr="00266220">
              <w:t>piekargriestu</w:t>
            </w:r>
            <w:proofErr w:type="spellEnd"/>
            <w:r w:rsidRPr="00266220">
              <w:t xml:space="preserve"> karkass un </w:t>
            </w:r>
            <w:proofErr w:type="spellStart"/>
            <w:r w:rsidRPr="00266220">
              <w:t>piekargriestu</w:t>
            </w:r>
            <w:proofErr w:type="spellEnd"/>
            <w:r w:rsidRPr="00266220">
              <w:t xml:space="preserve"> pildmateriāli no B-s1, d0 </w:t>
            </w:r>
            <w:proofErr w:type="spellStart"/>
            <w:r w:rsidRPr="00266220">
              <w:t>ugunsreakcijas</w:t>
            </w:r>
            <w:proofErr w:type="spellEnd"/>
            <w:r w:rsidRPr="00266220">
              <w:t xml:space="preserve"> klases būvizstrādājumiem.</w:t>
            </w:r>
          </w:p>
          <w:p w14:paraId="27914B96" w14:textId="625FD3FE" w:rsidR="00544508" w:rsidRPr="00266220" w:rsidRDefault="00544508" w:rsidP="00544508">
            <w:pPr>
              <w:ind w:left="57" w:right="57"/>
              <w:contextualSpacing/>
              <w:jc w:val="both"/>
            </w:pPr>
          </w:p>
        </w:tc>
        <w:tc>
          <w:tcPr>
            <w:tcW w:w="4403" w:type="dxa"/>
            <w:gridSpan w:val="2"/>
            <w:tcBorders>
              <w:top w:val="single" w:sz="4" w:space="0" w:color="auto"/>
              <w:left w:val="single" w:sz="4" w:space="0" w:color="auto"/>
              <w:bottom w:val="single" w:sz="4" w:space="0" w:color="auto"/>
              <w:right w:val="single" w:sz="4" w:space="0" w:color="auto"/>
            </w:tcBorders>
          </w:tcPr>
          <w:p w14:paraId="555D7F31" w14:textId="224FC021" w:rsidR="00544508" w:rsidRPr="007566BD" w:rsidRDefault="00544508" w:rsidP="00544508">
            <w:pPr>
              <w:shd w:val="clear" w:color="auto" w:fill="FFFFFF"/>
              <w:jc w:val="center"/>
              <w:rPr>
                <w:b/>
                <w:bCs/>
                <w:u w:val="single"/>
              </w:rPr>
            </w:pPr>
            <w:proofErr w:type="spellStart"/>
            <w:r w:rsidRPr="007566BD">
              <w:rPr>
                <w:b/>
                <w:bCs/>
                <w:u w:val="single"/>
              </w:rPr>
              <w:t>Iekšlietu</w:t>
            </w:r>
            <w:proofErr w:type="spellEnd"/>
            <w:r w:rsidRPr="007566BD">
              <w:rPr>
                <w:b/>
                <w:bCs/>
                <w:u w:val="single"/>
              </w:rPr>
              <w:t xml:space="preserve"> ministrija</w:t>
            </w:r>
            <w:r w:rsidR="007B0778">
              <w:rPr>
                <w:b/>
                <w:bCs/>
                <w:u w:val="single"/>
              </w:rPr>
              <w:t xml:space="preserve"> (05.03.2021.)</w:t>
            </w:r>
          </w:p>
          <w:p w14:paraId="57944C53" w14:textId="77777777" w:rsidR="00544508" w:rsidRPr="007566BD" w:rsidRDefault="00544508" w:rsidP="00544508">
            <w:pPr>
              <w:jc w:val="both"/>
            </w:pPr>
            <w:r w:rsidRPr="007566BD">
              <w:t>Izteikt projekta 5.punktā iekļauto</w:t>
            </w:r>
            <w:r w:rsidRPr="007566BD">
              <w:rPr>
                <w:color w:val="000000" w:themeColor="text1"/>
              </w:rPr>
              <w:t xml:space="preserve"> Ministru kabineta 2015.gada 30.jūnija noteikumu Nr.333 ”Noteikumi par Latvijas būvnormatīvu LBN 201-15 ”Būvju ugunsdrošība”” (turpmāk – būvnormatīvs) 24.</w:t>
            </w:r>
            <w:r w:rsidRPr="007566BD">
              <w:rPr>
                <w:color w:val="000000" w:themeColor="text1"/>
                <w:vertAlign w:val="superscript"/>
              </w:rPr>
              <w:t>2</w:t>
            </w:r>
            <w:r w:rsidRPr="007566BD">
              <w:rPr>
                <w:color w:val="000000" w:themeColor="text1"/>
              </w:rPr>
              <w:t xml:space="preserve"> punktu </w:t>
            </w:r>
            <w:r w:rsidRPr="007566BD">
              <w:t>šādā redakcijā:</w:t>
            </w:r>
          </w:p>
          <w:p w14:paraId="6F40DF65" w14:textId="51FC146D" w:rsidR="00544508" w:rsidRPr="007566BD" w:rsidRDefault="00544508" w:rsidP="00544508">
            <w:pPr>
              <w:pStyle w:val="ListParagraph"/>
              <w:spacing w:after="0" w:line="240" w:lineRule="auto"/>
              <w:ind w:left="44"/>
              <w:jc w:val="both"/>
              <w:rPr>
                <w:rFonts w:ascii="Times New Roman" w:hAnsi="Times New Roman"/>
                <w:color w:val="000000" w:themeColor="text1"/>
                <w:sz w:val="24"/>
                <w:szCs w:val="24"/>
                <w:lang w:val="lv-LV"/>
              </w:rPr>
            </w:pPr>
            <w:r w:rsidRPr="007566BD">
              <w:rPr>
                <w:rFonts w:ascii="Times New Roman" w:hAnsi="Times New Roman"/>
                <w:color w:val="000000" w:themeColor="text1"/>
                <w:sz w:val="24"/>
                <w:szCs w:val="24"/>
                <w:lang w:val="lv-LV"/>
              </w:rPr>
              <w:t>”24.</w:t>
            </w:r>
            <w:r w:rsidRPr="007566BD">
              <w:rPr>
                <w:rFonts w:ascii="Times New Roman" w:hAnsi="Times New Roman"/>
                <w:color w:val="000000" w:themeColor="text1"/>
                <w:sz w:val="24"/>
                <w:szCs w:val="24"/>
                <w:vertAlign w:val="superscript"/>
                <w:lang w:val="lv-LV"/>
              </w:rPr>
              <w:t>2</w:t>
            </w:r>
            <w:r w:rsidRPr="007566BD">
              <w:rPr>
                <w:rFonts w:ascii="Times New Roman" w:hAnsi="Times New Roman"/>
                <w:color w:val="000000" w:themeColor="text1"/>
                <w:sz w:val="24"/>
                <w:szCs w:val="24"/>
                <w:lang w:val="lv-LV"/>
              </w:rPr>
              <w:t xml:space="preserve"> Kultūras, izklaides un sporta</w:t>
            </w:r>
            <w:r>
              <w:rPr>
                <w:rFonts w:ascii="Times New Roman" w:hAnsi="Times New Roman"/>
                <w:color w:val="000000" w:themeColor="text1"/>
                <w:sz w:val="24"/>
                <w:szCs w:val="24"/>
                <w:lang w:val="lv-LV"/>
              </w:rPr>
              <w:t xml:space="preserve"> </w:t>
            </w:r>
            <w:r w:rsidRPr="007566BD">
              <w:rPr>
                <w:rFonts w:ascii="Times New Roman" w:hAnsi="Times New Roman"/>
                <w:color w:val="000000" w:themeColor="text1"/>
                <w:sz w:val="24"/>
                <w:szCs w:val="24"/>
                <w:lang w:val="lv-LV"/>
              </w:rPr>
              <w:t xml:space="preserve">būvēs </w:t>
            </w:r>
            <w:proofErr w:type="spellStart"/>
            <w:r w:rsidRPr="007566BD">
              <w:rPr>
                <w:rFonts w:ascii="Times New Roman" w:hAnsi="Times New Roman"/>
                <w:color w:val="000000" w:themeColor="text1"/>
                <w:sz w:val="24"/>
                <w:szCs w:val="24"/>
                <w:lang w:val="lv-LV"/>
              </w:rPr>
              <w:t>piekargriestu</w:t>
            </w:r>
            <w:proofErr w:type="spellEnd"/>
            <w:r w:rsidRPr="007566BD">
              <w:rPr>
                <w:rFonts w:ascii="Times New Roman" w:hAnsi="Times New Roman"/>
                <w:color w:val="000000" w:themeColor="text1"/>
                <w:sz w:val="24"/>
                <w:szCs w:val="24"/>
                <w:lang w:val="lv-LV"/>
              </w:rPr>
              <w:t xml:space="preserve"> karkasi un pildmateriāli izbūvējami atkarībā no būves </w:t>
            </w:r>
            <w:proofErr w:type="spellStart"/>
            <w:r w:rsidRPr="007566BD">
              <w:rPr>
                <w:rFonts w:ascii="Times New Roman" w:hAnsi="Times New Roman"/>
                <w:color w:val="000000" w:themeColor="text1"/>
                <w:sz w:val="24"/>
                <w:szCs w:val="24"/>
                <w:lang w:val="lv-LV"/>
              </w:rPr>
              <w:t>ugunsnoturības</w:t>
            </w:r>
            <w:proofErr w:type="spellEnd"/>
            <w:r w:rsidRPr="007566BD">
              <w:rPr>
                <w:rFonts w:ascii="Times New Roman" w:hAnsi="Times New Roman"/>
                <w:color w:val="000000" w:themeColor="text1"/>
                <w:sz w:val="24"/>
                <w:szCs w:val="24"/>
                <w:lang w:val="lv-LV"/>
              </w:rPr>
              <w:t xml:space="preserve"> pakāpes:  </w:t>
            </w:r>
          </w:p>
          <w:p w14:paraId="26C71E54" w14:textId="77777777" w:rsidR="00544508" w:rsidRPr="007566BD" w:rsidRDefault="00544508" w:rsidP="00544508">
            <w:pPr>
              <w:pStyle w:val="ListParagraph"/>
              <w:spacing w:after="0" w:line="240" w:lineRule="auto"/>
              <w:ind w:left="44"/>
              <w:jc w:val="both"/>
              <w:rPr>
                <w:rFonts w:ascii="Times New Roman" w:hAnsi="Times New Roman"/>
                <w:color w:val="000000" w:themeColor="text1"/>
                <w:sz w:val="24"/>
                <w:szCs w:val="24"/>
                <w:lang w:val="lv-LV"/>
              </w:rPr>
            </w:pPr>
            <w:r w:rsidRPr="007566BD">
              <w:rPr>
                <w:rFonts w:ascii="Times New Roman" w:hAnsi="Times New Roman"/>
                <w:color w:val="000000" w:themeColor="text1"/>
                <w:sz w:val="24"/>
                <w:szCs w:val="24"/>
                <w:lang w:val="lv-LV"/>
              </w:rPr>
              <w:t>24.</w:t>
            </w:r>
            <w:r w:rsidRPr="007566BD">
              <w:rPr>
                <w:rFonts w:ascii="Times New Roman" w:hAnsi="Times New Roman"/>
                <w:color w:val="000000" w:themeColor="text1"/>
                <w:sz w:val="24"/>
                <w:szCs w:val="24"/>
                <w:vertAlign w:val="superscript"/>
                <w:lang w:val="lv-LV"/>
              </w:rPr>
              <w:t>2</w:t>
            </w:r>
            <w:r w:rsidRPr="007566BD">
              <w:rPr>
                <w:rFonts w:ascii="Times New Roman" w:hAnsi="Times New Roman"/>
                <w:color w:val="000000" w:themeColor="text1"/>
                <w:sz w:val="24"/>
                <w:szCs w:val="24"/>
                <w:lang w:val="lv-LV"/>
              </w:rPr>
              <w:t>1.</w:t>
            </w:r>
            <w:r w:rsidRPr="007566BD">
              <w:rPr>
                <w:rFonts w:ascii="Times New Roman" w:hAnsi="Times New Roman"/>
                <w:color w:val="000000" w:themeColor="text1"/>
                <w:sz w:val="24"/>
                <w:szCs w:val="24"/>
                <w:lang w:val="lv-LV"/>
              </w:rPr>
              <w:tab/>
              <w:t xml:space="preserve">  U1 </w:t>
            </w:r>
            <w:proofErr w:type="spellStart"/>
            <w:r w:rsidRPr="007566BD">
              <w:rPr>
                <w:rFonts w:ascii="Times New Roman" w:hAnsi="Times New Roman"/>
                <w:color w:val="000000" w:themeColor="text1"/>
                <w:sz w:val="24"/>
                <w:szCs w:val="24"/>
                <w:lang w:val="lv-LV"/>
              </w:rPr>
              <w:t>ugunsnoturības</w:t>
            </w:r>
            <w:proofErr w:type="spellEnd"/>
            <w:r w:rsidRPr="007566BD">
              <w:rPr>
                <w:rFonts w:ascii="Times New Roman" w:hAnsi="Times New Roman"/>
                <w:color w:val="000000" w:themeColor="text1"/>
                <w:sz w:val="24"/>
                <w:szCs w:val="24"/>
                <w:lang w:val="lv-LV"/>
              </w:rPr>
              <w:t xml:space="preserve"> pakāpes būvēs </w:t>
            </w:r>
            <w:proofErr w:type="spellStart"/>
            <w:r w:rsidRPr="007566BD">
              <w:rPr>
                <w:rFonts w:ascii="Times New Roman" w:hAnsi="Times New Roman"/>
                <w:color w:val="000000" w:themeColor="text1"/>
                <w:sz w:val="24"/>
                <w:szCs w:val="24"/>
                <w:lang w:val="lv-LV"/>
              </w:rPr>
              <w:t>piekargriestu</w:t>
            </w:r>
            <w:proofErr w:type="spellEnd"/>
            <w:r w:rsidRPr="007566BD">
              <w:rPr>
                <w:rFonts w:ascii="Times New Roman" w:hAnsi="Times New Roman"/>
                <w:color w:val="000000" w:themeColor="text1"/>
                <w:sz w:val="24"/>
                <w:szCs w:val="24"/>
                <w:lang w:val="lv-LV"/>
              </w:rPr>
              <w:t xml:space="preserve"> karkass no A1 un </w:t>
            </w:r>
            <w:proofErr w:type="spellStart"/>
            <w:r w:rsidRPr="007566BD">
              <w:rPr>
                <w:rFonts w:ascii="Times New Roman" w:hAnsi="Times New Roman"/>
                <w:color w:val="000000" w:themeColor="text1"/>
                <w:sz w:val="24"/>
                <w:szCs w:val="24"/>
                <w:lang w:val="lv-LV"/>
              </w:rPr>
              <w:t>piekargriestu</w:t>
            </w:r>
            <w:proofErr w:type="spellEnd"/>
            <w:r w:rsidRPr="007566BD">
              <w:rPr>
                <w:rFonts w:ascii="Times New Roman" w:hAnsi="Times New Roman"/>
                <w:color w:val="000000" w:themeColor="text1"/>
                <w:sz w:val="24"/>
                <w:szCs w:val="24"/>
                <w:lang w:val="lv-LV"/>
              </w:rPr>
              <w:t xml:space="preserve"> pildmateriāli no B-s1, d0 </w:t>
            </w:r>
            <w:proofErr w:type="spellStart"/>
            <w:r w:rsidRPr="007566BD">
              <w:rPr>
                <w:rFonts w:ascii="Times New Roman" w:hAnsi="Times New Roman"/>
                <w:color w:val="000000" w:themeColor="text1"/>
                <w:sz w:val="24"/>
                <w:szCs w:val="24"/>
                <w:lang w:val="lv-LV"/>
              </w:rPr>
              <w:t>ugunsreakcijas</w:t>
            </w:r>
            <w:proofErr w:type="spellEnd"/>
            <w:r w:rsidRPr="007566BD">
              <w:rPr>
                <w:rFonts w:ascii="Times New Roman" w:hAnsi="Times New Roman"/>
                <w:color w:val="000000" w:themeColor="text1"/>
                <w:sz w:val="24"/>
                <w:szCs w:val="24"/>
                <w:lang w:val="lv-LV"/>
              </w:rPr>
              <w:t xml:space="preserve"> klases būvizstrādājumiem;</w:t>
            </w:r>
          </w:p>
          <w:p w14:paraId="119AF732" w14:textId="6A240EAF" w:rsidR="00544508" w:rsidRDefault="00544508" w:rsidP="00544508">
            <w:pPr>
              <w:pStyle w:val="ListParagraph"/>
              <w:spacing w:after="0" w:line="240" w:lineRule="auto"/>
              <w:ind w:left="0"/>
              <w:jc w:val="both"/>
              <w:rPr>
                <w:rFonts w:ascii="Times New Roman" w:hAnsi="Times New Roman"/>
                <w:color w:val="000000" w:themeColor="text1"/>
                <w:sz w:val="24"/>
                <w:szCs w:val="24"/>
                <w:lang w:val="lv-LV"/>
              </w:rPr>
            </w:pPr>
            <w:r w:rsidRPr="007566BD">
              <w:rPr>
                <w:rFonts w:ascii="Times New Roman" w:hAnsi="Times New Roman"/>
                <w:color w:val="000000" w:themeColor="text1"/>
                <w:sz w:val="24"/>
                <w:szCs w:val="24"/>
                <w:lang w:val="lv-LV"/>
              </w:rPr>
              <w:t>24.</w:t>
            </w:r>
            <w:r w:rsidRPr="007566BD">
              <w:rPr>
                <w:rFonts w:ascii="Times New Roman" w:hAnsi="Times New Roman"/>
                <w:color w:val="000000" w:themeColor="text1"/>
                <w:sz w:val="24"/>
                <w:szCs w:val="24"/>
                <w:vertAlign w:val="superscript"/>
                <w:lang w:val="lv-LV"/>
              </w:rPr>
              <w:t>2</w:t>
            </w:r>
            <w:r w:rsidRPr="007566BD">
              <w:rPr>
                <w:rFonts w:ascii="Times New Roman" w:hAnsi="Times New Roman"/>
                <w:color w:val="000000" w:themeColor="text1"/>
                <w:sz w:val="24"/>
                <w:szCs w:val="24"/>
                <w:lang w:val="lv-LV"/>
              </w:rPr>
              <w:t xml:space="preserve">2. U2 </w:t>
            </w:r>
            <w:proofErr w:type="spellStart"/>
            <w:r w:rsidRPr="007566BD">
              <w:rPr>
                <w:rFonts w:ascii="Times New Roman" w:hAnsi="Times New Roman"/>
                <w:color w:val="000000" w:themeColor="text1"/>
                <w:sz w:val="24"/>
                <w:szCs w:val="24"/>
                <w:lang w:val="lv-LV"/>
              </w:rPr>
              <w:t>ugunsnoturības</w:t>
            </w:r>
            <w:proofErr w:type="spellEnd"/>
            <w:r w:rsidRPr="007566BD">
              <w:rPr>
                <w:rFonts w:ascii="Times New Roman" w:hAnsi="Times New Roman"/>
                <w:color w:val="000000" w:themeColor="text1"/>
                <w:sz w:val="24"/>
                <w:szCs w:val="24"/>
                <w:lang w:val="lv-LV"/>
              </w:rPr>
              <w:t xml:space="preserve"> pakāpes būvēs </w:t>
            </w:r>
            <w:proofErr w:type="spellStart"/>
            <w:r w:rsidRPr="007566BD">
              <w:rPr>
                <w:rFonts w:ascii="Times New Roman" w:hAnsi="Times New Roman"/>
                <w:color w:val="000000" w:themeColor="text1"/>
                <w:sz w:val="24"/>
                <w:szCs w:val="24"/>
                <w:lang w:val="lv-LV"/>
              </w:rPr>
              <w:t>piekargriestu</w:t>
            </w:r>
            <w:proofErr w:type="spellEnd"/>
            <w:r w:rsidRPr="007566BD">
              <w:rPr>
                <w:rFonts w:ascii="Times New Roman" w:hAnsi="Times New Roman"/>
                <w:color w:val="000000" w:themeColor="text1"/>
                <w:sz w:val="24"/>
                <w:szCs w:val="24"/>
                <w:lang w:val="lv-LV"/>
              </w:rPr>
              <w:t xml:space="preserve"> karkass un </w:t>
            </w:r>
            <w:proofErr w:type="spellStart"/>
            <w:r w:rsidRPr="007566BD">
              <w:rPr>
                <w:rFonts w:ascii="Times New Roman" w:hAnsi="Times New Roman"/>
                <w:color w:val="000000" w:themeColor="text1"/>
                <w:sz w:val="24"/>
                <w:szCs w:val="24"/>
                <w:lang w:val="lv-LV"/>
              </w:rPr>
              <w:t>piekargriestu</w:t>
            </w:r>
            <w:proofErr w:type="spellEnd"/>
            <w:r w:rsidRPr="007566BD">
              <w:rPr>
                <w:rFonts w:ascii="Times New Roman" w:hAnsi="Times New Roman"/>
                <w:color w:val="000000" w:themeColor="text1"/>
                <w:sz w:val="24"/>
                <w:szCs w:val="24"/>
                <w:lang w:val="lv-LV"/>
              </w:rPr>
              <w:t xml:space="preserve"> pildmateriāli no B-s1,</w:t>
            </w:r>
            <w:r>
              <w:rPr>
                <w:rFonts w:ascii="Times New Roman" w:hAnsi="Times New Roman"/>
                <w:color w:val="000000" w:themeColor="text1"/>
                <w:sz w:val="24"/>
                <w:szCs w:val="24"/>
                <w:lang w:val="lv-LV"/>
              </w:rPr>
              <w:t xml:space="preserve"> </w:t>
            </w:r>
            <w:r w:rsidRPr="007566BD">
              <w:rPr>
                <w:rFonts w:ascii="Times New Roman" w:hAnsi="Times New Roman"/>
                <w:color w:val="000000" w:themeColor="text1"/>
                <w:sz w:val="24"/>
                <w:szCs w:val="24"/>
                <w:lang w:val="lv-LV"/>
              </w:rPr>
              <w:t xml:space="preserve">d0 </w:t>
            </w:r>
            <w:proofErr w:type="spellStart"/>
            <w:r w:rsidRPr="007566BD">
              <w:rPr>
                <w:rFonts w:ascii="Times New Roman" w:hAnsi="Times New Roman"/>
                <w:color w:val="000000" w:themeColor="text1"/>
                <w:sz w:val="24"/>
                <w:szCs w:val="24"/>
                <w:lang w:val="lv-LV"/>
              </w:rPr>
              <w:t>ugunsreakcijas</w:t>
            </w:r>
            <w:proofErr w:type="spellEnd"/>
            <w:r w:rsidRPr="007566BD">
              <w:rPr>
                <w:rFonts w:ascii="Times New Roman" w:hAnsi="Times New Roman"/>
                <w:color w:val="000000" w:themeColor="text1"/>
                <w:sz w:val="24"/>
                <w:szCs w:val="24"/>
                <w:lang w:val="lv-LV"/>
              </w:rPr>
              <w:t xml:space="preserve"> klases būvizstrādājumiem.”</w:t>
            </w:r>
          </w:p>
          <w:p w14:paraId="2331EBE6" w14:textId="574F2067" w:rsidR="00544508" w:rsidRPr="005117A3" w:rsidRDefault="00544508" w:rsidP="00544508">
            <w:pPr>
              <w:pStyle w:val="ListParagraph"/>
              <w:spacing w:after="0" w:line="240" w:lineRule="auto"/>
              <w:jc w:val="both"/>
              <w:rPr>
                <w:b/>
                <w:bCs/>
                <w:sz w:val="24"/>
                <w:szCs w:val="24"/>
                <w:u w:val="single"/>
                <w:lang w:val="lv-LV"/>
              </w:rPr>
            </w:pPr>
          </w:p>
        </w:tc>
        <w:tc>
          <w:tcPr>
            <w:tcW w:w="3356" w:type="dxa"/>
            <w:tcBorders>
              <w:top w:val="single" w:sz="4" w:space="0" w:color="auto"/>
              <w:left w:val="single" w:sz="4" w:space="0" w:color="auto"/>
              <w:bottom w:val="single" w:sz="4" w:space="0" w:color="auto"/>
              <w:right w:val="single" w:sz="4" w:space="0" w:color="auto"/>
            </w:tcBorders>
          </w:tcPr>
          <w:p w14:paraId="4D338F80" w14:textId="77777777" w:rsidR="00544508" w:rsidRPr="007566BD" w:rsidRDefault="00544508" w:rsidP="00544508">
            <w:pPr>
              <w:pStyle w:val="naiskr"/>
              <w:spacing w:before="0" w:after="0"/>
              <w:ind w:left="57" w:right="57"/>
              <w:contextualSpacing/>
              <w:jc w:val="center"/>
            </w:pPr>
            <w:r w:rsidRPr="00D039BB">
              <w:rPr>
                <w:b/>
                <w:u w:val="single"/>
              </w:rPr>
              <w:t>Ņemts vērā</w:t>
            </w:r>
          </w:p>
        </w:tc>
        <w:tc>
          <w:tcPr>
            <w:tcW w:w="3630" w:type="dxa"/>
            <w:gridSpan w:val="2"/>
            <w:tcBorders>
              <w:top w:val="single" w:sz="4" w:space="0" w:color="auto"/>
              <w:left w:val="single" w:sz="4" w:space="0" w:color="auto"/>
              <w:bottom w:val="single" w:sz="4" w:space="0" w:color="auto"/>
              <w:right w:val="nil"/>
            </w:tcBorders>
          </w:tcPr>
          <w:p w14:paraId="69BD44E0" w14:textId="77777777" w:rsidR="00544508" w:rsidRPr="00370E73" w:rsidRDefault="00544508" w:rsidP="00544508">
            <w:pPr>
              <w:jc w:val="both"/>
              <w:rPr>
                <w:color w:val="000000" w:themeColor="text1"/>
              </w:rPr>
            </w:pPr>
            <w:bookmarkStart w:id="4" w:name="_Hlk54094741"/>
            <w:r w:rsidRPr="00370E73">
              <w:rPr>
                <w:color w:val="000000" w:themeColor="text1"/>
              </w:rPr>
              <w:t>24.</w:t>
            </w:r>
            <w:r w:rsidRPr="00370E73">
              <w:rPr>
                <w:color w:val="000000" w:themeColor="text1"/>
                <w:vertAlign w:val="superscript"/>
              </w:rPr>
              <w:t>2</w:t>
            </w:r>
            <w:r w:rsidRPr="00370E73">
              <w:rPr>
                <w:color w:val="000000" w:themeColor="text1"/>
              </w:rPr>
              <w:t xml:space="preserve"> Kultūras, izklaides un sporta būvēs </w:t>
            </w:r>
            <w:proofErr w:type="spellStart"/>
            <w:r w:rsidRPr="00370E73">
              <w:rPr>
                <w:color w:val="000000" w:themeColor="text1"/>
              </w:rPr>
              <w:t>piekargriestu</w:t>
            </w:r>
            <w:proofErr w:type="spellEnd"/>
            <w:r w:rsidRPr="00370E73">
              <w:rPr>
                <w:color w:val="000000" w:themeColor="text1"/>
              </w:rPr>
              <w:t xml:space="preserve"> karkasi un pildmateriāli izbūvējami atkarībā no būves </w:t>
            </w:r>
            <w:proofErr w:type="spellStart"/>
            <w:r w:rsidRPr="00370E73">
              <w:rPr>
                <w:color w:val="000000" w:themeColor="text1"/>
              </w:rPr>
              <w:t>ugunsnoturības</w:t>
            </w:r>
            <w:proofErr w:type="spellEnd"/>
            <w:r w:rsidRPr="00370E73">
              <w:rPr>
                <w:color w:val="000000" w:themeColor="text1"/>
              </w:rPr>
              <w:t xml:space="preserve"> pakāpes:  </w:t>
            </w:r>
          </w:p>
          <w:p w14:paraId="1D082A75" w14:textId="309B0AF2" w:rsidR="00544508" w:rsidRPr="00370E73" w:rsidRDefault="00544508" w:rsidP="00544508">
            <w:pPr>
              <w:jc w:val="both"/>
              <w:rPr>
                <w:color w:val="000000" w:themeColor="text1"/>
              </w:rPr>
            </w:pPr>
            <w:r>
              <w:rPr>
                <w:color w:val="000000" w:themeColor="text1"/>
              </w:rPr>
              <w:t xml:space="preserve"> </w:t>
            </w:r>
            <w:r w:rsidRPr="00370E73">
              <w:rPr>
                <w:color w:val="000000" w:themeColor="text1"/>
              </w:rPr>
              <w:t>24.</w:t>
            </w:r>
            <w:r w:rsidRPr="00370E73">
              <w:rPr>
                <w:color w:val="000000" w:themeColor="text1"/>
                <w:vertAlign w:val="superscript"/>
              </w:rPr>
              <w:t>2</w:t>
            </w:r>
            <w:r w:rsidRPr="00370E73">
              <w:rPr>
                <w:color w:val="000000" w:themeColor="text1"/>
              </w:rPr>
              <w:t>1.</w:t>
            </w:r>
            <w:r w:rsidRPr="00370E73">
              <w:rPr>
                <w:color w:val="000000" w:themeColor="text1"/>
              </w:rPr>
              <w:tab/>
              <w:t xml:space="preserve">  U1 </w:t>
            </w:r>
            <w:proofErr w:type="spellStart"/>
            <w:r w:rsidRPr="00370E73">
              <w:rPr>
                <w:color w:val="000000" w:themeColor="text1"/>
              </w:rPr>
              <w:t>ugunsnoturības</w:t>
            </w:r>
            <w:proofErr w:type="spellEnd"/>
            <w:r w:rsidRPr="00370E73">
              <w:rPr>
                <w:color w:val="000000" w:themeColor="text1"/>
              </w:rPr>
              <w:t xml:space="preserve"> pakāpes būvēs </w:t>
            </w:r>
            <w:proofErr w:type="spellStart"/>
            <w:r w:rsidRPr="00370E73">
              <w:rPr>
                <w:color w:val="000000" w:themeColor="text1"/>
              </w:rPr>
              <w:t>piekargriestu</w:t>
            </w:r>
            <w:proofErr w:type="spellEnd"/>
            <w:r w:rsidRPr="00370E73">
              <w:rPr>
                <w:color w:val="000000" w:themeColor="text1"/>
              </w:rPr>
              <w:t xml:space="preserve"> karkass no A1 un </w:t>
            </w:r>
            <w:proofErr w:type="spellStart"/>
            <w:r w:rsidRPr="00370E73">
              <w:rPr>
                <w:color w:val="000000" w:themeColor="text1"/>
              </w:rPr>
              <w:t>piekargriestu</w:t>
            </w:r>
            <w:proofErr w:type="spellEnd"/>
            <w:r w:rsidRPr="00370E73">
              <w:rPr>
                <w:color w:val="000000" w:themeColor="text1"/>
              </w:rPr>
              <w:t xml:space="preserve"> pildmateriāli no B-s1, d0 </w:t>
            </w:r>
            <w:proofErr w:type="spellStart"/>
            <w:r w:rsidRPr="00370E73">
              <w:rPr>
                <w:color w:val="000000" w:themeColor="text1"/>
              </w:rPr>
              <w:t>ugunsreakcijas</w:t>
            </w:r>
            <w:proofErr w:type="spellEnd"/>
            <w:r w:rsidRPr="00370E73">
              <w:rPr>
                <w:color w:val="000000" w:themeColor="text1"/>
              </w:rPr>
              <w:t xml:space="preserve"> klases būvizstrādājumiem;</w:t>
            </w:r>
          </w:p>
          <w:p w14:paraId="4E14FD23" w14:textId="7DE02D2A" w:rsidR="00544508" w:rsidRPr="007566BD" w:rsidRDefault="00544508" w:rsidP="00544508">
            <w:pPr>
              <w:ind w:left="-55" w:right="57"/>
              <w:contextualSpacing/>
              <w:jc w:val="both"/>
            </w:pPr>
            <w:r>
              <w:rPr>
                <w:color w:val="000000" w:themeColor="text1"/>
              </w:rPr>
              <w:t xml:space="preserve">     </w:t>
            </w:r>
            <w:r w:rsidRPr="007566BD">
              <w:rPr>
                <w:color w:val="000000" w:themeColor="text1"/>
              </w:rPr>
              <w:t>24.</w:t>
            </w:r>
            <w:r w:rsidRPr="007566BD">
              <w:rPr>
                <w:color w:val="000000" w:themeColor="text1"/>
                <w:vertAlign w:val="superscript"/>
              </w:rPr>
              <w:t>2</w:t>
            </w:r>
            <w:r w:rsidRPr="007566BD">
              <w:rPr>
                <w:color w:val="000000" w:themeColor="text1"/>
              </w:rPr>
              <w:t xml:space="preserve">2. U2 </w:t>
            </w:r>
            <w:proofErr w:type="spellStart"/>
            <w:r w:rsidRPr="007566BD">
              <w:rPr>
                <w:color w:val="000000" w:themeColor="text1"/>
              </w:rPr>
              <w:t>ugunsnoturības</w:t>
            </w:r>
            <w:proofErr w:type="spellEnd"/>
            <w:r w:rsidRPr="007566BD">
              <w:rPr>
                <w:color w:val="000000" w:themeColor="text1"/>
              </w:rPr>
              <w:t xml:space="preserve"> pakāpes būvēs </w:t>
            </w:r>
            <w:proofErr w:type="spellStart"/>
            <w:r w:rsidRPr="007566BD">
              <w:rPr>
                <w:color w:val="000000" w:themeColor="text1"/>
              </w:rPr>
              <w:t>piekargriestu</w:t>
            </w:r>
            <w:proofErr w:type="spellEnd"/>
            <w:r w:rsidRPr="007566BD">
              <w:rPr>
                <w:color w:val="000000" w:themeColor="text1"/>
              </w:rPr>
              <w:t xml:space="preserve"> karkass un </w:t>
            </w:r>
            <w:proofErr w:type="spellStart"/>
            <w:r w:rsidRPr="007566BD">
              <w:rPr>
                <w:color w:val="000000" w:themeColor="text1"/>
              </w:rPr>
              <w:t>piekargriestu</w:t>
            </w:r>
            <w:proofErr w:type="spellEnd"/>
            <w:r w:rsidRPr="007566BD">
              <w:rPr>
                <w:color w:val="000000" w:themeColor="text1"/>
              </w:rPr>
              <w:t xml:space="preserve"> pildmateriāli no B-s1,</w:t>
            </w:r>
            <w:r>
              <w:rPr>
                <w:color w:val="000000" w:themeColor="text1"/>
              </w:rPr>
              <w:t xml:space="preserve"> </w:t>
            </w:r>
            <w:r w:rsidRPr="007566BD">
              <w:rPr>
                <w:color w:val="000000" w:themeColor="text1"/>
              </w:rPr>
              <w:t xml:space="preserve">d0 </w:t>
            </w:r>
            <w:proofErr w:type="spellStart"/>
            <w:r w:rsidRPr="007566BD">
              <w:rPr>
                <w:color w:val="000000" w:themeColor="text1"/>
              </w:rPr>
              <w:t>ugunsreakcijas</w:t>
            </w:r>
            <w:proofErr w:type="spellEnd"/>
            <w:r w:rsidRPr="007566BD">
              <w:rPr>
                <w:color w:val="000000" w:themeColor="text1"/>
              </w:rPr>
              <w:t xml:space="preserve"> klases būvizstrādājumiem</w:t>
            </w:r>
            <w:bookmarkEnd w:id="4"/>
            <w:r>
              <w:rPr>
                <w:color w:val="000000" w:themeColor="text1"/>
              </w:rPr>
              <w:t>.</w:t>
            </w:r>
          </w:p>
        </w:tc>
      </w:tr>
      <w:tr w:rsidR="00D039BB" w:rsidRPr="007566BD" w14:paraId="26EAE1CC"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236A6CDA" w14:textId="6D3D175B" w:rsidR="00D039BB" w:rsidRDefault="00DA7C6C" w:rsidP="00544508">
            <w:pPr>
              <w:ind w:left="57" w:right="57"/>
              <w:contextualSpacing/>
            </w:pPr>
            <w:r>
              <w:t>5.</w:t>
            </w:r>
          </w:p>
        </w:tc>
        <w:tc>
          <w:tcPr>
            <w:tcW w:w="3101" w:type="dxa"/>
            <w:tcBorders>
              <w:top w:val="single" w:sz="4" w:space="0" w:color="auto"/>
              <w:left w:val="single" w:sz="4" w:space="0" w:color="auto"/>
              <w:bottom w:val="single" w:sz="4" w:space="0" w:color="auto"/>
              <w:right w:val="single" w:sz="4" w:space="0" w:color="auto"/>
            </w:tcBorders>
          </w:tcPr>
          <w:p w14:paraId="44DEA04A" w14:textId="728F7786" w:rsidR="00D039BB" w:rsidRPr="00266220" w:rsidRDefault="00DA7C6C" w:rsidP="00544508">
            <w:pPr>
              <w:tabs>
                <w:tab w:val="left" w:pos="709"/>
              </w:tabs>
              <w:jc w:val="both"/>
            </w:pPr>
            <w:r w:rsidRPr="00DA7C6C">
              <w:t>24.</w:t>
            </w:r>
            <w:r w:rsidRPr="00DA7C6C">
              <w:rPr>
                <w:vertAlign w:val="superscript"/>
              </w:rPr>
              <w:t>5</w:t>
            </w:r>
            <w:r w:rsidRPr="00DA7C6C">
              <w:t xml:space="preserve"> Sporta būvju divstāvu un </w:t>
            </w:r>
            <w:proofErr w:type="spellStart"/>
            <w:r w:rsidRPr="00DA7C6C">
              <w:t>vairākstāvu</w:t>
            </w:r>
            <w:proofErr w:type="spellEnd"/>
            <w:r w:rsidRPr="00DA7C6C">
              <w:t xml:space="preserve"> </w:t>
            </w:r>
            <w:proofErr w:type="spellStart"/>
            <w:r w:rsidRPr="00DA7C6C">
              <w:t>zemtribīņu</w:t>
            </w:r>
            <w:proofErr w:type="spellEnd"/>
            <w:r w:rsidRPr="00DA7C6C">
              <w:t xml:space="preserve"> telpas projektē kā atsevišķu ugunsdrošības nodalījumu, būvkonstrukciju ugunsizturības robežai un </w:t>
            </w:r>
            <w:proofErr w:type="spellStart"/>
            <w:r w:rsidRPr="00DA7C6C">
              <w:t>ugunsreakcijas</w:t>
            </w:r>
            <w:proofErr w:type="spellEnd"/>
            <w:r w:rsidRPr="00DA7C6C">
              <w:t xml:space="preserve"> klasei jāatbilst U1 </w:t>
            </w:r>
            <w:proofErr w:type="spellStart"/>
            <w:r w:rsidRPr="00DA7C6C">
              <w:t>ugunsnoturības</w:t>
            </w:r>
            <w:proofErr w:type="spellEnd"/>
            <w:r w:rsidRPr="00DA7C6C">
              <w:t xml:space="preserve"> pakāpes būvēm. </w:t>
            </w:r>
            <w:proofErr w:type="spellStart"/>
            <w:r w:rsidRPr="00DA7C6C">
              <w:t>Vienstāva</w:t>
            </w:r>
            <w:proofErr w:type="spellEnd"/>
            <w:r w:rsidRPr="00DA7C6C">
              <w:t xml:space="preserve"> </w:t>
            </w:r>
            <w:proofErr w:type="spellStart"/>
            <w:r w:rsidRPr="00DA7C6C">
              <w:t>zemtribīņu</w:t>
            </w:r>
            <w:proofErr w:type="spellEnd"/>
            <w:r w:rsidRPr="00DA7C6C">
              <w:t xml:space="preserve"> palīgtelpu </w:t>
            </w:r>
            <w:proofErr w:type="spellStart"/>
            <w:r w:rsidRPr="00DA7C6C">
              <w:t>ugunsnoturības</w:t>
            </w:r>
            <w:proofErr w:type="spellEnd"/>
            <w:r w:rsidRPr="00DA7C6C">
              <w:t xml:space="preserve"> pakāpei jāatbilst tribīņu būvju </w:t>
            </w:r>
            <w:proofErr w:type="spellStart"/>
            <w:r w:rsidRPr="00DA7C6C">
              <w:t>ugunsnoturības</w:t>
            </w:r>
            <w:proofErr w:type="spellEnd"/>
            <w:r w:rsidRPr="00DA7C6C">
              <w:t xml:space="preserve"> pakāpei.</w:t>
            </w:r>
          </w:p>
        </w:tc>
        <w:tc>
          <w:tcPr>
            <w:tcW w:w="4403" w:type="dxa"/>
            <w:gridSpan w:val="2"/>
            <w:tcBorders>
              <w:top w:val="single" w:sz="4" w:space="0" w:color="auto"/>
              <w:left w:val="single" w:sz="4" w:space="0" w:color="auto"/>
              <w:bottom w:val="single" w:sz="4" w:space="0" w:color="auto"/>
              <w:right w:val="single" w:sz="4" w:space="0" w:color="auto"/>
            </w:tcBorders>
          </w:tcPr>
          <w:p w14:paraId="6839FD74" w14:textId="1C3256A0" w:rsidR="00D039BB" w:rsidRDefault="00D039BB" w:rsidP="00D039BB">
            <w:pPr>
              <w:shd w:val="clear" w:color="auto" w:fill="FFFFFF"/>
              <w:jc w:val="center"/>
              <w:rPr>
                <w:b/>
                <w:bCs/>
                <w:u w:val="single"/>
              </w:rPr>
            </w:pPr>
            <w:r w:rsidRPr="00D039BB">
              <w:rPr>
                <w:b/>
                <w:bCs/>
                <w:u w:val="single"/>
              </w:rPr>
              <w:t>Latvijas Būvinženieru savienība (</w:t>
            </w:r>
            <w:r w:rsidR="00135011">
              <w:rPr>
                <w:b/>
                <w:bCs/>
                <w:u w:val="single"/>
              </w:rPr>
              <w:t>9</w:t>
            </w:r>
            <w:r w:rsidRPr="00D039BB">
              <w:rPr>
                <w:b/>
                <w:bCs/>
                <w:u w:val="single"/>
              </w:rPr>
              <w:t>.03.2021)</w:t>
            </w:r>
          </w:p>
          <w:p w14:paraId="3AB3AEAA" w14:textId="0760D2BE" w:rsidR="00D039BB" w:rsidRPr="00D039BB" w:rsidRDefault="00D039BB" w:rsidP="00D039BB">
            <w:pPr>
              <w:shd w:val="clear" w:color="auto" w:fill="FFFFFF"/>
              <w:jc w:val="both"/>
            </w:pPr>
            <w:r w:rsidRPr="00D039BB">
              <w:t>Iebilstam noteikumu projekta  24.</w:t>
            </w:r>
            <w:r w:rsidRPr="00D039BB">
              <w:rPr>
                <w:vertAlign w:val="superscript"/>
              </w:rPr>
              <w:t>5</w:t>
            </w:r>
            <w:r w:rsidRPr="00D039BB">
              <w:t xml:space="preserve"> punkta redakcijai, proti: nepieciešamību projektēt </w:t>
            </w:r>
            <w:proofErr w:type="spellStart"/>
            <w:r w:rsidRPr="00D039BB">
              <w:t>zemtribīņu</w:t>
            </w:r>
            <w:proofErr w:type="spellEnd"/>
            <w:r w:rsidRPr="00D039BB">
              <w:t xml:space="preserve"> telpas kā atsevišķu ugunsdrošības nodalījumu</w:t>
            </w:r>
            <w:r>
              <w:t xml:space="preserve"> ir pārmērīga</w:t>
            </w:r>
            <w:r w:rsidRPr="00D039BB">
              <w:t>.</w:t>
            </w:r>
          </w:p>
          <w:p w14:paraId="3ED92C09" w14:textId="77777777" w:rsidR="00D039BB" w:rsidRDefault="00D039BB" w:rsidP="00D039BB">
            <w:pPr>
              <w:shd w:val="clear" w:color="auto" w:fill="FFFFFF"/>
              <w:jc w:val="both"/>
              <w:rPr>
                <w:b/>
                <w:bCs/>
                <w:u w:val="single"/>
              </w:rPr>
            </w:pPr>
            <w:r w:rsidRPr="00D039BB">
              <w:t>Aizstāt 24.</w:t>
            </w:r>
            <w:r w:rsidRPr="00DA7C6C">
              <w:rPr>
                <w:vertAlign w:val="superscript"/>
              </w:rPr>
              <w:t>5</w:t>
            </w:r>
            <w:r w:rsidRPr="00D039BB">
              <w:t xml:space="preserve"> punktā vārdus “ugunsdrošības nodalījumu” ar vārdiem “ugunsdroši atdalītu telpu” un izteikt prasību šādā redakcijā</w:t>
            </w:r>
            <w:r w:rsidRPr="00DA7C6C">
              <w:rPr>
                <w:b/>
                <w:bCs/>
              </w:rPr>
              <w:t>:</w:t>
            </w:r>
          </w:p>
          <w:p w14:paraId="2BB82075" w14:textId="66950F10" w:rsidR="00D039BB" w:rsidRPr="00D039BB" w:rsidRDefault="00D039BB" w:rsidP="00D039BB">
            <w:pPr>
              <w:shd w:val="clear" w:color="auto" w:fill="FFFFFF"/>
              <w:jc w:val="both"/>
            </w:pPr>
            <w:r w:rsidRPr="00D039BB">
              <w:t>24.</w:t>
            </w:r>
            <w:r w:rsidRPr="00D039BB">
              <w:rPr>
                <w:vertAlign w:val="superscript"/>
              </w:rPr>
              <w:t>5</w:t>
            </w:r>
            <w:r w:rsidRPr="00D039BB">
              <w:t xml:space="preserve"> Sporta būvju divstāvu un </w:t>
            </w:r>
            <w:proofErr w:type="spellStart"/>
            <w:r w:rsidRPr="00D039BB">
              <w:t>vairākstāvu</w:t>
            </w:r>
            <w:proofErr w:type="spellEnd"/>
            <w:r w:rsidRPr="00D039BB">
              <w:t xml:space="preserve"> </w:t>
            </w:r>
            <w:proofErr w:type="spellStart"/>
            <w:r w:rsidRPr="00D039BB">
              <w:t>zemtribīņu</w:t>
            </w:r>
            <w:proofErr w:type="spellEnd"/>
            <w:r w:rsidRPr="00D039BB">
              <w:t xml:space="preserve"> telpas projektē kā atsevišķu ugunsdroši atdalītu telpu, būvkonstrukciju ugunsizturības robežai un </w:t>
            </w:r>
            <w:proofErr w:type="spellStart"/>
            <w:r w:rsidRPr="00D039BB">
              <w:t>ugunsreakcijas</w:t>
            </w:r>
            <w:proofErr w:type="spellEnd"/>
            <w:r w:rsidRPr="00D039BB">
              <w:t xml:space="preserve"> klasei jāatbilst U1 </w:t>
            </w:r>
            <w:proofErr w:type="spellStart"/>
            <w:r w:rsidRPr="00D039BB">
              <w:t>ugunsnoturības</w:t>
            </w:r>
            <w:proofErr w:type="spellEnd"/>
            <w:r w:rsidRPr="00D039BB">
              <w:t xml:space="preserve"> pakāpes būvēm. </w:t>
            </w:r>
            <w:proofErr w:type="spellStart"/>
            <w:r w:rsidRPr="00D039BB">
              <w:t>Vienstāva</w:t>
            </w:r>
            <w:proofErr w:type="spellEnd"/>
            <w:r w:rsidRPr="00D039BB">
              <w:t xml:space="preserve"> </w:t>
            </w:r>
            <w:proofErr w:type="spellStart"/>
            <w:r w:rsidRPr="00D039BB">
              <w:t>zemtribīņu</w:t>
            </w:r>
            <w:proofErr w:type="spellEnd"/>
            <w:r w:rsidRPr="00D039BB">
              <w:t xml:space="preserve"> palīgtelpu </w:t>
            </w:r>
            <w:proofErr w:type="spellStart"/>
            <w:r w:rsidRPr="00D039BB">
              <w:t>ugunsnoturības</w:t>
            </w:r>
            <w:proofErr w:type="spellEnd"/>
            <w:r w:rsidRPr="00D039BB">
              <w:t xml:space="preserve"> pakāpei jāatbilst tribīņu būvju </w:t>
            </w:r>
            <w:proofErr w:type="spellStart"/>
            <w:r w:rsidRPr="00D039BB">
              <w:t>ugunsnoturības</w:t>
            </w:r>
            <w:proofErr w:type="spellEnd"/>
            <w:r w:rsidRPr="00D039BB">
              <w:t xml:space="preserve"> pakāpei</w:t>
            </w:r>
            <w:r>
              <w:t>.</w:t>
            </w:r>
          </w:p>
        </w:tc>
        <w:tc>
          <w:tcPr>
            <w:tcW w:w="3356" w:type="dxa"/>
            <w:tcBorders>
              <w:top w:val="single" w:sz="4" w:space="0" w:color="auto"/>
              <w:left w:val="single" w:sz="4" w:space="0" w:color="auto"/>
              <w:bottom w:val="single" w:sz="4" w:space="0" w:color="auto"/>
              <w:right w:val="single" w:sz="4" w:space="0" w:color="auto"/>
            </w:tcBorders>
          </w:tcPr>
          <w:p w14:paraId="51C1FFB8" w14:textId="01E93CF1" w:rsidR="00D039BB" w:rsidRPr="00D039BB" w:rsidRDefault="007D4451" w:rsidP="00544508">
            <w:pPr>
              <w:pStyle w:val="naiskr"/>
              <w:spacing w:before="0" w:after="0"/>
              <w:ind w:left="57" w:right="57"/>
              <w:contextualSpacing/>
              <w:jc w:val="center"/>
              <w:rPr>
                <w:b/>
                <w:u w:val="single"/>
              </w:rPr>
            </w:pPr>
            <w:r>
              <w:rPr>
                <w:b/>
                <w:u w:val="single"/>
              </w:rPr>
              <w:t>Ņemts vērā</w:t>
            </w:r>
          </w:p>
        </w:tc>
        <w:tc>
          <w:tcPr>
            <w:tcW w:w="3630" w:type="dxa"/>
            <w:gridSpan w:val="2"/>
            <w:tcBorders>
              <w:top w:val="single" w:sz="4" w:space="0" w:color="auto"/>
              <w:left w:val="single" w:sz="4" w:space="0" w:color="auto"/>
              <w:bottom w:val="single" w:sz="4" w:space="0" w:color="auto"/>
              <w:right w:val="nil"/>
            </w:tcBorders>
          </w:tcPr>
          <w:p w14:paraId="1A7C202B" w14:textId="269DF569" w:rsidR="00D039BB" w:rsidRPr="00370E73" w:rsidRDefault="00DA7C6C" w:rsidP="00544508">
            <w:pPr>
              <w:jc w:val="both"/>
              <w:rPr>
                <w:color w:val="000000" w:themeColor="text1"/>
              </w:rPr>
            </w:pPr>
            <w:r w:rsidRPr="00DA7C6C">
              <w:rPr>
                <w:color w:val="000000" w:themeColor="text1"/>
              </w:rPr>
              <w:t>24.</w:t>
            </w:r>
            <w:r w:rsidRPr="00DA7C6C">
              <w:rPr>
                <w:color w:val="000000" w:themeColor="text1"/>
                <w:vertAlign w:val="superscript"/>
              </w:rPr>
              <w:t>5</w:t>
            </w:r>
            <w:r w:rsidRPr="00DA7C6C">
              <w:rPr>
                <w:color w:val="000000" w:themeColor="text1"/>
              </w:rPr>
              <w:t xml:space="preserve"> Sporta būvju divstāvu un </w:t>
            </w:r>
            <w:proofErr w:type="spellStart"/>
            <w:r w:rsidRPr="00DA7C6C">
              <w:rPr>
                <w:color w:val="000000" w:themeColor="text1"/>
              </w:rPr>
              <w:t>vairākstāvu</w:t>
            </w:r>
            <w:proofErr w:type="spellEnd"/>
            <w:r w:rsidRPr="00DA7C6C">
              <w:rPr>
                <w:color w:val="000000" w:themeColor="text1"/>
              </w:rPr>
              <w:t xml:space="preserve"> </w:t>
            </w:r>
            <w:proofErr w:type="spellStart"/>
            <w:r w:rsidRPr="00DA7C6C">
              <w:rPr>
                <w:color w:val="000000" w:themeColor="text1"/>
              </w:rPr>
              <w:t>zemtribīņu</w:t>
            </w:r>
            <w:proofErr w:type="spellEnd"/>
            <w:r w:rsidRPr="00DA7C6C">
              <w:rPr>
                <w:color w:val="000000" w:themeColor="text1"/>
              </w:rPr>
              <w:t xml:space="preserve"> telpas projektē kā atsevišķu ugunsdroši atdalītu telpu, būvkonstrukciju ugunsizturības robežai un </w:t>
            </w:r>
            <w:proofErr w:type="spellStart"/>
            <w:r w:rsidRPr="00DA7C6C">
              <w:rPr>
                <w:color w:val="000000" w:themeColor="text1"/>
              </w:rPr>
              <w:t>ugunsreakcijas</w:t>
            </w:r>
            <w:proofErr w:type="spellEnd"/>
            <w:r w:rsidRPr="00DA7C6C">
              <w:rPr>
                <w:color w:val="000000" w:themeColor="text1"/>
              </w:rPr>
              <w:t xml:space="preserve"> klasei jāatbilst U1 vai U2 </w:t>
            </w:r>
            <w:proofErr w:type="spellStart"/>
            <w:r w:rsidRPr="00DA7C6C">
              <w:rPr>
                <w:color w:val="000000" w:themeColor="text1"/>
              </w:rPr>
              <w:t>ugunsnoturības</w:t>
            </w:r>
            <w:proofErr w:type="spellEnd"/>
            <w:r w:rsidRPr="00DA7C6C">
              <w:rPr>
                <w:color w:val="000000" w:themeColor="text1"/>
              </w:rPr>
              <w:t xml:space="preserve"> pakāpes būvēm. </w:t>
            </w:r>
            <w:proofErr w:type="spellStart"/>
            <w:r w:rsidRPr="00DA7C6C">
              <w:rPr>
                <w:color w:val="000000" w:themeColor="text1"/>
              </w:rPr>
              <w:t>Vienstāva</w:t>
            </w:r>
            <w:proofErr w:type="spellEnd"/>
            <w:r w:rsidRPr="00DA7C6C">
              <w:rPr>
                <w:color w:val="000000" w:themeColor="text1"/>
              </w:rPr>
              <w:t xml:space="preserve"> </w:t>
            </w:r>
            <w:proofErr w:type="spellStart"/>
            <w:r w:rsidRPr="00DA7C6C">
              <w:rPr>
                <w:color w:val="000000" w:themeColor="text1"/>
              </w:rPr>
              <w:t>zemtribīņu</w:t>
            </w:r>
            <w:proofErr w:type="spellEnd"/>
            <w:r w:rsidRPr="00DA7C6C">
              <w:rPr>
                <w:color w:val="000000" w:themeColor="text1"/>
              </w:rPr>
              <w:t xml:space="preserve"> palīgtelpu </w:t>
            </w:r>
            <w:proofErr w:type="spellStart"/>
            <w:r w:rsidRPr="00DA7C6C">
              <w:rPr>
                <w:color w:val="000000" w:themeColor="text1"/>
              </w:rPr>
              <w:t>ugunsnoturības</w:t>
            </w:r>
            <w:proofErr w:type="spellEnd"/>
            <w:r w:rsidRPr="00DA7C6C">
              <w:rPr>
                <w:color w:val="000000" w:themeColor="text1"/>
              </w:rPr>
              <w:t xml:space="preserve"> pakāpei jāatbilst tribīņu būvju </w:t>
            </w:r>
            <w:proofErr w:type="spellStart"/>
            <w:r w:rsidRPr="00DA7C6C">
              <w:rPr>
                <w:color w:val="000000" w:themeColor="text1"/>
              </w:rPr>
              <w:t>ugunsnoturības</w:t>
            </w:r>
            <w:proofErr w:type="spellEnd"/>
            <w:r w:rsidRPr="00DA7C6C">
              <w:rPr>
                <w:color w:val="000000" w:themeColor="text1"/>
              </w:rPr>
              <w:t xml:space="preserve"> pakāpei</w:t>
            </w:r>
            <w:r>
              <w:rPr>
                <w:color w:val="000000" w:themeColor="text1"/>
              </w:rPr>
              <w:t>.</w:t>
            </w:r>
          </w:p>
        </w:tc>
      </w:tr>
      <w:tr w:rsidR="00CA7B38" w:rsidRPr="007566BD" w14:paraId="5744B2AB"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2E808E73" w14:textId="63D70500" w:rsidR="00CA7B38" w:rsidRDefault="00EC02EF" w:rsidP="00544508">
            <w:pPr>
              <w:ind w:left="57" w:right="57"/>
              <w:contextualSpacing/>
            </w:pPr>
            <w:r>
              <w:t>6.</w:t>
            </w:r>
          </w:p>
        </w:tc>
        <w:tc>
          <w:tcPr>
            <w:tcW w:w="3101" w:type="dxa"/>
            <w:tcBorders>
              <w:top w:val="single" w:sz="4" w:space="0" w:color="auto"/>
              <w:left w:val="single" w:sz="4" w:space="0" w:color="auto"/>
              <w:bottom w:val="single" w:sz="4" w:space="0" w:color="auto"/>
              <w:right w:val="single" w:sz="4" w:space="0" w:color="auto"/>
            </w:tcBorders>
          </w:tcPr>
          <w:p w14:paraId="14E59AC3" w14:textId="1EEF3146" w:rsidR="00CA7B38" w:rsidRPr="00DA7C6C" w:rsidRDefault="00CA7B38" w:rsidP="00544508">
            <w:pPr>
              <w:tabs>
                <w:tab w:val="left" w:pos="709"/>
              </w:tabs>
              <w:jc w:val="both"/>
            </w:pPr>
            <w:r>
              <w:t>25.3. [..]</w:t>
            </w:r>
            <w:r w:rsidRPr="00CA7B38">
              <w:t>(platība nepārsniedz 20 m</w:t>
            </w:r>
            <w:r w:rsidRPr="00CA7B38">
              <w:rPr>
                <w:vertAlign w:val="superscript"/>
              </w:rPr>
              <w:t>3</w:t>
            </w:r>
            <w:r w:rsidRPr="00CA7B38">
              <w:t>)</w:t>
            </w:r>
            <w:r>
              <w:t>[..]</w:t>
            </w:r>
          </w:p>
        </w:tc>
        <w:tc>
          <w:tcPr>
            <w:tcW w:w="4403" w:type="dxa"/>
            <w:gridSpan w:val="2"/>
            <w:tcBorders>
              <w:top w:val="single" w:sz="4" w:space="0" w:color="auto"/>
              <w:left w:val="single" w:sz="4" w:space="0" w:color="auto"/>
              <w:bottom w:val="single" w:sz="4" w:space="0" w:color="auto"/>
              <w:right w:val="single" w:sz="4" w:space="0" w:color="auto"/>
            </w:tcBorders>
          </w:tcPr>
          <w:p w14:paraId="1D2754C5" w14:textId="2E41FDFB" w:rsidR="00CA7B38" w:rsidRDefault="00CA7B38" w:rsidP="00D039BB">
            <w:pPr>
              <w:shd w:val="clear" w:color="auto" w:fill="FFFFFF"/>
              <w:jc w:val="center"/>
              <w:rPr>
                <w:b/>
                <w:bCs/>
                <w:u w:val="single"/>
              </w:rPr>
            </w:pPr>
            <w:r w:rsidRPr="00CA7B38">
              <w:rPr>
                <w:b/>
                <w:bCs/>
                <w:u w:val="single"/>
              </w:rPr>
              <w:t>Latvijas Būvinženieru savienība (</w:t>
            </w:r>
            <w:r w:rsidR="007D4451">
              <w:rPr>
                <w:b/>
                <w:bCs/>
                <w:u w:val="single"/>
              </w:rPr>
              <w:t>9</w:t>
            </w:r>
            <w:r w:rsidRPr="00CA7B38">
              <w:rPr>
                <w:b/>
                <w:bCs/>
                <w:u w:val="single"/>
              </w:rPr>
              <w:t>.03.2021)</w:t>
            </w:r>
          </w:p>
          <w:p w14:paraId="476EDB2B" w14:textId="1206779C" w:rsidR="00CA7B38" w:rsidRPr="00CA7B38" w:rsidRDefault="00CA7B38" w:rsidP="00CA7B38">
            <w:pPr>
              <w:shd w:val="clear" w:color="auto" w:fill="FFFFFF"/>
              <w:jc w:val="both"/>
            </w:pPr>
            <w:r w:rsidRPr="00CA7B38">
              <w:t>Aizstāt būvnormatīva 25.3. apakšpunkta tekstā mērvienību “m</w:t>
            </w:r>
            <w:r w:rsidRPr="00CA7B38">
              <w:rPr>
                <w:vertAlign w:val="superscript"/>
              </w:rPr>
              <w:t>3</w:t>
            </w:r>
            <w:r w:rsidRPr="00CA7B38">
              <w:t>” ar mērvienību “m</w:t>
            </w:r>
            <w:r w:rsidRPr="00CA7B38">
              <w:rPr>
                <w:vertAlign w:val="superscript"/>
              </w:rPr>
              <w:t>2</w:t>
            </w:r>
            <w:r w:rsidRPr="00CA7B38">
              <w:t>”.</w:t>
            </w:r>
          </w:p>
        </w:tc>
        <w:tc>
          <w:tcPr>
            <w:tcW w:w="3356" w:type="dxa"/>
            <w:tcBorders>
              <w:top w:val="single" w:sz="4" w:space="0" w:color="auto"/>
              <w:left w:val="single" w:sz="4" w:space="0" w:color="auto"/>
              <w:bottom w:val="single" w:sz="4" w:space="0" w:color="auto"/>
              <w:right w:val="single" w:sz="4" w:space="0" w:color="auto"/>
            </w:tcBorders>
          </w:tcPr>
          <w:p w14:paraId="02DAE089" w14:textId="567D8F63" w:rsidR="00CA7B38" w:rsidRPr="007B0778" w:rsidRDefault="00CA7B38" w:rsidP="00544508">
            <w:pPr>
              <w:pStyle w:val="naiskr"/>
              <w:spacing w:before="0" w:after="0"/>
              <w:ind w:left="57" w:right="57"/>
              <w:contextualSpacing/>
              <w:jc w:val="center"/>
              <w:rPr>
                <w:b/>
                <w:u w:val="single"/>
              </w:rPr>
            </w:pPr>
            <w:r>
              <w:rPr>
                <w:b/>
                <w:u w:val="single"/>
              </w:rPr>
              <w:t>Ņemts vērā</w:t>
            </w:r>
          </w:p>
        </w:tc>
        <w:tc>
          <w:tcPr>
            <w:tcW w:w="3630" w:type="dxa"/>
            <w:gridSpan w:val="2"/>
            <w:tcBorders>
              <w:top w:val="single" w:sz="4" w:space="0" w:color="auto"/>
              <w:left w:val="single" w:sz="4" w:space="0" w:color="auto"/>
              <w:bottom w:val="single" w:sz="4" w:space="0" w:color="auto"/>
              <w:right w:val="nil"/>
            </w:tcBorders>
          </w:tcPr>
          <w:p w14:paraId="21E48811" w14:textId="37012795" w:rsidR="00CA7B38" w:rsidRPr="00DA7C6C" w:rsidRDefault="00CA7B38" w:rsidP="00544508">
            <w:pPr>
              <w:jc w:val="both"/>
              <w:rPr>
                <w:color w:val="000000" w:themeColor="text1"/>
              </w:rPr>
            </w:pPr>
            <w:r w:rsidRPr="00CA7B38">
              <w:rPr>
                <w:color w:val="000000" w:themeColor="text1"/>
              </w:rPr>
              <w:t>Aizstāt būvnormatīva 25.3. apakšpunkta tekstā mērvienību “m</w:t>
            </w:r>
            <w:r w:rsidRPr="00CA7B38">
              <w:rPr>
                <w:color w:val="000000" w:themeColor="text1"/>
                <w:vertAlign w:val="superscript"/>
              </w:rPr>
              <w:t>3</w:t>
            </w:r>
            <w:r w:rsidRPr="00CA7B38">
              <w:rPr>
                <w:color w:val="000000" w:themeColor="text1"/>
              </w:rPr>
              <w:t>” ar mērvienību “m</w:t>
            </w:r>
            <w:r w:rsidRPr="00CA7B38">
              <w:rPr>
                <w:color w:val="000000" w:themeColor="text1"/>
                <w:vertAlign w:val="superscript"/>
              </w:rPr>
              <w:t>2</w:t>
            </w:r>
            <w:r w:rsidRPr="00CA7B38">
              <w:rPr>
                <w:color w:val="000000" w:themeColor="text1"/>
              </w:rPr>
              <w:t>”.</w:t>
            </w:r>
          </w:p>
        </w:tc>
      </w:tr>
      <w:tr w:rsidR="000E3EB4" w:rsidRPr="007566BD" w14:paraId="20369A88"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2457D7DD" w14:textId="014C25FD" w:rsidR="000E3EB4" w:rsidRPr="007566BD" w:rsidRDefault="00EC02EF" w:rsidP="000E3EB4">
            <w:pPr>
              <w:ind w:left="57" w:right="57"/>
              <w:contextualSpacing/>
            </w:pPr>
            <w:r>
              <w:t>7.</w:t>
            </w:r>
          </w:p>
        </w:tc>
        <w:tc>
          <w:tcPr>
            <w:tcW w:w="3101" w:type="dxa"/>
            <w:tcBorders>
              <w:top w:val="single" w:sz="4" w:space="0" w:color="auto"/>
              <w:left w:val="single" w:sz="4" w:space="0" w:color="auto"/>
              <w:bottom w:val="single" w:sz="4" w:space="0" w:color="auto"/>
              <w:right w:val="single" w:sz="4" w:space="0" w:color="auto"/>
            </w:tcBorders>
          </w:tcPr>
          <w:p w14:paraId="5900EE42" w14:textId="7AB62F55" w:rsidR="000E3EB4" w:rsidRPr="007566BD" w:rsidRDefault="000E3EB4" w:rsidP="000E3EB4">
            <w:pPr>
              <w:ind w:left="57" w:right="57"/>
              <w:contextualSpacing/>
              <w:jc w:val="both"/>
            </w:pPr>
            <w:r w:rsidRPr="000E3EB4">
              <w:t>43. Ugunsdzēsības vajadzībām paredzētiem hidrantiem jāatbilst standartu LVS EN 14339:2007 "Apakšzemes ugunsdzēsības hidranti", LVS EN 14384:2007 "Virszemes ugunsdzēsības hidranti" un LVS 187:2007 "Ugunsdzēsības hidrantu nacionālās prasības" prasībām.</w:t>
            </w:r>
          </w:p>
        </w:tc>
        <w:tc>
          <w:tcPr>
            <w:tcW w:w="4403" w:type="dxa"/>
            <w:gridSpan w:val="2"/>
            <w:tcBorders>
              <w:top w:val="single" w:sz="4" w:space="0" w:color="auto"/>
              <w:left w:val="single" w:sz="4" w:space="0" w:color="auto"/>
              <w:bottom w:val="single" w:sz="4" w:space="0" w:color="auto"/>
              <w:right w:val="single" w:sz="4" w:space="0" w:color="auto"/>
            </w:tcBorders>
          </w:tcPr>
          <w:p w14:paraId="13C143EE" w14:textId="57F22B50" w:rsidR="000E3EB4" w:rsidRPr="007566BD" w:rsidRDefault="000E3EB4" w:rsidP="000E3EB4">
            <w:pPr>
              <w:shd w:val="clear" w:color="auto" w:fill="FFFFFF"/>
              <w:jc w:val="center"/>
              <w:rPr>
                <w:b/>
                <w:bCs/>
                <w:u w:val="single"/>
              </w:rPr>
            </w:pPr>
            <w:proofErr w:type="spellStart"/>
            <w:r w:rsidRPr="007566BD">
              <w:rPr>
                <w:b/>
                <w:bCs/>
                <w:u w:val="single"/>
              </w:rPr>
              <w:t>Iekšlietu</w:t>
            </w:r>
            <w:proofErr w:type="spellEnd"/>
            <w:r w:rsidRPr="007566BD">
              <w:rPr>
                <w:b/>
                <w:bCs/>
                <w:u w:val="single"/>
              </w:rPr>
              <w:t xml:space="preserve"> ministrija</w:t>
            </w:r>
            <w:r>
              <w:rPr>
                <w:b/>
                <w:bCs/>
                <w:u w:val="single"/>
              </w:rPr>
              <w:t xml:space="preserve"> (05.03.2021)</w:t>
            </w:r>
          </w:p>
          <w:p w14:paraId="7857AECA" w14:textId="77777777" w:rsidR="000E3EB4" w:rsidRPr="007566BD" w:rsidRDefault="000E3EB4" w:rsidP="000E3EB4">
            <w:pPr>
              <w:tabs>
                <w:tab w:val="left" w:pos="567"/>
              </w:tabs>
              <w:ind w:right="-1"/>
              <w:jc w:val="both"/>
              <w:rPr>
                <w:color w:val="000000" w:themeColor="text1"/>
              </w:rPr>
            </w:pPr>
            <w:bookmarkStart w:id="5" w:name="_Hlk54190659"/>
            <w:r w:rsidRPr="007566BD">
              <w:rPr>
                <w:bCs/>
                <w:color w:val="000000" w:themeColor="text1"/>
              </w:rPr>
              <w:t>Aizstāt būvnormatīva 43.punktā vārdus ”LVS 187:2007 ”Ugunsdzēsības hidrantu nacionālās prasības”” ar vārdiem – ”LVS 187:2020 ”Nacionālās prasības ugunsdzēsības hidrantu projektēšanai, izbūvei, nodošanai ekspluatācijā un ekspluatācijai””.</w:t>
            </w:r>
            <w:bookmarkEnd w:id="5"/>
          </w:p>
        </w:tc>
        <w:tc>
          <w:tcPr>
            <w:tcW w:w="3356" w:type="dxa"/>
            <w:tcBorders>
              <w:top w:val="single" w:sz="4" w:space="0" w:color="auto"/>
              <w:left w:val="single" w:sz="4" w:space="0" w:color="auto"/>
              <w:bottom w:val="single" w:sz="4" w:space="0" w:color="auto"/>
              <w:right w:val="single" w:sz="4" w:space="0" w:color="auto"/>
            </w:tcBorders>
          </w:tcPr>
          <w:p w14:paraId="56D97777" w14:textId="77777777" w:rsidR="000E3EB4" w:rsidRDefault="000E3EB4" w:rsidP="000E3EB4">
            <w:pPr>
              <w:pStyle w:val="naiskr"/>
              <w:spacing w:before="0" w:after="0"/>
              <w:ind w:left="57" w:right="57"/>
              <w:contextualSpacing/>
              <w:jc w:val="center"/>
              <w:rPr>
                <w:b/>
                <w:u w:val="single"/>
              </w:rPr>
            </w:pPr>
            <w:r>
              <w:rPr>
                <w:b/>
                <w:u w:val="single"/>
              </w:rPr>
              <w:t>Ņemts vērā</w:t>
            </w:r>
          </w:p>
          <w:p w14:paraId="6FC8E246" w14:textId="02AA965E" w:rsidR="000E3EB4" w:rsidRPr="005C5D04" w:rsidRDefault="000E3EB4" w:rsidP="000E3EB4">
            <w:pPr>
              <w:pStyle w:val="naiskr"/>
              <w:spacing w:before="0" w:after="0"/>
              <w:ind w:left="57" w:right="57"/>
              <w:contextualSpacing/>
              <w:jc w:val="both"/>
              <w:rPr>
                <w:bCs/>
              </w:rPr>
            </w:pPr>
            <w:r w:rsidRPr="005C5D04">
              <w:rPr>
                <w:bCs/>
              </w:rPr>
              <w:t>Atsauce uz spēkā neesošu standartu nomainīta pret spēkā esošu standartu</w:t>
            </w:r>
            <w:r w:rsidR="009D4710">
              <w:rPr>
                <w:bCs/>
              </w:rPr>
              <w:t>.</w:t>
            </w:r>
          </w:p>
        </w:tc>
        <w:tc>
          <w:tcPr>
            <w:tcW w:w="3630" w:type="dxa"/>
            <w:gridSpan w:val="2"/>
            <w:tcBorders>
              <w:top w:val="single" w:sz="4" w:space="0" w:color="auto"/>
              <w:left w:val="single" w:sz="4" w:space="0" w:color="auto"/>
              <w:bottom w:val="single" w:sz="4" w:space="0" w:color="auto"/>
              <w:right w:val="nil"/>
            </w:tcBorders>
          </w:tcPr>
          <w:p w14:paraId="089D93AA" w14:textId="77777777" w:rsidR="000E3EB4" w:rsidRPr="007566BD" w:rsidRDefault="000E3EB4" w:rsidP="000E3EB4">
            <w:pPr>
              <w:ind w:left="-55" w:right="57"/>
              <w:contextualSpacing/>
              <w:jc w:val="both"/>
            </w:pPr>
            <w:r>
              <w:rPr>
                <w:bCs/>
                <w:color w:val="000000" w:themeColor="text1"/>
              </w:rPr>
              <w:t>“L</w:t>
            </w:r>
            <w:r w:rsidRPr="007566BD">
              <w:rPr>
                <w:bCs/>
                <w:color w:val="000000" w:themeColor="text1"/>
              </w:rPr>
              <w:t>VS 187:2020 ”Nacionālās prasības ugunsdzēsības hidrantu projektēšanai, izbūvei, nodošanai ekspluatācijā un ekspluatācijai””.</w:t>
            </w:r>
          </w:p>
        </w:tc>
      </w:tr>
      <w:tr w:rsidR="00544508" w:rsidRPr="007566BD" w14:paraId="365AB861"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1650563E" w14:textId="68BBBE83" w:rsidR="00544508" w:rsidRDefault="00EC02EF" w:rsidP="00544508">
            <w:pPr>
              <w:ind w:left="57" w:right="57"/>
              <w:contextualSpacing/>
            </w:pPr>
            <w:r>
              <w:t>8.</w:t>
            </w:r>
          </w:p>
        </w:tc>
        <w:tc>
          <w:tcPr>
            <w:tcW w:w="3101" w:type="dxa"/>
            <w:tcBorders>
              <w:top w:val="single" w:sz="4" w:space="0" w:color="auto"/>
              <w:left w:val="single" w:sz="4" w:space="0" w:color="auto"/>
              <w:bottom w:val="single" w:sz="4" w:space="0" w:color="auto"/>
              <w:right w:val="single" w:sz="4" w:space="0" w:color="auto"/>
            </w:tcBorders>
          </w:tcPr>
          <w:p w14:paraId="23093B54" w14:textId="2851DB49" w:rsidR="00544508" w:rsidRPr="00266220" w:rsidRDefault="002F0C00" w:rsidP="00544508">
            <w:pPr>
              <w:tabs>
                <w:tab w:val="left" w:pos="709"/>
              </w:tabs>
              <w:jc w:val="both"/>
            </w:pPr>
            <w:r w:rsidRPr="002F0C00">
              <w:t>55.</w:t>
            </w:r>
            <w:r>
              <w:t> </w:t>
            </w:r>
            <w:r w:rsidRPr="002F0C00">
              <w:t xml:space="preserve">Ugunsdrošās konstrukcijās iebūvētos ailu veramos aizpildījumus aprīko ar </w:t>
            </w:r>
            <w:proofErr w:type="spellStart"/>
            <w:r w:rsidRPr="002F0C00">
              <w:t>pašaizvēršanās</w:t>
            </w:r>
            <w:proofErr w:type="spellEnd"/>
            <w:r w:rsidRPr="002F0C00">
              <w:t xml:space="preserve"> mehānismiem, kuri ugunsgrēka gadījumā ailas aizver, lai nepieļautu ugunsgrēka un degšanas produktu izplatīšanos.</w:t>
            </w:r>
          </w:p>
        </w:tc>
        <w:tc>
          <w:tcPr>
            <w:tcW w:w="4403" w:type="dxa"/>
            <w:gridSpan w:val="2"/>
            <w:tcBorders>
              <w:top w:val="single" w:sz="4" w:space="0" w:color="auto"/>
              <w:left w:val="single" w:sz="4" w:space="0" w:color="auto"/>
              <w:bottom w:val="single" w:sz="4" w:space="0" w:color="auto"/>
              <w:right w:val="single" w:sz="4" w:space="0" w:color="auto"/>
            </w:tcBorders>
          </w:tcPr>
          <w:p w14:paraId="3E9CDE77" w14:textId="6AD0CEA7" w:rsidR="00544508" w:rsidRPr="007566BD" w:rsidRDefault="00544508" w:rsidP="00544508">
            <w:pPr>
              <w:shd w:val="clear" w:color="auto" w:fill="FFFFFF"/>
              <w:jc w:val="center"/>
              <w:rPr>
                <w:b/>
                <w:bCs/>
                <w:u w:val="single"/>
              </w:rPr>
            </w:pPr>
            <w:proofErr w:type="spellStart"/>
            <w:r w:rsidRPr="007566BD">
              <w:rPr>
                <w:b/>
                <w:bCs/>
                <w:u w:val="single"/>
              </w:rPr>
              <w:t>Iekšlietu</w:t>
            </w:r>
            <w:proofErr w:type="spellEnd"/>
            <w:r w:rsidRPr="007566BD">
              <w:rPr>
                <w:b/>
                <w:bCs/>
                <w:u w:val="single"/>
              </w:rPr>
              <w:t xml:space="preserve"> ministrija</w:t>
            </w:r>
            <w:r w:rsidR="00DA7C6C">
              <w:rPr>
                <w:b/>
                <w:bCs/>
                <w:u w:val="single"/>
              </w:rPr>
              <w:t xml:space="preserve"> (</w:t>
            </w:r>
            <w:r w:rsidR="007D4451">
              <w:rPr>
                <w:b/>
                <w:bCs/>
                <w:u w:val="single"/>
              </w:rPr>
              <w:t>9</w:t>
            </w:r>
            <w:r w:rsidR="00DA7C6C">
              <w:rPr>
                <w:b/>
                <w:bCs/>
                <w:u w:val="single"/>
              </w:rPr>
              <w:t>.03.2021)</w:t>
            </w:r>
          </w:p>
          <w:p w14:paraId="2963FAB6" w14:textId="77777777" w:rsidR="00544508" w:rsidRPr="00544508" w:rsidRDefault="00544508" w:rsidP="00544508">
            <w:pPr>
              <w:tabs>
                <w:tab w:val="left" w:pos="709"/>
              </w:tabs>
              <w:jc w:val="both"/>
              <w:rPr>
                <w:rFonts w:eastAsia="Calibri"/>
              </w:rPr>
            </w:pPr>
            <w:r w:rsidRPr="00544508">
              <w:rPr>
                <w:rFonts w:eastAsia="Calibri"/>
              </w:rPr>
              <w:t>Papildināt būvnormatīva 55.punktu ar otru teikumu šādā redakcijā:</w:t>
            </w:r>
          </w:p>
          <w:p w14:paraId="41CF1CEB" w14:textId="77777777" w:rsidR="00544508" w:rsidRPr="00544508" w:rsidRDefault="00544508" w:rsidP="00544508">
            <w:pPr>
              <w:tabs>
                <w:tab w:val="left" w:pos="709"/>
              </w:tabs>
              <w:jc w:val="both"/>
              <w:rPr>
                <w:rFonts w:eastAsia="Calibri"/>
              </w:rPr>
            </w:pPr>
            <w:r w:rsidRPr="00544508">
              <w:rPr>
                <w:rFonts w:eastAsia="Calibri"/>
              </w:rPr>
              <w:t>“Šī prasība neattiecas uz aizpildījuma elementiem, kas uzstādīti inženierkomunikāciju šahtās un kuri apliecināti likumā "Par atbilstības novērtēšanu" noteiktajā kārtībā.”</w:t>
            </w:r>
          </w:p>
          <w:p w14:paraId="25039916" w14:textId="77777777" w:rsidR="00DA7C6C" w:rsidRDefault="00DA7C6C" w:rsidP="00DA7C6C">
            <w:pPr>
              <w:jc w:val="both"/>
            </w:pPr>
          </w:p>
          <w:p w14:paraId="7391D2A0" w14:textId="537199A0" w:rsidR="00DA7C6C" w:rsidRDefault="00DA7C6C" w:rsidP="00DA7C6C">
            <w:pPr>
              <w:shd w:val="clear" w:color="auto" w:fill="FFFFFF"/>
              <w:jc w:val="center"/>
              <w:rPr>
                <w:b/>
                <w:bCs/>
                <w:u w:val="single"/>
              </w:rPr>
            </w:pPr>
            <w:r w:rsidRPr="00D039BB">
              <w:rPr>
                <w:b/>
                <w:bCs/>
                <w:u w:val="single"/>
              </w:rPr>
              <w:t>Latvijas Būvinženieru savienība (</w:t>
            </w:r>
            <w:r w:rsidR="007D4451">
              <w:rPr>
                <w:b/>
                <w:bCs/>
                <w:u w:val="single"/>
              </w:rPr>
              <w:t>9</w:t>
            </w:r>
            <w:r w:rsidRPr="00D039BB">
              <w:rPr>
                <w:b/>
                <w:bCs/>
                <w:u w:val="single"/>
              </w:rPr>
              <w:t>.03.2021)</w:t>
            </w:r>
          </w:p>
          <w:p w14:paraId="2D9EF41C" w14:textId="1614AC5F" w:rsidR="00DA7C6C" w:rsidRPr="00DA7C6C" w:rsidRDefault="00DA7C6C" w:rsidP="00DA7C6C">
            <w:pPr>
              <w:jc w:val="both"/>
            </w:pPr>
            <w:r w:rsidRPr="00DA7C6C">
              <w:t>Papildināt būvnormatīva 55.punktu (Ministru kabineta noteikumu grozījumu projekta 1.8. apakšpunkts) ar otru teikumu šādā redakcijā: “Šī prasība neattiecas uz inženiertīklu šahtu (kanālu) revīzijas lūkām, durvīm liftu šahtās, veramiem un atveramiem aizpildījumiem viendzīvokļa dzīvojamās ēkās, kā arī veramām durvīm tehnisko iekārtu telpās, kuru platība ir mazāka par 10 m</w:t>
            </w:r>
            <w:r w:rsidRPr="00DA7C6C">
              <w:rPr>
                <w:vertAlign w:val="superscript"/>
              </w:rPr>
              <w:t>2</w:t>
            </w:r>
            <w:r w:rsidRPr="00DA7C6C">
              <w:t xml:space="preserve">, </w:t>
            </w:r>
            <w:proofErr w:type="spellStart"/>
            <w:r w:rsidRPr="00DA7C6C">
              <w:t>ugunsslodze</w:t>
            </w:r>
            <w:proofErr w:type="spellEnd"/>
            <w:r w:rsidRPr="00DA7C6C">
              <w:t xml:space="preserve"> nepārsniedz 300 MJ/m</w:t>
            </w:r>
            <w:r w:rsidRPr="0041320F">
              <w:rPr>
                <w:vertAlign w:val="superscript"/>
              </w:rPr>
              <w:t>2</w:t>
            </w:r>
            <w:r w:rsidRPr="00DA7C6C">
              <w:t xml:space="preserve"> un durvis pastāvīgi tiek uzturētas aizvērtā stāvoklī (aizslēgtas).”.</w:t>
            </w:r>
          </w:p>
          <w:p w14:paraId="3435BED6" w14:textId="6970D9E4" w:rsidR="00544508" w:rsidRPr="007566BD" w:rsidRDefault="00544508" w:rsidP="00544508">
            <w:pPr>
              <w:shd w:val="clear" w:color="auto" w:fill="FFFFFF"/>
              <w:jc w:val="center"/>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1533ABB6" w14:textId="3EA1ABB7" w:rsidR="00FC4AD3" w:rsidRDefault="007D4451" w:rsidP="00544508">
            <w:pPr>
              <w:pStyle w:val="naiskr"/>
              <w:spacing w:before="0" w:after="0"/>
              <w:ind w:left="57" w:right="57"/>
              <w:contextualSpacing/>
              <w:jc w:val="center"/>
              <w:rPr>
                <w:b/>
                <w:u w:val="single"/>
              </w:rPr>
            </w:pPr>
            <w:r w:rsidRPr="007D4451">
              <w:rPr>
                <w:b/>
                <w:u w:val="single"/>
              </w:rPr>
              <w:t xml:space="preserve">Ņemts vērā </w:t>
            </w:r>
          </w:p>
          <w:p w14:paraId="4B85A1D1" w14:textId="77777777" w:rsidR="00FC4AD3" w:rsidRDefault="00FC4AD3" w:rsidP="00544508">
            <w:pPr>
              <w:pStyle w:val="naiskr"/>
              <w:spacing w:before="0" w:after="0"/>
              <w:ind w:left="57" w:right="57"/>
              <w:contextualSpacing/>
              <w:jc w:val="center"/>
              <w:rPr>
                <w:b/>
                <w:u w:val="single"/>
              </w:rPr>
            </w:pPr>
          </w:p>
          <w:p w14:paraId="1ABF401F" w14:textId="77777777" w:rsidR="00FC4AD3" w:rsidRDefault="00FC4AD3" w:rsidP="00544508">
            <w:pPr>
              <w:pStyle w:val="naiskr"/>
              <w:spacing w:before="0" w:after="0"/>
              <w:ind w:left="57" w:right="57"/>
              <w:contextualSpacing/>
              <w:jc w:val="center"/>
              <w:rPr>
                <w:b/>
                <w:u w:val="single"/>
              </w:rPr>
            </w:pPr>
          </w:p>
          <w:p w14:paraId="75F51C12" w14:textId="77777777" w:rsidR="00FC4AD3" w:rsidRDefault="00FC4AD3" w:rsidP="00544508">
            <w:pPr>
              <w:pStyle w:val="naiskr"/>
              <w:spacing w:before="0" w:after="0"/>
              <w:ind w:left="57" w:right="57"/>
              <w:contextualSpacing/>
              <w:jc w:val="center"/>
              <w:rPr>
                <w:b/>
                <w:u w:val="single"/>
              </w:rPr>
            </w:pPr>
          </w:p>
          <w:p w14:paraId="3A1A7FC6" w14:textId="77777777" w:rsidR="00FC4AD3" w:rsidRDefault="00FC4AD3" w:rsidP="00544508">
            <w:pPr>
              <w:pStyle w:val="naiskr"/>
              <w:spacing w:before="0" w:after="0"/>
              <w:ind w:left="57" w:right="57"/>
              <w:contextualSpacing/>
              <w:jc w:val="center"/>
              <w:rPr>
                <w:b/>
                <w:u w:val="single"/>
              </w:rPr>
            </w:pPr>
          </w:p>
          <w:p w14:paraId="36CC17AF" w14:textId="77777777" w:rsidR="00FC4AD3" w:rsidRDefault="00FC4AD3" w:rsidP="00544508">
            <w:pPr>
              <w:pStyle w:val="naiskr"/>
              <w:spacing w:before="0" w:after="0"/>
              <w:ind w:left="57" w:right="57"/>
              <w:contextualSpacing/>
              <w:jc w:val="center"/>
              <w:rPr>
                <w:b/>
                <w:u w:val="single"/>
              </w:rPr>
            </w:pPr>
          </w:p>
          <w:p w14:paraId="78C7B9D6" w14:textId="77777777" w:rsidR="007B0778" w:rsidRDefault="007B0778" w:rsidP="007B0778">
            <w:pPr>
              <w:pStyle w:val="naiskr"/>
              <w:spacing w:before="0" w:after="0"/>
              <w:ind w:left="57" w:right="57"/>
              <w:contextualSpacing/>
              <w:jc w:val="center"/>
              <w:rPr>
                <w:b/>
                <w:u w:val="single"/>
              </w:rPr>
            </w:pPr>
          </w:p>
          <w:p w14:paraId="7E4B5C74" w14:textId="77777777" w:rsidR="007D4451" w:rsidRDefault="007D4451" w:rsidP="00544508">
            <w:pPr>
              <w:pStyle w:val="naiskr"/>
              <w:spacing w:before="0" w:after="0"/>
              <w:ind w:left="57" w:right="57"/>
              <w:contextualSpacing/>
              <w:jc w:val="center"/>
              <w:rPr>
                <w:b/>
                <w:u w:val="single"/>
              </w:rPr>
            </w:pPr>
          </w:p>
          <w:p w14:paraId="6784BA9D" w14:textId="77777777" w:rsidR="007D4451" w:rsidRDefault="007D4451" w:rsidP="00544508">
            <w:pPr>
              <w:pStyle w:val="naiskr"/>
              <w:spacing w:before="0" w:after="0"/>
              <w:ind w:left="57" w:right="57"/>
              <w:contextualSpacing/>
              <w:jc w:val="center"/>
              <w:rPr>
                <w:b/>
                <w:u w:val="single"/>
              </w:rPr>
            </w:pPr>
          </w:p>
          <w:p w14:paraId="0CE6EFDC" w14:textId="2C26CC9F" w:rsidR="00FC4AD3" w:rsidRPr="007566BD" w:rsidRDefault="007D4451" w:rsidP="00544508">
            <w:pPr>
              <w:pStyle w:val="naiskr"/>
              <w:spacing w:before="0" w:after="0"/>
              <w:ind w:left="57" w:right="57"/>
              <w:contextualSpacing/>
              <w:jc w:val="center"/>
              <w:rPr>
                <w:b/>
                <w:u w:val="single"/>
              </w:rPr>
            </w:pPr>
            <w:r w:rsidRPr="007D4451">
              <w:rPr>
                <w:b/>
                <w:u w:val="single"/>
              </w:rPr>
              <w:t xml:space="preserve">Ņemts vērā </w:t>
            </w:r>
          </w:p>
        </w:tc>
        <w:tc>
          <w:tcPr>
            <w:tcW w:w="3630" w:type="dxa"/>
            <w:gridSpan w:val="2"/>
            <w:tcBorders>
              <w:top w:val="single" w:sz="4" w:space="0" w:color="auto"/>
              <w:left w:val="single" w:sz="4" w:space="0" w:color="auto"/>
              <w:bottom w:val="single" w:sz="4" w:space="0" w:color="auto"/>
              <w:right w:val="nil"/>
            </w:tcBorders>
          </w:tcPr>
          <w:p w14:paraId="128C95C7" w14:textId="627CDDAC" w:rsidR="00544508" w:rsidRPr="00370E73" w:rsidRDefault="00544508" w:rsidP="00544508">
            <w:pPr>
              <w:jc w:val="both"/>
              <w:rPr>
                <w:color w:val="000000" w:themeColor="text1"/>
              </w:rPr>
            </w:pPr>
            <w:r>
              <w:rPr>
                <w:color w:val="000000" w:themeColor="text1"/>
              </w:rPr>
              <w:t>55. </w:t>
            </w:r>
            <w:r w:rsidR="00DA7C6C" w:rsidRPr="00025688">
              <w:t xml:space="preserve">Ugunsdrošās konstrukcijās iebūvētos ailu veramos aizpildījumus aprīko ar </w:t>
            </w:r>
            <w:proofErr w:type="spellStart"/>
            <w:r w:rsidR="00DA7C6C" w:rsidRPr="00025688">
              <w:t>pašaizvēršanās</w:t>
            </w:r>
            <w:proofErr w:type="spellEnd"/>
            <w:r w:rsidR="00DA7C6C" w:rsidRPr="00025688">
              <w:t xml:space="preserve"> mehānismiem, kuri ugunsgrēka gadījumā ailas aizver, lai nepieļautu ugunsgrēka un degšanas produktu izplatīšanos. Šī prasība neattiecas uz inženiertīklu šahtu (kanālu) revīzijas lūkām,  veramiem ailu aizpildījumiem </w:t>
            </w:r>
            <w:proofErr w:type="spellStart"/>
            <w:r w:rsidR="00DA7C6C" w:rsidRPr="00025688">
              <w:t>mazstāvu</w:t>
            </w:r>
            <w:proofErr w:type="spellEnd"/>
            <w:r w:rsidR="00DA7C6C" w:rsidRPr="00025688">
              <w:t xml:space="preserve"> dzīvojamās ēkās, dzīvokļu durvīm, kā arī veramām durvīm tehnisko iekārtu telpās, kuru platība ir mazāka par 10 m</w:t>
            </w:r>
            <w:r w:rsidR="00DA7C6C" w:rsidRPr="00025688">
              <w:rPr>
                <w:vertAlign w:val="superscript"/>
              </w:rPr>
              <w:t>2</w:t>
            </w:r>
            <w:r w:rsidR="00DA7C6C" w:rsidRPr="00025688">
              <w:t xml:space="preserve"> un </w:t>
            </w:r>
            <w:proofErr w:type="spellStart"/>
            <w:r w:rsidR="00DA7C6C" w:rsidRPr="00025688">
              <w:t>ugunsslodze</w:t>
            </w:r>
            <w:proofErr w:type="spellEnd"/>
            <w:r w:rsidR="00DA7C6C" w:rsidRPr="00025688">
              <w:t xml:space="preserve"> nepārsniedz 300 MJ/m</w:t>
            </w:r>
            <w:r w:rsidR="00DA7C6C" w:rsidRPr="00025688">
              <w:rPr>
                <w:vertAlign w:val="superscript"/>
              </w:rPr>
              <w:t>2</w:t>
            </w:r>
            <w:r w:rsidR="00DA7C6C" w:rsidRPr="00025688">
              <w:t>, un tās pastāvīgi tiek uzturētas aizvērtā stāvoklī (aizslēgtas)”.</w:t>
            </w:r>
          </w:p>
        </w:tc>
      </w:tr>
      <w:tr w:rsidR="00544508" w:rsidRPr="007566BD" w14:paraId="630C0F75"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2CDC0F8B" w14:textId="62B7552A" w:rsidR="00544508" w:rsidRDefault="00EC02EF" w:rsidP="00544508">
            <w:pPr>
              <w:ind w:left="57" w:right="57"/>
              <w:contextualSpacing/>
            </w:pPr>
            <w:r>
              <w:t>9</w:t>
            </w:r>
            <w:r w:rsidR="00544508" w:rsidRPr="007566BD">
              <w:t>.</w:t>
            </w:r>
          </w:p>
        </w:tc>
        <w:tc>
          <w:tcPr>
            <w:tcW w:w="3101" w:type="dxa"/>
            <w:tcBorders>
              <w:top w:val="single" w:sz="4" w:space="0" w:color="auto"/>
              <w:left w:val="single" w:sz="4" w:space="0" w:color="auto"/>
              <w:bottom w:val="single" w:sz="4" w:space="0" w:color="auto"/>
              <w:right w:val="single" w:sz="4" w:space="0" w:color="auto"/>
            </w:tcBorders>
          </w:tcPr>
          <w:p w14:paraId="440CA9EF" w14:textId="77777777" w:rsidR="00544508" w:rsidRPr="00370E73" w:rsidRDefault="00544508" w:rsidP="00544508">
            <w:pPr>
              <w:jc w:val="both"/>
              <w:rPr>
                <w:rFonts w:eastAsia="Calibri"/>
              </w:rPr>
            </w:pPr>
            <w:r w:rsidRPr="00370E73">
              <w:rPr>
                <w:shd w:val="clear" w:color="auto" w:fill="FFFFFF"/>
              </w:rPr>
              <w:t>13.</w:t>
            </w:r>
            <w:r w:rsidRPr="00370E73">
              <w:rPr>
                <w:shd w:val="clear" w:color="auto" w:fill="FFFFFF"/>
                <w:vertAlign w:val="superscript"/>
              </w:rPr>
              <w:t>1 </w:t>
            </w:r>
            <w:r w:rsidRPr="00370E73">
              <w:rPr>
                <w:shd w:val="clear" w:color="auto" w:fill="FFFFFF"/>
              </w:rPr>
              <w:t xml:space="preserve">Ailas starp skatuvi ar </w:t>
            </w:r>
            <w:proofErr w:type="spellStart"/>
            <w:r w:rsidRPr="00370E73">
              <w:rPr>
                <w:shd w:val="clear" w:color="auto" w:fill="FFFFFF"/>
              </w:rPr>
              <w:t>šņorbēniņiem</w:t>
            </w:r>
            <w:proofErr w:type="spellEnd"/>
            <w:r w:rsidRPr="00370E73">
              <w:rPr>
                <w:shd w:val="clear" w:color="auto" w:fill="FFFFFF"/>
              </w:rPr>
              <w:t xml:space="preserve"> un zāli ar 800 un vairāk stacionārām sēdvietām no skatuves puses aizsargā ar ugunsdrošu priekškaru un neautomātisko ugunsdzēsības </w:t>
            </w:r>
            <w:proofErr w:type="spellStart"/>
            <w:r w:rsidRPr="00370E73">
              <w:rPr>
                <w:shd w:val="clear" w:color="auto" w:fill="FFFFFF"/>
              </w:rPr>
              <w:t>drenčeru</w:t>
            </w:r>
            <w:proofErr w:type="spellEnd"/>
            <w:r w:rsidRPr="00370E73">
              <w:rPr>
                <w:shd w:val="clear" w:color="auto" w:fill="FFFFFF"/>
              </w:rPr>
              <w:t xml:space="preserve"> ūdens aizsegu. Ugunsdrošā priekškara ugunsizturība ir vismaz E-60 un būvizstrādājumu </w:t>
            </w:r>
            <w:proofErr w:type="spellStart"/>
            <w:r w:rsidRPr="00370E73">
              <w:rPr>
                <w:shd w:val="clear" w:color="auto" w:fill="FFFFFF"/>
              </w:rPr>
              <w:t>ugunsreakcijas</w:t>
            </w:r>
            <w:proofErr w:type="spellEnd"/>
            <w:r w:rsidRPr="00370E73">
              <w:rPr>
                <w:shd w:val="clear" w:color="auto" w:fill="FFFFFF"/>
              </w:rPr>
              <w:t xml:space="preserve"> klase ir vismaz A2-s1, d0.”</w:t>
            </w:r>
          </w:p>
          <w:p w14:paraId="34E021DF" w14:textId="77777777" w:rsidR="00544508" w:rsidRDefault="00544508" w:rsidP="00544508">
            <w:pPr>
              <w:ind w:left="57" w:right="57"/>
              <w:contextualSpacing/>
              <w:jc w:val="both"/>
              <w:rPr>
                <w:rFonts w:eastAsia="Calibri"/>
              </w:rPr>
            </w:pPr>
          </w:p>
          <w:p w14:paraId="15803F02" w14:textId="77777777" w:rsidR="00544508" w:rsidRDefault="00544508" w:rsidP="00544508">
            <w:pPr>
              <w:ind w:left="57" w:right="57"/>
              <w:contextualSpacing/>
              <w:jc w:val="both"/>
              <w:rPr>
                <w:rFonts w:eastAsia="Calibri"/>
              </w:rPr>
            </w:pPr>
            <w:r w:rsidRPr="00370E73">
              <w:rPr>
                <w:rFonts w:eastAsia="Calibri"/>
              </w:rPr>
              <w:t>55.</w:t>
            </w:r>
            <w:r w:rsidRPr="00370E73">
              <w:rPr>
                <w:rFonts w:eastAsia="Calibri"/>
                <w:vertAlign w:val="superscript"/>
              </w:rPr>
              <w:t>1</w:t>
            </w:r>
            <w:r w:rsidRPr="00370E73">
              <w:rPr>
                <w:rFonts w:eastAsia="Calibri"/>
              </w:rPr>
              <w:t xml:space="preserve"> IV lietošanas veida būvēs, kurās ir skatuve ar </w:t>
            </w:r>
            <w:proofErr w:type="spellStart"/>
            <w:r w:rsidRPr="00370E73">
              <w:rPr>
                <w:rFonts w:eastAsia="Calibri"/>
              </w:rPr>
              <w:t>šņorbēniņiem</w:t>
            </w:r>
            <w:proofErr w:type="spellEnd"/>
            <w:r w:rsidRPr="00370E73">
              <w:rPr>
                <w:rFonts w:eastAsia="Calibri"/>
              </w:rPr>
              <w:t>, ja vienā ugunsdrošības nodalījumā ir vismaz 800 sēdvietu vai skatuves platība pārsniedz 120 m</w:t>
            </w:r>
            <w:r w:rsidRPr="00370E73">
              <w:rPr>
                <w:rFonts w:eastAsia="Calibri"/>
                <w:vertAlign w:val="superscript"/>
              </w:rPr>
              <w:t>2</w:t>
            </w:r>
            <w:r w:rsidRPr="00370E73">
              <w:rPr>
                <w:rFonts w:eastAsia="Calibri"/>
              </w:rPr>
              <w:t xml:space="preserve">, starp skatuvi ar </w:t>
            </w:r>
            <w:proofErr w:type="spellStart"/>
            <w:r w:rsidRPr="00370E73">
              <w:rPr>
                <w:rFonts w:eastAsia="Calibri"/>
              </w:rPr>
              <w:t>šņorbēniņiem</w:t>
            </w:r>
            <w:proofErr w:type="spellEnd"/>
            <w:r w:rsidRPr="00370E73">
              <w:rPr>
                <w:rFonts w:eastAsia="Calibri"/>
              </w:rPr>
              <w:t xml:space="preserve"> paredz ugunsdrošo aizkaru ar vismaz EI-60 ugunsizturību un būvizstrādājumu  </w:t>
            </w:r>
            <w:proofErr w:type="spellStart"/>
            <w:r w:rsidRPr="00370E73">
              <w:rPr>
                <w:rFonts w:eastAsia="Calibri"/>
              </w:rPr>
              <w:t>ugunsreakcijas</w:t>
            </w:r>
            <w:proofErr w:type="spellEnd"/>
            <w:r w:rsidRPr="00370E73">
              <w:rPr>
                <w:rFonts w:eastAsia="Calibri"/>
              </w:rPr>
              <w:t xml:space="preserve"> klase ir vismaz A2-s1, d0.</w:t>
            </w:r>
          </w:p>
          <w:p w14:paraId="114D1D98" w14:textId="77777777" w:rsidR="00544508" w:rsidRPr="00266220" w:rsidRDefault="00544508" w:rsidP="00544508">
            <w:pPr>
              <w:tabs>
                <w:tab w:val="left" w:pos="709"/>
              </w:tabs>
              <w:jc w:val="both"/>
            </w:pPr>
          </w:p>
        </w:tc>
        <w:tc>
          <w:tcPr>
            <w:tcW w:w="4403" w:type="dxa"/>
            <w:gridSpan w:val="2"/>
            <w:tcBorders>
              <w:top w:val="single" w:sz="4" w:space="0" w:color="auto"/>
              <w:left w:val="single" w:sz="4" w:space="0" w:color="auto"/>
              <w:bottom w:val="single" w:sz="4" w:space="0" w:color="auto"/>
              <w:right w:val="single" w:sz="4" w:space="0" w:color="auto"/>
            </w:tcBorders>
          </w:tcPr>
          <w:p w14:paraId="73FDDEC7" w14:textId="469DF6B6" w:rsidR="00544508" w:rsidRPr="007566BD" w:rsidRDefault="00544508" w:rsidP="00544508">
            <w:pPr>
              <w:shd w:val="clear" w:color="auto" w:fill="FFFFFF"/>
              <w:jc w:val="center"/>
              <w:rPr>
                <w:b/>
                <w:bCs/>
                <w:u w:val="single"/>
              </w:rPr>
            </w:pPr>
            <w:proofErr w:type="spellStart"/>
            <w:r w:rsidRPr="007566BD">
              <w:rPr>
                <w:b/>
                <w:bCs/>
                <w:u w:val="single"/>
              </w:rPr>
              <w:t>Iekšlietu</w:t>
            </w:r>
            <w:proofErr w:type="spellEnd"/>
            <w:r w:rsidRPr="007566BD">
              <w:rPr>
                <w:b/>
                <w:bCs/>
                <w:u w:val="single"/>
              </w:rPr>
              <w:t xml:space="preserve"> ministrija</w:t>
            </w:r>
            <w:r w:rsidR="00DA7C6C">
              <w:rPr>
                <w:b/>
                <w:bCs/>
                <w:u w:val="single"/>
              </w:rPr>
              <w:t xml:space="preserve"> (0</w:t>
            </w:r>
            <w:r w:rsidR="007D4451">
              <w:rPr>
                <w:b/>
                <w:bCs/>
                <w:u w:val="single"/>
              </w:rPr>
              <w:t>5</w:t>
            </w:r>
            <w:r w:rsidR="00DA7C6C">
              <w:rPr>
                <w:b/>
                <w:bCs/>
                <w:u w:val="single"/>
              </w:rPr>
              <w:t>.03.2021)</w:t>
            </w:r>
          </w:p>
          <w:p w14:paraId="7F79775C" w14:textId="77777777" w:rsidR="00DA7C6C" w:rsidRDefault="00544508" w:rsidP="00DA7C6C">
            <w:pPr>
              <w:shd w:val="clear" w:color="auto" w:fill="FFFFFF"/>
              <w:jc w:val="both"/>
            </w:pPr>
            <w:r w:rsidRPr="007566BD">
              <w:rPr>
                <w:color w:val="000000" w:themeColor="text1"/>
              </w:rPr>
              <w:t xml:space="preserve">Lūdzam izvērtēt iespēju apvienot projekta 4.punktu un 7.punktu attiecībā uz </w:t>
            </w:r>
            <w:r w:rsidRPr="007566BD">
              <w:t xml:space="preserve">tajos iekļauto normu, kas paredz ugunsdrošo aizkaru starp skatuvi ar </w:t>
            </w:r>
            <w:proofErr w:type="spellStart"/>
            <w:r w:rsidRPr="007566BD">
              <w:t>šņorbēniņiem</w:t>
            </w:r>
            <w:proofErr w:type="spellEnd"/>
            <w:r w:rsidRPr="007566BD">
              <w:t xml:space="preserve"> un </w:t>
            </w:r>
          </w:p>
          <w:p w14:paraId="7D308341" w14:textId="77777777" w:rsidR="00544508" w:rsidRDefault="00544508" w:rsidP="00DA7C6C">
            <w:pPr>
              <w:shd w:val="clear" w:color="auto" w:fill="FFFFFF"/>
              <w:jc w:val="both"/>
            </w:pPr>
            <w:r w:rsidRPr="007566BD">
              <w:t>zāli.</w:t>
            </w:r>
          </w:p>
          <w:p w14:paraId="2B47C7E1" w14:textId="77777777" w:rsidR="00DA7C6C" w:rsidRDefault="00DA7C6C" w:rsidP="00DA7C6C">
            <w:pPr>
              <w:shd w:val="clear" w:color="auto" w:fill="FFFFFF"/>
              <w:jc w:val="both"/>
            </w:pPr>
          </w:p>
          <w:p w14:paraId="53BDAF43" w14:textId="77777777" w:rsidR="00DA7C6C" w:rsidRDefault="00DA7C6C" w:rsidP="00DA7C6C">
            <w:pPr>
              <w:shd w:val="clear" w:color="auto" w:fill="FFFFFF"/>
              <w:jc w:val="both"/>
            </w:pPr>
          </w:p>
          <w:p w14:paraId="31E84232" w14:textId="77777777" w:rsidR="00DA7C6C" w:rsidRDefault="00DA7C6C" w:rsidP="00DA7C6C">
            <w:pPr>
              <w:shd w:val="clear" w:color="auto" w:fill="FFFFFF"/>
              <w:jc w:val="both"/>
            </w:pPr>
          </w:p>
          <w:p w14:paraId="5C51C523" w14:textId="77777777" w:rsidR="00DA7C6C" w:rsidRDefault="00DA7C6C" w:rsidP="00DA7C6C">
            <w:pPr>
              <w:shd w:val="clear" w:color="auto" w:fill="FFFFFF"/>
              <w:jc w:val="both"/>
            </w:pPr>
          </w:p>
          <w:p w14:paraId="792B18C0" w14:textId="77777777" w:rsidR="00DA7C6C" w:rsidRDefault="00DA7C6C" w:rsidP="00DA7C6C">
            <w:pPr>
              <w:shd w:val="clear" w:color="auto" w:fill="FFFFFF"/>
              <w:jc w:val="both"/>
            </w:pPr>
          </w:p>
          <w:p w14:paraId="07385641" w14:textId="77777777" w:rsidR="00DA7C6C" w:rsidRDefault="00DA7C6C" w:rsidP="00DA7C6C">
            <w:pPr>
              <w:shd w:val="clear" w:color="auto" w:fill="FFFFFF"/>
              <w:jc w:val="both"/>
            </w:pPr>
          </w:p>
          <w:p w14:paraId="1751B682" w14:textId="664D27E1" w:rsidR="00DA7C6C" w:rsidRDefault="00DA7C6C" w:rsidP="00DA7C6C">
            <w:pPr>
              <w:shd w:val="clear" w:color="auto" w:fill="FFFFFF"/>
              <w:jc w:val="center"/>
              <w:rPr>
                <w:b/>
                <w:bCs/>
                <w:u w:val="single"/>
              </w:rPr>
            </w:pPr>
            <w:r w:rsidRPr="00D039BB">
              <w:rPr>
                <w:b/>
                <w:bCs/>
                <w:u w:val="single"/>
              </w:rPr>
              <w:t>Latvijas Būvinženieru savienība (</w:t>
            </w:r>
            <w:r w:rsidR="004F7208">
              <w:rPr>
                <w:b/>
                <w:bCs/>
                <w:u w:val="single"/>
              </w:rPr>
              <w:t>5</w:t>
            </w:r>
            <w:r w:rsidRPr="00D039BB">
              <w:rPr>
                <w:b/>
                <w:bCs/>
                <w:u w:val="single"/>
              </w:rPr>
              <w:t>.03.2021)</w:t>
            </w:r>
          </w:p>
          <w:p w14:paraId="6E0EB64A" w14:textId="77777777" w:rsidR="00FC4AD3" w:rsidRPr="003F5E6C" w:rsidRDefault="00FC4AD3" w:rsidP="00FC4AD3">
            <w:pPr>
              <w:jc w:val="both"/>
            </w:pPr>
            <w:r w:rsidRPr="003F5E6C">
              <w:t>55.</w:t>
            </w:r>
            <w:r w:rsidRPr="003F5E6C">
              <w:rPr>
                <w:vertAlign w:val="superscript"/>
              </w:rPr>
              <w:t>1</w:t>
            </w:r>
            <w:r w:rsidRPr="003F5E6C">
              <w:t xml:space="preserve"> punkta redakcijā aizstāt vārdus “neautomātisko ugunsdzēsības </w:t>
            </w:r>
            <w:proofErr w:type="spellStart"/>
            <w:r w:rsidRPr="003F5E6C">
              <w:t>drenčeru</w:t>
            </w:r>
            <w:proofErr w:type="spellEnd"/>
            <w:r w:rsidRPr="003F5E6C">
              <w:t xml:space="preserve"> ūdens aizsegu” ar vārdiem “automātisko ugunsdzēsības sistēmu”. </w:t>
            </w:r>
          </w:p>
          <w:p w14:paraId="45742619" w14:textId="77777777" w:rsidR="00FC4AD3" w:rsidRDefault="00FC4AD3" w:rsidP="00FC4AD3">
            <w:pPr>
              <w:jc w:val="both"/>
            </w:pPr>
            <w:r w:rsidRPr="003F5E6C">
              <w:t xml:space="preserve">Pamatojums: Prasība nav aktuāla. Ugunsdzēsības </w:t>
            </w:r>
            <w:proofErr w:type="spellStart"/>
            <w:r w:rsidRPr="003F5E6C">
              <w:t>drenčeru</w:t>
            </w:r>
            <w:proofErr w:type="spellEnd"/>
            <w:r w:rsidRPr="003F5E6C">
              <w:t xml:space="preserve"> ūdens aizsegu sistēmas izbūve nav pamatota un tās projektēšanai nav piemērojamo standartu.</w:t>
            </w:r>
          </w:p>
          <w:p w14:paraId="5674F861" w14:textId="056177AA" w:rsidR="00DA7C6C" w:rsidRPr="007566BD" w:rsidRDefault="00DA7C6C" w:rsidP="00DA7C6C">
            <w:pPr>
              <w:shd w:val="clear" w:color="auto" w:fill="FFFFFF"/>
              <w:jc w:val="both"/>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767AED3A" w14:textId="77777777" w:rsidR="00544508" w:rsidRPr="00DA7C6C" w:rsidRDefault="00544508" w:rsidP="00544508">
            <w:pPr>
              <w:pStyle w:val="naiskr"/>
              <w:spacing w:before="0" w:after="0"/>
              <w:ind w:left="57" w:right="57"/>
              <w:contextualSpacing/>
              <w:jc w:val="center"/>
              <w:rPr>
                <w:b/>
                <w:bCs/>
                <w:u w:val="single"/>
              </w:rPr>
            </w:pPr>
            <w:r w:rsidRPr="00DA7C6C">
              <w:rPr>
                <w:b/>
                <w:bCs/>
                <w:u w:val="single"/>
              </w:rPr>
              <w:t>Ņemts vērā</w:t>
            </w:r>
          </w:p>
          <w:p w14:paraId="229DD474" w14:textId="16508911" w:rsidR="00544508" w:rsidRDefault="00544508" w:rsidP="009D4710">
            <w:pPr>
              <w:pStyle w:val="naiskr"/>
              <w:spacing w:before="0" w:after="0"/>
              <w:ind w:left="57" w:right="57"/>
              <w:contextualSpacing/>
              <w:jc w:val="both"/>
            </w:pPr>
            <w:r>
              <w:t>Svītrot</w:t>
            </w:r>
            <w:r w:rsidR="009D4710">
              <w:t>s</w:t>
            </w:r>
            <w:r>
              <w:t xml:space="preserve"> </w:t>
            </w:r>
            <w:r w:rsidR="009D4710">
              <w:t xml:space="preserve">attiecīgā būvnormatīvā </w:t>
            </w:r>
            <w:r>
              <w:t>13.</w:t>
            </w:r>
            <w:r w:rsidRPr="000E08DD">
              <w:rPr>
                <w:vertAlign w:val="superscript"/>
              </w:rPr>
              <w:t>1</w:t>
            </w:r>
            <w:r>
              <w:rPr>
                <w:vertAlign w:val="superscript"/>
              </w:rPr>
              <w:t xml:space="preserve"> </w:t>
            </w:r>
            <w:r w:rsidRPr="000E08DD">
              <w:t>punkt</w:t>
            </w:r>
            <w:r w:rsidR="009D4710">
              <w:t>s</w:t>
            </w:r>
            <w:r>
              <w:t>, jo tas apvienots ar 55.</w:t>
            </w:r>
            <w:r w:rsidRPr="000E08DD">
              <w:rPr>
                <w:vertAlign w:val="superscript"/>
              </w:rPr>
              <w:t>1</w:t>
            </w:r>
            <w:r>
              <w:t xml:space="preserve"> punktu.</w:t>
            </w:r>
          </w:p>
          <w:p w14:paraId="50AFF9BE" w14:textId="77777777" w:rsidR="00FC4AD3" w:rsidRDefault="00FC4AD3" w:rsidP="00544508">
            <w:pPr>
              <w:pStyle w:val="naiskr"/>
              <w:spacing w:before="0" w:after="0"/>
              <w:ind w:left="57" w:right="57"/>
              <w:contextualSpacing/>
              <w:jc w:val="center"/>
            </w:pPr>
          </w:p>
          <w:p w14:paraId="2A787723" w14:textId="77777777" w:rsidR="00FC4AD3" w:rsidRDefault="00FC4AD3" w:rsidP="00544508">
            <w:pPr>
              <w:pStyle w:val="naiskr"/>
              <w:spacing w:before="0" w:after="0"/>
              <w:ind w:left="57" w:right="57"/>
              <w:contextualSpacing/>
              <w:jc w:val="center"/>
            </w:pPr>
          </w:p>
          <w:p w14:paraId="2D4B9316" w14:textId="77777777" w:rsidR="00FC4AD3" w:rsidRDefault="00FC4AD3" w:rsidP="00544508">
            <w:pPr>
              <w:pStyle w:val="naiskr"/>
              <w:spacing w:before="0" w:after="0"/>
              <w:ind w:left="57" w:right="57"/>
              <w:contextualSpacing/>
              <w:jc w:val="center"/>
            </w:pPr>
          </w:p>
          <w:p w14:paraId="59D3ADAF" w14:textId="77777777" w:rsidR="00FC4AD3" w:rsidRDefault="00FC4AD3" w:rsidP="00544508">
            <w:pPr>
              <w:pStyle w:val="naiskr"/>
              <w:spacing w:before="0" w:after="0"/>
              <w:ind w:left="57" w:right="57"/>
              <w:contextualSpacing/>
              <w:jc w:val="center"/>
            </w:pPr>
          </w:p>
          <w:p w14:paraId="2A1FE13C" w14:textId="77777777" w:rsidR="00FC4AD3" w:rsidRDefault="00FC4AD3" w:rsidP="00544508">
            <w:pPr>
              <w:pStyle w:val="naiskr"/>
              <w:spacing w:before="0" w:after="0"/>
              <w:ind w:left="57" w:right="57"/>
              <w:contextualSpacing/>
              <w:jc w:val="center"/>
            </w:pPr>
          </w:p>
          <w:p w14:paraId="2B1A6347" w14:textId="77777777" w:rsidR="00FC4AD3" w:rsidRDefault="00FC4AD3" w:rsidP="00544508">
            <w:pPr>
              <w:pStyle w:val="naiskr"/>
              <w:spacing w:before="0" w:after="0"/>
              <w:ind w:left="57" w:right="57"/>
              <w:contextualSpacing/>
              <w:jc w:val="center"/>
            </w:pPr>
          </w:p>
          <w:p w14:paraId="1B138A2E" w14:textId="77777777" w:rsidR="00FC4AD3" w:rsidRDefault="00FC4AD3" w:rsidP="00544508">
            <w:pPr>
              <w:pStyle w:val="naiskr"/>
              <w:spacing w:before="0" w:after="0"/>
              <w:ind w:left="57" w:right="57"/>
              <w:contextualSpacing/>
              <w:jc w:val="center"/>
            </w:pPr>
          </w:p>
          <w:p w14:paraId="7E747B2F" w14:textId="77777777" w:rsidR="00FC4AD3" w:rsidRDefault="00FC4AD3" w:rsidP="00544508">
            <w:pPr>
              <w:pStyle w:val="naiskr"/>
              <w:spacing w:before="0" w:after="0"/>
              <w:ind w:left="57" w:right="57"/>
              <w:contextualSpacing/>
              <w:jc w:val="center"/>
            </w:pPr>
          </w:p>
          <w:p w14:paraId="787BA528" w14:textId="77777777" w:rsidR="00FC4AD3" w:rsidRDefault="00FC4AD3" w:rsidP="00544508">
            <w:pPr>
              <w:pStyle w:val="naiskr"/>
              <w:spacing w:before="0" w:after="0"/>
              <w:ind w:left="57" w:right="57"/>
              <w:contextualSpacing/>
              <w:jc w:val="center"/>
            </w:pPr>
          </w:p>
          <w:p w14:paraId="46761300" w14:textId="77777777" w:rsidR="00BC29D4" w:rsidRDefault="00BC29D4" w:rsidP="00FC4AD3">
            <w:pPr>
              <w:pStyle w:val="naiskr"/>
              <w:spacing w:before="0" w:after="0"/>
              <w:ind w:left="57" w:right="57"/>
              <w:contextualSpacing/>
              <w:jc w:val="center"/>
              <w:rPr>
                <w:b/>
                <w:bCs/>
                <w:u w:val="single"/>
              </w:rPr>
            </w:pPr>
          </w:p>
          <w:p w14:paraId="3A7BD549" w14:textId="38D109E9" w:rsidR="00FC4AD3" w:rsidRPr="00DA7C6C" w:rsidRDefault="00FC4AD3" w:rsidP="00FC4AD3">
            <w:pPr>
              <w:pStyle w:val="naiskr"/>
              <w:spacing w:before="0" w:after="0"/>
              <w:ind w:left="57" w:right="57"/>
              <w:contextualSpacing/>
              <w:jc w:val="center"/>
              <w:rPr>
                <w:b/>
                <w:bCs/>
                <w:u w:val="single"/>
              </w:rPr>
            </w:pPr>
            <w:r w:rsidRPr="00DA7C6C">
              <w:rPr>
                <w:b/>
                <w:bCs/>
                <w:u w:val="single"/>
              </w:rPr>
              <w:t>Ņemts vērā</w:t>
            </w:r>
          </w:p>
          <w:p w14:paraId="606988DD" w14:textId="55A6BBB3" w:rsidR="00FC4AD3" w:rsidRPr="007566BD" w:rsidRDefault="00FC4AD3" w:rsidP="00544508">
            <w:pPr>
              <w:pStyle w:val="naiskr"/>
              <w:spacing w:before="0" w:after="0"/>
              <w:ind w:left="57" w:right="57"/>
              <w:contextualSpacing/>
              <w:jc w:val="center"/>
              <w:rPr>
                <w:b/>
                <w:u w:val="single"/>
              </w:rPr>
            </w:pPr>
          </w:p>
        </w:tc>
        <w:tc>
          <w:tcPr>
            <w:tcW w:w="3630" w:type="dxa"/>
            <w:gridSpan w:val="2"/>
            <w:tcBorders>
              <w:top w:val="single" w:sz="4" w:space="0" w:color="auto"/>
              <w:left w:val="single" w:sz="4" w:space="0" w:color="auto"/>
              <w:bottom w:val="single" w:sz="4" w:space="0" w:color="auto"/>
              <w:right w:val="nil"/>
            </w:tcBorders>
          </w:tcPr>
          <w:p w14:paraId="4BB46824" w14:textId="73FBB7A9" w:rsidR="00544508" w:rsidRPr="00370E73" w:rsidRDefault="00544508" w:rsidP="00544508">
            <w:pPr>
              <w:jc w:val="both"/>
              <w:rPr>
                <w:color w:val="000000" w:themeColor="text1"/>
              </w:rPr>
            </w:pPr>
            <w:r w:rsidRPr="00370E73">
              <w:rPr>
                <w:rFonts w:eastAsia="Calibri"/>
              </w:rPr>
              <w:t>55.</w:t>
            </w:r>
            <w:r w:rsidRPr="00370E73">
              <w:rPr>
                <w:rFonts w:eastAsia="Calibri"/>
                <w:vertAlign w:val="superscript"/>
              </w:rPr>
              <w:t>1</w:t>
            </w:r>
            <w:r w:rsidRPr="00370E73">
              <w:rPr>
                <w:rFonts w:eastAsia="Calibri"/>
              </w:rPr>
              <w:t xml:space="preserve"> </w:t>
            </w:r>
            <w:r w:rsidR="00DA7C6C" w:rsidRPr="00DA7C6C">
              <w:rPr>
                <w:rFonts w:eastAsia="Calibri"/>
              </w:rPr>
              <w:t xml:space="preserve">IV lietošanas veida būvēs skatuves bloku ar </w:t>
            </w:r>
            <w:proofErr w:type="spellStart"/>
            <w:r w:rsidR="00DA7C6C" w:rsidRPr="00DA7C6C">
              <w:rPr>
                <w:rFonts w:eastAsia="Calibri"/>
              </w:rPr>
              <w:t>šņorbēniņiem</w:t>
            </w:r>
            <w:proofErr w:type="spellEnd"/>
            <w:r w:rsidR="00DA7C6C" w:rsidRPr="00DA7C6C">
              <w:rPr>
                <w:rFonts w:eastAsia="Calibri"/>
              </w:rPr>
              <w:t xml:space="preserve"> veido kā ugunsdrošības nodalījumu, ja skatītāju zālē ir vismaz 800 sēdvietas. Ugunsdrošības nodalījuma norobežojušā konstrukcijā starp skatuves bloku un skatītāju zāli paredz ailu aizpildījumu ar ugunsizturību vismaz EI-60 un skatuves blokā ar </w:t>
            </w:r>
            <w:proofErr w:type="spellStart"/>
            <w:r w:rsidR="00DA7C6C" w:rsidRPr="00DA7C6C">
              <w:rPr>
                <w:rFonts w:eastAsia="Calibri"/>
              </w:rPr>
              <w:t>šņorbēniņiem</w:t>
            </w:r>
            <w:proofErr w:type="spellEnd"/>
            <w:r w:rsidR="00DA7C6C" w:rsidRPr="00DA7C6C">
              <w:rPr>
                <w:rFonts w:eastAsia="Calibri"/>
              </w:rPr>
              <w:t xml:space="preserve"> ierīko automātisko ugunsdzēsības sistēmu.</w:t>
            </w:r>
          </w:p>
        </w:tc>
      </w:tr>
      <w:tr w:rsidR="00544508" w:rsidRPr="007566BD" w14:paraId="3EBAA280"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35D6FB0F" w14:textId="11E4E2C2" w:rsidR="00544508" w:rsidRPr="007566BD" w:rsidRDefault="00EC02EF" w:rsidP="00544508">
            <w:pPr>
              <w:ind w:left="57" w:right="57"/>
              <w:contextualSpacing/>
            </w:pPr>
            <w:r>
              <w:t>10</w:t>
            </w:r>
            <w:r w:rsidR="00544508">
              <w:t>.</w:t>
            </w:r>
          </w:p>
        </w:tc>
        <w:tc>
          <w:tcPr>
            <w:tcW w:w="3101" w:type="dxa"/>
            <w:tcBorders>
              <w:top w:val="single" w:sz="4" w:space="0" w:color="auto"/>
              <w:left w:val="single" w:sz="4" w:space="0" w:color="auto"/>
              <w:bottom w:val="single" w:sz="4" w:space="0" w:color="auto"/>
              <w:right w:val="single" w:sz="4" w:space="0" w:color="auto"/>
            </w:tcBorders>
          </w:tcPr>
          <w:p w14:paraId="78125B5B" w14:textId="77777777" w:rsidR="00544508" w:rsidRDefault="00544508" w:rsidP="00544508">
            <w:pPr>
              <w:ind w:left="57" w:right="57"/>
              <w:contextualSpacing/>
              <w:jc w:val="both"/>
            </w:pPr>
            <w:r w:rsidRPr="00266220">
              <w:t>55.</w:t>
            </w:r>
            <w:r w:rsidRPr="00266220">
              <w:rPr>
                <w:vertAlign w:val="superscript"/>
              </w:rPr>
              <w:t>2</w:t>
            </w:r>
            <w:r w:rsidRPr="00266220">
              <w:t xml:space="preserve">  Ugunsdrošs priekškars ir gāzes un dūmu necaurlaidīgs. Tas ir  par 0,4 metri platāks un par 0,2 metri augstāks par portāla ailu. Ugunsdroša priekškara nolaišanas ātrums ir 0,06 – 0,3 m/s. Ugunsdrošam priekškaram nodrošina distances vadību no skatuves zonas un telpas, kurā uzrauga automātiskās ugunsaizsardzības sistēmas. Jābūt nodrošinātai iespējai to nolaist manuāli.  Ugunsdrošā priekškara nolaišanas mehānisma aprīko ar skaņas un gaismas signalizāciju, kas informē par tā pacelšanu un nolaišanu.</w:t>
            </w:r>
          </w:p>
          <w:p w14:paraId="136A3243" w14:textId="010A0299" w:rsidR="00544508" w:rsidRPr="00266220" w:rsidRDefault="00544508" w:rsidP="00544508">
            <w:pPr>
              <w:ind w:left="57" w:right="57"/>
              <w:contextualSpacing/>
              <w:jc w:val="both"/>
            </w:pPr>
          </w:p>
        </w:tc>
        <w:tc>
          <w:tcPr>
            <w:tcW w:w="4403" w:type="dxa"/>
            <w:gridSpan w:val="2"/>
            <w:tcBorders>
              <w:top w:val="single" w:sz="4" w:space="0" w:color="auto"/>
              <w:left w:val="single" w:sz="4" w:space="0" w:color="auto"/>
              <w:bottom w:val="single" w:sz="4" w:space="0" w:color="auto"/>
              <w:right w:val="single" w:sz="4" w:space="0" w:color="auto"/>
            </w:tcBorders>
          </w:tcPr>
          <w:p w14:paraId="32EF8854" w14:textId="2E46F91F" w:rsidR="00544508" w:rsidRPr="007566BD" w:rsidRDefault="00544508" w:rsidP="00544508">
            <w:pPr>
              <w:shd w:val="clear" w:color="auto" w:fill="FFFFFF"/>
              <w:jc w:val="center"/>
              <w:rPr>
                <w:b/>
                <w:bCs/>
                <w:u w:val="single"/>
              </w:rPr>
            </w:pPr>
            <w:proofErr w:type="spellStart"/>
            <w:r w:rsidRPr="007566BD">
              <w:rPr>
                <w:b/>
                <w:bCs/>
                <w:u w:val="single"/>
              </w:rPr>
              <w:t>Iekšlietu</w:t>
            </w:r>
            <w:proofErr w:type="spellEnd"/>
            <w:r w:rsidRPr="007566BD">
              <w:rPr>
                <w:b/>
                <w:bCs/>
                <w:u w:val="single"/>
              </w:rPr>
              <w:t xml:space="preserve"> ministrija</w:t>
            </w:r>
            <w:r w:rsidR="007B0778">
              <w:rPr>
                <w:b/>
                <w:bCs/>
                <w:u w:val="single"/>
              </w:rPr>
              <w:t xml:space="preserve"> (05.03.2021.)</w:t>
            </w:r>
          </w:p>
          <w:p w14:paraId="062A067B" w14:textId="77777777" w:rsidR="00544508" w:rsidRDefault="00544508" w:rsidP="00544508">
            <w:pPr>
              <w:jc w:val="both"/>
              <w:rPr>
                <w:color w:val="000000" w:themeColor="text1"/>
              </w:rPr>
            </w:pPr>
            <w:r w:rsidRPr="007566BD">
              <w:rPr>
                <w:color w:val="000000" w:themeColor="text1"/>
              </w:rPr>
              <w:t>Aizstāt projekta 7.punktā iekļautajā būvnormatīva 55.</w:t>
            </w:r>
            <w:r w:rsidRPr="007566BD">
              <w:rPr>
                <w:color w:val="000000" w:themeColor="text1"/>
                <w:vertAlign w:val="superscript"/>
              </w:rPr>
              <w:t>2</w:t>
            </w:r>
            <w:r w:rsidRPr="007566BD">
              <w:rPr>
                <w:color w:val="000000" w:themeColor="text1"/>
              </w:rPr>
              <w:t xml:space="preserve"> punktā vārdu ”mehānisma” ar vārdu ”mehānismu”.</w:t>
            </w:r>
          </w:p>
          <w:p w14:paraId="6C2E62D0" w14:textId="77777777" w:rsidR="00FC4AD3" w:rsidRDefault="00FC4AD3" w:rsidP="00544508">
            <w:pPr>
              <w:jc w:val="both"/>
              <w:rPr>
                <w:color w:val="000000" w:themeColor="text1"/>
              </w:rPr>
            </w:pPr>
          </w:p>
          <w:p w14:paraId="715D3894" w14:textId="77777777" w:rsidR="00FC4AD3" w:rsidRDefault="00FC4AD3" w:rsidP="00FC4AD3">
            <w:pPr>
              <w:shd w:val="clear" w:color="auto" w:fill="FFFFFF"/>
              <w:jc w:val="center"/>
              <w:rPr>
                <w:b/>
                <w:bCs/>
                <w:u w:val="single"/>
              </w:rPr>
            </w:pPr>
          </w:p>
          <w:p w14:paraId="49A6AA11" w14:textId="77777777" w:rsidR="00FC4AD3" w:rsidRDefault="00FC4AD3" w:rsidP="00FC4AD3">
            <w:pPr>
              <w:shd w:val="clear" w:color="auto" w:fill="FFFFFF"/>
              <w:jc w:val="center"/>
              <w:rPr>
                <w:b/>
                <w:bCs/>
                <w:u w:val="single"/>
              </w:rPr>
            </w:pPr>
          </w:p>
          <w:p w14:paraId="70B93582" w14:textId="77777777" w:rsidR="00FC4AD3" w:rsidRDefault="00FC4AD3" w:rsidP="00FC4AD3">
            <w:pPr>
              <w:shd w:val="clear" w:color="auto" w:fill="FFFFFF"/>
              <w:jc w:val="center"/>
              <w:rPr>
                <w:b/>
                <w:bCs/>
                <w:u w:val="single"/>
              </w:rPr>
            </w:pPr>
          </w:p>
          <w:p w14:paraId="0D33E244" w14:textId="77777777" w:rsidR="00FC4AD3" w:rsidRDefault="00FC4AD3" w:rsidP="00FC4AD3">
            <w:pPr>
              <w:shd w:val="clear" w:color="auto" w:fill="FFFFFF"/>
              <w:jc w:val="center"/>
              <w:rPr>
                <w:b/>
                <w:bCs/>
                <w:u w:val="single"/>
              </w:rPr>
            </w:pPr>
          </w:p>
          <w:p w14:paraId="21AD9E11" w14:textId="77777777" w:rsidR="00FC4AD3" w:rsidRDefault="00FC4AD3" w:rsidP="00FC4AD3">
            <w:pPr>
              <w:shd w:val="clear" w:color="auto" w:fill="FFFFFF"/>
              <w:jc w:val="center"/>
              <w:rPr>
                <w:b/>
                <w:bCs/>
                <w:u w:val="single"/>
              </w:rPr>
            </w:pPr>
          </w:p>
          <w:p w14:paraId="36370FDD" w14:textId="77777777" w:rsidR="00FC4AD3" w:rsidRDefault="00FC4AD3" w:rsidP="00FC4AD3">
            <w:pPr>
              <w:shd w:val="clear" w:color="auto" w:fill="FFFFFF"/>
              <w:jc w:val="center"/>
              <w:rPr>
                <w:b/>
                <w:bCs/>
                <w:u w:val="single"/>
              </w:rPr>
            </w:pPr>
          </w:p>
          <w:p w14:paraId="34E2A7CF" w14:textId="77777777" w:rsidR="00FC4AD3" w:rsidRDefault="00FC4AD3" w:rsidP="00FC4AD3">
            <w:pPr>
              <w:shd w:val="clear" w:color="auto" w:fill="FFFFFF"/>
              <w:jc w:val="center"/>
              <w:rPr>
                <w:b/>
                <w:bCs/>
                <w:u w:val="single"/>
              </w:rPr>
            </w:pPr>
          </w:p>
          <w:p w14:paraId="6EC3510C" w14:textId="77777777" w:rsidR="00FC4AD3" w:rsidRDefault="00FC4AD3" w:rsidP="00FC4AD3">
            <w:pPr>
              <w:shd w:val="clear" w:color="auto" w:fill="FFFFFF"/>
              <w:jc w:val="center"/>
              <w:rPr>
                <w:b/>
                <w:bCs/>
                <w:u w:val="single"/>
              </w:rPr>
            </w:pPr>
          </w:p>
          <w:p w14:paraId="3931AF3C" w14:textId="77777777" w:rsidR="00FC4AD3" w:rsidRDefault="00FC4AD3" w:rsidP="00FC4AD3">
            <w:pPr>
              <w:shd w:val="clear" w:color="auto" w:fill="FFFFFF"/>
              <w:jc w:val="center"/>
              <w:rPr>
                <w:b/>
                <w:bCs/>
                <w:u w:val="single"/>
              </w:rPr>
            </w:pPr>
          </w:p>
          <w:p w14:paraId="56C965AC" w14:textId="77777777" w:rsidR="00FC4AD3" w:rsidRDefault="00FC4AD3" w:rsidP="00FC4AD3">
            <w:pPr>
              <w:shd w:val="clear" w:color="auto" w:fill="FFFFFF"/>
              <w:jc w:val="center"/>
              <w:rPr>
                <w:b/>
                <w:bCs/>
                <w:u w:val="single"/>
              </w:rPr>
            </w:pPr>
          </w:p>
          <w:p w14:paraId="625C1148" w14:textId="77777777" w:rsidR="00FC4AD3" w:rsidRDefault="00FC4AD3" w:rsidP="00FC4AD3">
            <w:pPr>
              <w:shd w:val="clear" w:color="auto" w:fill="FFFFFF"/>
              <w:jc w:val="center"/>
              <w:rPr>
                <w:b/>
                <w:bCs/>
                <w:u w:val="single"/>
              </w:rPr>
            </w:pPr>
          </w:p>
          <w:p w14:paraId="56FCB65E" w14:textId="77777777" w:rsidR="00FC4AD3" w:rsidRDefault="00FC4AD3" w:rsidP="00FC4AD3">
            <w:pPr>
              <w:shd w:val="clear" w:color="auto" w:fill="FFFFFF"/>
              <w:jc w:val="center"/>
              <w:rPr>
                <w:b/>
                <w:bCs/>
                <w:u w:val="single"/>
              </w:rPr>
            </w:pPr>
          </w:p>
          <w:p w14:paraId="1E694717" w14:textId="77777777" w:rsidR="00FC4AD3" w:rsidRDefault="00FC4AD3" w:rsidP="00FC4AD3">
            <w:pPr>
              <w:shd w:val="clear" w:color="auto" w:fill="FFFFFF"/>
              <w:jc w:val="center"/>
              <w:rPr>
                <w:b/>
                <w:bCs/>
                <w:u w:val="single"/>
              </w:rPr>
            </w:pPr>
          </w:p>
          <w:p w14:paraId="68E0E9F2" w14:textId="77777777" w:rsidR="00FC4AD3" w:rsidRDefault="00FC4AD3" w:rsidP="00FC4AD3">
            <w:pPr>
              <w:shd w:val="clear" w:color="auto" w:fill="FFFFFF"/>
              <w:jc w:val="center"/>
              <w:rPr>
                <w:b/>
                <w:bCs/>
                <w:u w:val="single"/>
              </w:rPr>
            </w:pPr>
          </w:p>
          <w:p w14:paraId="0446DCA1" w14:textId="77777777" w:rsidR="00FC4AD3" w:rsidRDefault="00FC4AD3" w:rsidP="00FC4AD3">
            <w:pPr>
              <w:shd w:val="clear" w:color="auto" w:fill="FFFFFF"/>
              <w:jc w:val="center"/>
              <w:rPr>
                <w:b/>
                <w:bCs/>
                <w:u w:val="single"/>
              </w:rPr>
            </w:pPr>
          </w:p>
          <w:p w14:paraId="345B7647" w14:textId="6D356D46" w:rsidR="00FC4AD3" w:rsidRDefault="00FC4AD3" w:rsidP="00FC4AD3">
            <w:pPr>
              <w:shd w:val="clear" w:color="auto" w:fill="FFFFFF"/>
              <w:jc w:val="center"/>
              <w:rPr>
                <w:b/>
                <w:bCs/>
                <w:u w:val="single"/>
              </w:rPr>
            </w:pPr>
            <w:r w:rsidRPr="00D039BB">
              <w:rPr>
                <w:b/>
                <w:bCs/>
                <w:u w:val="single"/>
              </w:rPr>
              <w:t>Latvijas Būvinženieru savienība (</w:t>
            </w:r>
            <w:r w:rsidR="00135011">
              <w:rPr>
                <w:b/>
                <w:bCs/>
                <w:u w:val="single"/>
              </w:rPr>
              <w:t>9</w:t>
            </w:r>
            <w:r w:rsidRPr="00D039BB">
              <w:rPr>
                <w:b/>
                <w:bCs/>
                <w:u w:val="single"/>
              </w:rPr>
              <w:t>.03.2021)</w:t>
            </w:r>
          </w:p>
          <w:p w14:paraId="4A91C0E5" w14:textId="77777777" w:rsidR="00FC4AD3" w:rsidRPr="00FC4AD3" w:rsidRDefault="00FC4AD3" w:rsidP="00FC4AD3">
            <w:pPr>
              <w:jc w:val="both"/>
            </w:pPr>
            <w:r w:rsidRPr="00FC4AD3">
              <w:t>Svītrot 55.</w:t>
            </w:r>
            <w:r w:rsidRPr="00FC4AD3">
              <w:rPr>
                <w:vertAlign w:val="superscript"/>
              </w:rPr>
              <w:t>2</w:t>
            </w:r>
            <w:r w:rsidRPr="00FC4AD3">
              <w:t xml:space="preserve"> punktu. Ugunsdrošs priekškars ir rūpnieciski ražots izstrādājums, kas ir testēts un sertificēts. </w:t>
            </w:r>
          </w:p>
          <w:p w14:paraId="6C16F693" w14:textId="15475256" w:rsidR="00FC4AD3" w:rsidRPr="007566BD" w:rsidRDefault="00FC4AD3" w:rsidP="00544508">
            <w:pPr>
              <w:jc w:val="both"/>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18B0C3FA" w14:textId="77B0CC69" w:rsidR="00FC4AD3" w:rsidRPr="00FC4AD3" w:rsidRDefault="007B0778" w:rsidP="00544508">
            <w:pPr>
              <w:pStyle w:val="naiskr"/>
              <w:spacing w:before="0" w:after="0"/>
              <w:ind w:left="57" w:right="57"/>
              <w:contextualSpacing/>
              <w:jc w:val="center"/>
              <w:rPr>
                <w:b/>
                <w:u w:val="single"/>
              </w:rPr>
            </w:pPr>
            <w:r>
              <w:rPr>
                <w:b/>
                <w:u w:val="single"/>
              </w:rPr>
              <w:t>P</w:t>
            </w:r>
            <w:r w:rsidR="00FC4AD3" w:rsidRPr="00FC4AD3">
              <w:rPr>
                <w:b/>
                <w:u w:val="single"/>
              </w:rPr>
              <w:t>anākta vienošanās par 55.</w:t>
            </w:r>
            <w:r w:rsidR="00FC4AD3" w:rsidRPr="00FC4AD3">
              <w:rPr>
                <w:b/>
                <w:u w:val="single"/>
                <w:vertAlign w:val="superscript"/>
              </w:rPr>
              <w:t>2</w:t>
            </w:r>
            <w:r w:rsidR="00FC4AD3" w:rsidRPr="00FC4AD3">
              <w:rPr>
                <w:b/>
                <w:u w:val="single"/>
              </w:rPr>
              <w:t xml:space="preserve"> punkta svītrošanu</w:t>
            </w:r>
          </w:p>
          <w:p w14:paraId="51DFA928" w14:textId="77777777" w:rsidR="00FC4AD3" w:rsidRPr="00FC4AD3" w:rsidRDefault="00FC4AD3" w:rsidP="00544508">
            <w:pPr>
              <w:pStyle w:val="naiskr"/>
              <w:spacing w:before="0" w:after="0"/>
              <w:ind w:left="57" w:right="57"/>
              <w:contextualSpacing/>
              <w:jc w:val="center"/>
              <w:rPr>
                <w:b/>
                <w:u w:val="single"/>
              </w:rPr>
            </w:pPr>
          </w:p>
          <w:p w14:paraId="3B674291" w14:textId="77777777" w:rsidR="00FC4AD3" w:rsidRDefault="00FC4AD3" w:rsidP="00544508">
            <w:pPr>
              <w:pStyle w:val="naiskr"/>
              <w:spacing w:before="0" w:after="0"/>
              <w:ind w:left="57" w:right="57"/>
              <w:contextualSpacing/>
              <w:jc w:val="center"/>
              <w:rPr>
                <w:b/>
                <w:color w:val="00B050"/>
                <w:u w:val="single"/>
              </w:rPr>
            </w:pPr>
          </w:p>
          <w:p w14:paraId="416B9BF3" w14:textId="77777777" w:rsidR="00FC4AD3" w:rsidRDefault="00FC4AD3" w:rsidP="00544508">
            <w:pPr>
              <w:pStyle w:val="naiskr"/>
              <w:spacing w:before="0" w:after="0"/>
              <w:ind w:left="57" w:right="57"/>
              <w:contextualSpacing/>
              <w:jc w:val="center"/>
              <w:rPr>
                <w:b/>
                <w:u w:val="single"/>
              </w:rPr>
            </w:pPr>
          </w:p>
          <w:p w14:paraId="4205E008" w14:textId="77777777" w:rsidR="00FC4AD3" w:rsidRDefault="00FC4AD3" w:rsidP="00544508">
            <w:pPr>
              <w:pStyle w:val="naiskr"/>
              <w:spacing w:before="0" w:after="0"/>
              <w:ind w:left="57" w:right="57"/>
              <w:contextualSpacing/>
              <w:jc w:val="center"/>
              <w:rPr>
                <w:b/>
                <w:u w:val="single"/>
              </w:rPr>
            </w:pPr>
          </w:p>
          <w:p w14:paraId="548C9017" w14:textId="77777777" w:rsidR="00FC4AD3" w:rsidRDefault="00FC4AD3" w:rsidP="00544508">
            <w:pPr>
              <w:pStyle w:val="naiskr"/>
              <w:spacing w:before="0" w:after="0"/>
              <w:ind w:left="57" w:right="57"/>
              <w:contextualSpacing/>
              <w:jc w:val="center"/>
              <w:rPr>
                <w:b/>
                <w:u w:val="single"/>
              </w:rPr>
            </w:pPr>
          </w:p>
          <w:p w14:paraId="738D807D" w14:textId="77777777" w:rsidR="00FC4AD3" w:rsidRDefault="00FC4AD3" w:rsidP="00544508">
            <w:pPr>
              <w:pStyle w:val="naiskr"/>
              <w:spacing w:before="0" w:after="0"/>
              <w:ind w:left="57" w:right="57"/>
              <w:contextualSpacing/>
              <w:jc w:val="center"/>
              <w:rPr>
                <w:b/>
                <w:u w:val="single"/>
              </w:rPr>
            </w:pPr>
          </w:p>
          <w:p w14:paraId="5C32115A" w14:textId="77777777" w:rsidR="00FC4AD3" w:rsidRDefault="00FC4AD3" w:rsidP="00544508">
            <w:pPr>
              <w:pStyle w:val="naiskr"/>
              <w:spacing w:before="0" w:after="0"/>
              <w:ind w:left="57" w:right="57"/>
              <w:contextualSpacing/>
              <w:jc w:val="center"/>
              <w:rPr>
                <w:b/>
                <w:u w:val="single"/>
              </w:rPr>
            </w:pPr>
          </w:p>
          <w:p w14:paraId="6602488D" w14:textId="77777777" w:rsidR="00FC4AD3" w:rsidRDefault="00FC4AD3" w:rsidP="00544508">
            <w:pPr>
              <w:pStyle w:val="naiskr"/>
              <w:spacing w:before="0" w:after="0"/>
              <w:ind w:left="57" w:right="57"/>
              <w:contextualSpacing/>
              <w:jc w:val="center"/>
              <w:rPr>
                <w:b/>
                <w:u w:val="single"/>
              </w:rPr>
            </w:pPr>
          </w:p>
          <w:p w14:paraId="031CF1A6" w14:textId="77777777" w:rsidR="00FC4AD3" w:rsidRDefault="00FC4AD3" w:rsidP="00544508">
            <w:pPr>
              <w:pStyle w:val="naiskr"/>
              <w:spacing w:before="0" w:after="0"/>
              <w:ind w:left="57" w:right="57"/>
              <w:contextualSpacing/>
              <w:jc w:val="center"/>
              <w:rPr>
                <w:b/>
                <w:u w:val="single"/>
              </w:rPr>
            </w:pPr>
          </w:p>
          <w:p w14:paraId="2A7A53A1" w14:textId="77777777" w:rsidR="00FC4AD3" w:rsidRDefault="00FC4AD3" w:rsidP="00544508">
            <w:pPr>
              <w:pStyle w:val="naiskr"/>
              <w:spacing w:before="0" w:after="0"/>
              <w:ind w:left="57" w:right="57"/>
              <w:contextualSpacing/>
              <w:jc w:val="center"/>
              <w:rPr>
                <w:b/>
                <w:u w:val="single"/>
              </w:rPr>
            </w:pPr>
          </w:p>
          <w:p w14:paraId="0AA4D4DA" w14:textId="77777777" w:rsidR="00FC4AD3" w:rsidRDefault="00FC4AD3" w:rsidP="00544508">
            <w:pPr>
              <w:pStyle w:val="naiskr"/>
              <w:spacing w:before="0" w:after="0"/>
              <w:ind w:left="57" w:right="57"/>
              <w:contextualSpacing/>
              <w:jc w:val="center"/>
              <w:rPr>
                <w:b/>
                <w:u w:val="single"/>
              </w:rPr>
            </w:pPr>
          </w:p>
          <w:p w14:paraId="6E985140" w14:textId="77777777" w:rsidR="00FC4AD3" w:rsidRDefault="00FC4AD3" w:rsidP="00544508">
            <w:pPr>
              <w:pStyle w:val="naiskr"/>
              <w:spacing w:before="0" w:after="0"/>
              <w:ind w:left="57" w:right="57"/>
              <w:contextualSpacing/>
              <w:jc w:val="center"/>
              <w:rPr>
                <w:b/>
                <w:u w:val="single"/>
              </w:rPr>
            </w:pPr>
          </w:p>
          <w:p w14:paraId="00C09A54" w14:textId="77777777" w:rsidR="00FC4AD3" w:rsidRDefault="00FC4AD3" w:rsidP="00544508">
            <w:pPr>
              <w:pStyle w:val="naiskr"/>
              <w:spacing w:before="0" w:after="0"/>
              <w:ind w:left="57" w:right="57"/>
              <w:contextualSpacing/>
              <w:jc w:val="center"/>
              <w:rPr>
                <w:b/>
                <w:u w:val="single"/>
              </w:rPr>
            </w:pPr>
          </w:p>
          <w:p w14:paraId="63822CAD" w14:textId="77777777" w:rsidR="00FC4AD3" w:rsidRDefault="00FC4AD3" w:rsidP="00544508">
            <w:pPr>
              <w:pStyle w:val="naiskr"/>
              <w:spacing w:before="0" w:after="0"/>
              <w:ind w:left="57" w:right="57"/>
              <w:contextualSpacing/>
              <w:jc w:val="center"/>
              <w:rPr>
                <w:b/>
                <w:u w:val="single"/>
              </w:rPr>
            </w:pPr>
          </w:p>
          <w:p w14:paraId="4D9BBA35" w14:textId="77777777" w:rsidR="00FC4AD3" w:rsidRDefault="00FC4AD3" w:rsidP="00544508">
            <w:pPr>
              <w:pStyle w:val="naiskr"/>
              <w:spacing w:before="0" w:after="0"/>
              <w:ind w:left="57" w:right="57"/>
              <w:contextualSpacing/>
              <w:jc w:val="center"/>
              <w:rPr>
                <w:b/>
                <w:u w:val="single"/>
              </w:rPr>
            </w:pPr>
          </w:p>
          <w:p w14:paraId="3512367F" w14:textId="77777777" w:rsidR="00FC4AD3" w:rsidRDefault="00FC4AD3" w:rsidP="00544508">
            <w:pPr>
              <w:pStyle w:val="naiskr"/>
              <w:spacing w:before="0" w:after="0"/>
              <w:ind w:left="57" w:right="57"/>
              <w:contextualSpacing/>
              <w:jc w:val="center"/>
              <w:rPr>
                <w:b/>
                <w:u w:val="single"/>
              </w:rPr>
            </w:pPr>
          </w:p>
          <w:p w14:paraId="15D94835" w14:textId="77777777" w:rsidR="00FC4AD3" w:rsidRDefault="00FC4AD3" w:rsidP="00544508">
            <w:pPr>
              <w:pStyle w:val="naiskr"/>
              <w:spacing w:before="0" w:after="0"/>
              <w:ind w:left="57" w:right="57"/>
              <w:contextualSpacing/>
              <w:jc w:val="center"/>
              <w:rPr>
                <w:b/>
                <w:u w:val="single"/>
              </w:rPr>
            </w:pPr>
          </w:p>
          <w:p w14:paraId="0864C2B2" w14:textId="77777777" w:rsidR="007B0778" w:rsidRDefault="007B0778" w:rsidP="00544508">
            <w:pPr>
              <w:pStyle w:val="naiskr"/>
              <w:spacing w:before="0" w:after="0"/>
              <w:ind w:left="57" w:right="57"/>
              <w:contextualSpacing/>
              <w:jc w:val="center"/>
              <w:rPr>
                <w:b/>
                <w:u w:val="single"/>
              </w:rPr>
            </w:pPr>
          </w:p>
          <w:p w14:paraId="5346D0DF" w14:textId="73CFDD2B" w:rsidR="00544508" w:rsidRDefault="00544508" w:rsidP="00544508">
            <w:pPr>
              <w:pStyle w:val="naiskr"/>
              <w:spacing w:before="0" w:after="0"/>
              <w:ind w:left="57" w:right="57"/>
              <w:contextualSpacing/>
              <w:jc w:val="center"/>
              <w:rPr>
                <w:b/>
                <w:u w:val="single"/>
              </w:rPr>
            </w:pPr>
            <w:r w:rsidRPr="00FC4AD3">
              <w:rPr>
                <w:b/>
                <w:u w:val="single"/>
              </w:rPr>
              <w:t>Ņemts vērā</w:t>
            </w:r>
          </w:p>
          <w:p w14:paraId="47FE551F" w14:textId="2AA706D3" w:rsidR="00AB7AE3" w:rsidRPr="00AB7AE3" w:rsidRDefault="00AB7AE3" w:rsidP="00544508">
            <w:pPr>
              <w:pStyle w:val="naiskr"/>
              <w:spacing w:before="0" w:after="0"/>
              <w:ind w:left="57" w:right="57"/>
              <w:contextualSpacing/>
              <w:jc w:val="center"/>
              <w:rPr>
                <w:bCs/>
              </w:rPr>
            </w:pPr>
            <w:r w:rsidRPr="00AB7AE3">
              <w:rPr>
                <w:bCs/>
              </w:rPr>
              <w:t>Punkts svītrots</w:t>
            </w:r>
            <w:r w:rsidR="009D4710">
              <w:rPr>
                <w:bCs/>
              </w:rPr>
              <w:t>.</w:t>
            </w:r>
          </w:p>
        </w:tc>
        <w:tc>
          <w:tcPr>
            <w:tcW w:w="3630" w:type="dxa"/>
            <w:gridSpan w:val="2"/>
            <w:tcBorders>
              <w:top w:val="single" w:sz="4" w:space="0" w:color="auto"/>
              <w:left w:val="single" w:sz="4" w:space="0" w:color="auto"/>
              <w:bottom w:val="single" w:sz="4" w:space="0" w:color="auto"/>
              <w:right w:val="nil"/>
            </w:tcBorders>
          </w:tcPr>
          <w:p w14:paraId="03145983" w14:textId="6F7FDB51" w:rsidR="00544508" w:rsidRPr="00266220" w:rsidRDefault="00544508" w:rsidP="00544508">
            <w:pPr>
              <w:ind w:left="-55" w:right="57"/>
              <w:contextualSpacing/>
              <w:jc w:val="both"/>
            </w:pPr>
            <w:r w:rsidRPr="00266220">
              <w:t>55.</w:t>
            </w:r>
            <w:r w:rsidRPr="00266220">
              <w:rPr>
                <w:vertAlign w:val="superscript"/>
              </w:rPr>
              <w:t>2</w:t>
            </w:r>
            <w:r w:rsidRPr="00266220">
              <w:t xml:space="preserve">  Ugunsdrošs priekškars ir gāzes un dūmu necaurlaidīgs. Tas ir  par 0,4 metri platāks un par 0,2 metri augstāks par portāla ailu. Ugunsdroša priekškara nolaišanas ātrums ir 0,06 – 0,3 m/s. Ugunsdrošam priekškaram nodrošina distances vadību no skatuves zonas un telpas, kurā uzrauga automātiskās ugunsaizsardzības sistēmas. Jābūt nodrošinātai iespējai to nolaist manuāli.  Ugunsdrošā priekškara nolaišanas mehānismu aprīko ar skaņas un gaismas signalizāciju, kas informē par tā pacelšanu un nolaišanu.</w:t>
            </w:r>
          </w:p>
        </w:tc>
      </w:tr>
      <w:tr w:rsidR="00AB7AE3" w:rsidRPr="007566BD" w14:paraId="6E2EE579"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6FDAFEDE" w14:textId="6F3DDEA9" w:rsidR="00AB7AE3" w:rsidRDefault="00EC02EF" w:rsidP="00544508">
            <w:pPr>
              <w:ind w:left="57" w:right="57"/>
              <w:contextualSpacing/>
            </w:pPr>
            <w:r>
              <w:t>11.</w:t>
            </w:r>
          </w:p>
        </w:tc>
        <w:tc>
          <w:tcPr>
            <w:tcW w:w="3101" w:type="dxa"/>
            <w:tcBorders>
              <w:top w:val="single" w:sz="4" w:space="0" w:color="auto"/>
              <w:left w:val="single" w:sz="4" w:space="0" w:color="auto"/>
              <w:bottom w:val="single" w:sz="4" w:space="0" w:color="auto"/>
              <w:right w:val="single" w:sz="4" w:space="0" w:color="auto"/>
            </w:tcBorders>
          </w:tcPr>
          <w:p w14:paraId="3F708681" w14:textId="77777777" w:rsidR="00AB7AE3" w:rsidRPr="00266220" w:rsidRDefault="00AB7AE3" w:rsidP="00544508">
            <w:pPr>
              <w:ind w:left="57" w:right="57"/>
              <w:contextualSpacing/>
              <w:jc w:val="both"/>
            </w:pPr>
          </w:p>
        </w:tc>
        <w:tc>
          <w:tcPr>
            <w:tcW w:w="4403" w:type="dxa"/>
            <w:gridSpan w:val="2"/>
            <w:tcBorders>
              <w:top w:val="single" w:sz="4" w:space="0" w:color="auto"/>
              <w:left w:val="single" w:sz="4" w:space="0" w:color="auto"/>
              <w:bottom w:val="single" w:sz="4" w:space="0" w:color="auto"/>
              <w:right w:val="single" w:sz="4" w:space="0" w:color="auto"/>
            </w:tcBorders>
          </w:tcPr>
          <w:p w14:paraId="10528228" w14:textId="716993BC" w:rsidR="00AB7AE3" w:rsidRPr="00AB7AE3" w:rsidRDefault="00AB7AE3" w:rsidP="00AB7AE3">
            <w:pPr>
              <w:shd w:val="clear" w:color="auto" w:fill="FFFFFF"/>
              <w:jc w:val="center"/>
              <w:rPr>
                <w:b/>
                <w:bCs/>
                <w:u w:val="single"/>
              </w:rPr>
            </w:pPr>
            <w:r w:rsidRPr="00AB7AE3">
              <w:rPr>
                <w:b/>
                <w:bCs/>
                <w:u w:val="single"/>
              </w:rPr>
              <w:t>Latvijas Būvinženieru savienība (</w:t>
            </w:r>
            <w:r w:rsidR="00135011">
              <w:rPr>
                <w:b/>
                <w:bCs/>
                <w:u w:val="single"/>
              </w:rPr>
              <w:t>9</w:t>
            </w:r>
            <w:r w:rsidRPr="00AB7AE3">
              <w:rPr>
                <w:b/>
                <w:bCs/>
                <w:u w:val="single"/>
              </w:rPr>
              <w:t>.03.2021)</w:t>
            </w:r>
          </w:p>
          <w:p w14:paraId="4857EA0F" w14:textId="546ED42E" w:rsidR="00AB7AE3" w:rsidRPr="00327A19" w:rsidRDefault="00AB7AE3" w:rsidP="00327A19">
            <w:pPr>
              <w:shd w:val="clear" w:color="auto" w:fill="FFFFFF"/>
              <w:jc w:val="both"/>
            </w:pPr>
            <w:r w:rsidRPr="00327A19">
              <w:t>Papildināt būvnormatīva 62.punktu ar 62.14.,  62.15.,  62.16., 62.17. un 62.18. apakšpunktu šādā redakcijā:</w:t>
            </w:r>
          </w:p>
          <w:p w14:paraId="6FBB1DC2" w14:textId="77777777" w:rsidR="00AB7AE3" w:rsidRPr="00327A19" w:rsidRDefault="00AB7AE3" w:rsidP="00327A19">
            <w:pPr>
              <w:shd w:val="clear" w:color="auto" w:fill="FFFFFF"/>
              <w:jc w:val="both"/>
            </w:pPr>
            <w:r w:rsidRPr="00327A19">
              <w:t xml:space="preserve">“62.14. skatuves bloku ar </w:t>
            </w:r>
            <w:proofErr w:type="spellStart"/>
            <w:r w:rsidRPr="00327A19">
              <w:t>šņorbēniņiem</w:t>
            </w:r>
            <w:proofErr w:type="spellEnd"/>
            <w:r w:rsidRPr="00327A19">
              <w:t>;.”</w:t>
            </w:r>
          </w:p>
          <w:p w14:paraId="78719349" w14:textId="77777777" w:rsidR="00AB7AE3" w:rsidRPr="00327A19" w:rsidRDefault="00AB7AE3" w:rsidP="00327A19">
            <w:pPr>
              <w:shd w:val="clear" w:color="auto" w:fill="FFFFFF"/>
              <w:jc w:val="both"/>
            </w:pPr>
            <w:r w:rsidRPr="00327A19">
              <w:t xml:space="preserve">62.15. bērnu grupas telpas </w:t>
            </w:r>
            <w:proofErr w:type="spellStart"/>
            <w:r w:rsidRPr="00327A19">
              <w:t>IVa</w:t>
            </w:r>
            <w:proofErr w:type="spellEnd"/>
            <w:r w:rsidRPr="00327A19">
              <w:t xml:space="preserve"> lietošanas veida būvēs;</w:t>
            </w:r>
          </w:p>
          <w:p w14:paraId="382C4271" w14:textId="77777777" w:rsidR="00AB7AE3" w:rsidRPr="00327A19" w:rsidRDefault="00AB7AE3" w:rsidP="00327A19">
            <w:pPr>
              <w:shd w:val="clear" w:color="auto" w:fill="FFFFFF"/>
              <w:jc w:val="both"/>
            </w:pPr>
            <w:r w:rsidRPr="00327A19">
              <w:t>62.16. apkures katla telpu;</w:t>
            </w:r>
          </w:p>
          <w:p w14:paraId="14FDCAAF" w14:textId="77777777" w:rsidR="00AB7AE3" w:rsidRPr="00327A19" w:rsidRDefault="00AB7AE3" w:rsidP="00327A19">
            <w:pPr>
              <w:shd w:val="clear" w:color="auto" w:fill="FFFFFF"/>
              <w:jc w:val="both"/>
            </w:pPr>
            <w:r w:rsidRPr="00327A19">
              <w:t>62.17. uguņošanas ierīču un skatuves pirotehnisko izstrādājumu uzglabāšanas telpu;</w:t>
            </w:r>
          </w:p>
          <w:p w14:paraId="5AE4E671" w14:textId="6755690C" w:rsidR="00AB7AE3" w:rsidRPr="007566BD" w:rsidRDefault="00AB7AE3" w:rsidP="00327A19">
            <w:pPr>
              <w:shd w:val="clear" w:color="auto" w:fill="FFFFFF"/>
              <w:jc w:val="both"/>
              <w:rPr>
                <w:b/>
                <w:bCs/>
                <w:u w:val="single"/>
              </w:rPr>
            </w:pPr>
            <w:r w:rsidRPr="00327A19">
              <w:t>62.18. atkritumu savākšanas kamera.”.</w:t>
            </w:r>
          </w:p>
        </w:tc>
        <w:tc>
          <w:tcPr>
            <w:tcW w:w="3356" w:type="dxa"/>
            <w:tcBorders>
              <w:top w:val="single" w:sz="4" w:space="0" w:color="auto"/>
              <w:left w:val="single" w:sz="4" w:space="0" w:color="auto"/>
              <w:bottom w:val="single" w:sz="4" w:space="0" w:color="auto"/>
              <w:right w:val="single" w:sz="4" w:space="0" w:color="auto"/>
            </w:tcBorders>
          </w:tcPr>
          <w:p w14:paraId="1A696641" w14:textId="347661B8" w:rsidR="00AB7AE3" w:rsidRPr="00FC4AD3" w:rsidRDefault="004F7208" w:rsidP="00544508">
            <w:pPr>
              <w:pStyle w:val="naiskr"/>
              <w:spacing w:before="0" w:after="0"/>
              <w:ind w:left="57" w:right="57"/>
              <w:contextualSpacing/>
              <w:jc w:val="center"/>
              <w:rPr>
                <w:b/>
                <w:u w:val="single"/>
              </w:rPr>
            </w:pPr>
            <w:r>
              <w:rPr>
                <w:b/>
                <w:u w:val="single"/>
              </w:rPr>
              <w:t>Ņemts vērā</w:t>
            </w:r>
          </w:p>
        </w:tc>
        <w:tc>
          <w:tcPr>
            <w:tcW w:w="3630" w:type="dxa"/>
            <w:gridSpan w:val="2"/>
            <w:tcBorders>
              <w:top w:val="single" w:sz="4" w:space="0" w:color="auto"/>
              <w:left w:val="single" w:sz="4" w:space="0" w:color="auto"/>
              <w:bottom w:val="single" w:sz="4" w:space="0" w:color="auto"/>
              <w:right w:val="nil"/>
            </w:tcBorders>
          </w:tcPr>
          <w:p w14:paraId="31F52BCD" w14:textId="77777777" w:rsidR="007B0778" w:rsidRDefault="007B0778" w:rsidP="007B0778">
            <w:pPr>
              <w:ind w:left="-55" w:right="57"/>
              <w:contextualSpacing/>
              <w:jc w:val="both"/>
            </w:pPr>
            <w:r>
              <w:t xml:space="preserve">62.14. skatuves bloku ar </w:t>
            </w:r>
            <w:proofErr w:type="spellStart"/>
            <w:r>
              <w:t>šņorbēniņiem</w:t>
            </w:r>
            <w:proofErr w:type="spellEnd"/>
            <w:r>
              <w:t>, ja skatītāju zāle sēdvietu skaits ir līdz 800;</w:t>
            </w:r>
          </w:p>
          <w:p w14:paraId="259E1B82" w14:textId="77777777" w:rsidR="007B0778" w:rsidRDefault="007B0778" w:rsidP="007B0778">
            <w:pPr>
              <w:ind w:left="-55" w:right="57"/>
              <w:contextualSpacing/>
              <w:jc w:val="both"/>
            </w:pPr>
            <w:r>
              <w:t xml:space="preserve">62.15. </w:t>
            </w:r>
            <w:proofErr w:type="spellStart"/>
            <w:r>
              <w:t>IVa</w:t>
            </w:r>
            <w:proofErr w:type="spellEnd"/>
            <w:r>
              <w:t xml:space="preserve"> lietošanas veida būvēs bērnu grupas telpas, kuras paredzētas pirmskolas vecuma bērniem;</w:t>
            </w:r>
          </w:p>
          <w:p w14:paraId="3D92215E" w14:textId="77777777" w:rsidR="007B0778" w:rsidRDefault="007B0778" w:rsidP="007B0778">
            <w:pPr>
              <w:ind w:left="-55" w:right="57"/>
              <w:contextualSpacing/>
              <w:jc w:val="both"/>
            </w:pPr>
            <w:r>
              <w:t>62.16. apkures katla telpu, izņemot U3 lietošanas veida būvēs;</w:t>
            </w:r>
          </w:p>
          <w:p w14:paraId="2A16F681" w14:textId="77777777" w:rsidR="007B0778" w:rsidRDefault="007B0778" w:rsidP="007B0778">
            <w:pPr>
              <w:ind w:left="-55" w:right="57"/>
              <w:contextualSpacing/>
              <w:jc w:val="both"/>
            </w:pPr>
            <w:r>
              <w:t>62.17. uguņošanas ierīču un skatuves pirotehnisko izstrādājumu uzglabāšanas telpu;</w:t>
            </w:r>
          </w:p>
          <w:p w14:paraId="58847FFD" w14:textId="457CF0A2" w:rsidR="00AB7AE3" w:rsidRPr="00266220" w:rsidRDefault="007B0778" w:rsidP="007B0778">
            <w:pPr>
              <w:ind w:left="-55" w:right="57"/>
              <w:contextualSpacing/>
              <w:jc w:val="both"/>
            </w:pPr>
            <w:r>
              <w:t>62.18. atkritumu savākšanas kameru.</w:t>
            </w:r>
          </w:p>
        </w:tc>
      </w:tr>
      <w:tr w:rsidR="00FC4AD3" w:rsidRPr="007566BD" w14:paraId="5366D81C"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7F8067B7" w14:textId="1B1A61D9" w:rsidR="00FC4AD3" w:rsidRDefault="00EC02EF" w:rsidP="00544508">
            <w:pPr>
              <w:ind w:left="57" w:right="57"/>
              <w:contextualSpacing/>
            </w:pPr>
            <w:r>
              <w:t>12.</w:t>
            </w:r>
          </w:p>
        </w:tc>
        <w:tc>
          <w:tcPr>
            <w:tcW w:w="3101" w:type="dxa"/>
            <w:tcBorders>
              <w:top w:val="single" w:sz="4" w:space="0" w:color="auto"/>
              <w:left w:val="single" w:sz="4" w:space="0" w:color="auto"/>
              <w:bottom w:val="single" w:sz="4" w:space="0" w:color="auto"/>
              <w:right w:val="single" w:sz="4" w:space="0" w:color="auto"/>
            </w:tcBorders>
          </w:tcPr>
          <w:p w14:paraId="7C17DC66" w14:textId="6BD71611" w:rsidR="00FC4AD3" w:rsidRPr="00266220" w:rsidRDefault="004F7208" w:rsidP="00544508">
            <w:pPr>
              <w:ind w:left="57" w:right="57"/>
              <w:contextualSpacing/>
              <w:jc w:val="both"/>
            </w:pPr>
            <w:r w:rsidRPr="004F7208">
              <w:t xml:space="preserve">79. Būvēs, kuru augstums no brauktuves (zemes) līmeņa līdz dzegai vai parapeta augšmalai ir lielāks par 10 metriem, no katras kāpņu telpas, kas ved līdz pēdējam (augšējam) stāvam, izbūvē izeju uz bēniņiem caur ugunsdrošām durvīm vai lūku ar minimālo izmēru 0,6 x 0,8 metri un stacionāri piestiprinātām vertikālām vai izvāžamām kāpnēm no A1 </w:t>
            </w:r>
            <w:proofErr w:type="spellStart"/>
            <w:r w:rsidRPr="004F7208">
              <w:t>ugunsreakcijas</w:t>
            </w:r>
            <w:proofErr w:type="spellEnd"/>
            <w:r w:rsidRPr="004F7208">
              <w:t xml:space="preserve"> klases būvizstrādājumiem ar minimālo platumu 0,6 metri.</w:t>
            </w:r>
          </w:p>
        </w:tc>
        <w:tc>
          <w:tcPr>
            <w:tcW w:w="4403" w:type="dxa"/>
            <w:gridSpan w:val="2"/>
            <w:tcBorders>
              <w:top w:val="single" w:sz="4" w:space="0" w:color="auto"/>
              <w:left w:val="single" w:sz="4" w:space="0" w:color="auto"/>
              <w:bottom w:val="single" w:sz="4" w:space="0" w:color="auto"/>
              <w:right w:val="single" w:sz="4" w:space="0" w:color="auto"/>
            </w:tcBorders>
          </w:tcPr>
          <w:p w14:paraId="3B7857AC" w14:textId="57532100" w:rsidR="00FC4AD3" w:rsidRPr="004F7208" w:rsidRDefault="00FC4AD3" w:rsidP="004F7208">
            <w:pPr>
              <w:shd w:val="clear" w:color="auto" w:fill="FFFFFF"/>
              <w:jc w:val="center"/>
              <w:rPr>
                <w:b/>
                <w:bCs/>
                <w:u w:val="single"/>
              </w:rPr>
            </w:pPr>
            <w:r w:rsidRPr="004F7208">
              <w:rPr>
                <w:b/>
                <w:bCs/>
                <w:u w:val="single"/>
              </w:rPr>
              <w:t>Latvijas Būvinženieru savienība (</w:t>
            </w:r>
            <w:r w:rsidR="007B0778" w:rsidRPr="004F7208">
              <w:rPr>
                <w:b/>
                <w:bCs/>
                <w:u w:val="single"/>
              </w:rPr>
              <w:t>11</w:t>
            </w:r>
            <w:r w:rsidRPr="004F7208">
              <w:rPr>
                <w:b/>
                <w:bCs/>
                <w:u w:val="single"/>
              </w:rPr>
              <w:t>.03.2021)</w:t>
            </w:r>
          </w:p>
          <w:p w14:paraId="50165902" w14:textId="77777777" w:rsidR="00FC4AD3" w:rsidRPr="004F7208" w:rsidRDefault="004F7208" w:rsidP="004F7208">
            <w:pPr>
              <w:shd w:val="clear" w:color="auto" w:fill="FFFFFF"/>
              <w:jc w:val="both"/>
            </w:pPr>
            <w:r w:rsidRPr="004F7208">
              <w:t>Izteikt 79.punktu šādā redakcijā:</w:t>
            </w:r>
          </w:p>
          <w:p w14:paraId="3A6F3E40" w14:textId="0FC17DD3" w:rsidR="004F7208" w:rsidRPr="004F7208" w:rsidRDefault="004F7208" w:rsidP="004F7208">
            <w:pPr>
              <w:shd w:val="clear" w:color="auto" w:fill="FFFFFF"/>
              <w:jc w:val="both"/>
            </w:pPr>
            <w:r w:rsidRPr="004F7208">
              <w:t xml:space="preserve">79. Būvēs, kuru augstums no brauktuves (zemes) līmeņa līdz dzegai vai parapeta augšmalai ir lielāks par 10 metriem, no katras kāpņu telpas, kas ved līdz pēdējam (augšējam) stāvam, izbūvē izeju uz bēniņiem caur ugunsdrošām durvīm vai lūku ar minimālo brīvo izmēru 0,6 x 0,8 metri un stacionāri piestiprinātām vertikālām vai izvāžamām kāpnēm no A1 </w:t>
            </w:r>
            <w:proofErr w:type="spellStart"/>
            <w:r w:rsidRPr="004F7208">
              <w:t>ugunsreakcijas</w:t>
            </w:r>
            <w:proofErr w:type="spellEnd"/>
            <w:r w:rsidRPr="004F7208">
              <w:t xml:space="preserve"> klases būvizstrādājumiem ar minimālo platumu 0,6 metri. Ugunsdrošo lūku var neparedzēt U3 </w:t>
            </w:r>
            <w:proofErr w:type="spellStart"/>
            <w:r w:rsidRPr="004F7208">
              <w:t>ugunsnoturības</w:t>
            </w:r>
            <w:proofErr w:type="spellEnd"/>
            <w:r w:rsidRPr="004F7208">
              <w:t xml:space="preserve"> pakāpes ēkās</w:t>
            </w:r>
          </w:p>
        </w:tc>
        <w:tc>
          <w:tcPr>
            <w:tcW w:w="3356" w:type="dxa"/>
            <w:tcBorders>
              <w:top w:val="single" w:sz="4" w:space="0" w:color="auto"/>
              <w:left w:val="single" w:sz="4" w:space="0" w:color="auto"/>
              <w:bottom w:val="single" w:sz="4" w:space="0" w:color="auto"/>
              <w:right w:val="single" w:sz="4" w:space="0" w:color="auto"/>
            </w:tcBorders>
          </w:tcPr>
          <w:p w14:paraId="58B3E734" w14:textId="77680596" w:rsidR="00FC4AD3" w:rsidRPr="00FC4AD3" w:rsidRDefault="004F7208" w:rsidP="00544508">
            <w:pPr>
              <w:pStyle w:val="naiskr"/>
              <w:spacing w:before="0" w:after="0"/>
              <w:ind w:left="57" w:right="57"/>
              <w:contextualSpacing/>
              <w:jc w:val="center"/>
              <w:rPr>
                <w:b/>
                <w:u w:val="single"/>
              </w:rPr>
            </w:pPr>
            <w:r>
              <w:rPr>
                <w:b/>
                <w:u w:val="single"/>
              </w:rPr>
              <w:t>Ņemts vērā</w:t>
            </w:r>
          </w:p>
        </w:tc>
        <w:tc>
          <w:tcPr>
            <w:tcW w:w="3630" w:type="dxa"/>
            <w:gridSpan w:val="2"/>
            <w:tcBorders>
              <w:top w:val="single" w:sz="4" w:space="0" w:color="auto"/>
              <w:left w:val="single" w:sz="4" w:space="0" w:color="auto"/>
              <w:bottom w:val="single" w:sz="4" w:space="0" w:color="auto"/>
              <w:right w:val="nil"/>
            </w:tcBorders>
          </w:tcPr>
          <w:p w14:paraId="08B99A73" w14:textId="2871463E" w:rsidR="00FC4AD3" w:rsidRPr="00266220" w:rsidRDefault="007B0778" w:rsidP="00544508">
            <w:pPr>
              <w:ind w:left="-55" w:right="57"/>
              <w:contextualSpacing/>
              <w:jc w:val="both"/>
            </w:pPr>
            <w:r w:rsidRPr="007B0778">
              <w:t xml:space="preserve">79. Būvēs, kuru augstums no brauktuves (zemes) līmeņa līdz dzegai vai parapeta augšmalai ir lielāks par 10 metriem, no katras kāpņu telpas, kas ved līdz pēdējam (augšējam) stāvam, izbūvē izeju uz bēniņiem caur ugunsdrošām durvīm vai lūku ar minimālo brīvo izmēru 0,6 x 0,8 metri un stacionāri piestiprinātām vertikālām vai izvāžamām kāpnēm no A1 </w:t>
            </w:r>
            <w:proofErr w:type="spellStart"/>
            <w:r w:rsidRPr="007B0778">
              <w:t>ugunsreakcijas</w:t>
            </w:r>
            <w:proofErr w:type="spellEnd"/>
            <w:r w:rsidRPr="007B0778">
              <w:t xml:space="preserve"> klases būvizstrādājumiem ar minimālo platumu 0,6 metri. Ugunsdrošo lūku var neparedzēt U3 </w:t>
            </w:r>
            <w:proofErr w:type="spellStart"/>
            <w:r w:rsidRPr="007B0778">
              <w:t>ugunsnoturības</w:t>
            </w:r>
            <w:proofErr w:type="spellEnd"/>
            <w:r w:rsidRPr="007B0778">
              <w:t xml:space="preserve"> pakāpes ēkās</w:t>
            </w:r>
          </w:p>
        </w:tc>
      </w:tr>
      <w:tr w:rsidR="00FC4AD3" w:rsidRPr="007566BD" w14:paraId="4EC7A62D"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7697D74C" w14:textId="50A540B7" w:rsidR="00FC4AD3" w:rsidRDefault="00EC02EF" w:rsidP="00544508">
            <w:pPr>
              <w:ind w:left="57" w:right="57"/>
              <w:contextualSpacing/>
            </w:pPr>
            <w:r>
              <w:t>13.</w:t>
            </w:r>
          </w:p>
        </w:tc>
        <w:tc>
          <w:tcPr>
            <w:tcW w:w="3101" w:type="dxa"/>
            <w:tcBorders>
              <w:top w:val="single" w:sz="4" w:space="0" w:color="auto"/>
              <w:left w:val="single" w:sz="4" w:space="0" w:color="auto"/>
              <w:bottom w:val="single" w:sz="4" w:space="0" w:color="auto"/>
              <w:right w:val="single" w:sz="4" w:space="0" w:color="auto"/>
            </w:tcBorders>
          </w:tcPr>
          <w:p w14:paraId="3A2B6EB4" w14:textId="6EF5D865" w:rsidR="00FC4AD3" w:rsidRPr="00266220" w:rsidRDefault="002F0C00" w:rsidP="00544508">
            <w:pPr>
              <w:ind w:left="57" w:right="57"/>
              <w:contextualSpacing/>
              <w:jc w:val="both"/>
            </w:pPr>
            <w:r w:rsidRPr="002F0C00">
              <w:t>81.1.1. pa stacionāri piestiprinātām vai izvāžamām kāpnēm ar minimālo platumu 0,6 metri caur ugunsdrošu lūku, kuras minimālais izmērs ir 0,6 x 0,8 metri;</w:t>
            </w:r>
          </w:p>
        </w:tc>
        <w:tc>
          <w:tcPr>
            <w:tcW w:w="4403" w:type="dxa"/>
            <w:gridSpan w:val="2"/>
            <w:tcBorders>
              <w:top w:val="single" w:sz="4" w:space="0" w:color="auto"/>
              <w:left w:val="single" w:sz="4" w:space="0" w:color="auto"/>
              <w:bottom w:val="single" w:sz="4" w:space="0" w:color="auto"/>
              <w:right w:val="single" w:sz="4" w:space="0" w:color="auto"/>
            </w:tcBorders>
          </w:tcPr>
          <w:p w14:paraId="12C824A0" w14:textId="44C6C9EA" w:rsidR="00FC4AD3" w:rsidRDefault="00FC4AD3" w:rsidP="00FC4AD3">
            <w:pPr>
              <w:shd w:val="clear" w:color="auto" w:fill="FFFFFF"/>
              <w:jc w:val="center"/>
              <w:rPr>
                <w:b/>
                <w:bCs/>
                <w:u w:val="single"/>
              </w:rPr>
            </w:pPr>
            <w:r w:rsidRPr="00D039BB">
              <w:rPr>
                <w:b/>
                <w:bCs/>
                <w:u w:val="single"/>
              </w:rPr>
              <w:t>Latvijas Būvinženieru savienība (</w:t>
            </w:r>
            <w:r w:rsidR="00135011">
              <w:rPr>
                <w:b/>
                <w:bCs/>
                <w:u w:val="single"/>
              </w:rPr>
              <w:t>9</w:t>
            </w:r>
            <w:r w:rsidRPr="00D039BB">
              <w:rPr>
                <w:b/>
                <w:bCs/>
                <w:u w:val="single"/>
              </w:rPr>
              <w:t>.03.2021)</w:t>
            </w:r>
          </w:p>
          <w:p w14:paraId="06F98BC5" w14:textId="580B45F9" w:rsidR="00135011" w:rsidRPr="00135011" w:rsidRDefault="00135011" w:rsidP="00135011">
            <w:pPr>
              <w:shd w:val="clear" w:color="auto" w:fill="FFFFFF"/>
              <w:jc w:val="both"/>
            </w:pPr>
            <w:r w:rsidRPr="00135011">
              <w:t xml:space="preserve">Papildināt būvnormatīva 81.1.1. apakšpunktu ar otro teikumu šādā redakcijā: </w:t>
            </w:r>
          </w:p>
          <w:p w14:paraId="2F42BF0A" w14:textId="16781B26" w:rsidR="00FC4AD3" w:rsidRPr="007566BD" w:rsidRDefault="00135011" w:rsidP="00135011">
            <w:pPr>
              <w:shd w:val="clear" w:color="auto" w:fill="FFFFFF"/>
              <w:jc w:val="both"/>
              <w:rPr>
                <w:b/>
                <w:bCs/>
                <w:u w:val="single"/>
              </w:rPr>
            </w:pPr>
            <w:r w:rsidRPr="00135011">
              <w:t xml:space="preserve">“Ugunsdrošo lūku var neparedzēt U3 </w:t>
            </w:r>
            <w:proofErr w:type="spellStart"/>
            <w:r w:rsidRPr="00135011">
              <w:t>ugunsnoturības</w:t>
            </w:r>
            <w:proofErr w:type="spellEnd"/>
            <w:r w:rsidRPr="00135011">
              <w:t xml:space="preserve"> pakāpes ēkās.</w:t>
            </w:r>
            <w:r>
              <w:t>”</w:t>
            </w:r>
          </w:p>
        </w:tc>
        <w:tc>
          <w:tcPr>
            <w:tcW w:w="3356" w:type="dxa"/>
            <w:tcBorders>
              <w:top w:val="single" w:sz="4" w:space="0" w:color="auto"/>
              <w:left w:val="single" w:sz="4" w:space="0" w:color="auto"/>
              <w:bottom w:val="single" w:sz="4" w:space="0" w:color="auto"/>
              <w:right w:val="single" w:sz="4" w:space="0" w:color="auto"/>
            </w:tcBorders>
          </w:tcPr>
          <w:p w14:paraId="2EA7BFB2" w14:textId="157D4D58" w:rsidR="00FC4AD3" w:rsidRPr="00FC4AD3" w:rsidRDefault="004F7208" w:rsidP="00544508">
            <w:pPr>
              <w:pStyle w:val="naiskr"/>
              <w:spacing w:before="0" w:after="0"/>
              <w:ind w:left="57" w:right="57"/>
              <w:contextualSpacing/>
              <w:jc w:val="center"/>
              <w:rPr>
                <w:b/>
                <w:u w:val="single"/>
              </w:rPr>
            </w:pPr>
            <w:r>
              <w:rPr>
                <w:b/>
                <w:u w:val="single"/>
              </w:rPr>
              <w:t>Ņemts vērā</w:t>
            </w:r>
          </w:p>
        </w:tc>
        <w:tc>
          <w:tcPr>
            <w:tcW w:w="3630" w:type="dxa"/>
            <w:gridSpan w:val="2"/>
            <w:tcBorders>
              <w:top w:val="single" w:sz="4" w:space="0" w:color="auto"/>
              <w:left w:val="single" w:sz="4" w:space="0" w:color="auto"/>
              <w:bottom w:val="single" w:sz="4" w:space="0" w:color="auto"/>
              <w:right w:val="nil"/>
            </w:tcBorders>
          </w:tcPr>
          <w:p w14:paraId="7471DA11" w14:textId="4388420A" w:rsidR="00FC4AD3" w:rsidRPr="00266220" w:rsidRDefault="00FC4AD3" w:rsidP="00544508">
            <w:pPr>
              <w:ind w:left="-55" w:right="57"/>
              <w:contextualSpacing/>
              <w:jc w:val="both"/>
            </w:pPr>
            <w:r w:rsidRPr="002A5C53">
              <w:t>81.1.1. pa stacionāri piestiprinātām vai izvāžamām kāpnēm ar minimālo platumu 0,6 metri caur ugunsdrošu lūku, kuras minimālais</w:t>
            </w:r>
            <w:r>
              <w:t xml:space="preserve"> </w:t>
            </w:r>
            <w:r w:rsidRPr="002A5C53">
              <w:rPr>
                <w:u w:val="single"/>
              </w:rPr>
              <w:t xml:space="preserve">brīvais </w:t>
            </w:r>
            <w:r>
              <w:t xml:space="preserve">izmērs ir 0,6 x 0,8 metri. </w:t>
            </w:r>
            <w:r w:rsidRPr="00A6596C">
              <w:t xml:space="preserve">Ugunsdrošo lūku var neparedzēt U3 </w:t>
            </w:r>
            <w:proofErr w:type="spellStart"/>
            <w:r w:rsidRPr="00A6596C">
              <w:t>ugunsnoturības</w:t>
            </w:r>
            <w:proofErr w:type="spellEnd"/>
            <w:r w:rsidRPr="00A6596C">
              <w:t xml:space="preserve"> pakāpes ēkās</w:t>
            </w:r>
            <w:r w:rsidR="00135011">
              <w:t>.</w:t>
            </w:r>
          </w:p>
        </w:tc>
      </w:tr>
      <w:tr w:rsidR="00FC4AD3" w:rsidRPr="007566BD" w14:paraId="6F2FECBA"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2511E989" w14:textId="31A5CD59" w:rsidR="00FC4AD3" w:rsidRDefault="00EC02EF" w:rsidP="00544508">
            <w:pPr>
              <w:ind w:left="57" w:right="57"/>
              <w:contextualSpacing/>
            </w:pPr>
            <w:r>
              <w:t>14.</w:t>
            </w:r>
          </w:p>
        </w:tc>
        <w:tc>
          <w:tcPr>
            <w:tcW w:w="3101" w:type="dxa"/>
            <w:tcBorders>
              <w:top w:val="single" w:sz="4" w:space="0" w:color="auto"/>
              <w:left w:val="single" w:sz="4" w:space="0" w:color="auto"/>
              <w:bottom w:val="single" w:sz="4" w:space="0" w:color="auto"/>
              <w:right w:val="single" w:sz="4" w:space="0" w:color="auto"/>
            </w:tcBorders>
          </w:tcPr>
          <w:p w14:paraId="3B38F035" w14:textId="057FE246" w:rsidR="00FC4AD3" w:rsidRPr="00266220" w:rsidRDefault="002F0C00" w:rsidP="00544508">
            <w:pPr>
              <w:ind w:left="57" w:right="57"/>
              <w:contextualSpacing/>
              <w:jc w:val="both"/>
            </w:pPr>
            <w:r w:rsidRPr="002F0C00">
              <w:t>81.1.2. pa kāpnēm caur ugunsdrošām durvīm, kuru minimālais izmērs ir 0,75 x 1,5 metri, un bēniņiem saskaņā ar šā būvnormatīva 78.punktu;</w:t>
            </w:r>
          </w:p>
        </w:tc>
        <w:tc>
          <w:tcPr>
            <w:tcW w:w="4403" w:type="dxa"/>
            <w:gridSpan w:val="2"/>
            <w:tcBorders>
              <w:top w:val="single" w:sz="4" w:space="0" w:color="auto"/>
              <w:left w:val="single" w:sz="4" w:space="0" w:color="auto"/>
              <w:bottom w:val="single" w:sz="4" w:space="0" w:color="auto"/>
              <w:right w:val="single" w:sz="4" w:space="0" w:color="auto"/>
            </w:tcBorders>
          </w:tcPr>
          <w:p w14:paraId="2331B803" w14:textId="513A6FF8" w:rsidR="00FC4AD3" w:rsidRDefault="00FC4AD3" w:rsidP="00FC4AD3">
            <w:pPr>
              <w:shd w:val="clear" w:color="auto" w:fill="FFFFFF"/>
              <w:jc w:val="center"/>
              <w:rPr>
                <w:b/>
                <w:bCs/>
                <w:u w:val="single"/>
              </w:rPr>
            </w:pPr>
            <w:r w:rsidRPr="00D039BB">
              <w:rPr>
                <w:b/>
                <w:bCs/>
                <w:u w:val="single"/>
              </w:rPr>
              <w:t>Latvijas Būvinženieru savienība (</w:t>
            </w:r>
            <w:r w:rsidR="00135011">
              <w:rPr>
                <w:b/>
                <w:bCs/>
                <w:u w:val="single"/>
              </w:rPr>
              <w:t>9</w:t>
            </w:r>
            <w:r w:rsidRPr="00D039BB">
              <w:rPr>
                <w:b/>
                <w:bCs/>
                <w:u w:val="single"/>
              </w:rPr>
              <w:t>.03.2021)</w:t>
            </w:r>
          </w:p>
          <w:p w14:paraId="134F5C70" w14:textId="1F0BB1E1" w:rsidR="00135011" w:rsidRPr="00135011" w:rsidRDefault="00135011" w:rsidP="00135011">
            <w:pPr>
              <w:shd w:val="clear" w:color="auto" w:fill="FFFFFF"/>
              <w:jc w:val="both"/>
            </w:pPr>
            <w:r w:rsidRPr="00135011">
              <w:t xml:space="preserve">Papildināt būvnormatīva 81.1.2. apakšpunktu ar otro teikumu šādā redakcijā: </w:t>
            </w:r>
          </w:p>
          <w:p w14:paraId="6699F01B" w14:textId="77777777" w:rsidR="00135011" w:rsidRPr="00135011" w:rsidRDefault="00135011" w:rsidP="00135011">
            <w:pPr>
              <w:shd w:val="clear" w:color="auto" w:fill="FFFFFF"/>
              <w:jc w:val="both"/>
            </w:pPr>
            <w:r w:rsidRPr="00135011">
              <w:t xml:space="preserve">“Ugunsdrošās durvis var neparedzēt U3 </w:t>
            </w:r>
            <w:proofErr w:type="spellStart"/>
            <w:r w:rsidRPr="00135011">
              <w:t>ugunsnoturības</w:t>
            </w:r>
            <w:proofErr w:type="spellEnd"/>
            <w:r w:rsidRPr="00135011">
              <w:t xml:space="preserve"> pakāpes ēkās.”.</w:t>
            </w:r>
          </w:p>
          <w:p w14:paraId="1263E704" w14:textId="3A9D1739" w:rsidR="00FC4AD3" w:rsidRPr="007566BD" w:rsidRDefault="00135011" w:rsidP="00135011">
            <w:pPr>
              <w:shd w:val="clear" w:color="auto" w:fill="FFFFFF"/>
              <w:jc w:val="both"/>
              <w:rPr>
                <w:b/>
                <w:bCs/>
                <w:u w:val="single"/>
              </w:rPr>
            </w:pPr>
            <w:r w:rsidRPr="00135011">
              <w:t>Uzskatam, ka ugunsdrošo durvju izbūve konstrukcijā, kurai netiek reglamentēta ugunsizturība, nav pamatota.</w:t>
            </w:r>
          </w:p>
        </w:tc>
        <w:tc>
          <w:tcPr>
            <w:tcW w:w="3356" w:type="dxa"/>
            <w:tcBorders>
              <w:top w:val="single" w:sz="4" w:space="0" w:color="auto"/>
              <w:left w:val="single" w:sz="4" w:space="0" w:color="auto"/>
              <w:bottom w:val="single" w:sz="4" w:space="0" w:color="auto"/>
              <w:right w:val="single" w:sz="4" w:space="0" w:color="auto"/>
            </w:tcBorders>
          </w:tcPr>
          <w:p w14:paraId="1DA23C0D" w14:textId="49B1EFFE" w:rsidR="00FC4AD3" w:rsidRPr="00FC4AD3" w:rsidRDefault="004F7208" w:rsidP="00544508">
            <w:pPr>
              <w:pStyle w:val="naiskr"/>
              <w:spacing w:before="0" w:after="0"/>
              <w:ind w:left="57" w:right="57"/>
              <w:contextualSpacing/>
              <w:jc w:val="center"/>
              <w:rPr>
                <w:b/>
                <w:u w:val="single"/>
              </w:rPr>
            </w:pPr>
            <w:r w:rsidRPr="004F7208">
              <w:rPr>
                <w:b/>
                <w:u w:val="single"/>
              </w:rPr>
              <w:t>Ņemts vērā</w:t>
            </w:r>
          </w:p>
        </w:tc>
        <w:tc>
          <w:tcPr>
            <w:tcW w:w="3630" w:type="dxa"/>
            <w:gridSpan w:val="2"/>
            <w:tcBorders>
              <w:top w:val="single" w:sz="4" w:space="0" w:color="auto"/>
              <w:left w:val="single" w:sz="4" w:space="0" w:color="auto"/>
              <w:bottom w:val="single" w:sz="4" w:space="0" w:color="auto"/>
              <w:right w:val="nil"/>
            </w:tcBorders>
          </w:tcPr>
          <w:p w14:paraId="06ED2A80" w14:textId="1C848F84" w:rsidR="00FC4AD3" w:rsidRPr="00A6596C" w:rsidRDefault="00FC4AD3" w:rsidP="00FC4AD3">
            <w:pPr>
              <w:jc w:val="both"/>
            </w:pPr>
            <w:r>
              <w:t xml:space="preserve">81.1.2. […] </w:t>
            </w:r>
            <w:r w:rsidRPr="002A5C53">
              <w:t>pa kāpnēm caur ugunsdrošām durvīm, kuru minimālais izmērs ir 0,75 x 1,5 metri, un bēniņiem saska</w:t>
            </w:r>
            <w:r>
              <w:t xml:space="preserve">ņā ar šā būvnormatīva 78.punktu. </w:t>
            </w:r>
            <w:r w:rsidRPr="00A6596C">
              <w:t xml:space="preserve">Ugunsdrošās durvis var neparedzēt U3 </w:t>
            </w:r>
            <w:proofErr w:type="spellStart"/>
            <w:r w:rsidRPr="00A6596C">
              <w:t>ugunsnoturības</w:t>
            </w:r>
            <w:proofErr w:type="spellEnd"/>
            <w:r w:rsidRPr="00A6596C">
              <w:t xml:space="preserve"> pakāpes ēkās.”.</w:t>
            </w:r>
          </w:p>
          <w:p w14:paraId="73E69004" w14:textId="77777777" w:rsidR="00FC4AD3" w:rsidRPr="00266220" w:rsidRDefault="00FC4AD3" w:rsidP="00544508">
            <w:pPr>
              <w:ind w:left="-55" w:right="57"/>
              <w:contextualSpacing/>
              <w:jc w:val="both"/>
            </w:pPr>
          </w:p>
        </w:tc>
      </w:tr>
      <w:tr w:rsidR="00544508" w:rsidRPr="007566BD" w14:paraId="39BCC2C3"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163E30EC" w14:textId="1DF85521" w:rsidR="00544508" w:rsidRPr="007566BD" w:rsidRDefault="00EC02EF" w:rsidP="00544508">
            <w:pPr>
              <w:ind w:left="57" w:right="57"/>
              <w:contextualSpacing/>
            </w:pPr>
            <w:r>
              <w:t>15.</w:t>
            </w:r>
          </w:p>
        </w:tc>
        <w:tc>
          <w:tcPr>
            <w:tcW w:w="3101" w:type="dxa"/>
            <w:tcBorders>
              <w:top w:val="single" w:sz="4" w:space="0" w:color="auto"/>
              <w:left w:val="single" w:sz="4" w:space="0" w:color="auto"/>
              <w:bottom w:val="single" w:sz="4" w:space="0" w:color="auto"/>
              <w:right w:val="single" w:sz="4" w:space="0" w:color="auto"/>
            </w:tcBorders>
          </w:tcPr>
          <w:p w14:paraId="6AE77884" w14:textId="35920904" w:rsidR="00544508" w:rsidRPr="00266220" w:rsidRDefault="00544508" w:rsidP="00544508">
            <w:pPr>
              <w:ind w:left="57" w:right="57"/>
              <w:contextualSpacing/>
              <w:jc w:val="both"/>
            </w:pPr>
            <w:r w:rsidRPr="00266220">
              <w:rPr>
                <w:shd w:val="clear" w:color="auto" w:fill="FFFFFF"/>
              </w:rPr>
              <w:t xml:space="preserve">81.2. Jumtiem ar slīpumu līdz 10° pa tā perimetru ierīko 1000 mm līdz 1200 mm augstu jumta nožogojumu vai horizontālus stieņus (troses) drošības ierīču stiprināšanai. Jumtiem ar slīpumu virs 10°, no izejas lūkām līdz jumta korei un visā kores garumā, ierīko horizontālus stieņus (troses) drošības ierīču stiprināšanai. Jumta nožogojumam vai stienim (trosei) jāiztur statiskā slodze vismaz 12 </w:t>
            </w:r>
            <w:proofErr w:type="spellStart"/>
            <w:r w:rsidRPr="00266220">
              <w:rPr>
                <w:shd w:val="clear" w:color="auto" w:fill="FFFFFF"/>
              </w:rPr>
              <w:t>kN</w:t>
            </w:r>
            <w:proofErr w:type="spellEnd"/>
            <w:r w:rsidRPr="00266220">
              <w:rPr>
                <w:shd w:val="clear" w:color="auto" w:fill="FFFFFF"/>
              </w:rPr>
              <w:t xml:space="preserve"> un katram nožogojuma vai stieņa (troses) stiprinājumam jāiztur statiskā slodze vismaz 5 </w:t>
            </w:r>
            <w:proofErr w:type="spellStart"/>
            <w:r w:rsidRPr="00266220">
              <w:rPr>
                <w:shd w:val="clear" w:color="auto" w:fill="FFFFFF"/>
              </w:rPr>
              <w:t>kN</w:t>
            </w:r>
            <w:proofErr w:type="spellEnd"/>
            <w:r w:rsidRPr="00266220">
              <w:rPr>
                <w:shd w:val="clear" w:color="auto" w:fill="FFFFFF"/>
              </w:rPr>
              <w:t>.</w:t>
            </w:r>
          </w:p>
        </w:tc>
        <w:tc>
          <w:tcPr>
            <w:tcW w:w="4403" w:type="dxa"/>
            <w:gridSpan w:val="2"/>
            <w:tcBorders>
              <w:top w:val="single" w:sz="4" w:space="0" w:color="auto"/>
              <w:left w:val="single" w:sz="4" w:space="0" w:color="auto"/>
              <w:bottom w:val="single" w:sz="4" w:space="0" w:color="auto"/>
              <w:right w:val="single" w:sz="4" w:space="0" w:color="auto"/>
            </w:tcBorders>
          </w:tcPr>
          <w:p w14:paraId="607FF725" w14:textId="401C827F" w:rsidR="00544508" w:rsidRPr="006A45A3" w:rsidRDefault="00544508" w:rsidP="00544508">
            <w:pPr>
              <w:shd w:val="clear" w:color="auto" w:fill="FFFFFF"/>
              <w:jc w:val="center"/>
              <w:rPr>
                <w:b/>
                <w:bCs/>
                <w:u w:val="single"/>
              </w:rPr>
            </w:pPr>
            <w:r w:rsidRPr="006A45A3">
              <w:rPr>
                <w:b/>
                <w:bCs/>
                <w:u w:val="single"/>
              </w:rPr>
              <w:t>Nekustamā īpašuma attīstītāju alianse</w:t>
            </w:r>
            <w:r w:rsidR="002663DB">
              <w:rPr>
                <w:b/>
                <w:bCs/>
                <w:u w:val="single"/>
              </w:rPr>
              <w:t xml:space="preserve"> (0</w:t>
            </w:r>
            <w:r w:rsidR="004F7208">
              <w:rPr>
                <w:b/>
                <w:bCs/>
                <w:u w:val="single"/>
              </w:rPr>
              <w:t>9</w:t>
            </w:r>
            <w:r w:rsidR="002663DB">
              <w:rPr>
                <w:b/>
                <w:bCs/>
                <w:u w:val="single"/>
              </w:rPr>
              <w:t>.03.2021.)</w:t>
            </w:r>
          </w:p>
          <w:p w14:paraId="19888B42" w14:textId="77777777" w:rsidR="00544508" w:rsidRPr="00F87261" w:rsidRDefault="00544508" w:rsidP="00544508">
            <w:pPr>
              <w:jc w:val="both"/>
              <w:rPr>
                <w:color w:val="000000" w:themeColor="text1"/>
              </w:rPr>
            </w:pPr>
            <w:r w:rsidRPr="00F87261">
              <w:rPr>
                <w:color w:val="000000" w:themeColor="text1"/>
              </w:rPr>
              <w:t>Saglabāt spēkā esošo redakciju:</w:t>
            </w:r>
          </w:p>
          <w:p w14:paraId="26532358" w14:textId="77777777" w:rsidR="00544508" w:rsidRPr="00F87261" w:rsidRDefault="00544508" w:rsidP="00544508">
            <w:pPr>
              <w:jc w:val="both"/>
              <w:rPr>
                <w:color w:val="000000" w:themeColor="text1"/>
              </w:rPr>
            </w:pPr>
            <w:r w:rsidRPr="00F87261">
              <w:rPr>
                <w:color w:val="000000" w:themeColor="text1"/>
                <w:shd w:val="clear" w:color="auto" w:fill="FFFFFF"/>
              </w:rPr>
              <w:t>“81.2. pa būves jumta perimetru izbūvē jumta nožogojumu vismaz 300 mm augstumā vai jumta korē visā tās garumā ierīko horizontālus stieņus (troses) drošības ierīču stiprināšanai. Plakaniem jumtiem jumta nožogojumu ierīko vismaz 600 mm augstumā. Ja jumta slīpums ir lielāks par 40°, nožogojumu neierīko, bet no izejas lūkām līdz jumta korei ierīko kāpnes vai jumta korē visā tās garumā ierīko horizontālus stieņus (troses) drošības ierīču stiprināšanai. Jumta nožogojumam vai stienim (trosei) jāiztur statiskā slodze vismaz 12 </w:t>
            </w:r>
            <w:proofErr w:type="spellStart"/>
            <w:r w:rsidRPr="00F87261">
              <w:rPr>
                <w:color w:val="000000" w:themeColor="text1"/>
                <w:shd w:val="clear" w:color="auto" w:fill="FFFFFF"/>
              </w:rPr>
              <w:t>kN</w:t>
            </w:r>
            <w:proofErr w:type="spellEnd"/>
            <w:r w:rsidRPr="00F87261">
              <w:rPr>
                <w:color w:val="000000" w:themeColor="text1"/>
                <w:shd w:val="clear" w:color="auto" w:fill="FFFFFF"/>
              </w:rPr>
              <w:t xml:space="preserve"> un katram nožogojuma vai stieņa (troses) stiprinājumam jāiztur statiskā slodze vismaz 5 </w:t>
            </w:r>
            <w:proofErr w:type="spellStart"/>
            <w:r w:rsidRPr="00F87261">
              <w:rPr>
                <w:color w:val="000000" w:themeColor="text1"/>
                <w:shd w:val="clear" w:color="auto" w:fill="FFFFFF"/>
              </w:rPr>
              <w:t>kN</w:t>
            </w:r>
            <w:proofErr w:type="spellEnd"/>
            <w:r w:rsidRPr="00F87261">
              <w:rPr>
                <w:color w:val="000000" w:themeColor="text1"/>
                <w:shd w:val="clear" w:color="auto" w:fill="FFFFFF"/>
              </w:rPr>
              <w:t>.”</w:t>
            </w:r>
          </w:p>
          <w:p w14:paraId="1DC2D1C1" w14:textId="77777777" w:rsidR="00544508" w:rsidRDefault="00544508" w:rsidP="00544508">
            <w:pPr>
              <w:jc w:val="both"/>
              <w:rPr>
                <w:color w:val="000000" w:themeColor="text1"/>
                <w:shd w:val="clear" w:color="auto" w:fill="FFFFFF"/>
              </w:rPr>
            </w:pPr>
            <w:r w:rsidRPr="00F87261">
              <w:rPr>
                <w:color w:val="000000" w:themeColor="text1"/>
                <w:shd w:val="clear" w:color="auto" w:fill="FFFFFF"/>
              </w:rPr>
              <w:t>Spēkā esošajā redakcijā ir  600 mm, ko risina ar parapetu. Saskaņā ar piedāvāto redakciju sanāk, ka visiem jumtiem, arī 2. stāva līmenī jāparedz margas, kas nav racionāli, jo īpaši jumtiem, kas nav ekspluatējami.</w:t>
            </w:r>
          </w:p>
          <w:p w14:paraId="4D07554A" w14:textId="73479F9A" w:rsidR="00544508" w:rsidRPr="007566BD" w:rsidRDefault="00544508" w:rsidP="00544508">
            <w:pPr>
              <w:jc w:val="both"/>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3A31A3FE" w14:textId="1D6D1174" w:rsidR="004F7208" w:rsidRDefault="004F7208" w:rsidP="004F7208">
            <w:pPr>
              <w:pStyle w:val="naiskr"/>
              <w:ind w:left="57" w:right="57"/>
              <w:contextualSpacing/>
              <w:jc w:val="center"/>
              <w:rPr>
                <w:b/>
                <w:u w:val="single"/>
              </w:rPr>
            </w:pPr>
            <w:r w:rsidRPr="004F7208">
              <w:rPr>
                <w:b/>
                <w:u w:val="single"/>
              </w:rPr>
              <w:t>Ņemts vērā</w:t>
            </w:r>
          </w:p>
          <w:p w14:paraId="363D083D" w14:textId="259E04FA" w:rsidR="00544508" w:rsidRPr="00313067" w:rsidRDefault="00544508" w:rsidP="00544508">
            <w:pPr>
              <w:pStyle w:val="naiskr"/>
              <w:ind w:left="57" w:right="57"/>
              <w:contextualSpacing/>
              <w:jc w:val="both"/>
              <w:rPr>
                <w:bCs/>
              </w:rPr>
            </w:pPr>
            <w:r w:rsidRPr="00313067">
              <w:rPr>
                <w:bCs/>
              </w:rPr>
              <w:t>Patreizējā redakcijā visām ēkām kuru jumtu slīpums ir līdz 40 grādiem jāveido 600</w:t>
            </w:r>
            <w:r>
              <w:rPr>
                <w:bCs/>
              </w:rPr>
              <w:t xml:space="preserve"> </w:t>
            </w:r>
            <w:r w:rsidRPr="00313067">
              <w:rPr>
                <w:bCs/>
              </w:rPr>
              <w:t xml:space="preserve">mm augsti norobežojumi, bet papildus vēl ir iestrādāta prasība pret </w:t>
            </w:r>
            <w:r>
              <w:rPr>
                <w:bCs/>
              </w:rPr>
              <w:t>n</w:t>
            </w:r>
            <w:r w:rsidRPr="00313067">
              <w:rPr>
                <w:bCs/>
              </w:rPr>
              <w:t xml:space="preserve">orobežojošo konstrukciju balstiem 5 </w:t>
            </w:r>
            <w:proofErr w:type="spellStart"/>
            <w:r>
              <w:rPr>
                <w:bCs/>
              </w:rPr>
              <w:t>k</w:t>
            </w:r>
            <w:r w:rsidRPr="00313067">
              <w:rPr>
                <w:bCs/>
              </w:rPr>
              <w:t>N</w:t>
            </w:r>
            <w:proofErr w:type="spellEnd"/>
            <w:r w:rsidRPr="00313067">
              <w:rPr>
                <w:bCs/>
              </w:rPr>
              <w:t xml:space="preserve"> un pašām konstrukcijām 12 </w:t>
            </w:r>
            <w:proofErr w:type="spellStart"/>
            <w:r>
              <w:rPr>
                <w:bCs/>
              </w:rPr>
              <w:t>k</w:t>
            </w:r>
            <w:r w:rsidRPr="00313067">
              <w:rPr>
                <w:bCs/>
              </w:rPr>
              <w:t>N</w:t>
            </w:r>
            <w:proofErr w:type="spellEnd"/>
            <w:r>
              <w:rPr>
                <w:bCs/>
              </w:rPr>
              <w:t>. Š</w:t>
            </w:r>
            <w:r w:rsidRPr="00313067">
              <w:rPr>
                <w:bCs/>
              </w:rPr>
              <w:t>āda veida izstrādājumus nepiedāvā neviens ražotājs, līdz ar to šāda noturība un tik liela slīpuma jumtiem ir absurda.</w:t>
            </w:r>
          </w:p>
          <w:p w14:paraId="5E71EB3E" w14:textId="7076CC79" w:rsidR="00544508" w:rsidRPr="00313067" w:rsidRDefault="00544508" w:rsidP="00544508">
            <w:pPr>
              <w:pStyle w:val="naiskr"/>
              <w:ind w:left="57" w:right="57"/>
              <w:contextualSpacing/>
              <w:jc w:val="both"/>
              <w:rPr>
                <w:bCs/>
              </w:rPr>
            </w:pPr>
            <w:r w:rsidRPr="00313067">
              <w:rPr>
                <w:bCs/>
              </w:rPr>
              <w:t xml:space="preserve">LBN 201-15 </w:t>
            </w:r>
            <w:r>
              <w:rPr>
                <w:bCs/>
              </w:rPr>
              <w:t xml:space="preserve">“Būvju ugunsdrošība” </w:t>
            </w:r>
            <w:r w:rsidRPr="00313067">
              <w:rPr>
                <w:bCs/>
              </w:rPr>
              <w:t xml:space="preserve">apskata </w:t>
            </w:r>
            <w:r>
              <w:rPr>
                <w:bCs/>
              </w:rPr>
              <w:t xml:space="preserve">Valsts </w:t>
            </w:r>
            <w:r w:rsidRPr="00313067">
              <w:rPr>
                <w:bCs/>
              </w:rPr>
              <w:t>ugun</w:t>
            </w:r>
            <w:r>
              <w:rPr>
                <w:bCs/>
              </w:rPr>
              <w:t>s</w:t>
            </w:r>
            <w:r w:rsidRPr="00313067">
              <w:rPr>
                <w:bCs/>
              </w:rPr>
              <w:t>dzēs</w:t>
            </w:r>
            <w:r>
              <w:rPr>
                <w:bCs/>
              </w:rPr>
              <w:t xml:space="preserve">ības un glābšanas dienesta </w:t>
            </w:r>
            <w:r w:rsidRPr="00313067">
              <w:rPr>
                <w:bCs/>
              </w:rPr>
              <w:t>prasības un viņiem norobežojošās konstrukcijas ir mazāk nepieciešamas nekā drošības sistēmas, tāpēc ir veikti grozījumi</w:t>
            </w:r>
            <w:r>
              <w:rPr>
                <w:bCs/>
              </w:rPr>
              <w:t>,</w:t>
            </w:r>
            <w:r w:rsidRPr="00313067">
              <w:rPr>
                <w:bCs/>
              </w:rPr>
              <w:t xml:space="preserve"> kuri paredz izvēlēties starp drošības sistēmu un norobežojošo konstrukciju un izvēle var būt tikai līdz 10 grādiem, jo slīpākiem jumtiem no norobežojošās konstrukcijas nav jēgas.</w:t>
            </w:r>
          </w:p>
          <w:p w14:paraId="2D5FE31B" w14:textId="20C70ECA" w:rsidR="00544508" w:rsidRPr="00313067" w:rsidRDefault="00544508" w:rsidP="00544508">
            <w:pPr>
              <w:pStyle w:val="naiskr"/>
              <w:spacing w:before="0" w:after="0"/>
              <w:ind w:left="57" w:right="57"/>
              <w:contextualSpacing/>
              <w:jc w:val="both"/>
              <w:rPr>
                <w:bCs/>
              </w:rPr>
            </w:pPr>
            <w:r w:rsidRPr="0020435F">
              <w:rPr>
                <w:bCs/>
              </w:rPr>
              <w:t>Standartā LVS EN 795:2012</w:t>
            </w:r>
            <w:r>
              <w:rPr>
                <w:bCs/>
              </w:rPr>
              <w:t xml:space="preserve"> </w:t>
            </w:r>
            <w:r w:rsidRPr="0020435F">
              <w:rPr>
                <w:bCs/>
              </w:rPr>
              <w:t xml:space="preserve">“Individuālie </w:t>
            </w:r>
            <w:r>
              <w:rPr>
                <w:bCs/>
              </w:rPr>
              <w:t>a</w:t>
            </w:r>
            <w:r w:rsidRPr="0020435F">
              <w:rPr>
                <w:bCs/>
              </w:rPr>
              <w:t xml:space="preserve">izsarglīdzekļi kritienu novēršanai no augstuma. </w:t>
            </w:r>
            <w:proofErr w:type="spellStart"/>
            <w:r w:rsidRPr="0020435F">
              <w:rPr>
                <w:bCs/>
              </w:rPr>
              <w:t>Piekares</w:t>
            </w:r>
            <w:proofErr w:type="spellEnd"/>
            <w:r w:rsidRPr="0020435F">
              <w:rPr>
                <w:bCs/>
              </w:rPr>
              <w:t xml:space="preserve"> ierīces”</w:t>
            </w:r>
            <w:r>
              <w:rPr>
                <w:bCs/>
              </w:rPr>
              <w:t xml:space="preserve"> noteiktas prasības </w:t>
            </w:r>
            <w:r w:rsidRPr="00313067">
              <w:rPr>
                <w:bCs/>
              </w:rPr>
              <w:t xml:space="preserve"> izstrādājumu atbilstīb</w:t>
            </w:r>
            <w:r>
              <w:rPr>
                <w:bCs/>
              </w:rPr>
              <w:t>ai</w:t>
            </w:r>
            <w:r w:rsidRPr="00313067">
              <w:rPr>
                <w:bCs/>
              </w:rPr>
              <w:t xml:space="preserve"> drošības standartiem.</w:t>
            </w:r>
            <w:r w:rsidR="00E23ACC">
              <w:rPr>
                <w:bCs/>
              </w:rPr>
              <w:t xml:space="preserve"> </w:t>
            </w:r>
          </w:p>
        </w:tc>
        <w:tc>
          <w:tcPr>
            <w:tcW w:w="3630" w:type="dxa"/>
            <w:gridSpan w:val="2"/>
            <w:tcBorders>
              <w:top w:val="single" w:sz="4" w:space="0" w:color="auto"/>
              <w:left w:val="single" w:sz="4" w:space="0" w:color="auto"/>
              <w:bottom w:val="single" w:sz="4" w:space="0" w:color="auto"/>
              <w:right w:val="nil"/>
            </w:tcBorders>
          </w:tcPr>
          <w:p w14:paraId="57415772" w14:textId="77777777" w:rsidR="0003318A" w:rsidRDefault="0003318A" w:rsidP="0003318A">
            <w:pPr>
              <w:contextualSpacing/>
              <w:jc w:val="both"/>
              <w:rPr>
                <w:shd w:val="clear" w:color="auto" w:fill="FFFFFF"/>
              </w:rPr>
            </w:pPr>
            <w:r w:rsidRPr="00A17E68">
              <w:rPr>
                <w:shd w:val="clear" w:color="auto" w:fill="FFFFFF"/>
              </w:rPr>
              <w:t xml:space="preserve">81.2. Jumtiem ar slīpumu līdz 10° pa tā perimetru ierīko vismaz 600 mm augstu </w:t>
            </w:r>
            <w:r w:rsidRPr="00A6596C">
              <w:rPr>
                <w:shd w:val="clear" w:color="auto" w:fill="FFFFFF"/>
              </w:rPr>
              <w:t>parapetu,</w:t>
            </w:r>
            <w:r>
              <w:rPr>
                <w:shd w:val="clear" w:color="auto" w:fill="FFFFFF"/>
              </w:rPr>
              <w:t xml:space="preserve"> </w:t>
            </w:r>
            <w:r w:rsidRPr="00A17E68">
              <w:rPr>
                <w:shd w:val="clear" w:color="auto" w:fill="FFFFFF"/>
              </w:rPr>
              <w:t>nožogojumu vai jumta drošības sistēmas (sliedes, troses) vai drošības stiprinājumus. Jumtiem ar slīpumu virs 10° ierīko atbilstoši būves jumta konfigurācijai jumta drošības sistēmas (sliedes, troses) vai drošības stiprinājumus.</w:t>
            </w:r>
            <w:r>
              <w:rPr>
                <w:shd w:val="clear" w:color="auto" w:fill="FFFFFF"/>
              </w:rPr>
              <w:t xml:space="preserve"> D</w:t>
            </w:r>
            <w:r w:rsidRPr="00A17E68">
              <w:rPr>
                <w:shd w:val="clear" w:color="auto" w:fill="FFFFFF"/>
              </w:rPr>
              <w:t xml:space="preserve">rošības sistēmām un drošības stiprinājumiem jāiztur </w:t>
            </w:r>
            <w:r w:rsidRPr="001B444F">
              <w:rPr>
                <w:shd w:val="clear" w:color="auto" w:fill="FFFFFF"/>
              </w:rPr>
              <w:t xml:space="preserve">slodze vismaz 12 </w:t>
            </w:r>
            <w:proofErr w:type="spellStart"/>
            <w:r w:rsidRPr="001B444F">
              <w:rPr>
                <w:shd w:val="clear" w:color="auto" w:fill="FFFFFF"/>
              </w:rPr>
              <w:t>kN</w:t>
            </w:r>
            <w:proofErr w:type="spellEnd"/>
            <w:r w:rsidRPr="001B444F">
              <w:rPr>
                <w:shd w:val="clear" w:color="auto" w:fill="FFFFFF"/>
              </w:rPr>
              <w:t>,</w:t>
            </w:r>
            <w:r>
              <w:rPr>
                <w:shd w:val="clear" w:color="auto" w:fill="FFFFFF"/>
              </w:rPr>
              <w:t xml:space="preserve"> </w:t>
            </w:r>
            <w:r w:rsidRPr="00A17E68">
              <w:rPr>
                <w:shd w:val="clear" w:color="auto" w:fill="FFFFFF"/>
              </w:rPr>
              <w:t xml:space="preserve">jumta nožogojumam jāiztur </w:t>
            </w:r>
            <w:r w:rsidRPr="00DC5EC3">
              <w:rPr>
                <w:shd w:val="clear" w:color="auto" w:fill="FFFFFF"/>
              </w:rPr>
              <w:t>vismaz 300 N slodze</w:t>
            </w:r>
            <w:r w:rsidRPr="00A17E68">
              <w:rPr>
                <w:shd w:val="clear" w:color="auto" w:fill="FFFFFF"/>
              </w:rPr>
              <w:t>.</w:t>
            </w:r>
          </w:p>
          <w:p w14:paraId="529859E0" w14:textId="6EA8A7FC" w:rsidR="00544508" w:rsidRPr="00266220" w:rsidRDefault="00544508" w:rsidP="00544508">
            <w:pPr>
              <w:ind w:left="-55" w:right="57"/>
              <w:contextualSpacing/>
              <w:jc w:val="both"/>
            </w:pPr>
          </w:p>
        </w:tc>
      </w:tr>
      <w:tr w:rsidR="00544508" w:rsidRPr="007566BD" w14:paraId="7E163075"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1FF424AC" w14:textId="5D8EFEEE" w:rsidR="00544508" w:rsidRDefault="00EC02EF" w:rsidP="00544508">
            <w:pPr>
              <w:ind w:left="57" w:right="57"/>
              <w:contextualSpacing/>
            </w:pPr>
            <w:r>
              <w:t>16.</w:t>
            </w:r>
          </w:p>
        </w:tc>
        <w:tc>
          <w:tcPr>
            <w:tcW w:w="3101" w:type="dxa"/>
            <w:tcBorders>
              <w:top w:val="single" w:sz="4" w:space="0" w:color="auto"/>
              <w:left w:val="single" w:sz="4" w:space="0" w:color="auto"/>
              <w:bottom w:val="single" w:sz="4" w:space="0" w:color="auto"/>
              <w:right w:val="single" w:sz="4" w:space="0" w:color="auto"/>
            </w:tcBorders>
          </w:tcPr>
          <w:p w14:paraId="742FAE40" w14:textId="387D9FEA" w:rsidR="00544508" w:rsidRPr="00266220" w:rsidRDefault="00544508" w:rsidP="00544508">
            <w:pPr>
              <w:ind w:left="57" w:right="57"/>
              <w:contextualSpacing/>
              <w:jc w:val="both"/>
              <w:rPr>
                <w:shd w:val="clear" w:color="auto" w:fill="FFFFFF"/>
              </w:rPr>
            </w:pPr>
            <w:r w:rsidRPr="00087E56">
              <w:rPr>
                <w:shd w:val="clear" w:color="auto" w:fill="FFFFFF"/>
              </w:rPr>
              <w:t xml:space="preserve">83. Ja būves jumts ir dažādos līmeņos un augstumu starpība ir lielāka par vienu metru, attiecīgās jumta daļas savieno ar ārējām ugunsdzēsības kāpnēm, kas izgatavotas no A1 </w:t>
            </w:r>
            <w:proofErr w:type="spellStart"/>
            <w:r w:rsidRPr="00087E56">
              <w:rPr>
                <w:shd w:val="clear" w:color="auto" w:fill="FFFFFF"/>
              </w:rPr>
              <w:t>ugunsreakcijas</w:t>
            </w:r>
            <w:proofErr w:type="spellEnd"/>
            <w:r w:rsidRPr="00087E56">
              <w:rPr>
                <w:shd w:val="clear" w:color="auto" w:fill="FFFFFF"/>
              </w:rPr>
              <w:t xml:space="preserve"> klases materiāla.</w:t>
            </w:r>
          </w:p>
        </w:tc>
        <w:tc>
          <w:tcPr>
            <w:tcW w:w="4403" w:type="dxa"/>
            <w:gridSpan w:val="2"/>
            <w:tcBorders>
              <w:top w:val="single" w:sz="4" w:space="0" w:color="auto"/>
              <w:left w:val="single" w:sz="4" w:space="0" w:color="auto"/>
              <w:bottom w:val="single" w:sz="4" w:space="0" w:color="auto"/>
              <w:right w:val="single" w:sz="4" w:space="0" w:color="auto"/>
            </w:tcBorders>
          </w:tcPr>
          <w:p w14:paraId="486B8349" w14:textId="18C7D7B2" w:rsidR="00544508" w:rsidRPr="007566BD" w:rsidRDefault="00544508" w:rsidP="00544508">
            <w:pPr>
              <w:shd w:val="clear" w:color="auto" w:fill="FFFFFF"/>
              <w:jc w:val="center"/>
              <w:rPr>
                <w:b/>
                <w:bCs/>
                <w:u w:val="single"/>
              </w:rPr>
            </w:pPr>
            <w:proofErr w:type="spellStart"/>
            <w:r w:rsidRPr="007566BD">
              <w:rPr>
                <w:b/>
                <w:bCs/>
                <w:u w:val="single"/>
              </w:rPr>
              <w:t>Iekšlietu</w:t>
            </w:r>
            <w:proofErr w:type="spellEnd"/>
            <w:r w:rsidRPr="007566BD">
              <w:rPr>
                <w:b/>
                <w:bCs/>
                <w:u w:val="single"/>
              </w:rPr>
              <w:t xml:space="preserve"> ministrija</w:t>
            </w:r>
            <w:r w:rsidR="002663DB">
              <w:rPr>
                <w:b/>
                <w:bCs/>
                <w:u w:val="single"/>
              </w:rPr>
              <w:t xml:space="preserve"> (</w:t>
            </w:r>
            <w:r w:rsidR="004F7208">
              <w:rPr>
                <w:b/>
                <w:bCs/>
                <w:u w:val="single"/>
              </w:rPr>
              <w:t>5</w:t>
            </w:r>
            <w:r w:rsidR="002663DB">
              <w:rPr>
                <w:b/>
                <w:bCs/>
                <w:u w:val="single"/>
              </w:rPr>
              <w:t>.03.2021.)</w:t>
            </w:r>
          </w:p>
          <w:p w14:paraId="2E684406" w14:textId="77777777" w:rsidR="00544508" w:rsidRPr="00544508" w:rsidRDefault="00544508" w:rsidP="00544508">
            <w:pPr>
              <w:jc w:val="both"/>
              <w:rPr>
                <w:shd w:val="clear" w:color="auto" w:fill="FFFFFF"/>
              </w:rPr>
            </w:pPr>
            <w:r w:rsidRPr="00544508">
              <w:rPr>
                <w:shd w:val="clear" w:color="auto" w:fill="FFFFFF"/>
              </w:rPr>
              <w:t>Izteikt būvnormatīva 83.punktu šādā redakcijā:</w:t>
            </w:r>
          </w:p>
          <w:p w14:paraId="1FC033F0" w14:textId="77777777" w:rsidR="00544508" w:rsidRPr="00544508" w:rsidRDefault="00544508" w:rsidP="00544508">
            <w:pPr>
              <w:jc w:val="both"/>
              <w:rPr>
                <w:shd w:val="clear" w:color="auto" w:fill="FFFFFF"/>
              </w:rPr>
            </w:pPr>
            <w:r w:rsidRPr="00544508">
              <w:rPr>
                <w:shd w:val="clear" w:color="auto" w:fill="FFFFFF"/>
              </w:rPr>
              <w:t xml:space="preserve">“83. Ja būves jumts ir dažādos līmeņos un augstumu starpība ir lielāka par vienu metru līdz 10 m, attiecīgās jumta daļas savieno ar ārējām ugunsdzēsības kāpnēm ugunsdzēsēju glābēju drošai kāpšanai, kas izgatavotas no A1 </w:t>
            </w:r>
            <w:proofErr w:type="spellStart"/>
            <w:r w:rsidRPr="00544508">
              <w:rPr>
                <w:shd w:val="clear" w:color="auto" w:fill="FFFFFF"/>
              </w:rPr>
              <w:t>ugunsreakcijas</w:t>
            </w:r>
            <w:proofErr w:type="spellEnd"/>
            <w:r w:rsidRPr="00544508">
              <w:rPr>
                <w:shd w:val="clear" w:color="auto" w:fill="FFFFFF"/>
              </w:rPr>
              <w:t xml:space="preserve"> klases materiāla, izņemot gadījumus, ja dažādos līmeņos esošām jumta daļām ir izbūvēta katrai sava izeja uz attiecīgās jumta daļas.”</w:t>
            </w:r>
          </w:p>
          <w:p w14:paraId="643CD04C" w14:textId="77777777" w:rsidR="00544508" w:rsidRPr="006A45A3" w:rsidRDefault="00544508" w:rsidP="00544508">
            <w:pPr>
              <w:shd w:val="clear" w:color="auto" w:fill="FFFFFF"/>
              <w:jc w:val="center"/>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0C0FE7FA" w14:textId="3749CF08" w:rsidR="00544508" w:rsidRDefault="004F7208" w:rsidP="00544508">
            <w:pPr>
              <w:pStyle w:val="naiskr"/>
              <w:spacing w:before="0" w:after="0"/>
              <w:ind w:left="57" w:right="57"/>
              <w:contextualSpacing/>
              <w:jc w:val="center"/>
              <w:rPr>
                <w:b/>
                <w:u w:val="single"/>
              </w:rPr>
            </w:pPr>
            <w:r>
              <w:rPr>
                <w:b/>
                <w:u w:val="single"/>
              </w:rPr>
              <w:t>Panākta saskaņošana (09.03.2021)</w:t>
            </w:r>
          </w:p>
        </w:tc>
        <w:tc>
          <w:tcPr>
            <w:tcW w:w="3630" w:type="dxa"/>
            <w:gridSpan w:val="2"/>
            <w:tcBorders>
              <w:top w:val="single" w:sz="4" w:space="0" w:color="auto"/>
              <w:left w:val="single" w:sz="4" w:space="0" w:color="auto"/>
              <w:bottom w:val="single" w:sz="4" w:space="0" w:color="auto"/>
              <w:right w:val="nil"/>
            </w:tcBorders>
          </w:tcPr>
          <w:p w14:paraId="2DB037FE" w14:textId="77777777" w:rsidR="00AB7AE3" w:rsidRDefault="00544508" w:rsidP="00AB7AE3">
            <w:pPr>
              <w:jc w:val="both"/>
            </w:pPr>
            <w:r w:rsidRPr="00544508">
              <w:rPr>
                <w:shd w:val="clear" w:color="auto" w:fill="FFFFFF"/>
              </w:rPr>
              <w:t xml:space="preserve">83. </w:t>
            </w:r>
            <w:r w:rsidR="00AB7AE3" w:rsidRPr="00E46C90">
              <w:t xml:space="preserve">Ja būves jumti ir dažādos līmeņos un augstumu starpība ir lielāka par 1 metru līdz 10 metriem, attiecīgās jumta daļas savieno ar ārējām ugunsdzēsības kāpnēm, kas izgatavotas ar minimālo platumu 0,6 metri no A1 </w:t>
            </w:r>
            <w:proofErr w:type="spellStart"/>
            <w:r w:rsidR="00AB7AE3" w:rsidRPr="00E46C90">
              <w:t>ugunsreakcijas</w:t>
            </w:r>
            <w:proofErr w:type="spellEnd"/>
            <w:r w:rsidR="00AB7AE3" w:rsidRPr="00E46C90">
              <w:t xml:space="preserve"> klases materiāla. Ja dažādos līmeņos esošām jumta daļām ir izbūvēta katrai sava izeja uz attiecīgās jumta daļas, tad tās nav jāsavieno ar ārējām ugunsdzēsības kāpnēm. </w:t>
            </w:r>
            <w:proofErr w:type="spellStart"/>
            <w:r w:rsidR="00AB7AE3" w:rsidRPr="00E46C90">
              <w:t>Mazstāvu</w:t>
            </w:r>
            <w:proofErr w:type="spellEnd"/>
            <w:r w:rsidR="00AB7AE3" w:rsidRPr="00E46C90">
              <w:t xml:space="preserve"> apbūvē un ieejas mezglu jumti nav jāsavieno ar ārējām ugunsdzēsības kāpnēm.</w:t>
            </w:r>
          </w:p>
          <w:p w14:paraId="594318AB" w14:textId="5C60D4B4" w:rsidR="00544508" w:rsidRPr="00544508" w:rsidRDefault="00544508" w:rsidP="00544508">
            <w:pPr>
              <w:ind w:left="-55" w:right="57"/>
              <w:contextualSpacing/>
              <w:jc w:val="both"/>
              <w:rPr>
                <w:shd w:val="clear" w:color="auto" w:fill="FFFFFF"/>
              </w:rPr>
            </w:pPr>
          </w:p>
        </w:tc>
      </w:tr>
      <w:tr w:rsidR="00D624CD" w:rsidRPr="007566BD" w14:paraId="709DDA10"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5EE2434A" w14:textId="720046D0" w:rsidR="00D624CD" w:rsidRDefault="00EC02EF" w:rsidP="00544508">
            <w:pPr>
              <w:ind w:left="57" w:right="57"/>
              <w:contextualSpacing/>
            </w:pPr>
            <w:r>
              <w:t>17.</w:t>
            </w:r>
          </w:p>
        </w:tc>
        <w:tc>
          <w:tcPr>
            <w:tcW w:w="3101" w:type="dxa"/>
            <w:tcBorders>
              <w:top w:val="single" w:sz="4" w:space="0" w:color="auto"/>
              <w:left w:val="single" w:sz="4" w:space="0" w:color="auto"/>
              <w:bottom w:val="single" w:sz="4" w:space="0" w:color="auto"/>
              <w:right w:val="single" w:sz="4" w:space="0" w:color="auto"/>
            </w:tcBorders>
          </w:tcPr>
          <w:p w14:paraId="293C49D2" w14:textId="5A473FC6" w:rsidR="00D624CD" w:rsidRPr="00087E56" w:rsidRDefault="00D50708" w:rsidP="00544508">
            <w:pPr>
              <w:ind w:left="57" w:right="57"/>
              <w:contextualSpacing/>
              <w:jc w:val="both"/>
              <w:rPr>
                <w:shd w:val="clear" w:color="auto" w:fill="FFFFFF"/>
              </w:rPr>
            </w:pPr>
            <w:r w:rsidRPr="00D50708">
              <w:rPr>
                <w:shd w:val="clear" w:color="auto" w:fill="FFFFFF"/>
              </w:rPr>
              <w:t xml:space="preserve">98.6. tas neved cauri telpām, kuru mainīgā </w:t>
            </w:r>
            <w:proofErr w:type="spellStart"/>
            <w:r w:rsidRPr="00D50708">
              <w:rPr>
                <w:shd w:val="clear" w:color="auto" w:fill="FFFFFF"/>
              </w:rPr>
              <w:t>ugunsslodze</w:t>
            </w:r>
            <w:proofErr w:type="spellEnd"/>
            <w:r w:rsidRPr="00D50708">
              <w:rPr>
                <w:shd w:val="clear" w:color="auto" w:fill="FFFFFF"/>
              </w:rPr>
              <w:t xml:space="preserve"> pārsniedz 1200 MJ/m</w:t>
            </w:r>
            <w:r w:rsidRPr="00D50708">
              <w:rPr>
                <w:shd w:val="clear" w:color="auto" w:fill="FFFFFF"/>
                <w:vertAlign w:val="superscript"/>
              </w:rPr>
              <w:t>2</w:t>
            </w:r>
            <w:r w:rsidRPr="00D50708">
              <w:rPr>
                <w:shd w:val="clear" w:color="auto" w:fill="FFFFFF"/>
              </w:rPr>
              <w:t>.</w:t>
            </w:r>
          </w:p>
        </w:tc>
        <w:tc>
          <w:tcPr>
            <w:tcW w:w="4403" w:type="dxa"/>
            <w:gridSpan w:val="2"/>
            <w:tcBorders>
              <w:top w:val="single" w:sz="4" w:space="0" w:color="auto"/>
              <w:left w:val="single" w:sz="4" w:space="0" w:color="auto"/>
              <w:bottom w:val="single" w:sz="4" w:space="0" w:color="auto"/>
              <w:right w:val="single" w:sz="4" w:space="0" w:color="auto"/>
            </w:tcBorders>
          </w:tcPr>
          <w:p w14:paraId="150B5F7E" w14:textId="77777777" w:rsidR="00D50708" w:rsidRDefault="00D50708" w:rsidP="00544508">
            <w:pPr>
              <w:shd w:val="clear" w:color="auto" w:fill="FFFFFF"/>
              <w:jc w:val="center"/>
              <w:rPr>
                <w:b/>
                <w:bCs/>
                <w:u w:val="single"/>
              </w:rPr>
            </w:pPr>
            <w:r w:rsidRPr="00D50708">
              <w:rPr>
                <w:b/>
                <w:bCs/>
                <w:u w:val="single"/>
              </w:rPr>
              <w:t>Latvijas Būvinženieru savienība (9.03.2021)</w:t>
            </w:r>
          </w:p>
          <w:p w14:paraId="08E8D243" w14:textId="7A667D98" w:rsidR="00D624CD" w:rsidRPr="00D50708" w:rsidRDefault="00D50708" w:rsidP="00D50708">
            <w:pPr>
              <w:shd w:val="clear" w:color="auto" w:fill="FFFFFF"/>
              <w:jc w:val="both"/>
            </w:pPr>
            <w:r w:rsidRPr="00D50708">
              <w:t>98.6. apakšpunkta redakcija saskaņota Latvijas būvniecības padomes Darba grupā “Ugunsdrošība” 25.11.2020</w:t>
            </w:r>
            <w:r>
              <w:t>.</w:t>
            </w:r>
          </w:p>
        </w:tc>
        <w:tc>
          <w:tcPr>
            <w:tcW w:w="3356" w:type="dxa"/>
            <w:tcBorders>
              <w:top w:val="single" w:sz="4" w:space="0" w:color="auto"/>
              <w:left w:val="single" w:sz="4" w:space="0" w:color="auto"/>
              <w:bottom w:val="single" w:sz="4" w:space="0" w:color="auto"/>
              <w:right w:val="single" w:sz="4" w:space="0" w:color="auto"/>
            </w:tcBorders>
          </w:tcPr>
          <w:p w14:paraId="66D70710" w14:textId="7EC388AF" w:rsidR="00D624CD" w:rsidRDefault="00D50708" w:rsidP="00544508">
            <w:pPr>
              <w:pStyle w:val="naiskr"/>
              <w:spacing w:before="0" w:after="0"/>
              <w:ind w:left="57" w:right="57"/>
              <w:contextualSpacing/>
              <w:jc w:val="center"/>
              <w:rPr>
                <w:b/>
                <w:u w:val="single"/>
              </w:rPr>
            </w:pPr>
            <w:r>
              <w:rPr>
                <w:b/>
                <w:u w:val="single"/>
              </w:rPr>
              <w:t>Ņemts vērā</w:t>
            </w:r>
          </w:p>
        </w:tc>
        <w:tc>
          <w:tcPr>
            <w:tcW w:w="3630" w:type="dxa"/>
            <w:gridSpan w:val="2"/>
            <w:tcBorders>
              <w:top w:val="single" w:sz="4" w:space="0" w:color="auto"/>
              <w:left w:val="single" w:sz="4" w:space="0" w:color="auto"/>
              <w:bottom w:val="single" w:sz="4" w:space="0" w:color="auto"/>
              <w:right w:val="nil"/>
            </w:tcBorders>
          </w:tcPr>
          <w:p w14:paraId="6236EFE4" w14:textId="0784D48A" w:rsidR="00D624CD" w:rsidRPr="002663DB" w:rsidRDefault="00D624CD" w:rsidP="00AB7AE3">
            <w:pPr>
              <w:jc w:val="both"/>
            </w:pPr>
            <w:r w:rsidRPr="002663DB">
              <w:t xml:space="preserve">98.6. tas neved cauri telpām, kuru mainīgā </w:t>
            </w:r>
            <w:proofErr w:type="spellStart"/>
            <w:r w:rsidRPr="002663DB">
              <w:t>ugunsslodze</w:t>
            </w:r>
            <w:proofErr w:type="spellEnd"/>
            <w:r w:rsidRPr="002663DB">
              <w:t xml:space="preserve"> pārsniedz 1200 MJ/m</w:t>
            </w:r>
            <w:r w:rsidRPr="00CA7B38">
              <w:rPr>
                <w:vertAlign w:val="superscript"/>
              </w:rPr>
              <w:t>2</w:t>
            </w:r>
            <w:r w:rsidRPr="002663DB">
              <w:t xml:space="preserve">. Izņemot gadījumus, kad evakuācija paredzēta no V lietošanas veida telpām, kuras iebūvētas VI lietošanas veida telpās ar mainīgo </w:t>
            </w:r>
            <w:proofErr w:type="spellStart"/>
            <w:r w:rsidRPr="002663DB">
              <w:t>ugunsslodzi</w:t>
            </w:r>
            <w:proofErr w:type="spellEnd"/>
            <w:r w:rsidRPr="002663DB">
              <w:t xml:space="preserve"> virs 1200 MJ/m</w:t>
            </w:r>
            <w:r w:rsidRPr="00CA7B38">
              <w:rPr>
                <w:vertAlign w:val="superscript"/>
              </w:rPr>
              <w:t>2</w:t>
            </w:r>
            <w:r w:rsidRPr="002663DB">
              <w:t xml:space="preserve"> vai evakuācija paredzēta no VI lietošanas veida telpām ar mainīgo </w:t>
            </w:r>
            <w:proofErr w:type="spellStart"/>
            <w:r w:rsidRPr="002663DB">
              <w:t>ugunsslodzi</w:t>
            </w:r>
            <w:proofErr w:type="spellEnd"/>
            <w:r w:rsidRPr="002663DB">
              <w:t xml:space="preserve"> virs 1200 MJ/m</w:t>
            </w:r>
            <w:r w:rsidRPr="00CA7B38">
              <w:rPr>
                <w:vertAlign w:val="superscript"/>
              </w:rPr>
              <w:t>2</w:t>
            </w:r>
            <w:r w:rsidRPr="002663DB">
              <w:t xml:space="preserve"> un ir ievērots šā būvnormatīva 102., 141.punkta prasības un pielikumā 6. tabulā noteiktais maksimālais attālums līdz tuvākajai evakuācijas izejai.</w:t>
            </w:r>
          </w:p>
        </w:tc>
      </w:tr>
      <w:tr w:rsidR="00D624CD" w:rsidRPr="007566BD" w14:paraId="67308E5F"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7CE1EE0F" w14:textId="52BDF2FF" w:rsidR="00D624CD" w:rsidRDefault="00EC02EF" w:rsidP="00544508">
            <w:pPr>
              <w:ind w:left="57" w:right="57"/>
              <w:contextualSpacing/>
            </w:pPr>
            <w:r>
              <w:t>18.</w:t>
            </w:r>
          </w:p>
        </w:tc>
        <w:tc>
          <w:tcPr>
            <w:tcW w:w="3101" w:type="dxa"/>
            <w:tcBorders>
              <w:top w:val="single" w:sz="4" w:space="0" w:color="auto"/>
              <w:left w:val="single" w:sz="4" w:space="0" w:color="auto"/>
              <w:bottom w:val="single" w:sz="4" w:space="0" w:color="auto"/>
              <w:right w:val="single" w:sz="4" w:space="0" w:color="auto"/>
            </w:tcBorders>
          </w:tcPr>
          <w:p w14:paraId="0276B3A2" w14:textId="77777777" w:rsidR="00D624CD" w:rsidRPr="00087E56" w:rsidRDefault="00D624CD" w:rsidP="00544508">
            <w:pPr>
              <w:ind w:left="57" w:right="57"/>
              <w:contextualSpacing/>
              <w:jc w:val="both"/>
              <w:rPr>
                <w:shd w:val="clear" w:color="auto" w:fill="FFFFFF"/>
              </w:rPr>
            </w:pPr>
          </w:p>
        </w:tc>
        <w:tc>
          <w:tcPr>
            <w:tcW w:w="4403" w:type="dxa"/>
            <w:gridSpan w:val="2"/>
            <w:tcBorders>
              <w:top w:val="single" w:sz="4" w:space="0" w:color="auto"/>
              <w:left w:val="single" w:sz="4" w:space="0" w:color="auto"/>
              <w:bottom w:val="single" w:sz="4" w:space="0" w:color="auto"/>
              <w:right w:val="single" w:sz="4" w:space="0" w:color="auto"/>
            </w:tcBorders>
          </w:tcPr>
          <w:p w14:paraId="592BB26B" w14:textId="5A908E0D" w:rsidR="00D624CD" w:rsidRDefault="00D50708" w:rsidP="00544508">
            <w:pPr>
              <w:shd w:val="clear" w:color="auto" w:fill="FFFFFF"/>
              <w:jc w:val="center"/>
              <w:rPr>
                <w:b/>
                <w:bCs/>
                <w:u w:val="single"/>
              </w:rPr>
            </w:pPr>
            <w:r w:rsidRPr="00D50708">
              <w:rPr>
                <w:b/>
                <w:bCs/>
                <w:u w:val="single"/>
              </w:rPr>
              <w:t>Latvijas Būvinženieru savienība (</w:t>
            </w:r>
            <w:r w:rsidR="004F7208">
              <w:rPr>
                <w:b/>
                <w:bCs/>
                <w:u w:val="single"/>
              </w:rPr>
              <w:t>9</w:t>
            </w:r>
            <w:r w:rsidRPr="00D50708">
              <w:rPr>
                <w:b/>
                <w:bCs/>
                <w:u w:val="single"/>
              </w:rPr>
              <w:t>.03.2021)</w:t>
            </w:r>
          </w:p>
          <w:p w14:paraId="7C68A835" w14:textId="6009DADA" w:rsidR="00D50708" w:rsidRDefault="00D50708" w:rsidP="00D50708">
            <w:r w:rsidRPr="00E46C90">
              <w:t>Papil</w:t>
            </w:r>
            <w:r>
              <w:t>dināt būvnormatīvu ar 99</w:t>
            </w:r>
            <w:r w:rsidR="006B1798">
              <w:t>.</w:t>
            </w:r>
            <w:r w:rsidRPr="00E46C90">
              <w:rPr>
                <w:vertAlign w:val="superscript"/>
              </w:rPr>
              <w:t>1</w:t>
            </w:r>
            <w:r>
              <w:t xml:space="preserve"> punktu šādā redakcijā:</w:t>
            </w:r>
          </w:p>
          <w:p w14:paraId="5609E453" w14:textId="0FF82676" w:rsidR="00D50708" w:rsidRDefault="00D50708" w:rsidP="00D50708">
            <w:pPr>
              <w:jc w:val="both"/>
            </w:pPr>
            <w:r w:rsidRPr="007D79BE">
              <w:t>99</w:t>
            </w:r>
            <w:r w:rsidR="006B1798">
              <w:t>.</w:t>
            </w:r>
            <w:r w:rsidRPr="007D79BE">
              <w:rPr>
                <w:vertAlign w:val="superscript"/>
              </w:rPr>
              <w:t>1</w:t>
            </w:r>
            <w:r w:rsidRPr="007D79BE">
              <w:t xml:space="preserve"> Ja kāpņu telpa vai lifta šahta savieno ēkas pazemes daļu ar ēkas virszemes daļu, ieejas/izejas no kāpņu telpas un liftu šahtas ēkas pazemes daļā paredz caur ugunsdrošības priekštelpām.</w:t>
            </w:r>
          </w:p>
          <w:p w14:paraId="1ED5FCD5" w14:textId="4C8D05FE" w:rsidR="00D50708" w:rsidRPr="007566BD" w:rsidRDefault="00D50708" w:rsidP="00544508">
            <w:pPr>
              <w:shd w:val="clear" w:color="auto" w:fill="FFFFFF"/>
              <w:jc w:val="center"/>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12514CF4" w14:textId="0D784A01" w:rsidR="00D624CD" w:rsidRDefault="004F7208" w:rsidP="00544508">
            <w:pPr>
              <w:pStyle w:val="naiskr"/>
              <w:spacing w:before="0" w:after="0"/>
              <w:ind w:left="57" w:right="57"/>
              <w:contextualSpacing/>
              <w:jc w:val="center"/>
              <w:rPr>
                <w:b/>
                <w:u w:val="single"/>
              </w:rPr>
            </w:pPr>
            <w:r>
              <w:rPr>
                <w:b/>
                <w:u w:val="single"/>
              </w:rPr>
              <w:t>Ņemts vērā</w:t>
            </w:r>
          </w:p>
        </w:tc>
        <w:tc>
          <w:tcPr>
            <w:tcW w:w="3630" w:type="dxa"/>
            <w:gridSpan w:val="2"/>
            <w:tcBorders>
              <w:top w:val="single" w:sz="4" w:space="0" w:color="auto"/>
              <w:left w:val="single" w:sz="4" w:space="0" w:color="auto"/>
              <w:bottom w:val="single" w:sz="4" w:space="0" w:color="auto"/>
              <w:right w:val="nil"/>
            </w:tcBorders>
          </w:tcPr>
          <w:p w14:paraId="4CD2B292" w14:textId="79161C5C" w:rsidR="00D624CD" w:rsidRPr="002663DB" w:rsidRDefault="00D624CD" w:rsidP="00D624CD">
            <w:pPr>
              <w:jc w:val="both"/>
            </w:pPr>
            <w:r w:rsidRPr="002663DB">
              <w:t>99.</w:t>
            </w:r>
            <w:r w:rsidRPr="00D50708">
              <w:rPr>
                <w:vertAlign w:val="superscript"/>
              </w:rPr>
              <w:t>1</w:t>
            </w:r>
            <w:r w:rsidRPr="002663DB">
              <w:t> Ja kāpņu telpa vai lifta šahta savieno ēkas pazemes daļu ar ēkas virszemes daļu, ieejas/izejas no kāpņu telpas un liftu šahtas ēkas pazemes daļā paredz caur ugunsdrošības priekštelpām.</w:t>
            </w:r>
          </w:p>
          <w:p w14:paraId="5401E164" w14:textId="77777777" w:rsidR="00D624CD" w:rsidRPr="002663DB" w:rsidRDefault="00D624CD" w:rsidP="00AB7AE3">
            <w:pPr>
              <w:jc w:val="both"/>
            </w:pPr>
          </w:p>
        </w:tc>
      </w:tr>
      <w:tr w:rsidR="00D624CD" w:rsidRPr="007566BD" w14:paraId="156DCD48"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1CF34F16" w14:textId="44E2D44A" w:rsidR="00D624CD" w:rsidRDefault="00EC02EF" w:rsidP="00544508">
            <w:pPr>
              <w:ind w:left="57" w:right="57"/>
              <w:contextualSpacing/>
            </w:pPr>
            <w:r>
              <w:t>19.</w:t>
            </w:r>
          </w:p>
        </w:tc>
        <w:tc>
          <w:tcPr>
            <w:tcW w:w="3101" w:type="dxa"/>
            <w:tcBorders>
              <w:top w:val="single" w:sz="4" w:space="0" w:color="auto"/>
              <w:left w:val="single" w:sz="4" w:space="0" w:color="auto"/>
              <w:bottom w:val="single" w:sz="4" w:space="0" w:color="auto"/>
              <w:right w:val="single" w:sz="4" w:space="0" w:color="auto"/>
            </w:tcBorders>
          </w:tcPr>
          <w:p w14:paraId="3D2DBD8F" w14:textId="6A69A8FA" w:rsidR="00D624CD" w:rsidRPr="00087E56" w:rsidRDefault="006B1798" w:rsidP="00544508">
            <w:pPr>
              <w:ind w:left="57" w:right="57"/>
              <w:contextualSpacing/>
              <w:jc w:val="both"/>
              <w:rPr>
                <w:shd w:val="clear" w:color="auto" w:fill="FFFFFF"/>
              </w:rPr>
            </w:pPr>
            <w:r w:rsidRPr="006B1798">
              <w:rPr>
                <w:shd w:val="clear" w:color="auto" w:fill="FFFFFF"/>
              </w:rPr>
              <w:t>104. No būves, tās ugunsdrošības nodalījumiem un būves stāviem, kur pastāvīgi uzturas būves lietotāji, jānodrošina iespēja evakuēties vismaz pa divām atsevišķām un dažādās vietās izvietotām evakuācijas izejām, izņemot šā būvnormatīva 112.punktā minētos gadījumus.</w:t>
            </w:r>
          </w:p>
        </w:tc>
        <w:tc>
          <w:tcPr>
            <w:tcW w:w="4403" w:type="dxa"/>
            <w:gridSpan w:val="2"/>
            <w:tcBorders>
              <w:top w:val="single" w:sz="4" w:space="0" w:color="auto"/>
              <w:left w:val="single" w:sz="4" w:space="0" w:color="auto"/>
              <w:bottom w:val="single" w:sz="4" w:space="0" w:color="auto"/>
              <w:right w:val="single" w:sz="4" w:space="0" w:color="auto"/>
            </w:tcBorders>
          </w:tcPr>
          <w:p w14:paraId="3D2396DE" w14:textId="703E8BF9" w:rsidR="00D624CD" w:rsidRDefault="00D624CD" w:rsidP="00D624CD">
            <w:pPr>
              <w:shd w:val="clear" w:color="auto" w:fill="FFFFFF"/>
              <w:jc w:val="center"/>
              <w:rPr>
                <w:b/>
                <w:bCs/>
                <w:u w:val="single"/>
              </w:rPr>
            </w:pPr>
            <w:r w:rsidRPr="00D039BB">
              <w:rPr>
                <w:b/>
                <w:bCs/>
                <w:u w:val="single"/>
              </w:rPr>
              <w:t>Latvijas Būvinženieru savienība (</w:t>
            </w:r>
            <w:r w:rsidR="004F7208">
              <w:rPr>
                <w:b/>
                <w:bCs/>
                <w:u w:val="single"/>
              </w:rPr>
              <w:t>9</w:t>
            </w:r>
            <w:r w:rsidRPr="00D039BB">
              <w:rPr>
                <w:b/>
                <w:bCs/>
                <w:u w:val="single"/>
              </w:rPr>
              <w:t>.03.2021)</w:t>
            </w:r>
          </w:p>
          <w:p w14:paraId="1ECDE421" w14:textId="109493AF" w:rsidR="00D624CD" w:rsidRPr="00D50708" w:rsidRDefault="00D50708" w:rsidP="00D50708">
            <w:pPr>
              <w:shd w:val="clear" w:color="auto" w:fill="FFFFFF"/>
              <w:jc w:val="both"/>
            </w:pPr>
            <w:r w:rsidRPr="00D50708">
              <w:t>Nepieciešams</w:t>
            </w:r>
            <w:r w:rsidR="00D624CD" w:rsidRPr="00D50708">
              <w:t xml:space="preserve"> papildus regulējum</w:t>
            </w:r>
            <w:r w:rsidRPr="00D50708">
              <w:t xml:space="preserve">s par </w:t>
            </w:r>
            <w:proofErr w:type="spellStart"/>
            <w:r w:rsidRPr="00D50708">
              <w:t>antresolstāviem</w:t>
            </w:r>
            <w:proofErr w:type="spellEnd"/>
            <w:r w:rsidR="00D624CD" w:rsidRPr="00D50708">
              <w:t>, pie evakuācijas aprēķina</w:t>
            </w:r>
          </w:p>
        </w:tc>
        <w:tc>
          <w:tcPr>
            <w:tcW w:w="3356" w:type="dxa"/>
            <w:tcBorders>
              <w:top w:val="single" w:sz="4" w:space="0" w:color="auto"/>
              <w:left w:val="single" w:sz="4" w:space="0" w:color="auto"/>
              <w:bottom w:val="single" w:sz="4" w:space="0" w:color="auto"/>
              <w:right w:val="single" w:sz="4" w:space="0" w:color="auto"/>
            </w:tcBorders>
          </w:tcPr>
          <w:p w14:paraId="5BB57CE9" w14:textId="6DCA7048" w:rsidR="00D624CD" w:rsidRDefault="004F7208" w:rsidP="00544508">
            <w:pPr>
              <w:pStyle w:val="naiskr"/>
              <w:spacing w:before="0" w:after="0"/>
              <w:ind w:left="57" w:right="57"/>
              <w:contextualSpacing/>
              <w:jc w:val="center"/>
              <w:rPr>
                <w:b/>
                <w:u w:val="single"/>
              </w:rPr>
            </w:pPr>
            <w:r w:rsidRPr="004F7208">
              <w:rPr>
                <w:b/>
                <w:u w:val="single"/>
              </w:rPr>
              <w:t>Ņemts vērā</w:t>
            </w:r>
          </w:p>
        </w:tc>
        <w:tc>
          <w:tcPr>
            <w:tcW w:w="3630" w:type="dxa"/>
            <w:gridSpan w:val="2"/>
            <w:tcBorders>
              <w:top w:val="single" w:sz="4" w:space="0" w:color="auto"/>
              <w:left w:val="single" w:sz="4" w:space="0" w:color="auto"/>
              <w:bottom w:val="single" w:sz="4" w:space="0" w:color="auto"/>
              <w:right w:val="nil"/>
            </w:tcBorders>
          </w:tcPr>
          <w:p w14:paraId="5C85D5F4" w14:textId="46A20CD3" w:rsidR="00D624CD" w:rsidRPr="002663DB" w:rsidRDefault="00D624CD" w:rsidP="00D624CD">
            <w:pPr>
              <w:jc w:val="both"/>
            </w:pPr>
            <w:r w:rsidRPr="002663DB">
              <w:t xml:space="preserve">104. No būves, tās ugunsdrošības nodalījumiem un būves stāviem (tai skaitā </w:t>
            </w:r>
            <w:proofErr w:type="spellStart"/>
            <w:r w:rsidRPr="002663DB">
              <w:t>antresolstāviem</w:t>
            </w:r>
            <w:proofErr w:type="spellEnd"/>
            <w:r w:rsidRPr="002663DB">
              <w:t>), kur pastāvīgi uzturas būves lietotāji, jānodrošina iespēja evakuēties vismaz pa divām atsevišķām un dažādās vietās izvietotām evakuācijas izejām, izņemot šā būvnormatīva 112. punktā minētos gadījumus</w:t>
            </w:r>
          </w:p>
        </w:tc>
      </w:tr>
      <w:tr w:rsidR="004B6C16" w:rsidRPr="007566BD" w14:paraId="11B46A53"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1DE829AA" w14:textId="2BCEE436" w:rsidR="004B6C16" w:rsidRDefault="00EC02EF" w:rsidP="00544508">
            <w:pPr>
              <w:ind w:left="57" w:right="57"/>
              <w:contextualSpacing/>
            </w:pPr>
            <w:r>
              <w:t>20.</w:t>
            </w:r>
          </w:p>
        </w:tc>
        <w:tc>
          <w:tcPr>
            <w:tcW w:w="3101" w:type="dxa"/>
            <w:tcBorders>
              <w:top w:val="single" w:sz="4" w:space="0" w:color="auto"/>
              <w:left w:val="single" w:sz="4" w:space="0" w:color="auto"/>
              <w:bottom w:val="single" w:sz="4" w:space="0" w:color="auto"/>
              <w:right w:val="single" w:sz="4" w:space="0" w:color="auto"/>
            </w:tcBorders>
          </w:tcPr>
          <w:p w14:paraId="6E9313CE" w14:textId="77777777" w:rsidR="004B6C16" w:rsidRPr="00087E56" w:rsidRDefault="004B6C16" w:rsidP="00544508">
            <w:pPr>
              <w:ind w:left="57" w:right="57"/>
              <w:contextualSpacing/>
              <w:jc w:val="both"/>
              <w:rPr>
                <w:shd w:val="clear" w:color="auto" w:fill="FFFFFF"/>
              </w:rPr>
            </w:pPr>
          </w:p>
        </w:tc>
        <w:tc>
          <w:tcPr>
            <w:tcW w:w="4403" w:type="dxa"/>
            <w:gridSpan w:val="2"/>
            <w:tcBorders>
              <w:top w:val="single" w:sz="4" w:space="0" w:color="auto"/>
              <w:left w:val="single" w:sz="4" w:space="0" w:color="auto"/>
              <w:bottom w:val="single" w:sz="4" w:space="0" w:color="auto"/>
              <w:right w:val="single" w:sz="4" w:space="0" w:color="auto"/>
            </w:tcBorders>
          </w:tcPr>
          <w:p w14:paraId="636F2517" w14:textId="77777777" w:rsidR="00327A19" w:rsidRPr="00B92414" w:rsidRDefault="00327A19" w:rsidP="00B92414">
            <w:pPr>
              <w:shd w:val="clear" w:color="auto" w:fill="FFFFFF"/>
              <w:jc w:val="center"/>
              <w:rPr>
                <w:b/>
                <w:bCs/>
                <w:u w:val="single"/>
              </w:rPr>
            </w:pPr>
            <w:r w:rsidRPr="00B92414">
              <w:rPr>
                <w:b/>
                <w:bCs/>
                <w:u w:val="single"/>
              </w:rPr>
              <w:t>Latvijas Būvinženieru savienība (5.03.2021)</w:t>
            </w:r>
          </w:p>
          <w:p w14:paraId="1B6BB6C1" w14:textId="17C878AA" w:rsidR="004B6C16" w:rsidRPr="00B92414" w:rsidRDefault="00327A19" w:rsidP="00B92414">
            <w:pPr>
              <w:shd w:val="clear" w:color="auto" w:fill="FFFFFF"/>
              <w:jc w:val="both"/>
            </w:pPr>
            <w:r w:rsidRPr="00B92414">
              <w:t>107.</w:t>
            </w:r>
            <w:r w:rsidR="00B92414" w:rsidRPr="00B92414">
              <w:t>punktu izteikt šādā redakcijā:</w:t>
            </w:r>
            <w:r w:rsidRPr="00B92414">
              <w:t xml:space="preserve"> Evakuācijas izejas uz ārējām atklātām slīpām vai </w:t>
            </w:r>
            <w:proofErr w:type="spellStart"/>
            <w:r w:rsidRPr="00B92414">
              <w:t>vītņveida</w:t>
            </w:r>
            <w:proofErr w:type="spellEnd"/>
            <w:r w:rsidRPr="00B92414">
              <w:t xml:space="preserve"> kāpnēm var paredzēt būvēs, kuru augstākā stāva grīdas līmeņa atzīme nepārsniedz 28 metrus</w:t>
            </w:r>
          </w:p>
        </w:tc>
        <w:tc>
          <w:tcPr>
            <w:tcW w:w="3356" w:type="dxa"/>
            <w:tcBorders>
              <w:top w:val="single" w:sz="4" w:space="0" w:color="auto"/>
              <w:left w:val="single" w:sz="4" w:space="0" w:color="auto"/>
              <w:bottom w:val="single" w:sz="4" w:space="0" w:color="auto"/>
              <w:right w:val="single" w:sz="4" w:space="0" w:color="auto"/>
            </w:tcBorders>
          </w:tcPr>
          <w:p w14:paraId="0E4ED9C4" w14:textId="1A793749" w:rsidR="004B6C16" w:rsidRDefault="004F7208" w:rsidP="00544508">
            <w:pPr>
              <w:pStyle w:val="naiskr"/>
              <w:spacing w:before="0" w:after="0"/>
              <w:ind w:left="57" w:right="57"/>
              <w:contextualSpacing/>
              <w:jc w:val="center"/>
              <w:rPr>
                <w:b/>
                <w:u w:val="single"/>
              </w:rPr>
            </w:pPr>
            <w:r w:rsidRPr="004F7208">
              <w:rPr>
                <w:b/>
                <w:u w:val="single"/>
              </w:rPr>
              <w:t>Ņemts vērā</w:t>
            </w:r>
          </w:p>
        </w:tc>
        <w:tc>
          <w:tcPr>
            <w:tcW w:w="3630" w:type="dxa"/>
            <w:gridSpan w:val="2"/>
            <w:tcBorders>
              <w:top w:val="single" w:sz="4" w:space="0" w:color="auto"/>
              <w:left w:val="single" w:sz="4" w:space="0" w:color="auto"/>
              <w:bottom w:val="single" w:sz="4" w:space="0" w:color="auto"/>
              <w:right w:val="nil"/>
            </w:tcBorders>
          </w:tcPr>
          <w:p w14:paraId="0204EAE8" w14:textId="500DE789" w:rsidR="004B6C16" w:rsidRPr="00544508" w:rsidRDefault="00D624CD" w:rsidP="00544508">
            <w:pPr>
              <w:ind w:left="-55" w:right="57"/>
              <w:contextualSpacing/>
              <w:jc w:val="both"/>
              <w:rPr>
                <w:shd w:val="clear" w:color="auto" w:fill="FFFFFF"/>
              </w:rPr>
            </w:pPr>
            <w:r w:rsidRPr="00D624CD">
              <w:rPr>
                <w:shd w:val="clear" w:color="auto" w:fill="FFFFFF"/>
              </w:rPr>
              <w:t>107.</w:t>
            </w:r>
            <w:r w:rsidRPr="00B92414">
              <w:rPr>
                <w:shd w:val="clear" w:color="auto" w:fill="FFFFFF"/>
                <w:vertAlign w:val="superscript"/>
              </w:rPr>
              <w:t>1</w:t>
            </w:r>
            <w:r w:rsidRPr="00D624CD">
              <w:rPr>
                <w:shd w:val="clear" w:color="auto" w:fill="FFFFFF"/>
              </w:rPr>
              <w:t xml:space="preserve"> Evakuācijas izejas tikai pa ārējām atklātām slīpām vai </w:t>
            </w:r>
            <w:proofErr w:type="spellStart"/>
            <w:r w:rsidRPr="00D624CD">
              <w:rPr>
                <w:shd w:val="clear" w:color="auto" w:fill="FFFFFF"/>
              </w:rPr>
              <w:t>vītņveida</w:t>
            </w:r>
            <w:proofErr w:type="spellEnd"/>
            <w:r w:rsidRPr="00D624CD">
              <w:rPr>
                <w:shd w:val="clear" w:color="auto" w:fill="FFFFFF"/>
              </w:rPr>
              <w:t xml:space="preserve"> kāpnēm var paredzēt būvēm, kuru augstākā stāva grīdas līmeņa atzīme nepārsniedz 8 metrus</w:t>
            </w:r>
          </w:p>
        </w:tc>
      </w:tr>
      <w:tr w:rsidR="00B92414" w:rsidRPr="007566BD" w14:paraId="21B1B282"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68B9EC57" w14:textId="026C2311" w:rsidR="00B92414" w:rsidRDefault="00EC02EF" w:rsidP="00544508">
            <w:pPr>
              <w:ind w:left="57" w:right="57"/>
              <w:contextualSpacing/>
            </w:pPr>
            <w:r>
              <w:t>21.</w:t>
            </w:r>
          </w:p>
        </w:tc>
        <w:tc>
          <w:tcPr>
            <w:tcW w:w="3101" w:type="dxa"/>
            <w:tcBorders>
              <w:top w:val="single" w:sz="4" w:space="0" w:color="auto"/>
              <w:left w:val="single" w:sz="4" w:space="0" w:color="auto"/>
              <w:bottom w:val="single" w:sz="4" w:space="0" w:color="auto"/>
              <w:right w:val="single" w:sz="4" w:space="0" w:color="auto"/>
            </w:tcBorders>
          </w:tcPr>
          <w:p w14:paraId="3FACA5E3" w14:textId="0DA20DAE" w:rsidR="00B92414" w:rsidRPr="00087E56" w:rsidRDefault="00B92414" w:rsidP="00544508">
            <w:pPr>
              <w:ind w:left="57" w:right="57"/>
              <w:contextualSpacing/>
              <w:jc w:val="both"/>
              <w:rPr>
                <w:shd w:val="clear" w:color="auto" w:fill="FFFFFF"/>
              </w:rPr>
            </w:pPr>
            <w:r w:rsidRPr="00B92414">
              <w:rPr>
                <w:shd w:val="clear" w:color="auto" w:fill="FFFFFF"/>
              </w:rPr>
              <w:t>108. Vienu no evakuācijas izejām no būves stāviem var paredzēt caur citu ugunsdrošības nodalījumu. Pārējām evakuācijas izejām jāatbilst šā būvnormatīva 101.1., 101.3. vai 101.4.apakšpunktā minētajām prasībām. Evakuāciju atļauts paredzēt tikai caur vienu ugunsdrošības nodalījumu.</w:t>
            </w:r>
          </w:p>
        </w:tc>
        <w:tc>
          <w:tcPr>
            <w:tcW w:w="4403" w:type="dxa"/>
            <w:gridSpan w:val="2"/>
            <w:tcBorders>
              <w:top w:val="single" w:sz="4" w:space="0" w:color="auto"/>
              <w:left w:val="single" w:sz="4" w:space="0" w:color="auto"/>
              <w:bottom w:val="single" w:sz="4" w:space="0" w:color="auto"/>
              <w:right w:val="single" w:sz="4" w:space="0" w:color="auto"/>
            </w:tcBorders>
          </w:tcPr>
          <w:p w14:paraId="0CA26CD4" w14:textId="44C26E4F" w:rsidR="00B92414" w:rsidRDefault="00B92414" w:rsidP="00B92414">
            <w:pPr>
              <w:shd w:val="clear" w:color="auto" w:fill="FFFFFF"/>
              <w:jc w:val="center"/>
              <w:rPr>
                <w:b/>
                <w:bCs/>
                <w:u w:val="single"/>
              </w:rPr>
            </w:pPr>
            <w:r w:rsidRPr="00B92414">
              <w:rPr>
                <w:b/>
                <w:bCs/>
                <w:u w:val="single"/>
              </w:rPr>
              <w:t>Latvijas Būvinženieru savienība (</w:t>
            </w:r>
            <w:r w:rsidR="004F7208">
              <w:rPr>
                <w:b/>
                <w:bCs/>
                <w:u w:val="single"/>
              </w:rPr>
              <w:t>9</w:t>
            </w:r>
            <w:r w:rsidRPr="00B92414">
              <w:rPr>
                <w:b/>
                <w:bCs/>
                <w:u w:val="single"/>
              </w:rPr>
              <w:t>.03.2021)</w:t>
            </w:r>
          </w:p>
          <w:p w14:paraId="5D64DEF6" w14:textId="23D0643E" w:rsidR="00B92414" w:rsidRPr="00B92414" w:rsidRDefault="00B92414" w:rsidP="00B92414">
            <w:pPr>
              <w:shd w:val="clear" w:color="auto" w:fill="FFFFFF"/>
              <w:jc w:val="both"/>
            </w:pPr>
            <w:r w:rsidRPr="00B92414">
              <w:t>108. punkta redakcija saskaņota Latvijas būvniecības padomes Darba grupā “Ugunsdrošība” 25.11.2020)</w:t>
            </w:r>
          </w:p>
        </w:tc>
        <w:tc>
          <w:tcPr>
            <w:tcW w:w="3356" w:type="dxa"/>
            <w:tcBorders>
              <w:top w:val="single" w:sz="4" w:space="0" w:color="auto"/>
              <w:left w:val="single" w:sz="4" w:space="0" w:color="auto"/>
              <w:bottom w:val="single" w:sz="4" w:space="0" w:color="auto"/>
              <w:right w:val="single" w:sz="4" w:space="0" w:color="auto"/>
            </w:tcBorders>
          </w:tcPr>
          <w:p w14:paraId="01CA79FC" w14:textId="1707C54B" w:rsidR="00B92414" w:rsidRDefault="00B92414" w:rsidP="00544508">
            <w:pPr>
              <w:pStyle w:val="naiskr"/>
              <w:spacing w:before="0" w:after="0"/>
              <w:ind w:left="57" w:right="57"/>
              <w:contextualSpacing/>
              <w:jc w:val="center"/>
              <w:rPr>
                <w:b/>
                <w:u w:val="single"/>
              </w:rPr>
            </w:pPr>
            <w:r>
              <w:rPr>
                <w:b/>
                <w:u w:val="single"/>
              </w:rPr>
              <w:t>Ņemts vērā</w:t>
            </w:r>
          </w:p>
        </w:tc>
        <w:tc>
          <w:tcPr>
            <w:tcW w:w="3630" w:type="dxa"/>
            <w:gridSpan w:val="2"/>
            <w:tcBorders>
              <w:top w:val="single" w:sz="4" w:space="0" w:color="auto"/>
              <w:left w:val="single" w:sz="4" w:space="0" w:color="auto"/>
              <w:bottom w:val="single" w:sz="4" w:space="0" w:color="auto"/>
              <w:right w:val="nil"/>
            </w:tcBorders>
          </w:tcPr>
          <w:p w14:paraId="4FB65A44" w14:textId="0CC9EE70" w:rsidR="00B92414" w:rsidRPr="00D624CD" w:rsidRDefault="00B92414" w:rsidP="00544508">
            <w:pPr>
              <w:ind w:left="-55" w:right="57"/>
              <w:contextualSpacing/>
              <w:jc w:val="both"/>
              <w:rPr>
                <w:shd w:val="clear" w:color="auto" w:fill="FFFFFF"/>
              </w:rPr>
            </w:pPr>
            <w:r w:rsidRPr="00B92414">
              <w:rPr>
                <w:shd w:val="clear" w:color="auto" w:fill="FFFFFF"/>
              </w:rPr>
              <w:t>108. Vienu no evakuācijas izejām no būves stāviem var paredzēt caur citu ugunsdrošības nodalījumu. Pārējām evakuācijas izejām jāatbilst šā būvnormatīva 101.1., 101.3. vai 101.4.apakšpunktā minētajām prasībām. Evakuāciju atļauts paredzēt tikai caur vienu ugunsdrošības nodalījumu, izņemot gadījumu, ja ir ievērotas šā būvnormatīva 102., 141.punkta un pielikumā 6. tabulā noteiktais maksimālais attālums līdz tuvākajai citai evakuācijas izejai, kas atbilst šā būvnormatīva 101.1., 101.3. vai 101.4.apakšpunkta prasībām</w:t>
            </w:r>
            <w:r>
              <w:rPr>
                <w:shd w:val="clear" w:color="auto" w:fill="FFFFFF"/>
              </w:rPr>
              <w:t>.</w:t>
            </w:r>
          </w:p>
        </w:tc>
      </w:tr>
      <w:tr w:rsidR="00327A19" w:rsidRPr="007566BD" w14:paraId="62827E76"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1E3CB570" w14:textId="777C40AA" w:rsidR="00327A19" w:rsidRDefault="00EC02EF" w:rsidP="00544508">
            <w:pPr>
              <w:ind w:left="57" w:right="57"/>
              <w:contextualSpacing/>
            </w:pPr>
            <w:r>
              <w:t>22.</w:t>
            </w:r>
          </w:p>
        </w:tc>
        <w:tc>
          <w:tcPr>
            <w:tcW w:w="3101" w:type="dxa"/>
            <w:tcBorders>
              <w:top w:val="single" w:sz="4" w:space="0" w:color="auto"/>
              <w:left w:val="single" w:sz="4" w:space="0" w:color="auto"/>
              <w:bottom w:val="single" w:sz="4" w:space="0" w:color="auto"/>
              <w:right w:val="single" w:sz="4" w:space="0" w:color="auto"/>
            </w:tcBorders>
          </w:tcPr>
          <w:p w14:paraId="1A0951C5" w14:textId="76823312" w:rsidR="00327A19" w:rsidRPr="00087E56" w:rsidRDefault="00B92414" w:rsidP="00544508">
            <w:pPr>
              <w:ind w:left="57" w:right="57"/>
              <w:contextualSpacing/>
              <w:jc w:val="both"/>
              <w:rPr>
                <w:shd w:val="clear" w:color="auto" w:fill="FFFFFF"/>
              </w:rPr>
            </w:pPr>
            <w:r w:rsidRPr="00B92414">
              <w:rPr>
                <w:shd w:val="clear" w:color="auto" w:fill="FFFFFF"/>
              </w:rPr>
              <w:t>112.4. V, VI un VII lietošanas veida būvēs, kurās augstākā stāva grīdas līmenis nav augstāks par 28 metriem, evakuācijas ceļa garums nepārsniedz 30 metrus, stāvā paredzēts uzturēties ne vairāk par 50 lietotājiem un katrā lietošanas veida telpu grupā vai stāvā ir atverama aila</w:t>
            </w:r>
          </w:p>
        </w:tc>
        <w:tc>
          <w:tcPr>
            <w:tcW w:w="4403" w:type="dxa"/>
            <w:gridSpan w:val="2"/>
            <w:tcBorders>
              <w:top w:val="single" w:sz="4" w:space="0" w:color="auto"/>
              <w:left w:val="single" w:sz="4" w:space="0" w:color="auto"/>
              <w:bottom w:val="single" w:sz="4" w:space="0" w:color="auto"/>
              <w:right w:val="single" w:sz="4" w:space="0" w:color="auto"/>
            </w:tcBorders>
          </w:tcPr>
          <w:p w14:paraId="4FD86028" w14:textId="37068E95" w:rsidR="00327A19" w:rsidRDefault="00327A19" w:rsidP="00327A19">
            <w:pPr>
              <w:shd w:val="clear" w:color="auto" w:fill="FFFFFF"/>
              <w:jc w:val="center"/>
              <w:rPr>
                <w:b/>
                <w:bCs/>
                <w:u w:val="single"/>
              </w:rPr>
            </w:pPr>
            <w:r w:rsidRPr="00D039BB">
              <w:rPr>
                <w:b/>
                <w:bCs/>
                <w:u w:val="single"/>
              </w:rPr>
              <w:t>Latvijas Būvinženieru savienība (</w:t>
            </w:r>
            <w:r w:rsidR="004F7208">
              <w:rPr>
                <w:b/>
                <w:bCs/>
                <w:u w:val="single"/>
              </w:rPr>
              <w:t>9</w:t>
            </w:r>
            <w:r w:rsidRPr="00D039BB">
              <w:rPr>
                <w:b/>
                <w:bCs/>
                <w:u w:val="single"/>
              </w:rPr>
              <w:t>.03.2021)</w:t>
            </w:r>
          </w:p>
          <w:p w14:paraId="48E69B21" w14:textId="65502CED" w:rsidR="00327A19" w:rsidRPr="00B92414" w:rsidRDefault="00327A19" w:rsidP="00B92414">
            <w:pPr>
              <w:shd w:val="clear" w:color="auto" w:fill="FFFFFF"/>
              <w:jc w:val="both"/>
            </w:pPr>
            <w:r w:rsidRPr="00B92414">
              <w:t>Papildināt būvnormatīva 112.4. apakšpunktu aiz cipara “VI,” ar ciparu “</w:t>
            </w:r>
            <w:proofErr w:type="spellStart"/>
            <w:r w:rsidRPr="00B92414">
              <w:t>VIa</w:t>
            </w:r>
            <w:proofErr w:type="spellEnd"/>
            <w:r w:rsidRPr="00B92414">
              <w:t xml:space="preserve">”. </w:t>
            </w:r>
          </w:p>
          <w:p w14:paraId="7292C25D" w14:textId="51DA2611" w:rsidR="00327A19" w:rsidRPr="00D039BB" w:rsidRDefault="00327A19" w:rsidP="00B92414">
            <w:pPr>
              <w:shd w:val="clear" w:color="auto" w:fill="FFFFFF"/>
              <w:jc w:val="both"/>
              <w:rPr>
                <w:b/>
                <w:bCs/>
                <w:u w:val="single"/>
              </w:rPr>
            </w:pPr>
            <w:r w:rsidRPr="00B92414">
              <w:t>Pamatojums: analoģiski prasībai VI lietošanas veida būvēm (</w:t>
            </w:r>
            <w:proofErr w:type="spellStart"/>
            <w:r w:rsidRPr="00B92414">
              <w:t>VIa</w:t>
            </w:r>
            <w:proofErr w:type="spellEnd"/>
            <w:r w:rsidRPr="00B92414">
              <w:t xml:space="preserve"> lietošanas veids – lauksaimniecībai paredzētas būves un telpas, kurās cilvēki neuzturas pastāvīgi).</w:t>
            </w:r>
          </w:p>
        </w:tc>
        <w:tc>
          <w:tcPr>
            <w:tcW w:w="3356" w:type="dxa"/>
            <w:tcBorders>
              <w:top w:val="single" w:sz="4" w:space="0" w:color="auto"/>
              <w:left w:val="single" w:sz="4" w:space="0" w:color="auto"/>
              <w:bottom w:val="single" w:sz="4" w:space="0" w:color="auto"/>
              <w:right w:val="single" w:sz="4" w:space="0" w:color="auto"/>
            </w:tcBorders>
          </w:tcPr>
          <w:p w14:paraId="033754C9" w14:textId="242406F3" w:rsidR="00327A19" w:rsidRDefault="00B92414" w:rsidP="00544508">
            <w:pPr>
              <w:pStyle w:val="naiskr"/>
              <w:spacing w:before="0" w:after="0"/>
              <w:ind w:left="57" w:right="57"/>
              <w:contextualSpacing/>
              <w:jc w:val="center"/>
              <w:rPr>
                <w:b/>
                <w:u w:val="single"/>
              </w:rPr>
            </w:pPr>
            <w:r>
              <w:rPr>
                <w:b/>
                <w:u w:val="single"/>
              </w:rPr>
              <w:t>Ņemts vērā</w:t>
            </w:r>
          </w:p>
        </w:tc>
        <w:tc>
          <w:tcPr>
            <w:tcW w:w="3630" w:type="dxa"/>
            <w:gridSpan w:val="2"/>
            <w:tcBorders>
              <w:top w:val="single" w:sz="4" w:space="0" w:color="auto"/>
              <w:left w:val="single" w:sz="4" w:space="0" w:color="auto"/>
              <w:bottom w:val="single" w:sz="4" w:space="0" w:color="auto"/>
              <w:right w:val="nil"/>
            </w:tcBorders>
          </w:tcPr>
          <w:p w14:paraId="7CBC652E" w14:textId="4095CB16" w:rsidR="00327A19" w:rsidRPr="00544508" w:rsidRDefault="007656FF" w:rsidP="00B92414">
            <w:pPr>
              <w:ind w:right="57"/>
              <w:contextualSpacing/>
              <w:jc w:val="both"/>
              <w:rPr>
                <w:shd w:val="clear" w:color="auto" w:fill="FFFFFF"/>
              </w:rPr>
            </w:pPr>
            <w:r w:rsidRPr="007656FF">
              <w:rPr>
                <w:shd w:val="clear" w:color="auto" w:fill="FFFFFF"/>
              </w:rPr>
              <w:t>Papildināt būvnormatīva 112.4. apakšpunkta tekstā aiz cipara “VI,” ar ciparu “</w:t>
            </w:r>
            <w:proofErr w:type="spellStart"/>
            <w:r w:rsidRPr="007656FF">
              <w:rPr>
                <w:shd w:val="clear" w:color="auto" w:fill="FFFFFF"/>
              </w:rPr>
              <w:t>VIa</w:t>
            </w:r>
            <w:proofErr w:type="spellEnd"/>
            <w:r w:rsidRPr="007656FF">
              <w:rPr>
                <w:shd w:val="clear" w:color="auto" w:fill="FFFFFF"/>
              </w:rPr>
              <w:t>”.</w:t>
            </w:r>
          </w:p>
        </w:tc>
      </w:tr>
      <w:tr w:rsidR="00327A19" w:rsidRPr="007566BD" w14:paraId="3BACEECA"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6B8C5594" w14:textId="6786A9B5" w:rsidR="00327A19" w:rsidRDefault="00EC02EF" w:rsidP="00544508">
            <w:pPr>
              <w:ind w:left="57" w:right="57"/>
              <w:contextualSpacing/>
            </w:pPr>
            <w:r>
              <w:t>23.</w:t>
            </w:r>
          </w:p>
        </w:tc>
        <w:tc>
          <w:tcPr>
            <w:tcW w:w="3101" w:type="dxa"/>
            <w:tcBorders>
              <w:top w:val="single" w:sz="4" w:space="0" w:color="auto"/>
              <w:left w:val="single" w:sz="4" w:space="0" w:color="auto"/>
              <w:bottom w:val="single" w:sz="4" w:space="0" w:color="auto"/>
              <w:right w:val="single" w:sz="4" w:space="0" w:color="auto"/>
            </w:tcBorders>
          </w:tcPr>
          <w:p w14:paraId="01BC0A54" w14:textId="13B119B0" w:rsidR="00327A19" w:rsidRPr="00087E56" w:rsidRDefault="00140DE8" w:rsidP="00544508">
            <w:pPr>
              <w:ind w:left="57" w:right="57"/>
              <w:contextualSpacing/>
              <w:jc w:val="both"/>
              <w:rPr>
                <w:shd w:val="clear" w:color="auto" w:fill="FFFFFF"/>
              </w:rPr>
            </w:pPr>
            <w:r w:rsidRPr="00140DE8">
              <w:rPr>
                <w:shd w:val="clear" w:color="auto" w:fill="FFFFFF"/>
              </w:rPr>
              <w:t xml:space="preserve">116. Būvēs, kuru augstākā stāva grīdas līmeņa atzīme pārsniedz 28 metrus, izbūvē </w:t>
            </w:r>
            <w:proofErr w:type="spellStart"/>
            <w:r w:rsidRPr="00140DE8">
              <w:rPr>
                <w:shd w:val="clear" w:color="auto" w:fill="FFFFFF"/>
              </w:rPr>
              <w:t>dūmaizsargātas</w:t>
            </w:r>
            <w:proofErr w:type="spellEnd"/>
            <w:r w:rsidRPr="00140DE8">
              <w:rPr>
                <w:shd w:val="clear" w:color="auto" w:fill="FFFFFF"/>
              </w:rPr>
              <w:t xml:space="preserve"> kāpņu telpas. Būvēs, kuru augstākā stāva grīdas līmeņa atzīme pārsniedz 50 metrus, automātiskajām ugunsaizsardzības sistēmām un ierīcēm rezerves elektroapgādi paredz no ģeneratora ar </w:t>
            </w:r>
            <w:proofErr w:type="spellStart"/>
            <w:r w:rsidRPr="00140DE8">
              <w:rPr>
                <w:shd w:val="clear" w:color="auto" w:fill="FFFFFF"/>
              </w:rPr>
              <w:t>iekšdedzes</w:t>
            </w:r>
            <w:proofErr w:type="spellEnd"/>
            <w:r w:rsidRPr="00140DE8">
              <w:rPr>
                <w:shd w:val="clear" w:color="auto" w:fill="FFFFFF"/>
              </w:rPr>
              <w:t xml:space="preserve"> dzinēju. Ģeneratoru ar </w:t>
            </w:r>
            <w:proofErr w:type="spellStart"/>
            <w:r w:rsidRPr="00140DE8">
              <w:rPr>
                <w:shd w:val="clear" w:color="auto" w:fill="FFFFFF"/>
              </w:rPr>
              <w:t>iekšdedzes</w:t>
            </w:r>
            <w:proofErr w:type="spellEnd"/>
            <w:r w:rsidRPr="00140DE8">
              <w:rPr>
                <w:shd w:val="clear" w:color="auto" w:fill="FFFFFF"/>
              </w:rPr>
              <w:t xml:space="preserve"> dzinēju var neparedzēt būvēs, kurās vismaz viena no kāpņu telpām ir 1.veida </w:t>
            </w:r>
            <w:proofErr w:type="spellStart"/>
            <w:r w:rsidRPr="00140DE8">
              <w:rPr>
                <w:shd w:val="clear" w:color="auto" w:fill="FFFFFF"/>
              </w:rPr>
              <w:t>dūmaizsargāta</w:t>
            </w:r>
            <w:proofErr w:type="spellEnd"/>
            <w:r w:rsidRPr="00140DE8">
              <w:rPr>
                <w:shd w:val="clear" w:color="auto" w:fill="FFFFFF"/>
              </w:rPr>
              <w:t xml:space="preserve"> kāpņu telpa.</w:t>
            </w:r>
          </w:p>
        </w:tc>
        <w:tc>
          <w:tcPr>
            <w:tcW w:w="4403" w:type="dxa"/>
            <w:gridSpan w:val="2"/>
            <w:tcBorders>
              <w:top w:val="single" w:sz="4" w:space="0" w:color="auto"/>
              <w:left w:val="single" w:sz="4" w:space="0" w:color="auto"/>
              <w:bottom w:val="single" w:sz="4" w:space="0" w:color="auto"/>
              <w:right w:val="single" w:sz="4" w:space="0" w:color="auto"/>
            </w:tcBorders>
          </w:tcPr>
          <w:p w14:paraId="6AB8BD02" w14:textId="2A866B15" w:rsidR="00327A19" w:rsidRPr="00B92414" w:rsidRDefault="00327A19" w:rsidP="00327A19">
            <w:pPr>
              <w:shd w:val="clear" w:color="auto" w:fill="FFFFFF"/>
              <w:jc w:val="center"/>
              <w:rPr>
                <w:b/>
                <w:bCs/>
                <w:u w:val="single"/>
              </w:rPr>
            </w:pPr>
            <w:r w:rsidRPr="00B92414">
              <w:rPr>
                <w:b/>
                <w:bCs/>
                <w:u w:val="single"/>
              </w:rPr>
              <w:t>Latvijas Būvinženieru savienība (</w:t>
            </w:r>
            <w:r w:rsidR="004F7208">
              <w:rPr>
                <w:b/>
                <w:bCs/>
                <w:u w:val="single"/>
              </w:rPr>
              <w:t>9</w:t>
            </w:r>
            <w:r w:rsidRPr="00B92414">
              <w:rPr>
                <w:b/>
                <w:bCs/>
                <w:u w:val="single"/>
              </w:rPr>
              <w:t>.03.2021)</w:t>
            </w:r>
          </w:p>
          <w:p w14:paraId="6338D06B" w14:textId="152B62D5" w:rsidR="00327A19" w:rsidRPr="00B92414" w:rsidRDefault="00327A19" w:rsidP="00B92414">
            <w:pPr>
              <w:shd w:val="clear" w:color="auto" w:fill="FFFFFF"/>
              <w:jc w:val="both"/>
            </w:pPr>
            <w:r w:rsidRPr="00B92414">
              <w:t>Aizstāt būvnormatīva 116. punkta vārdus “un ierīcēm” ar vārdiem “(izņemot automātiskās ugunsgrēka atklāšanas un trauksmes signalizācijas sistēmas, kā arī automātiskās balss ugunsgrēka izziņošanas sistēmas)”.</w:t>
            </w:r>
          </w:p>
          <w:p w14:paraId="25E4D9DC" w14:textId="15A07CC1" w:rsidR="00327A19" w:rsidRPr="00B92414" w:rsidRDefault="00327A19" w:rsidP="00B92414">
            <w:pPr>
              <w:shd w:val="clear" w:color="auto" w:fill="FFFFFF"/>
              <w:jc w:val="both"/>
            </w:pPr>
            <w:r w:rsidRPr="00B92414">
              <w:t xml:space="preserve">Pamatojums: automātiskajām ugunsgrēka atklāšanas un trauksmes signalizācijas sistēmām, kā arī automātiskajām balss ugunsgrēka izziņošanas sistēmām ir jānodrošina rezerves elektroapgādes avots, kas noteiktā laika periodā nodrošina šo sistēmu pilnvērtīgu darbspēju un funkciju pildīšanu, kad atslēdzas pamata (darba) pastāvīgais elektroenerģijas avots. Šim nolūkam izmanto akumulatoru baterijas u.c. nepārtrauktās elektroapgādes iekārtas (piemēram, UPS). Ģeneratora ar </w:t>
            </w:r>
            <w:proofErr w:type="spellStart"/>
            <w:r w:rsidRPr="00B92414">
              <w:t>iekšdedzes</w:t>
            </w:r>
            <w:proofErr w:type="spellEnd"/>
            <w:r w:rsidRPr="00B92414">
              <w:t xml:space="preserve"> dzinēju izmantošana iepriekš minēto ugunsaizsardzības sistēmu rezerves elektroapgādei lielākoties ir nelietderīga, uzliek būvniecības ierosinātājam nesamērīgu un nepamatotu slogu.</w:t>
            </w:r>
          </w:p>
        </w:tc>
        <w:tc>
          <w:tcPr>
            <w:tcW w:w="3356" w:type="dxa"/>
            <w:tcBorders>
              <w:top w:val="single" w:sz="4" w:space="0" w:color="auto"/>
              <w:left w:val="single" w:sz="4" w:space="0" w:color="auto"/>
              <w:bottom w:val="single" w:sz="4" w:space="0" w:color="auto"/>
              <w:right w:val="single" w:sz="4" w:space="0" w:color="auto"/>
            </w:tcBorders>
          </w:tcPr>
          <w:p w14:paraId="5786A03E" w14:textId="2B816215" w:rsidR="00327A19" w:rsidRDefault="00140DE8" w:rsidP="00544508">
            <w:pPr>
              <w:pStyle w:val="naiskr"/>
              <w:spacing w:before="0" w:after="0"/>
              <w:ind w:left="57" w:right="57"/>
              <w:contextualSpacing/>
              <w:jc w:val="center"/>
              <w:rPr>
                <w:b/>
                <w:u w:val="single"/>
              </w:rPr>
            </w:pPr>
            <w:r>
              <w:rPr>
                <w:b/>
                <w:u w:val="single"/>
              </w:rPr>
              <w:t>Ņemts vērā</w:t>
            </w:r>
          </w:p>
        </w:tc>
        <w:tc>
          <w:tcPr>
            <w:tcW w:w="3630" w:type="dxa"/>
            <w:gridSpan w:val="2"/>
            <w:tcBorders>
              <w:top w:val="single" w:sz="4" w:space="0" w:color="auto"/>
              <w:left w:val="single" w:sz="4" w:space="0" w:color="auto"/>
              <w:bottom w:val="single" w:sz="4" w:space="0" w:color="auto"/>
              <w:right w:val="nil"/>
            </w:tcBorders>
          </w:tcPr>
          <w:p w14:paraId="62BE5AC4" w14:textId="5B4A32BB" w:rsidR="00327A19" w:rsidRPr="00544508" w:rsidRDefault="007656FF" w:rsidP="00544508">
            <w:pPr>
              <w:ind w:left="-55" w:right="57"/>
              <w:contextualSpacing/>
              <w:jc w:val="both"/>
              <w:rPr>
                <w:shd w:val="clear" w:color="auto" w:fill="FFFFFF"/>
              </w:rPr>
            </w:pPr>
            <w:r w:rsidRPr="007656FF">
              <w:rPr>
                <w:shd w:val="clear" w:color="auto" w:fill="FFFFFF"/>
              </w:rPr>
              <w:t>Papildināt būvnormatīva 116. punktu aiz vārdiem “un ierīcēm” ar vārdiem “(izņemot automātiskās ugunsgrēka atklāšanas un trauksmes signalizācijas sistēmas, kā arī automātiskās balss ugunsgrēka izziņošanas sistēmas)”.</w:t>
            </w:r>
          </w:p>
        </w:tc>
      </w:tr>
      <w:tr w:rsidR="007656FF" w:rsidRPr="007566BD" w14:paraId="34A7EA3F"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1B7AF2A4" w14:textId="4CCE72F0" w:rsidR="007656FF" w:rsidRDefault="00EC02EF" w:rsidP="00544508">
            <w:pPr>
              <w:ind w:left="57" w:right="57"/>
              <w:contextualSpacing/>
            </w:pPr>
            <w:r>
              <w:t>24.</w:t>
            </w:r>
          </w:p>
        </w:tc>
        <w:tc>
          <w:tcPr>
            <w:tcW w:w="3101" w:type="dxa"/>
            <w:tcBorders>
              <w:top w:val="single" w:sz="4" w:space="0" w:color="auto"/>
              <w:left w:val="single" w:sz="4" w:space="0" w:color="auto"/>
              <w:bottom w:val="single" w:sz="4" w:space="0" w:color="auto"/>
              <w:right w:val="single" w:sz="4" w:space="0" w:color="auto"/>
            </w:tcBorders>
          </w:tcPr>
          <w:p w14:paraId="56BB4B0E" w14:textId="1153AB01" w:rsidR="007656FF" w:rsidRPr="00087E56" w:rsidRDefault="00140DE8" w:rsidP="00544508">
            <w:pPr>
              <w:ind w:left="57" w:right="57"/>
              <w:contextualSpacing/>
              <w:jc w:val="both"/>
              <w:rPr>
                <w:shd w:val="clear" w:color="auto" w:fill="FFFFFF"/>
              </w:rPr>
            </w:pPr>
            <w:r w:rsidRPr="00140DE8">
              <w:rPr>
                <w:shd w:val="clear" w:color="auto" w:fill="FFFFFF"/>
              </w:rPr>
              <w:t>118.</w:t>
            </w:r>
            <w:r>
              <w:rPr>
                <w:shd w:val="clear" w:color="auto" w:fill="FFFFFF"/>
              </w:rPr>
              <w:t> </w:t>
            </w:r>
            <w:r w:rsidRPr="00140DE8">
              <w:rPr>
                <w:shd w:val="clear" w:color="auto" w:fill="FFFFFF"/>
              </w:rPr>
              <w:t xml:space="preserve">Izejas no </w:t>
            </w:r>
            <w:proofErr w:type="spellStart"/>
            <w:r w:rsidRPr="00140DE8">
              <w:rPr>
                <w:shd w:val="clear" w:color="auto" w:fill="FFFFFF"/>
              </w:rPr>
              <w:t>dūmaizsargātām</w:t>
            </w:r>
            <w:proofErr w:type="spellEnd"/>
            <w:r w:rsidRPr="00140DE8">
              <w:rPr>
                <w:shd w:val="clear" w:color="auto" w:fill="FFFFFF"/>
              </w:rPr>
              <w:t xml:space="preserve"> kāpņu telpām zemes virsmas līmenī ierīko tieši uz āru vai caur ugunsdrošu priekštelpu, kurā nepieļauj piedūmošanas iespēju. Šajā gadījumā ugunsdrošās priekštelpas būvkonstrukciju ugunsizturībai un būvizstrādājumu </w:t>
            </w:r>
            <w:proofErr w:type="spellStart"/>
            <w:r w:rsidRPr="00140DE8">
              <w:rPr>
                <w:shd w:val="clear" w:color="auto" w:fill="FFFFFF"/>
              </w:rPr>
              <w:t>ugunsreakcijas</w:t>
            </w:r>
            <w:proofErr w:type="spellEnd"/>
            <w:r w:rsidRPr="00140DE8">
              <w:rPr>
                <w:shd w:val="clear" w:color="auto" w:fill="FFFFFF"/>
              </w:rPr>
              <w:t xml:space="preserve"> klasei jābūt ne zemākai par kāpņu telpas būvkonstrukciju ugunsizturību un būvizstrādājumu </w:t>
            </w:r>
            <w:proofErr w:type="spellStart"/>
            <w:r w:rsidRPr="00140DE8">
              <w:rPr>
                <w:shd w:val="clear" w:color="auto" w:fill="FFFFFF"/>
              </w:rPr>
              <w:t>ugunsreakcijas</w:t>
            </w:r>
            <w:proofErr w:type="spellEnd"/>
            <w:r w:rsidRPr="00140DE8">
              <w:rPr>
                <w:shd w:val="clear" w:color="auto" w:fill="FFFFFF"/>
              </w:rPr>
              <w:t xml:space="preserve"> klasi.</w:t>
            </w:r>
          </w:p>
        </w:tc>
        <w:tc>
          <w:tcPr>
            <w:tcW w:w="4403" w:type="dxa"/>
            <w:gridSpan w:val="2"/>
            <w:tcBorders>
              <w:top w:val="single" w:sz="4" w:space="0" w:color="auto"/>
              <w:left w:val="single" w:sz="4" w:space="0" w:color="auto"/>
              <w:bottom w:val="single" w:sz="4" w:space="0" w:color="auto"/>
              <w:right w:val="single" w:sz="4" w:space="0" w:color="auto"/>
            </w:tcBorders>
          </w:tcPr>
          <w:p w14:paraId="75CA5C99" w14:textId="3796D201" w:rsidR="00140DE8" w:rsidRDefault="00140DE8" w:rsidP="00327A19">
            <w:pPr>
              <w:shd w:val="clear" w:color="auto" w:fill="FFFFFF"/>
              <w:jc w:val="center"/>
              <w:rPr>
                <w:b/>
                <w:bCs/>
                <w:u w:val="single"/>
              </w:rPr>
            </w:pPr>
            <w:r w:rsidRPr="00140DE8">
              <w:rPr>
                <w:b/>
                <w:bCs/>
                <w:u w:val="single"/>
              </w:rPr>
              <w:t>Latvijas Būvinženieru savienība (</w:t>
            </w:r>
            <w:r w:rsidR="00BF4410">
              <w:rPr>
                <w:b/>
                <w:bCs/>
                <w:u w:val="single"/>
              </w:rPr>
              <w:t>9</w:t>
            </w:r>
            <w:r w:rsidRPr="00140DE8">
              <w:rPr>
                <w:b/>
                <w:bCs/>
                <w:u w:val="single"/>
              </w:rPr>
              <w:t xml:space="preserve">.03.2021) </w:t>
            </w:r>
          </w:p>
          <w:p w14:paraId="6A3B2AE1" w14:textId="6F4F4002" w:rsidR="007656FF" w:rsidRPr="00140DE8" w:rsidRDefault="00B92414" w:rsidP="00140DE8">
            <w:pPr>
              <w:shd w:val="clear" w:color="auto" w:fill="FFFFFF"/>
              <w:jc w:val="both"/>
            </w:pPr>
            <w:r w:rsidRPr="00140DE8">
              <w:t>118. punkta redakcija saskaņota Latvijas būvniecības padomes Darba grupā “Ugunsdrošība” 25.11.2020</w:t>
            </w:r>
          </w:p>
        </w:tc>
        <w:tc>
          <w:tcPr>
            <w:tcW w:w="3356" w:type="dxa"/>
            <w:tcBorders>
              <w:top w:val="single" w:sz="4" w:space="0" w:color="auto"/>
              <w:left w:val="single" w:sz="4" w:space="0" w:color="auto"/>
              <w:bottom w:val="single" w:sz="4" w:space="0" w:color="auto"/>
              <w:right w:val="single" w:sz="4" w:space="0" w:color="auto"/>
            </w:tcBorders>
          </w:tcPr>
          <w:p w14:paraId="7AE8EEEC" w14:textId="28A4CA1B" w:rsidR="007656FF" w:rsidRDefault="00140DE8" w:rsidP="00544508">
            <w:pPr>
              <w:pStyle w:val="naiskr"/>
              <w:spacing w:before="0" w:after="0"/>
              <w:ind w:left="57" w:right="57"/>
              <w:contextualSpacing/>
              <w:jc w:val="center"/>
              <w:rPr>
                <w:b/>
                <w:u w:val="single"/>
              </w:rPr>
            </w:pPr>
            <w:r>
              <w:rPr>
                <w:b/>
                <w:u w:val="single"/>
              </w:rPr>
              <w:t>Ņemts vērā</w:t>
            </w:r>
          </w:p>
        </w:tc>
        <w:tc>
          <w:tcPr>
            <w:tcW w:w="3630" w:type="dxa"/>
            <w:gridSpan w:val="2"/>
            <w:tcBorders>
              <w:top w:val="single" w:sz="4" w:space="0" w:color="auto"/>
              <w:left w:val="single" w:sz="4" w:space="0" w:color="auto"/>
              <w:bottom w:val="single" w:sz="4" w:space="0" w:color="auto"/>
              <w:right w:val="nil"/>
            </w:tcBorders>
          </w:tcPr>
          <w:p w14:paraId="5522D73C" w14:textId="21455020" w:rsidR="007656FF" w:rsidRPr="007656FF" w:rsidRDefault="00622E5F" w:rsidP="00544508">
            <w:pPr>
              <w:ind w:left="-55" w:right="57"/>
              <w:contextualSpacing/>
              <w:jc w:val="both"/>
              <w:rPr>
                <w:shd w:val="clear" w:color="auto" w:fill="FFFFFF"/>
              </w:rPr>
            </w:pPr>
            <w:r w:rsidRPr="00622E5F">
              <w:rPr>
                <w:shd w:val="clear" w:color="auto" w:fill="FFFFFF"/>
              </w:rPr>
              <w:t xml:space="preserve">118. Izejas no </w:t>
            </w:r>
            <w:proofErr w:type="spellStart"/>
            <w:r w:rsidRPr="00622E5F">
              <w:rPr>
                <w:shd w:val="clear" w:color="auto" w:fill="FFFFFF"/>
              </w:rPr>
              <w:t>dūmaizsargātām</w:t>
            </w:r>
            <w:proofErr w:type="spellEnd"/>
            <w:r w:rsidRPr="00622E5F">
              <w:rPr>
                <w:shd w:val="clear" w:color="auto" w:fill="FFFFFF"/>
              </w:rPr>
              <w:t xml:space="preserve"> kāpņu telpām zemes virsmas līmenī ierīko tieši uz āru vai caur ugunsdrošu priekštelpu, kurā nepieļauj piedūmošanas iespēju. Šajā gadījumā ugunsdrošās priekštelpas būvkonstrukciju ugunsizturībai un būvizstrādājumu </w:t>
            </w:r>
            <w:proofErr w:type="spellStart"/>
            <w:r w:rsidRPr="00622E5F">
              <w:rPr>
                <w:shd w:val="clear" w:color="auto" w:fill="FFFFFF"/>
              </w:rPr>
              <w:t>ugunsreakcijas</w:t>
            </w:r>
            <w:proofErr w:type="spellEnd"/>
            <w:r w:rsidRPr="00622E5F">
              <w:rPr>
                <w:shd w:val="clear" w:color="auto" w:fill="FFFFFF"/>
              </w:rPr>
              <w:t xml:space="preserve"> klasei jābūt ne zemākai par kāpņu telpas būvkonstrukciju ugunsizturību un būvizstrādājumu </w:t>
            </w:r>
            <w:proofErr w:type="spellStart"/>
            <w:r w:rsidRPr="00622E5F">
              <w:rPr>
                <w:shd w:val="clear" w:color="auto" w:fill="FFFFFF"/>
              </w:rPr>
              <w:t>ugunsreakcijas</w:t>
            </w:r>
            <w:proofErr w:type="spellEnd"/>
            <w:r w:rsidRPr="00622E5F">
              <w:rPr>
                <w:shd w:val="clear" w:color="auto" w:fill="FFFFFF"/>
              </w:rPr>
              <w:t xml:space="preserve"> klasi. Prasības būvkonstrukciju ugunsizturībai un </w:t>
            </w:r>
            <w:proofErr w:type="spellStart"/>
            <w:r w:rsidRPr="00622E5F">
              <w:rPr>
                <w:shd w:val="clear" w:color="auto" w:fill="FFFFFF"/>
              </w:rPr>
              <w:t>ugunsreakcijas</w:t>
            </w:r>
            <w:proofErr w:type="spellEnd"/>
            <w:r w:rsidRPr="00622E5F">
              <w:rPr>
                <w:shd w:val="clear" w:color="auto" w:fill="FFFFFF"/>
              </w:rPr>
              <w:t xml:space="preserve"> klasei neattiecas uz vējtveriem.”.</w:t>
            </w:r>
          </w:p>
        </w:tc>
      </w:tr>
      <w:tr w:rsidR="007656FF" w:rsidRPr="007566BD" w14:paraId="2A845072"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5B8414C0" w14:textId="686BFEEA" w:rsidR="007656FF" w:rsidRDefault="00EC02EF" w:rsidP="00544508">
            <w:pPr>
              <w:ind w:left="57" w:right="57"/>
              <w:contextualSpacing/>
            </w:pPr>
            <w:r>
              <w:t>25.</w:t>
            </w:r>
          </w:p>
        </w:tc>
        <w:tc>
          <w:tcPr>
            <w:tcW w:w="3101" w:type="dxa"/>
            <w:tcBorders>
              <w:top w:val="single" w:sz="4" w:space="0" w:color="auto"/>
              <w:left w:val="single" w:sz="4" w:space="0" w:color="auto"/>
              <w:bottom w:val="single" w:sz="4" w:space="0" w:color="auto"/>
              <w:right w:val="single" w:sz="4" w:space="0" w:color="auto"/>
            </w:tcBorders>
          </w:tcPr>
          <w:p w14:paraId="751CE383" w14:textId="5A2795F7" w:rsidR="007656FF" w:rsidRPr="00087E56" w:rsidRDefault="00140DE8" w:rsidP="00544508">
            <w:pPr>
              <w:ind w:left="57" w:right="57"/>
              <w:contextualSpacing/>
              <w:jc w:val="both"/>
              <w:rPr>
                <w:shd w:val="clear" w:color="auto" w:fill="FFFFFF"/>
              </w:rPr>
            </w:pPr>
            <w:r w:rsidRPr="00140DE8">
              <w:rPr>
                <w:shd w:val="clear" w:color="auto" w:fill="FFFFFF"/>
              </w:rPr>
              <w:t>122.</w:t>
            </w:r>
            <w:r>
              <w:rPr>
                <w:shd w:val="clear" w:color="auto" w:fill="FFFFFF"/>
              </w:rPr>
              <w:t> </w:t>
            </w:r>
            <w:r w:rsidRPr="00140DE8">
              <w:rPr>
                <w:shd w:val="clear" w:color="auto" w:fill="FFFFFF"/>
              </w:rPr>
              <w:t xml:space="preserve">Izejas no </w:t>
            </w:r>
            <w:proofErr w:type="spellStart"/>
            <w:r w:rsidRPr="00140DE8">
              <w:rPr>
                <w:shd w:val="clear" w:color="auto" w:fill="FFFFFF"/>
              </w:rPr>
              <w:t>ugunsaizsargātām</w:t>
            </w:r>
            <w:proofErr w:type="spellEnd"/>
            <w:r w:rsidRPr="00140DE8">
              <w:rPr>
                <w:shd w:val="clear" w:color="auto" w:fill="FFFFFF"/>
              </w:rPr>
              <w:t xml:space="preserve"> kāpņu telpām zemes virsmas līmenī ierīko tieši uz āru vai caur ugunsdroši atdalītu telpu, kuras būvkonstrukciju ugunsizturība un būvizstrādājumu </w:t>
            </w:r>
            <w:proofErr w:type="spellStart"/>
            <w:r w:rsidRPr="00140DE8">
              <w:rPr>
                <w:shd w:val="clear" w:color="auto" w:fill="FFFFFF"/>
              </w:rPr>
              <w:t>ugunsreakcijas</w:t>
            </w:r>
            <w:proofErr w:type="spellEnd"/>
            <w:r w:rsidRPr="00140DE8">
              <w:rPr>
                <w:shd w:val="clear" w:color="auto" w:fill="FFFFFF"/>
              </w:rPr>
              <w:t xml:space="preserve"> klase atbilst kāpņu telpu būvkonstrukciju ugunsizturībai un būvizstrādājumu </w:t>
            </w:r>
            <w:proofErr w:type="spellStart"/>
            <w:r w:rsidRPr="00140DE8">
              <w:rPr>
                <w:shd w:val="clear" w:color="auto" w:fill="FFFFFF"/>
              </w:rPr>
              <w:t>ugunsreakcijas</w:t>
            </w:r>
            <w:proofErr w:type="spellEnd"/>
            <w:r w:rsidRPr="00140DE8">
              <w:rPr>
                <w:shd w:val="clear" w:color="auto" w:fill="FFFFFF"/>
              </w:rPr>
              <w:t xml:space="preserve"> klasei.</w:t>
            </w:r>
          </w:p>
        </w:tc>
        <w:tc>
          <w:tcPr>
            <w:tcW w:w="4403" w:type="dxa"/>
            <w:gridSpan w:val="2"/>
            <w:tcBorders>
              <w:top w:val="single" w:sz="4" w:space="0" w:color="auto"/>
              <w:left w:val="single" w:sz="4" w:space="0" w:color="auto"/>
              <w:bottom w:val="single" w:sz="4" w:space="0" w:color="auto"/>
              <w:right w:val="single" w:sz="4" w:space="0" w:color="auto"/>
            </w:tcBorders>
          </w:tcPr>
          <w:p w14:paraId="6D478888" w14:textId="262FF9CB" w:rsidR="00140DE8" w:rsidRDefault="00140DE8" w:rsidP="00140DE8">
            <w:pPr>
              <w:shd w:val="clear" w:color="auto" w:fill="FFFFFF"/>
              <w:jc w:val="center"/>
              <w:rPr>
                <w:b/>
                <w:bCs/>
                <w:u w:val="single"/>
              </w:rPr>
            </w:pPr>
            <w:r w:rsidRPr="00140DE8">
              <w:rPr>
                <w:b/>
                <w:bCs/>
                <w:u w:val="single"/>
              </w:rPr>
              <w:t>Latvijas Būvinženieru savienība (</w:t>
            </w:r>
            <w:r w:rsidR="00BF4410">
              <w:rPr>
                <w:b/>
                <w:bCs/>
                <w:u w:val="single"/>
              </w:rPr>
              <w:t>9</w:t>
            </w:r>
            <w:r w:rsidRPr="00140DE8">
              <w:rPr>
                <w:b/>
                <w:bCs/>
                <w:u w:val="single"/>
              </w:rPr>
              <w:t xml:space="preserve">.03.2021) </w:t>
            </w:r>
          </w:p>
          <w:p w14:paraId="705109A7" w14:textId="4E577241" w:rsidR="007656FF" w:rsidRPr="00140DE8" w:rsidRDefault="00B92414" w:rsidP="00140DE8">
            <w:pPr>
              <w:shd w:val="clear" w:color="auto" w:fill="FFFFFF"/>
              <w:jc w:val="both"/>
              <w:rPr>
                <w:b/>
                <w:bCs/>
                <w:iCs/>
                <w:u w:val="single"/>
              </w:rPr>
            </w:pPr>
            <w:r w:rsidRPr="00BF4410">
              <w:rPr>
                <w:shd w:val="clear" w:color="auto" w:fill="FFFFFF"/>
              </w:rPr>
              <w:t>122. punkta redakcija saskaņota Latvijas būvniecības padomes Darba grupā “Ugunsdrošība” 25.11.2020</w:t>
            </w:r>
          </w:p>
        </w:tc>
        <w:tc>
          <w:tcPr>
            <w:tcW w:w="3356" w:type="dxa"/>
            <w:tcBorders>
              <w:top w:val="single" w:sz="4" w:space="0" w:color="auto"/>
              <w:left w:val="single" w:sz="4" w:space="0" w:color="auto"/>
              <w:bottom w:val="single" w:sz="4" w:space="0" w:color="auto"/>
              <w:right w:val="single" w:sz="4" w:space="0" w:color="auto"/>
            </w:tcBorders>
          </w:tcPr>
          <w:p w14:paraId="6FEC4F9D" w14:textId="031314A1" w:rsidR="007656FF" w:rsidRDefault="00140DE8" w:rsidP="00544508">
            <w:pPr>
              <w:pStyle w:val="naiskr"/>
              <w:spacing w:before="0" w:after="0"/>
              <w:ind w:left="57" w:right="57"/>
              <w:contextualSpacing/>
              <w:jc w:val="center"/>
              <w:rPr>
                <w:b/>
                <w:u w:val="single"/>
              </w:rPr>
            </w:pPr>
            <w:r>
              <w:rPr>
                <w:b/>
                <w:u w:val="single"/>
              </w:rPr>
              <w:t>Ņemts vērā</w:t>
            </w:r>
          </w:p>
        </w:tc>
        <w:tc>
          <w:tcPr>
            <w:tcW w:w="3630" w:type="dxa"/>
            <w:gridSpan w:val="2"/>
            <w:tcBorders>
              <w:top w:val="single" w:sz="4" w:space="0" w:color="auto"/>
              <w:left w:val="single" w:sz="4" w:space="0" w:color="auto"/>
              <w:bottom w:val="single" w:sz="4" w:space="0" w:color="auto"/>
              <w:right w:val="nil"/>
            </w:tcBorders>
          </w:tcPr>
          <w:p w14:paraId="57B7354B" w14:textId="2DD0A585" w:rsidR="007656FF" w:rsidRPr="00B22085" w:rsidRDefault="00622E5F" w:rsidP="00B22085">
            <w:pPr>
              <w:ind w:left="-57" w:right="57"/>
              <w:contextualSpacing/>
              <w:jc w:val="both"/>
              <w:rPr>
                <w:shd w:val="clear" w:color="auto" w:fill="FFFFFF"/>
              </w:rPr>
            </w:pPr>
            <w:r w:rsidRPr="00B22085">
              <w:rPr>
                <w:rFonts w:eastAsia="Calibri"/>
              </w:rPr>
              <w:t>122.</w:t>
            </w:r>
            <w:r w:rsidR="00B22085" w:rsidRPr="00B22085">
              <w:rPr>
                <w:rFonts w:eastAsia="Calibri"/>
              </w:rPr>
              <w:t> </w:t>
            </w:r>
            <w:r w:rsidRPr="00B22085">
              <w:rPr>
                <w:rFonts w:eastAsia="Calibri"/>
              </w:rPr>
              <w:t xml:space="preserve">Izejas no </w:t>
            </w:r>
            <w:proofErr w:type="spellStart"/>
            <w:r w:rsidRPr="00B22085">
              <w:rPr>
                <w:rFonts w:eastAsia="Calibri"/>
              </w:rPr>
              <w:t>ugunsaizsargātām</w:t>
            </w:r>
            <w:proofErr w:type="spellEnd"/>
            <w:r w:rsidRPr="00B22085">
              <w:rPr>
                <w:rFonts w:eastAsia="Calibri"/>
              </w:rPr>
              <w:t xml:space="preserve"> kāpņu telpām zemes virsmas līmenī ierīko tieši uz āru vai caur ugunsdroši atdalītu telpu, kuras būvkonstrukciju ugunsizturība un būvizstrādājumu </w:t>
            </w:r>
            <w:proofErr w:type="spellStart"/>
            <w:r w:rsidRPr="00B22085">
              <w:rPr>
                <w:rFonts w:eastAsia="Calibri"/>
              </w:rPr>
              <w:t>ugunsreakcijas</w:t>
            </w:r>
            <w:proofErr w:type="spellEnd"/>
            <w:r w:rsidRPr="00B22085">
              <w:rPr>
                <w:rFonts w:eastAsia="Calibri"/>
              </w:rPr>
              <w:t xml:space="preserve"> klase atbilst kāpņu telpu būvkonstrukciju ugunsizturībai un būvizstrādājumu </w:t>
            </w:r>
            <w:proofErr w:type="spellStart"/>
            <w:r w:rsidRPr="00B22085">
              <w:rPr>
                <w:rFonts w:eastAsia="Calibri"/>
              </w:rPr>
              <w:t>ugunsreakcijas</w:t>
            </w:r>
            <w:proofErr w:type="spellEnd"/>
            <w:r w:rsidRPr="00B22085">
              <w:rPr>
                <w:rFonts w:eastAsia="Calibri"/>
              </w:rPr>
              <w:t xml:space="preserve"> klasei. Prasības būvkonstrukciju ugunsizturībai un </w:t>
            </w:r>
            <w:proofErr w:type="spellStart"/>
            <w:r w:rsidRPr="00B22085">
              <w:rPr>
                <w:rFonts w:eastAsia="Calibri"/>
              </w:rPr>
              <w:t>ugunsreakcijas</w:t>
            </w:r>
            <w:proofErr w:type="spellEnd"/>
            <w:r w:rsidRPr="00B22085">
              <w:rPr>
                <w:rFonts w:eastAsia="Calibri"/>
              </w:rPr>
              <w:t xml:space="preserve"> klasei neattiecas uz vējtveriem</w:t>
            </w:r>
          </w:p>
        </w:tc>
      </w:tr>
      <w:tr w:rsidR="00544508" w:rsidRPr="007566BD" w14:paraId="13587999"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65B2D72A" w14:textId="2CDB046E" w:rsidR="00544508" w:rsidRPr="007566BD" w:rsidRDefault="00EC02EF" w:rsidP="00544508">
            <w:pPr>
              <w:ind w:left="57" w:right="57"/>
              <w:contextualSpacing/>
            </w:pPr>
            <w:r>
              <w:t>26.</w:t>
            </w:r>
          </w:p>
        </w:tc>
        <w:tc>
          <w:tcPr>
            <w:tcW w:w="3101" w:type="dxa"/>
            <w:tcBorders>
              <w:top w:val="single" w:sz="4" w:space="0" w:color="auto"/>
              <w:left w:val="single" w:sz="4" w:space="0" w:color="auto"/>
              <w:bottom w:val="single" w:sz="4" w:space="0" w:color="auto"/>
              <w:right w:val="single" w:sz="4" w:space="0" w:color="auto"/>
            </w:tcBorders>
          </w:tcPr>
          <w:p w14:paraId="18F545DE" w14:textId="2920B2E1" w:rsidR="00544508" w:rsidRPr="000E08DD" w:rsidRDefault="00544508" w:rsidP="00544508">
            <w:pPr>
              <w:ind w:left="57" w:right="57"/>
              <w:contextualSpacing/>
              <w:jc w:val="both"/>
            </w:pPr>
            <w:r w:rsidRPr="000E08DD">
              <w:rPr>
                <w:shd w:val="clear" w:color="auto" w:fill="FFFFFF"/>
              </w:rPr>
              <w:t>140.</w:t>
            </w:r>
            <w:r w:rsidRPr="000E08DD">
              <w:rPr>
                <w:shd w:val="clear" w:color="auto" w:fill="FFFFFF"/>
                <w:vertAlign w:val="superscript"/>
              </w:rPr>
              <w:t>1 </w:t>
            </w:r>
            <w:proofErr w:type="spellStart"/>
            <w:r w:rsidRPr="000E08DD">
              <w:rPr>
                <w:color w:val="414142"/>
                <w:shd w:val="clear" w:color="auto" w:fill="FFFFFF"/>
              </w:rPr>
              <w:t>Šņorbēniņu</w:t>
            </w:r>
            <w:proofErr w:type="spellEnd"/>
            <w:r w:rsidRPr="000E08DD">
              <w:rPr>
                <w:color w:val="414142"/>
                <w:shd w:val="clear" w:color="auto" w:fill="FFFFFF"/>
              </w:rPr>
              <w:t xml:space="preserve"> skatuves kārbai paredz divas kāpnes līdz jumtam. Uz kāpnēm nepieciešamas izejas no darba galerijām un </w:t>
            </w:r>
            <w:proofErr w:type="spellStart"/>
            <w:r w:rsidRPr="000E08DD">
              <w:rPr>
                <w:color w:val="414142"/>
                <w:shd w:val="clear" w:color="auto" w:fill="FFFFFF"/>
              </w:rPr>
              <w:t>šņorbēniņiem</w:t>
            </w:r>
            <w:proofErr w:type="spellEnd"/>
            <w:r w:rsidRPr="000E08DD">
              <w:rPr>
                <w:color w:val="414142"/>
                <w:shd w:val="clear" w:color="auto" w:fill="FFFFFF"/>
              </w:rPr>
              <w:t xml:space="preserve">. Evakuācijai no darba galerijām un </w:t>
            </w:r>
            <w:proofErr w:type="spellStart"/>
            <w:r w:rsidRPr="000E08DD">
              <w:rPr>
                <w:color w:val="414142"/>
                <w:shd w:val="clear" w:color="auto" w:fill="FFFFFF"/>
              </w:rPr>
              <w:t>šņorbēniņu</w:t>
            </w:r>
            <w:proofErr w:type="spellEnd"/>
            <w:r w:rsidRPr="000E08DD">
              <w:rPr>
                <w:color w:val="414142"/>
                <w:shd w:val="clear" w:color="auto" w:fill="FFFFFF"/>
              </w:rPr>
              <w:t xml:space="preserve"> klāja paredz ārējās kāpnes vai </w:t>
            </w:r>
            <w:proofErr w:type="spellStart"/>
            <w:r w:rsidRPr="000E08DD">
              <w:rPr>
                <w:color w:val="414142"/>
                <w:shd w:val="clear" w:color="auto" w:fill="FFFFFF"/>
              </w:rPr>
              <w:t>ugunsaizsargātas</w:t>
            </w:r>
            <w:proofErr w:type="spellEnd"/>
            <w:r w:rsidRPr="000E08DD">
              <w:rPr>
                <w:color w:val="414142"/>
                <w:shd w:val="clear" w:color="auto" w:fill="FFFFFF"/>
              </w:rPr>
              <w:t xml:space="preserve"> kāpnes.</w:t>
            </w:r>
          </w:p>
        </w:tc>
        <w:tc>
          <w:tcPr>
            <w:tcW w:w="4403" w:type="dxa"/>
            <w:gridSpan w:val="2"/>
            <w:tcBorders>
              <w:top w:val="single" w:sz="4" w:space="0" w:color="auto"/>
              <w:left w:val="single" w:sz="4" w:space="0" w:color="auto"/>
              <w:bottom w:val="single" w:sz="4" w:space="0" w:color="auto"/>
              <w:right w:val="single" w:sz="4" w:space="0" w:color="auto"/>
            </w:tcBorders>
          </w:tcPr>
          <w:p w14:paraId="2A4DDAAE" w14:textId="7C92F423" w:rsidR="00544508" w:rsidRPr="007566BD" w:rsidRDefault="00544508" w:rsidP="00544508">
            <w:pPr>
              <w:shd w:val="clear" w:color="auto" w:fill="FFFFFF"/>
              <w:jc w:val="center"/>
              <w:rPr>
                <w:b/>
                <w:bCs/>
                <w:u w:val="single"/>
              </w:rPr>
            </w:pPr>
            <w:proofErr w:type="spellStart"/>
            <w:r w:rsidRPr="007566BD">
              <w:rPr>
                <w:b/>
                <w:bCs/>
                <w:u w:val="single"/>
              </w:rPr>
              <w:t>Iekšlietu</w:t>
            </w:r>
            <w:proofErr w:type="spellEnd"/>
            <w:r w:rsidRPr="007566BD">
              <w:rPr>
                <w:b/>
                <w:bCs/>
                <w:u w:val="single"/>
              </w:rPr>
              <w:t xml:space="preserve"> ministrija</w:t>
            </w:r>
            <w:r w:rsidR="00BF4410">
              <w:rPr>
                <w:b/>
                <w:bCs/>
                <w:u w:val="single"/>
              </w:rPr>
              <w:t xml:space="preserve"> (05.03.2021)</w:t>
            </w:r>
          </w:p>
          <w:p w14:paraId="3BEC7227" w14:textId="77777777" w:rsidR="00544508" w:rsidRPr="007566BD" w:rsidRDefault="00544508" w:rsidP="00544508">
            <w:pPr>
              <w:jc w:val="both"/>
              <w:rPr>
                <w:color w:val="000000" w:themeColor="text1"/>
              </w:rPr>
            </w:pPr>
            <w:r w:rsidRPr="007566BD">
              <w:rPr>
                <w:color w:val="000000" w:themeColor="text1"/>
              </w:rPr>
              <w:t>Izteikt projekta 10.punktu šādā redakcijā:</w:t>
            </w:r>
          </w:p>
          <w:p w14:paraId="78E413C3" w14:textId="77777777" w:rsidR="00544508" w:rsidRPr="007566BD" w:rsidRDefault="00544508" w:rsidP="00544508">
            <w:pPr>
              <w:jc w:val="both"/>
              <w:rPr>
                <w:color w:val="000000" w:themeColor="text1"/>
              </w:rPr>
            </w:pPr>
            <w:r w:rsidRPr="007566BD">
              <w:rPr>
                <w:color w:val="000000" w:themeColor="text1"/>
              </w:rPr>
              <w:t>”10. Papildināt būvnormatīvu ar 140.</w:t>
            </w:r>
            <w:r w:rsidRPr="007566BD">
              <w:rPr>
                <w:color w:val="000000" w:themeColor="text1"/>
                <w:vertAlign w:val="superscript"/>
              </w:rPr>
              <w:t>1</w:t>
            </w:r>
            <w:r w:rsidRPr="007566BD">
              <w:rPr>
                <w:color w:val="000000" w:themeColor="text1"/>
              </w:rPr>
              <w:t xml:space="preserve"> punktu šādā redakcijā:</w:t>
            </w:r>
          </w:p>
          <w:p w14:paraId="148626CC" w14:textId="7150B1BD" w:rsidR="00544508" w:rsidRPr="007566BD" w:rsidRDefault="00544508" w:rsidP="00544508">
            <w:pPr>
              <w:jc w:val="both"/>
              <w:rPr>
                <w:color w:val="000000" w:themeColor="text1"/>
              </w:rPr>
            </w:pPr>
            <w:r w:rsidRPr="007566BD">
              <w:rPr>
                <w:color w:val="000000" w:themeColor="text1"/>
              </w:rPr>
              <w:t xml:space="preserve"> ”140.</w:t>
            </w:r>
            <w:r w:rsidRPr="007566BD">
              <w:rPr>
                <w:color w:val="000000" w:themeColor="text1"/>
                <w:vertAlign w:val="superscript"/>
              </w:rPr>
              <w:t>1</w:t>
            </w:r>
            <w:r w:rsidRPr="007566BD">
              <w:rPr>
                <w:color w:val="000000" w:themeColor="text1"/>
              </w:rPr>
              <w:t xml:space="preserve"> Ja I, II, III lietošanas veida būvēs un telpās ir divi (vai vairāk) pazemes stāvi, evakuācijas izejas no tiem paredz caur ugunsdrošības priekštelpām uz atsevišķām kāpņu telpām, kuras nav saistītas ar ēkas virszemes stāvu kāpņu telpām. Ja šādos pazemes stāvos paredz liftus, to šahtas projektē atsevišķi no ēkas virszemes stāvu liftu šahtām. Ieejas liftos paredz caur ugunsdrošības priekštelpām.””.</w:t>
            </w:r>
          </w:p>
        </w:tc>
        <w:tc>
          <w:tcPr>
            <w:tcW w:w="3356" w:type="dxa"/>
            <w:tcBorders>
              <w:top w:val="single" w:sz="4" w:space="0" w:color="auto"/>
              <w:left w:val="single" w:sz="4" w:space="0" w:color="auto"/>
              <w:bottom w:val="single" w:sz="4" w:space="0" w:color="auto"/>
              <w:right w:val="single" w:sz="4" w:space="0" w:color="auto"/>
            </w:tcBorders>
          </w:tcPr>
          <w:p w14:paraId="798B2F15" w14:textId="64F193DE" w:rsidR="00544508" w:rsidRPr="007566BD" w:rsidRDefault="00544508" w:rsidP="00544508">
            <w:pPr>
              <w:pStyle w:val="naiskr"/>
              <w:spacing w:before="0" w:after="0"/>
              <w:ind w:left="57" w:right="57"/>
              <w:contextualSpacing/>
              <w:jc w:val="center"/>
              <w:rPr>
                <w:b/>
                <w:u w:val="single"/>
              </w:rPr>
            </w:pPr>
            <w:r>
              <w:rPr>
                <w:b/>
                <w:u w:val="single"/>
              </w:rPr>
              <w:t>Ņemts vērā</w:t>
            </w:r>
          </w:p>
        </w:tc>
        <w:tc>
          <w:tcPr>
            <w:tcW w:w="3630" w:type="dxa"/>
            <w:gridSpan w:val="2"/>
            <w:tcBorders>
              <w:top w:val="single" w:sz="4" w:space="0" w:color="auto"/>
              <w:left w:val="single" w:sz="4" w:space="0" w:color="auto"/>
              <w:bottom w:val="single" w:sz="4" w:space="0" w:color="auto"/>
              <w:right w:val="nil"/>
            </w:tcBorders>
          </w:tcPr>
          <w:p w14:paraId="6B9A23B3" w14:textId="1F63A9F6" w:rsidR="00544508" w:rsidRPr="007566BD" w:rsidRDefault="00544508" w:rsidP="00544508">
            <w:pPr>
              <w:ind w:left="-55" w:right="57"/>
              <w:contextualSpacing/>
              <w:jc w:val="both"/>
            </w:pPr>
            <w:r w:rsidRPr="007566BD">
              <w:rPr>
                <w:color w:val="000000" w:themeColor="text1"/>
              </w:rPr>
              <w:t>140.</w:t>
            </w:r>
            <w:r w:rsidRPr="007566BD">
              <w:rPr>
                <w:color w:val="000000" w:themeColor="text1"/>
                <w:vertAlign w:val="superscript"/>
              </w:rPr>
              <w:t>1</w:t>
            </w:r>
            <w:r w:rsidRPr="007566BD">
              <w:rPr>
                <w:color w:val="000000" w:themeColor="text1"/>
              </w:rPr>
              <w:t xml:space="preserve"> </w:t>
            </w:r>
            <w:bookmarkStart w:id="6" w:name="_Hlk54189970"/>
            <w:r w:rsidRPr="007566BD">
              <w:rPr>
                <w:color w:val="000000" w:themeColor="text1"/>
              </w:rPr>
              <w:t>Ja I, II, III lietošanas veida būvēs un telpās ir divi (vai vairāk) pazemes stāvi, evakuācijas izejas no tiem paredz caur ugunsdrošības priekštelpām uz atsevišķām kāpņu telpām, kuras nav saistītas ar ēkas virszemes stāvu kāpņu telpām. Ja šādos pazemes stāvos paredz liftus, to šahtas projektē atsevišķi no ēkas virszemes stāvu liftu šahtām. Ieejas liftos paredz caur ugunsdrošības priekštelpām.</w:t>
            </w:r>
            <w:bookmarkEnd w:id="6"/>
          </w:p>
        </w:tc>
      </w:tr>
      <w:tr w:rsidR="00544508" w:rsidRPr="007566BD" w14:paraId="33BA7439"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059BF965" w14:textId="0BCD4050" w:rsidR="00544508" w:rsidRPr="007566BD" w:rsidRDefault="00EC02EF" w:rsidP="00544508">
            <w:pPr>
              <w:ind w:left="57" w:right="57"/>
              <w:contextualSpacing/>
            </w:pPr>
            <w:r>
              <w:t>27.</w:t>
            </w:r>
          </w:p>
        </w:tc>
        <w:tc>
          <w:tcPr>
            <w:tcW w:w="3101" w:type="dxa"/>
            <w:tcBorders>
              <w:top w:val="single" w:sz="4" w:space="0" w:color="auto"/>
              <w:left w:val="single" w:sz="4" w:space="0" w:color="auto"/>
              <w:bottom w:val="single" w:sz="4" w:space="0" w:color="auto"/>
              <w:right w:val="single" w:sz="4" w:space="0" w:color="auto"/>
            </w:tcBorders>
          </w:tcPr>
          <w:p w14:paraId="4BBB4DB7" w14:textId="77777777" w:rsidR="00544508" w:rsidRPr="007566BD" w:rsidRDefault="00544508" w:rsidP="00544508">
            <w:pPr>
              <w:ind w:left="57" w:right="57"/>
              <w:contextualSpacing/>
              <w:jc w:val="both"/>
            </w:pPr>
          </w:p>
        </w:tc>
        <w:tc>
          <w:tcPr>
            <w:tcW w:w="4403" w:type="dxa"/>
            <w:gridSpan w:val="2"/>
            <w:tcBorders>
              <w:top w:val="single" w:sz="4" w:space="0" w:color="auto"/>
              <w:left w:val="single" w:sz="4" w:space="0" w:color="auto"/>
              <w:bottom w:val="single" w:sz="4" w:space="0" w:color="auto"/>
              <w:right w:val="single" w:sz="4" w:space="0" w:color="auto"/>
            </w:tcBorders>
          </w:tcPr>
          <w:p w14:paraId="07CB08BA" w14:textId="7DDD78FA" w:rsidR="00544508" w:rsidRPr="007566BD" w:rsidRDefault="00544508" w:rsidP="00544508">
            <w:pPr>
              <w:shd w:val="clear" w:color="auto" w:fill="FFFFFF"/>
              <w:jc w:val="center"/>
              <w:rPr>
                <w:b/>
                <w:bCs/>
                <w:u w:val="single"/>
              </w:rPr>
            </w:pPr>
            <w:proofErr w:type="spellStart"/>
            <w:r w:rsidRPr="007566BD">
              <w:rPr>
                <w:b/>
                <w:bCs/>
                <w:u w:val="single"/>
              </w:rPr>
              <w:t>Iekšlietu</w:t>
            </w:r>
            <w:proofErr w:type="spellEnd"/>
            <w:r w:rsidRPr="007566BD">
              <w:rPr>
                <w:b/>
                <w:bCs/>
                <w:u w:val="single"/>
              </w:rPr>
              <w:t xml:space="preserve"> ministrija</w:t>
            </w:r>
            <w:r w:rsidR="00140DE8">
              <w:rPr>
                <w:b/>
                <w:bCs/>
                <w:u w:val="single"/>
              </w:rPr>
              <w:t xml:space="preserve"> (05.03.2021.)</w:t>
            </w:r>
          </w:p>
          <w:p w14:paraId="116AAC3A" w14:textId="145F34D1" w:rsidR="00544508" w:rsidRPr="007566BD" w:rsidRDefault="00544508" w:rsidP="00544508">
            <w:pPr>
              <w:jc w:val="both"/>
              <w:rPr>
                <w:color w:val="000000" w:themeColor="text1"/>
              </w:rPr>
            </w:pPr>
            <w:r w:rsidRPr="007566BD">
              <w:rPr>
                <w:color w:val="000000" w:themeColor="text1"/>
              </w:rPr>
              <w:t>Papildināt būvnormatīvu ar 140.</w:t>
            </w:r>
            <w:r w:rsidRPr="007566BD">
              <w:rPr>
                <w:color w:val="000000" w:themeColor="text1"/>
                <w:vertAlign w:val="superscript"/>
              </w:rPr>
              <w:t>2</w:t>
            </w:r>
            <w:r w:rsidRPr="007566BD">
              <w:rPr>
                <w:color w:val="000000" w:themeColor="text1"/>
              </w:rPr>
              <w:t xml:space="preserve"> punktu šādā redakcijā:</w:t>
            </w:r>
          </w:p>
          <w:p w14:paraId="6BA13DE5" w14:textId="28B2E039" w:rsidR="00544508" w:rsidRPr="007566BD" w:rsidRDefault="00544508" w:rsidP="00544508">
            <w:pPr>
              <w:jc w:val="both"/>
              <w:rPr>
                <w:color w:val="000000" w:themeColor="text1"/>
              </w:rPr>
            </w:pPr>
            <w:r w:rsidRPr="007566BD">
              <w:rPr>
                <w:color w:val="000000" w:themeColor="text1"/>
              </w:rPr>
              <w:t>“</w:t>
            </w:r>
            <w:bookmarkStart w:id="7" w:name="_Hlk54190076"/>
            <w:r w:rsidRPr="007566BD">
              <w:rPr>
                <w:color w:val="000000" w:themeColor="text1"/>
              </w:rPr>
              <w:t>140.</w:t>
            </w:r>
            <w:r w:rsidRPr="007566BD">
              <w:rPr>
                <w:color w:val="000000" w:themeColor="text1"/>
                <w:vertAlign w:val="superscript"/>
              </w:rPr>
              <w:t>2</w:t>
            </w:r>
            <w:r w:rsidRPr="007566BD">
              <w:rPr>
                <w:color w:val="000000" w:themeColor="text1"/>
              </w:rPr>
              <w:t xml:space="preserve"> Ja kāpņu telpa, izņemot I, II, III lietošanas veida būvēs un telpās, apvieno virszemes un pazemes stāvus, izejas no tās pazemes stāvos paredz caur ugunsdrošības priekštelpu</w:t>
            </w:r>
            <w:bookmarkEnd w:id="7"/>
            <w:r w:rsidRPr="007566BD">
              <w:rPr>
                <w:color w:val="000000" w:themeColor="text1"/>
              </w:rPr>
              <w:t>””.</w:t>
            </w:r>
          </w:p>
        </w:tc>
        <w:tc>
          <w:tcPr>
            <w:tcW w:w="3356" w:type="dxa"/>
            <w:tcBorders>
              <w:top w:val="single" w:sz="4" w:space="0" w:color="auto"/>
              <w:left w:val="single" w:sz="4" w:space="0" w:color="auto"/>
              <w:bottom w:val="single" w:sz="4" w:space="0" w:color="auto"/>
              <w:right w:val="single" w:sz="4" w:space="0" w:color="auto"/>
            </w:tcBorders>
          </w:tcPr>
          <w:p w14:paraId="23D060EC" w14:textId="3291D8A8" w:rsidR="00544508" w:rsidRPr="007566BD" w:rsidRDefault="00544508" w:rsidP="00544508">
            <w:pPr>
              <w:pStyle w:val="naiskr"/>
              <w:spacing w:before="0" w:after="0"/>
              <w:ind w:left="57" w:right="57"/>
              <w:contextualSpacing/>
              <w:jc w:val="center"/>
              <w:rPr>
                <w:b/>
                <w:u w:val="single"/>
              </w:rPr>
            </w:pPr>
            <w:proofErr w:type="spellStart"/>
            <w:r>
              <w:rPr>
                <w:b/>
                <w:u w:val="single"/>
              </w:rPr>
              <w:t>Nemts</w:t>
            </w:r>
            <w:proofErr w:type="spellEnd"/>
            <w:r>
              <w:rPr>
                <w:b/>
                <w:u w:val="single"/>
              </w:rPr>
              <w:t xml:space="preserve"> vērā</w:t>
            </w:r>
          </w:p>
        </w:tc>
        <w:tc>
          <w:tcPr>
            <w:tcW w:w="3630" w:type="dxa"/>
            <w:gridSpan w:val="2"/>
            <w:tcBorders>
              <w:top w:val="single" w:sz="4" w:space="0" w:color="auto"/>
              <w:left w:val="single" w:sz="4" w:space="0" w:color="auto"/>
              <w:bottom w:val="single" w:sz="4" w:space="0" w:color="auto"/>
              <w:right w:val="nil"/>
            </w:tcBorders>
          </w:tcPr>
          <w:p w14:paraId="61A282FC" w14:textId="203175A8" w:rsidR="00544508" w:rsidRPr="00F31780" w:rsidRDefault="00544508" w:rsidP="00544508">
            <w:pPr>
              <w:jc w:val="both"/>
              <w:rPr>
                <w:rFonts w:eastAsia="Calibri"/>
              </w:rPr>
            </w:pPr>
            <w:r w:rsidRPr="00F31780">
              <w:rPr>
                <w:rFonts w:eastAsia="Calibri"/>
              </w:rPr>
              <w:t>140.</w:t>
            </w:r>
            <w:r w:rsidRPr="00F31780">
              <w:rPr>
                <w:rFonts w:eastAsia="Calibri"/>
                <w:vertAlign w:val="superscript"/>
              </w:rPr>
              <w:t>2</w:t>
            </w:r>
            <w:r w:rsidRPr="00F31780">
              <w:rPr>
                <w:rFonts w:eastAsia="Calibri"/>
              </w:rPr>
              <w:t xml:space="preserve"> </w:t>
            </w:r>
            <w:bookmarkStart w:id="8" w:name="_Hlk57793880"/>
            <w:r w:rsidRPr="00F31780">
              <w:rPr>
                <w:rFonts w:eastAsia="Calibri"/>
              </w:rPr>
              <w:t>Ja kāpņu telpa, izņemot I, II, III lietošanas veida būvēs un telpās, apvieno virszemes un pazemes stāvus, izejas no tās pazemes stāvos paredz caur ugunsdrošības priekštelpu.</w:t>
            </w:r>
          </w:p>
          <w:bookmarkEnd w:id="8"/>
          <w:p w14:paraId="0C22F26A" w14:textId="77777777" w:rsidR="00544508" w:rsidRPr="00F31780" w:rsidRDefault="00544508" w:rsidP="00544508">
            <w:pPr>
              <w:ind w:left="-55" w:right="57"/>
              <w:contextualSpacing/>
              <w:jc w:val="both"/>
            </w:pPr>
          </w:p>
        </w:tc>
      </w:tr>
      <w:tr w:rsidR="00327A19" w:rsidRPr="007566BD" w14:paraId="1CF8214F"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1552E7DB" w14:textId="39DF5B82" w:rsidR="00327A19" w:rsidRDefault="00EC02EF" w:rsidP="00544508">
            <w:pPr>
              <w:ind w:left="57" w:right="57"/>
              <w:contextualSpacing/>
            </w:pPr>
            <w:r>
              <w:t>28.</w:t>
            </w:r>
          </w:p>
        </w:tc>
        <w:tc>
          <w:tcPr>
            <w:tcW w:w="3101" w:type="dxa"/>
            <w:tcBorders>
              <w:top w:val="single" w:sz="4" w:space="0" w:color="auto"/>
              <w:left w:val="single" w:sz="4" w:space="0" w:color="auto"/>
              <w:bottom w:val="single" w:sz="4" w:space="0" w:color="auto"/>
              <w:right w:val="single" w:sz="4" w:space="0" w:color="auto"/>
            </w:tcBorders>
          </w:tcPr>
          <w:p w14:paraId="2895883D" w14:textId="28A890D6" w:rsidR="00327A19" w:rsidRPr="007566BD" w:rsidRDefault="00140DE8" w:rsidP="00544508">
            <w:pPr>
              <w:ind w:left="57" w:right="57"/>
              <w:contextualSpacing/>
              <w:jc w:val="both"/>
            </w:pPr>
            <w:r w:rsidRPr="00140DE8">
              <w:t>143. Evakuācijas ceļa minimālais platums ir vismaz 1,20 metru, bet ārstniecības un aprūpes iestādēs – vismaz 1,80 metru. Evakuācijas ceļa platumu atļauts samazināt līdz vienam metram, ja tas paredzēts līdz 50 evakuējamiem un līdz 700 mm, ja tas paredzēts līdz pieciem evakuējamiem.</w:t>
            </w:r>
          </w:p>
        </w:tc>
        <w:tc>
          <w:tcPr>
            <w:tcW w:w="4403" w:type="dxa"/>
            <w:gridSpan w:val="2"/>
            <w:tcBorders>
              <w:top w:val="single" w:sz="4" w:space="0" w:color="auto"/>
              <w:left w:val="single" w:sz="4" w:space="0" w:color="auto"/>
              <w:bottom w:val="single" w:sz="4" w:space="0" w:color="auto"/>
              <w:right w:val="single" w:sz="4" w:space="0" w:color="auto"/>
            </w:tcBorders>
          </w:tcPr>
          <w:p w14:paraId="41EF2596" w14:textId="7D6ADBA2" w:rsidR="00B22085" w:rsidRDefault="00327A19" w:rsidP="00544508">
            <w:pPr>
              <w:shd w:val="clear" w:color="auto" w:fill="FFFFFF"/>
              <w:jc w:val="center"/>
              <w:rPr>
                <w:b/>
                <w:bCs/>
                <w:u w:val="single"/>
              </w:rPr>
            </w:pPr>
            <w:r w:rsidRPr="00327A19">
              <w:rPr>
                <w:b/>
                <w:bCs/>
                <w:u w:val="single"/>
              </w:rPr>
              <w:t>Latvijas Būvinženieru savienība (</w:t>
            </w:r>
            <w:r w:rsidR="00BF4410">
              <w:rPr>
                <w:b/>
                <w:bCs/>
                <w:u w:val="single"/>
              </w:rPr>
              <w:t>9</w:t>
            </w:r>
            <w:r w:rsidRPr="00327A19">
              <w:rPr>
                <w:b/>
                <w:bCs/>
                <w:u w:val="single"/>
              </w:rPr>
              <w:t>.03.2021)</w:t>
            </w:r>
            <w:r w:rsidRPr="00327A19">
              <w:rPr>
                <w:b/>
                <w:bCs/>
                <w:u w:val="single"/>
              </w:rPr>
              <w:tab/>
            </w:r>
          </w:p>
          <w:p w14:paraId="0B98512C" w14:textId="0E81B107" w:rsidR="00327A19" w:rsidRPr="00B22085" w:rsidRDefault="00327A19" w:rsidP="00B22085">
            <w:pPr>
              <w:shd w:val="clear" w:color="auto" w:fill="FFFFFF"/>
              <w:jc w:val="both"/>
            </w:pPr>
            <w:r w:rsidRPr="00B22085">
              <w:t>Aizstāt būvnormatīva 143. punktā vārdu “iestādēs” ar vārdiem “iestāžu telpās, kurās pastāvīgi (diennakti) uzturas aprūpējamie lietotāji, kuri nevar evakuēties bez papildu palīdzības.</w:t>
            </w:r>
          </w:p>
        </w:tc>
        <w:tc>
          <w:tcPr>
            <w:tcW w:w="3356" w:type="dxa"/>
            <w:tcBorders>
              <w:top w:val="single" w:sz="4" w:space="0" w:color="auto"/>
              <w:left w:val="single" w:sz="4" w:space="0" w:color="auto"/>
              <w:bottom w:val="single" w:sz="4" w:space="0" w:color="auto"/>
              <w:right w:val="single" w:sz="4" w:space="0" w:color="auto"/>
            </w:tcBorders>
          </w:tcPr>
          <w:p w14:paraId="6D6EC39F" w14:textId="4867466F" w:rsidR="00327A19" w:rsidRDefault="00140DE8" w:rsidP="00544508">
            <w:pPr>
              <w:pStyle w:val="naiskr"/>
              <w:spacing w:before="0" w:after="0"/>
              <w:ind w:left="57" w:right="57"/>
              <w:contextualSpacing/>
              <w:jc w:val="center"/>
              <w:rPr>
                <w:b/>
                <w:u w:val="single"/>
              </w:rPr>
            </w:pPr>
            <w:r>
              <w:rPr>
                <w:b/>
                <w:u w:val="single"/>
              </w:rPr>
              <w:t>Ņemts vērā</w:t>
            </w:r>
          </w:p>
        </w:tc>
        <w:tc>
          <w:tcPr>
            <w:tcW w:w="3630" w:type="dxa"/>
            <w:gridSpan w:val="2"/>
            <w:tcBorders>
              <w:top w:val="single" w:sz="4" w:space="0" w:color="auto"/>
              <w:left w:val="single" w:sz="4" w:space="0" w:color="auto"/>
              <w:bottom w:val="single" w:sz="4" w:space="0" w:color="auto"/>
              <w:right w:val="nil"/>
            </w:tcBorders>
          </w:tcPr>
          <w:p w14:paraId="4D53A545" w14:textId="13208499" w:rsidR="00327A19" w:rsidRPr="00F31780" w:rsidRDefault="00B22085" w:rsidP="00544508">
            <w:pPr>
              <w:jc w:val="both"/>
              <w:rPr>
                <w:rFonts w:eastAsia="Calibri"/>
              </w:rPr>
            </w:pPr>
            <w:r w:rsidRPr="00B22085">
              <w:rPr>
                <w:rFonts w:eastAsia="Calibri"/>
              </w:rPr>
              <w:t>Aizstāt būvnormatīva 143. punktā vārdu “iestādēs” ar vārdiem “iestāžu telpās, kurās uzturas aprūpējamie lietotāji, kuri patstāvīgi nevar evakuēties”.</w:t>
            </w:r>
          </w:p>
        </w:tc>
      </w:tr>
      <w:tr w:rsidR="000B3D04" w:rsidRPr="007566BD" w14:paraId="29677220"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3127F763" w14:textId="6548DF94" w:rsidR="000B3D04" w:rsidRDefault="00EC02EF" w:rsidP="00544508">
            <w:pPr>
              <w:ind w:left="57" w:right="57"/>
              <w:contextualSpacing/>
            </w:pPr>
            <w:r>
              <w:t>29.</w:t>
            </w:r>
          </w:p>
        </w:tc>
        <w:tc>
          <w:tcPr>
            <w:tcW w:w="3101" w:type="dxa"/>
            <w:tcBorders>
              <w:top w:val="single" w:sz="4" w:space="0" w:color="auto"/>
              <w:left w:val="single" w:sz="4" w:space="0" w:color="auto"/>
              <w:bottom w:val="single" w:sz="4" w:space="0" w:color="auto"/>
              <w:right w:val="single" w:sz="4" w:space="0" w:color="auto"/>
            </w:tcBorders>
          </w:tcPr>
          <w:p w14:paraId="654A5047" w14:textId="29A5142B" w:rsidR="000B3D04" w:rsidRPr="00140DE8" w:rsidRDefault="000B3D04" w:rsidP="00544508">
            <w:pPr>
              <w:ind w:left="57" w:right="57"/>
              <w:contextualSpacing/>
              <w:jc w:val="both"/>
            </w:pPr>
            <w:r w:rsidRPr="000B3D04">
              <w:t>152. Kāpņu telpas durvju minimālā ugunsizturība norādīta šā būvnormatīva pielikuma 1. tabulā. Būvēs, kuru augstākā stāva grīdas līmeņa atzīme pārsniedz 28 metrus, kāpņu telpas durvju ugunsizturība ir vismaz EI-60.</w:t>
            </w:r>
          </w:p>
        </w:tc>
        <w:tc>
          <w:tcPr>
            <w:tcW w:w="4403" w:type="dxa"/>
            <w:gridSpan w:val="2"/>
            <w:tcBorders>
              <w:top w:val="single" w:sz="4" w:space="0" w:color="auto"/>
              <w:left w:val="single" w:sz="4" w:space="0" w:color="auto"/>
              <w:bottom w:val="single" w:sz="4" w:space="0" w:color="auto"/>
              <w:right w:val="single" w:sz="4" w:space="0" w:color="auto"/>
            </w:tcBorders>
          </w:tcPr>
          <w:p w14:paraId="6E2ABC6F" w14:textId="77777777" w:rsidR="000B3D04" w:rsidRDefault="000B3D04" w:rsidP="000B3D04">
            <w:pPr>
              <w:shd w:val="clear" w:color="auto" w:fill="FFFFFF"/>
              <w:jc w:val="center"/>
              <w:rPr>
                <w:b/>
                <w:bCs/>
                <w:u w:val="single"/>
              </w:rPr>
            </w:pPr>
            <w:r w:rsidRPr="00327A19">
              <w:rPr>
                <w:b/>
                <w:bCs/>
                <w:u w:val="single"/>
              </w:rPr>
              <w:t>Latvijas Būvinženieru savienība (</w:t>
            </w:r>
            <w:r>
              <w:rPr>
                <w:b/>
                <w:bCs/>
                <w:u w:val="single"/>
              </w:rPr>
              <w:t>9</w:t>
            </w:r>
            <w:r w:rsidRPr="00327A19">
              <w:rPr>
                <w:b/>
                <w:bCs/>
                <w:u w:val="single"/>
              </w:rPr>
              <w:t>.03.2021)</w:t>
            </w:r>
            <w:r w:rsidRPr="00327A19">
              <w:rPr>
                <w:b/>
                <w:bCs/>
                <w:u w:val="single"/>
              </w:rPr>
              <w:tab/>
            </w:r>
          </w:p>
          <w:p w14:paraId="7C7F6FE2" w14:textId="77777777" w:rsidR="000B3D04" w:rsidRPr="000B3D04" w:rsidRDefault="000B3D04" w:rsidP="000B3D04">
            <w:pPr>
              <w:jc w:val="both"/>
              <w:rPr>
                <w:color w:val="000000" w:themeColor="text1"/>
              </w:rPr>
            </w:pPr>
            <w:r w:rsidRPr="000B3D04">
              <w:rPr>
                <w:color w:val="000000" w:themeColor="text1"/>
              </w:rPr>
              <w:t>Aizstāt būvnormatīva 152. punktā vārdu “Būvēs” ar vārdiem “Būves daļās”.</w:t>
            </w:r>
          </w:p>
          <w:p w14:paraId="6EF6A049" w14:textId="77777777" w:rsidR="000B3D04" w:rsidRPr="00327A19" w:rsidRDefault="000B3D04" w:rsidP="00544508">
            <w:pPr>
              <w:shd w:val="clear" w:color="auto" w:fill="FFFFFF"/>
              <w:jc w:val="center"/>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06701153" w14:textId="54599AC9" w:rsidR="000B3D04" w:rsidRDefault="000B3D04" w:rsidP="00544508">
            <w:pPr>
              <w:pStyle w:val="naiskr"/>
              <w:spacing w:before="0" w:after="0"/>
              <w:ind w:left="57" w:right="57"/>
              <w:contextualSpacing/>
              <w:jc w:val="center"/>
              <w:rPr>
                <w:b/>
                <w:u w:val="single"/>
              </w:rPr>
            </w:pPr>
            <w:r>
              <w:rPr>
                <w:b/>
                <w:u w:val="single"/>
              </w:rPr>
              <w:t>Ņemts vērā</w:t>
            </w:r>
          </w:p>
        </w:tc>
        <w:tc>
          <w:tcPr>
            <w:tcW w:w="3630" w:type="dxa"/>
            <w:gridSpan w:val="2"/>
            <w:tcBorders>
              <w:top w:val="single" w:sz="4" w:space="0" w:color="auto"/>
              <w:left w:val="single" w:sz="4" w:space="0" w:color="auto"/>
              <w:bottom w:val="single" w:sz="4" w:space="0" w:color="auto"/>
              <w:right w:val="nil"/>
            </w:tcBorders>
          </w:tcPr>
          <w:p w14:paraId="145559EC" w14:textId="0FDA2A94" w:rsidR="000B3D04" w:rsidRPr="00B22085" w:rsidRDefault="000B3D04" w:rsidP="00544508">
            <w:pPr>
              <w:jc w:val="both"/>
              <w:rPr>
                <w:rFonts w:eastAsia="Calibri"/>
              </w:rPr>
            </w:pPr>
            <w:r w:rsidRPr="000B3D04">
              <w:rPr>
                <w:rFonts w:eastAsia="Calibri"/>
              </w:rPr>
              <w:t>Aizstāt būvnormatīva 152. punktā vārdu “Būvēs” ar vārdiem “Būves daļās”.</w:t>
            </w:r>
          </w:p>
        </w:tc>
      </w:tr>
      <w:tr w:rsidR="000B3D04" w:rsidRPr="007566BD" w14:paraId="31EC7D6F"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24C1BA64" w14:textId="010F0058" w:rsidR="000B3D04" w:rsidRDefault="00EC02EF" w:rsidP="00544508">
            <w:pPr>
              <w:ind w:left="57" w:right="57"/>
              <w:contextualSpacing/>
            </w:pPr>
            <w:r>
              <w:t>30.</w:t>
            </w:r>
          </w:p>
        </w:tc>
        <w:tc>
          <w:tcPr>
            <w:tcW w:w="3101" w:type="dxa"/>
            <w:tcBorders>
              <w:top w:val="single" w:sz="4" w:space="0" w:color="auto"/>
              <w:left w:val="single" w:sz="4" w:space="0" w:color="auto"/>
              <w:bottom w:val="single" w:sz="4" w:space="0" w:color="auto"/>
              <w:right w:val="single" w:sz="4" w:space="0" w:color="auto"/>
            </w:tcBorders>
          </w:tcPr>
          <w:p w14:paraId="37185A15" w14:textId="21D04792" w:rsidR="000B3D04" w:rsidRPr="00140DE8" w:rsidRDefault="000B3D04" w:rsidP="00544508">
            <w:pPr>
              <w:ind w:left="57" w:right="57"/>
              <w:contextualSpacing/>
              <w:jc w:val="both"/>
            </w:pPr>
            <w:r w:rsidRPr="000B3D04">
              <w:t xml:space="preserve">162. Evakuācijas izejas, kas paredzētas vismaz 50 cilvēku evakuācijai, aprīko ar izgaismotiem evakuācijas izejas norādītājiem. Izgaismotie evakuācijas izeju un evakuācijas ceļu norādītāji ir pastāvīgi ieslēgti darba režīmā vai paredzēta to automātiska ieslēgšanās no automātiskās ugunsgrēka atklāšanas un trauksmes signalizācijas sistēmas vai automātiskās </w:t>
            </w:r>
            <w:proofErr w:type="spellStart"/>
            <w:r w:rsidRPr="000B3D04">
              <w:t>sprinkleru</w:t>
            </w:r>
            <w:proofErr w:type="spellEnd"/>
            <w:r w:rsidRPr="000B3D04">
              <w:t xml:space="preserve"> ugunsdzēsības sistēmas.</w:t>
            </w:r>
          </w:p>
        </w:tc>
        <w:tc>
          <w:tcPr>
            <w:tcW w:w="4403" w:type="dxa"/>
            <w:gridSpan w:val="2"/>
            <w:tcBorders>
              <w:top w:val="single" w:sz="4" w:space="0" w:color="auto"/>
              <w:left w:val="single" w:sz="4" w:space="0" w:color="auto"/>
              <w:bottom w:val="single" w:sz="4" w:space="0" w:color="auto"/>
              <w:right w:val="single" w:sz="4" w:space="0" w:color="auto"/>
            </w:tcBorders>
          </w:tcPr>
          <w:p w14:paraId="5E5D8C02" w14:textId="6D0D92F2" w:rsidR="000B3D04" w:rsidRDefault="000B3D04" w:rsidP="000B3D04">
            <w:pPr>
              <w:shd w:val="clear" w:color="auto" w:fill="FFFFFF"/>
              <w:jc w:val="center"/>
              <w:rPr>
                <w:b/>
                <w:bCs/>
                <w:u w:val="single"/>
              </w:rPr>
            </w:pPr>
            <w:r w:rsidRPr="00327A19">
              <w:rPr>
                <w:b/>
                <w:bCs/>
                <w:u w:val="single"/>
              </w:rPr>
              <w:t>Latvijas Būvinženieru savienība (</w:t>
            </w:r>
            <w:r>
              <w:rPr>
                <w:b/>
                <w:bCs/>
                <w:u w:val="single"/>
              </w:rPr>
              <w:t>9</w:t>
            </w:r>
            <w:r w:rsidRPr="00327A19">
              <w:rPr>
                <w:b/>
                <w:bCs/>
                <w:u w:val="single"/>
              </w:rPr>
              <w:t>.03.2021)</w:t>
            </w:r>
          </w:p>
          <w:p w14:paraId="0067019A" w14:textId="56580619" w:rsidR="000B3D04" w:rsidRPr="000B3D04" w:rsidRDefault="000B3D04" w:rsidP="000B3D04">
            <w:pPr>
              <w:shd w:val="clear" w:color="auto" w:fill="FFFFFF"/>
              <w:jc w:val="both"/>
            </w:pPr>
            <w:r w:rsidRPr="000B3D04">
              <w:t>Papildināt būvnormatīva 162. punktu aiz vārdiem “Evakuācijas izejas” ar vārdiem “un ceļus”.</w:t>
            </w:r>
          </w:p>
          <w:p w14:paraId="3C44A39B" w14:textId="0AB5197C" w:rsidR="000B3D04" w:rsidRPr="00327A19" w:rsidRDefault="000B3D04" w:rsidP="000B3D04">
            <w:pPr>
              <w:shd w:val="clear" w:color="auto" w:fill="FFFFFF"/>
              <w:jc w:val="both"/>
              <w:rPr>
                <w:b/>
                <w:bCs/>
                <w:u w:val="single"/>
              </w:rPr>
            </w:pPr>
            <w:r w:rsidRPr="000B3D04">
              <w:t>Pamatojums: izgaismotos evakuācijas izeju un evakuācijas ceļu norādītājus paredz ne tikai evakuācijas izejās (evakuācijas izeja – izeja no būves vai ugunsdrošības nodalījuma daļām, pa kuru var nokļūt ārpus būves zemes virsmas līmenī), bet arī evakuācijas ceļos (evakuācijas ceļš – drošs un viegli atrodams kustības ceļš, kas sākas jebkurā būves punktā, kurā pastāvīgi var uzturēties būves lietotāji, un ved uz evakuācijas izeju).</w:t>
            </w:r>
          </w:p>
        </w:tc>
        <w:tc>
          <w:tcPr>
            <w:tcW w:w="3356" w:type="dxa"/>
            <w:tcBorders>
              <w:top w:val="single" w:sz="4" w:space="0" w:color="auto"/>
              <w:left w:val="single" w:sz="4" w:space="0" w:color="auto"/>
              <w:bottom w:val="single" w:sz="4" w:space="0" w:color="auto"/>
              <w:right w:val="single" w:sz="4" w:space="0" w:color="auto"/>
            </w:tcBorders>
          </w:tcPr>
          <w:p w14:paraId="30455231" w14:textId="58FBEB0C" w:rsidR="000B3D04" w:rsidRDefault="000B3D04" w:rsidP="00544508">
            <w:pPr>
              <w:pStyle w:val="naiskr"/>
              <w:spacing w:before="0" w:after="0"/>
              <w:ind w:left="57" w:right="57"/>
              <w:contextualSpacing/>
              <w:jc w:val="center"/>
              <w:rPr>
                <w:b/>
                <w:u w:val="single"/>
              </w:rPr>
            </w:pPr>
            <w:r w:rsidRPr="000B3D04">
              <w:rPr>
                <w:b/>
                <w:u w:val="single"/>
              </w:rPr>
              <w:t>Ņemts vērā</w:t>
            </w:r>
          </w:p>
        </w:tc>
        <w:tc>
          <w:tcPr>
            <w:tcW w:w="3630" w:type="dxa"/>
            <w:gridSpan w:val="2"/>
            <w:tcBorders>
              <w:top w:val="single" w:sz="4" w:space="0" w:color="auto"/>
              <w:left w:val="single" w:sz="4" w:space="0" w:color="auto"/>
              <w:bottom w:val="single" w:sz="4" w:space="0" w:color="auto"/>
              <w:right w:val="nil"/>
            </w:tcBorders>
          </w:tcPr>
          <w:p w14:paraId="6E6EF651" w14:textId="476B9951" w:rsidR="000B3D04" w:rsidRPr="00B22085" w:rsidRDefault="000B3D04" w:rsidP="00544508">
            <w:pPr>
              <w:jc w:val="both"/>
              <w:rPr>
                <w:rFonts w:eastAsia="Calibri"/>
              </w:rPr>
            </w:pPr>
            <w:r w:rsidRPr="000B3D04">
              <w:rPr>
                <w:rFonts w:eastAsia="Calibri"/>
              </w:rPr>
              <w:t>Papildināt būvnormatīva 162. punkta tekstā aiz vārdiem “Evakuācijas izejas” ar vārdiem “un evakuācijas ceļus”.</w:t>
            </w:r>
          </w:p>
        </w:tc>
      </w:tr>
      <w:tr w:rsidR="00140DE8" w:rsidRPr="007566BD" w14:paraId="44769C30"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516C483B" w14:textId="5D988D8C" w:rsidR="00140DE8" w:rsidRDefault="00EC02EF" w:rsidP="000E3EB4">
            <w:pPr>
              <w:ind w:left="57" w:right="57"/>
              <w:contextualSpacing/>
            </w:pPr>
            <w:r>
              <w:t>31.</w:t>
            </w:r>
          </w:p>
        </w:tc>
        <w:tc>
          <w:tcPr>
            <w:tcW w:w="3101" w:type="dxa"/>
            <w:tcBorders>
              <w:top w:val="single" w:sz="4" w:space="0" w:color="auto"/>
              <w:left w:val="single" w:sz="4" w:space="0" w:color="auto"/>
              <w:bottom w:val="single" w:sz="4" w:space="0" w:color="auto"/>
              <w:right w:val="single" w:sz="4" w:space="0" w:color="auto"/>
            </w:tcBorders>
          </w:tcPr>
          <w:p w14:paraId="421BE4E3" w14:textId="77777777" w:rsidR="00140DE8" w:rsidRPr="00B22085" w:rsidRDefault="00140DE8" w:rsidP="000E3EB4">
            <w:pPr>
              <w:ind w:left="57" w:right="57"/>
              <w:contextualSpacing/>
              <w:jc w:val="both"/>
              <w:rPr>
                <w:color w:val="000000" w:themeColor="text1"/>
              </w:rPr>
            </w:pPr>
            <w:r w:rsidRPr="00B22085">
              <w:rPr>
                <w:color w:val="000000" w:themeColor="text1"/>
              </w:rPr>
              <w:t xml:space="preserve">165.3. liftu šahtās būvēs ar </w:t>
            </w:r>
            <w:proofErr w:type="spellStart"/>
            <w:r w:rsidRPr="00B22085">
              <w:rPr>
                <w:color w:val="000000" w:themeColor="text1"/>
              </w:rPr>
              <w:t>dūmaizsargātām</w:t>
            </w:r>
            <w:proofErr w:type="spellEnd"/>
            <w:r w:rsidRPr="00B22085">
              <w:rPr>
                <w:color w:val="000000" w:themeColor="text1"/>
              </w:rPr>
              <w:t xml:space="preserve"> kāpņu telpām;</w:t>
            </w:r>
          </w:p>
        </w:tc>
        <w:tc>
          <w:tcPr>
            <w:tcW w:w="4403" w:type="dxa"/>
            <w:gridSpan w:val="2"/>
            <w:tcBorders>
              <w:top w:val="single" w:sz="4" w:space="0" w:color="auto"/>
              <w:left w:val="single" w:sz="4" w:space="0" w:color="auto"/>
              <w:bottom w:val="single" w:sz="4" w:space="0" w:color="auto"/>
              <w:right w:val="single" w:sz="4" w:space="0" w:color="auto"/>
            </w:tcBorders>
          </w:tcPr>
          <w:p w14:paraId="4328B00E" w14:textId="77777777" w:rsidR="00140DE8" w:rsidRPr="00B22085" w:rsidRDefault="00140DE8" w:rsidP="00DB7876">
            <w:pPr>
              <w:shd w:val="clear" w:color="auto" w:fill="FFFFFF"/>
              <w:jc w:val="center"/>
              <w:rPr>
                <w:b/>
                <w:bCs/>
                <w:color w:val="000000" w:themeColor="text1"/>
                <w:u w:val="single"/>
              </w:rPr>
            </w:pPr>
            <w:r w:rsidRPr="00B22085">
              <w:rPr>
                <w:b/>
                <w:bCs/>
                <w:color w:val="000000" w:themeColor="text1"/>
                <w:u w:val="single"/>
              </w:rPr>
              <w:t>Nekustamā īpašuma</w:t>
            </w:r>
          </w:p>
          <w:p w14:paraId="0AF6EFE4" w14:textId="77777777" w:rsidR="00140DE8" w:rsidRPr="00B22085" w:rsidRDefault="00140DE8" w:rsidP="00DB7876">
            <w:pPr>
              <w:shd w:val="clear" w:color="auto" w:fill="FFFFFF"/>
              <w:jc w:val="center"/>
              <w:rPr>
                <w:b/>
                <w:bCs/>
                <w:color w:val="000000" w:themeColor="text1"/>
                <w:u w:val="single"/>
              </w:rPr>
            </w:pPr>
            <w:r w:rsidRPr="00B22085">
              <w:rPr>
                <w:b/>
                <w:bCs/>
                <w:color w:val="000000" w:themeColor="text1"/>
                <w:u w:val="single"/>
              </w:rPr>
              <w:t>attīstītāju alianse (11.03.2021)</w:t>
            </w:r>
          </w:p>
          <w:p w14:paraId="3E5DB966" w14:textId="77777777" w:rsidR="00140DE8" w:rsidRPr="00B22085" w:rsidRDefault="00140DE8" w:rsidP="00DB7876">
            <w:pPr>
              <w:shd w:val="clear" w:color="auto" w:fill="FFFFFF"/>
              <w:jc w:val="both"/>
              <w:rPr>
                <w:color w:val="000000" w:themeColor="text1"/>
              </w:rPr>
            </w:pPr>
            <w:r w:rsidRPr="00B22085">
              <w:rPr>
                <w:color w:val="000000" w:themeColor="text1"/>
              </w:rPr>
              <w:t xml:space="preserve">Mūsuprāt, šis punkts attiecas tikai uz 2.un 3.veida </w:t>
            </w:r>
            <w:proofErr w:type="spellStart"/>
            <w:r w:rsidRPr="00B22085">
              <w:rPr>
                <w:color w:val="000000" w:themeColor="text1"/>
              </w:rPr>
              <w:t>dūmaizsargātām</w:t>
            </w:r>
            <w:proofErr w:type="spellEnd"/>
            <w:r w:rsidRPr="00B22085">
              <w:rPr>
                <w:color w:val="000000" w:themeColor="text1"/>
              </w:rPr>
              <w:t xml:space="preserve"> kāpņutelpām un šis arī būtu jāmin, jo gadījumā, kad 1.veida kāpņutelpā, kurā nav lifta un tas atrodas koplietošanas gaitenī, veidojas neloģiska situācija, kad liftam tiek paredzēta virsspiediena sistēmas ierīkošana</w:t>
            </w:r>
            <w:r>
              <w:rPr>
                <w:color w:val="000000" w:themeColor="text1"/>
              </w:rPr>
              <w:t>.</w:t>
            </w:r>
          </w:p>
          <w:p w14:paraId="2C9E410B" w14:textId="77777777" w:rsidR="00140DE8" w:rsidRPr="00B22085" w:rsidRDefault="00140DE8" w:rsidP="00DB7876">
            <w:pPr>
              <w:shd w:val="clear" w:color="auto" w:fill="FFFFFF"/>
              <w:jc w:val="both"/>
              <w:rPr>
                <w:color w:val="000000" w:themeColor="text1"/>
              </w:rPr>
            </w:pPr>
            <w:r w:rsidRPr="00B22085">
              <w:rPr>
                <w:color w:val="000000" w:themeColor="text1"/>
              </w:rPr>
              <w:t xml:space="preserve">165.3. liftu šahtās būves daļā, kurā ir  2. vai 3. veida </w:t>
            </w:r>
            <w:proofErr w:type="spellStart"/>
            <w:r w:rsidRPr="00B22085">
              <w:rPr>
                <w:color w:val="000000" w:themeColor="text1"/>
              </w:rPr>
              <w:t>dūmaizsargāta</w:t>
            </w:r>
            <w:proofErr w:type="spellEnd"/>
            <w:r w:rsidRPr="00B22085">
              <w:rPr>
                <w:color w:val="000000" w:themeColor="text1"/>
              </w:rPr>
              <w:t xml:space="preserve"> kāpņu telpa;</w:t>
            </w:r>
          </w:p>
        </w:tc>
        <w:tc>
          <w:tcPr>
            <w:tcW w:w="3356" w:type="dxa"/>
            <w:tcBorders>
              <w:top w:val="single" w:sz="4" w:space="0" w:color="auto"/>
              <w:left w:val="single" w:sz="4" w:space="0" w:color="auto"/>
              <w:bottom w:val="single" w:sz="4" w:space="0" w:color="auto"/>
              <w:right w:val="single" w:sz="4" w:space="0" w:color="auto"/>
            </w:tcBorders>
          </w:tcPr>
          <w:p w14:paraId="4E32054F" w14:textId="77777777" w:rsidR="00140DE8" w:rsidRDefault="00140DE8" w:rsidP="000E3EB4">
            <w:pPr>
              <w:pStyle w:val="naiskr"/>
              <w:spacing w:before="0" w:after="0"/>
              <w:ind w:left="57" w:right="57"/>
              <w:contextualSpacing/>
              <w:jc w:val="center"/>
              <w:rPr>
                <w:b/>
                <w:u w:val="single"/>
              </w:rPr>
            </w:pPr>
            <w:r>
              <w:rPr>
                <w:b/>
                <w:u w:val="single"/>
              </w:rPr>
              <w:t>Ņemts vērā</w:t>
            </w:r>
          </w:p>
        </w:tc>
        <w:tc>
          <w:tcPr>
            <w:tcW w:w="3630" w:type="dxa"/>
            <w:gridSpan w:val="2"/>
            <w:tcBorders>
              <w:top w:val="single" w:sz="4" w:space="0" w:color="auto"/>
              <w:left w:val="single" w:sz="4" w:space="0" w:color="auto"/>
              <w:bottom w:val="single" w:sz="4" w:space="0" w:color="auto"/>
              <w:right w:val="nil"/>
            </w:tcBorders>
          </w:tcPr>
          <w:p w14:paraId="70027805" w14:textId="77777777" w:rsidR="00140DE8" w:rsidRPr="00B22085" w:rsidRDefault="00140DE8" w:rsidP="000E3EB4">
            <w:pPr>
              <w:rPr>
                <w:color w:val="000000" w:themeColor="text1"/>
              </w:rPr>
            </w:pPr>
            <w:r w:rsidRPr="00B22085">
              <w:rPr>
                <w:color w:val="000000" w:themeColor="text1"/>
              </w:rPr>
              <w:t xml:space="preserve">165.3. liftu šahtās būves daļā, kurā ir  2. vai 3. veida </w:t>
            </w:r>
            <w:proofErr w:type="spellStart"/>
            <w:r w:rsidRPr="00B22085">
              <w:rPr>
                <w:color w:val="000000" w:themeColor="text1"/>
              </w:rPr>
              <w:t>dūmaizsargāta</w:t>
            </w:r>
            <w:proofErr w:type="spellEnd"/>
            <w:r w:rsidRPr="00B22085">
              <w:rPr>
                <w:color w:val="000000" w:themeColor="text1"/>
              </w:rPr>
              <w:t xml:space="preserve"> kāpņu telpa;</w:t>
            </w:r>
          </w:p>
          <w:p w14:paraId="29C34D3B" w14:textId="77777777" w:rsidR="00140DE8" w:rsidRDefault="00140DE8" w:rsidP="000E3EB4">
            <w:pPr>
              <w:ind w:left="-55" w:right="57"/>
              <w:contextualSpacing/>
              <w:jc w:val="both"/>
              <w:rPr>
                <w:color w:val="000000" w:themeColor="text1"/>
              </w:rPr>
            </w:pPr>
          </w:p>
        </w:tc>
      </w:tr>
      <w:tr w:rsidR="0026108F" w:rsidRPr="007566BD" w14:paraId="56470464"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079AF9E4" w14:textId="1ABCEF98" w:rsidR="0026108F" w:rsidRDefault="00EC02EF" w:rsidP="0026108F">
            <w:pPr>
              <w:ind w:left="57" w:right="57"/>
              <w:contextualSpacing/>
            </w:pPr>
            <w:r>
              <w:t>32.</w:t>
            </w:r>
          </w:p>
        </w:tc>
        <w:tc>
          <w:tcPr>
            <w:tcW w:w="3101" w:type="dxa"/>
            <w:tcBorders>
              <w:top w:val="single" w:sz="4" w:space="0" w:color="auto"/>
              <w:left w:val="single" w:sz="4" w:space="0" w:color="auto"/>
              <w:bottom w:val="single" w:sz="4" w:space="0" w:color="auto"/>
              <w:right w:val="single" w:sz="4" w:space="0" w:color="auto"/>
            </w:tcBorders>
          </w:tcPr>
          <w:p w14:paraId="5F714E6F" w14:textId="77777777" w:rsidR="0026108F" w:rsidRPr="00B22085" w:rsidRDefault="0026108F" w:rsidP="0026108F">
            <w:pPr>
              <w:ind w:left="57" w:right="57"/>
              <w:contextualSpacing/>
              <w:jc w:val="both"/>
              <w:rPr>
                <w:color w:val="000000" w:themeColor="text1"/>
              </w:rPr>
            </w:pPr>
          </w:p>
        </w:tc>
        <w:tc>
          <w:tcPr>
            <w:tcW w:w="4403" w:type="dxa"/>
            <w:gridSpan w:val="2"/>
            <w:tcBorders>
              <w:top w:val="single" w:sz="4" w:space="0" w:color="auto"/>
              <w:left w:val="single" w:sz="4" w:space="0" w:color="auto"/>
              <w:bottom w:val="single" w:sz="4" w:space="0" w:color="auto"/>
              <w:right w:val="single" w:sz="4" w:space="0" w:color="auto"/>
            </w:tcBorders>
          </w:tcPr>
          <w:p w14:paraId="6E43F651" w14:textId="1BE1F191" w:rsidR="0026108F" w:rsidRDefault="0026108F" w:rsidP="0026108F">
            <w:pPr>
              <w:shd w:val="clear" w:color="auto" w:fill="FFFFFF"/>
              <w:jc w:val="center"/>
              <w:rPr>
                <w:b/>
                <w:bCs/>
                <w:u w:val="single"/>
              </w:rPr>
            </w:pPr>
            <w:r w:rsidRPr="00327A19">
              <w:rPr>
                <w:b/>
                <w:bCs/>
                <w:u w:val="single"/>
              </w:rPr>
              <w:t>Latvijas Būvinženieru savienība (</w:t>
            </w:r>
            <w:r>
              <w:rPr>
                <w:b/>
                <w:bCs/>
                <w:u w:val="single"/>
              </w:rPr>
              <w:t>9</w:t>
            </w:r>
            <w:r w:rsidRPr="00327A19">
              <w:rPr>
                <w:b/>
                <w:bCs/>
                <w:u w:val="single"/>
              </w:rPr>
              <w:t>.03.2021)</w:t>
            </w:r>
          </w:p>
          <w:p w14:paraId="724352E7" w14:textId="77777777" w:rsidR="0026108F" w:rsidRPr="0026108F" w:rsidRDefault="0026108F" w:rsidP="0026108F">
            <w:pPr>
              <w:shd w:val="clear" w:color="auto" w:fill="FFFFFF"/>
              <w:jc w:val="both"/>
              <w:rPr>
                <w:color w:val="000000" w:themeColor="text1"/>
              </w:rPr>
            </w:pPr>
            <w:r w:rsidRPr="0026108F">
              <w:rPr>
                <w:color w:val="000000" w:themeColor="text1"/>
              </w:rPr>
              <w:t>Papildināt būvnormatīvu ar 167.</w:t>
            </w:r>
            <w:r w:rsidRPr="0026108F">
              <w:rPr>
                <w:color w:val="000000" w:themeColor="text1"/>
                <w:vertAlign w:val="superscript"/>
              </w:rPr>
              <w:t xml:space="preserve">1 </w:t>
            </w:r>
            <w:r w:rsidRPr="0026108F">
              <w:rPr>
                <w:color w:val="000000" w:themeColor="text1"/>
              </w:rPr>
              <w:t>punktu šādā redakcijā:</w:t>
            </w:r>
          </w:p>
          <w:p w14:paraId="18DAD16B" w14:textId="1BD06E1E" w:rsidR="0026108F" w:rsidRPr="00B22085" w:rsidRDefault="0026108F" w:rsidP="0026108F">
            <w:pPr>
              <w:shd w:val="clear" w:color="auto" w:fill="FFFFFF"/>
              <w:jc w:val="both"/>
              <w:rPr>
                <w:b/>
                <w:bCs/>
                <w:color w:val="000000" w:themeColor="text1"/>
                <w:u w:val="single"/>
              </w:rPr>
            </w:pPr>
            <w:r>
              <w:rPr>
                <w:color w:val="000000" w:themeColor="text1"/>
              </w:rPr>
              <w:t>1</w:t>
            </w:r>
            <w:r w:rsidRPr="0026108F">
              <w:rPr>
                <w:color w:val="000000" w:themeColor="text1"/>
              </w:rPr>
              <w:t>67.</w:t>
            </w:r>
            <w:r w:rsidRPr="0026108F">
              <w:rPr>
                <w:color w:val="000000" w:themeColor="text1"/>
                <w:vertAlign w:val="superscript"/>
              </w:rPr>
              <w:t>1</w:t>
            </w:r>
            <w:r w:rsidRPr="0026108F">
              <w:rPr>
                <w:color w:val="000000" w:themeColor="text1"/>
              </w:rPr>
              <w:t xml:space="preserve"> Ja dūmu izvades aila atrodas augstāk par diviem metriem no telpas grīdas līmeņa, tai nodrošina manuālo tālvadību ar distances vadības ierīci (atvēršanai un aizvēršanai), kas atrodas pie evakuācijas izejas no aizsargājamās telpas un brīvi pieejama no telpas grīdas līmeņa.</w:t>
            </w:r>
          </w:p>
        </w:tc>
        <w:tc>
          <w:tcPr>
            <w:tcW w:w="3356" w:type="dxa"/>
            <w:tcBorders>
              <w:top w:val="single" w:sz="4" w:space="0" w:color="auto"/>
              <w:left w:val="single" w:sz="4" w:space="0" w:color="auto"/>
              <w:bottom w:val="single" w:sz="4" w:space="0" w:color="auto"/>
              <w:right w:val="single" w:sz="4" w:space="0" w:color="auto"/>
            </w:tcBorders>
          </w:tcPr>
          <w:p w14:paraId="1DA0A83A" w14:textId="2B10BAC3" w:rsidR="0026108F" w:rsidRDefault="0026108F" w:rsidP="0026108F">
            <w:pPr>
              <w:pStyle w:val="naiskr"/>
              <w:spacing w:before="0" w:after="0"/>
              <w:ind w:left="57" w:right="57"/>
              <w:contextualSpacing/>
              <w:jc w:val="center"/>
              <w:rPr>
                <w:b/>
                <w:u w:val="single"/>
              </w:rPr>
            </w:pPr>
            <w:r>
              <w:rPr>
                <w:b/>
                <w:u w:val="single"/>
              </w:rPr>
              <w:t>Ņemts vērā</w:t>
            </w:r>
          </w:p>
        </w:tc>
        <w:tc>
          <w:tcPr>
            <w:tcW w:w="3630" w:type="dxa"/>
            <w:gridSpan w:val="2"/>
            <w:tcBorders>
              <w:top w:val="single" w:sz="4" w:space="0" w:color="auto"/>
              <w:left w:val="single" w:sz="4" w:space="0" w:color="auto"/>
              <w:bottom w:val="single" w:sz="4" w:space="0" w:color="auto"/>
              <w:right w:val="nil"/>
            </w:tcBorders>
          </w:tcPr>
          <w:p w14:paraId="37626EF2" w14:textId="0CF94328" w:rsidR="0026108F" w:rsidRPr="00B22085" w:rsidRDefault="0026108F" w:rsidP="0026108F">
            <w:pPr>
              <w:jc w:val="both"/>
              <w:rPr>
                <w:color w:val="000000" w:themeColor="text1"/>
              </w:rPr>
            </w:pPr>
            <w:r>
              <w:rPr>
                <w:color w:val="000000" w:themeColor="text1"/>
              </w:rPr>
              <w:t>1</w:t>
            </w:r>
            <w:r w:rsidRPr="0026108F">
              <w:rPr>
                <w:color w:val="000000" w:themeColor="text1"/>
              </w:rPr>
              <w:t>67.</w:t>
            </w:r>
            <w:r w:rsidRPr="0026108F">
              <w:rPr>
                <w:color w:val="000000" w:themeColor="text1"/>
                <w:vertAlign w:val="superscript"/>
              </w:rPr>
              <w:t>1</w:t>
            </w:r>
            <w:r w:rsidRPr="0026108F">
              <w:rPr>
                <w:color w:val="000000" w:themeColor="text1"/>
              </w:rPr>
              <w:t xml:space="preserve"> Ja dūmu izvades aila atrodas augstāk par diviem metriem no telpas grīdas līmeņa, tai nodrošina manuālo tālvadību ar distances vadības ierīci (atvēršanai un aizvēršanai), kas atrodas pie evakuācijas izejas no aizsargājamās telpas un brīvi pieejama no telpas grīdas līmeņa.</w:t>
            </w:r>
          </w:p>
        </w:tc>
      </w:tr>
      <w:tr w:rsidR="0026108F" w:rsidRPr="007566BD" w14:paraId="7085AF0A"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586534AA" w14:textId="15FC3D73" w:rsidR="0026108F" w:rsidRDefault="00EC02EF" w:rsidP="0026108F">
            <w:pPr>
              <w:ind w:left="57" w:right="57"/>
              <w:contextualSpacing/>
            </w:pPr>
            <w:r>
              <w:t>33.</w:t>
            </w:r>
          </w:p>
        </w:tc>
        <w:tc>
          <w:tcPr>
            <w:tcW w:w="3101" w:type="dxa"/>
            <w:tcBorders>
              <w:top w:val="single" w:sz="4" w:space="0" w:color="auto"/>
              <w:left w:val="single" w:sz="4" w:space="0" w:color="auto"/>
              <w:bottom w:val="single" w:sz="4" w:space="0" w:color="auto"/>
              <w:right w:val="single" w:sz="4" w:space="0" w:color="auto"/>
            </w:tcBorders>
          </w:tcPr>
          <w:p w14:paraId="3DA23234" w14:textId="77777777" w:rsidR="0026108F" w:rsidRPr="00B22085" w:rsidRDefault="0026108F" w:rsidP="0026108F">
            <w:pPr>
              <w:ind w:left="57" w:right="57"/>
              <w:contextualSpacing/>
              <w:jc w:val="both"/>
              <w:rPr>
                <w:color w:val="000000" w:themeColor="text1"/>
              </w:rPr>
            </w:pPr>
          </w:p>
        </w:tc>
        <w:tc>
          <w:tcPr>
            <w:tcW w:w="4403" w:type="dxa"/>
            <w:gridSpan w:val="2"/>
            <w:tcBorders>
              <w:top w:val="single" w:sz="4" w:space="0" w:color="auto"/>
              <w:left w:val="single" w:sz="4" w:space="0" w:color="auto"/>
              <w:bottom w:val="single" w:sz="4" w:space="0" w:color="auto"/>
              <w:right w:val="single" w:sz="4" w:space="0" w:color="auto"/>
            </w:tcBorders>
          </w:tcPr>
          <w:p w14:paraId="404D66BB" w14:textId="063D256C" w:rsidR="0026108F" w:rsidRDefault="0026108F" w:rsidP="0026108F">
            <w:pPr>
              <w:shd w:val="clear" w:color="auto" w:fill="FFFFFF"/>
              <w:jc w:val="center"/>
              <w:rPr>
                <w:b/>
                <w:bCs/>
                <w:u w:val="single"/>
              </w:rPr>
            </w:pPr>
            <w:r w:rsidRPr="00327A19">
              <w:rPr>
                <w:b/>
                <w:bCs/>
                <w:u w:val="single"/>
              </w:rPr>
              <w:t>Latvijas Būvinženieru savienība (</w:t>
            </w:r>
            <w:r>
              <w:rPr>
                <w:b/>
                <w:bCs/>
                <w:u w:val="single"/>
              </w:rPr>
              <w:t>9</w:t>
            </w:r>
            <w:r w:rsidRPr="00327A19">
              <w:rPr>
                <w:b/>
                <w:bCs/>
                <w:u w:val="single"/>
              </w:rPr>
              <w:t>.03.2021)</w:t>
            </w:r>
          </w:p>
          <w:p w14:paraId="2A3F8EBA" w14:textId="77777777" w:rsidR="0026108F" w:rsidRPr="0026108F" w:rsidRDefault="0026108F" w:rsidP="0026108F">
            <w:pPr>
              <w:shd w:val="clear" w:color="auto" w:fill="FFFFFF"/>
              <w:jc w:val="both"/>
              <w:rPr>
                <w:color w:val="000000" w:themeColor="text1"/>
              </w:rPr>
            </w:pPr>
            <w:r w:rsidRPr="0026108F">
              <w:rPr>
                <w:color w:val="000000" w:themeColor="text1"/>
              </w:rPr>
              <w:t>Papildināt būvnormatīvu ar 169.</w:t>
            </w:r>
            <w:r w:rsidRPr="0026108F">
              <w:rPr>
                <w:color w:val="000000" w:themeColor="text1"/>
                <w:vertAlign w:val="superscript"/>
              </w:rPr>
              <w:t xml:space="preserve">1 </w:t>
            </w:r>
            <w:r w:rsidRPr="0026108F">
              <w:rPr>
                <w:color w:val="000000" w:themeColor="text1"/>
              </w:rPr>
              <w:t>punktu šādā redakcijā:</w:t>
            </w:r>
          </w:p>
          <w:p w14:paraId="126CC392" w14:textId="0E7EDC4B" w:rsidR="0026108F" w:rsidRPr="00B22085" w:rsidRDefault="0026108F" w:rsidP="0026108F">
            <w:pPr>
              <w:shd w:val="clear" w:color="auto" w:fill="FFFFFF"/>
              <w:jc w:val="both"/>
              <w:rPr>
                <w:b/>
                <w:bCs/>
                <w:color w:val="000000" w:themeColor="text1"/>
                <w:u w:val="single"/>
              </w:rPr>
            </w:pPr>
            <w:r w:rsidRPr="0026108F">
              <w:rPr>
                <w:color w:val="000000" w:themeColor="text1"/>
              </w:rPr>
              <w:t>“169.</w:t>
            </w:r>
            <w:r w:rsidRPr="00DB7876">
              <w:rPr>
                <w:color w:val="000000" w:themeColor="text1"/>
                <w:vertAlign w:val="superscript"/>
              </w:rPr>
              <w:t>1</w:t>
            </w:r>
            <w:r w:rsidRPr="0026108F">
              <w:rPr>
                <w:color w:val="000000" w:themeColor="text1"/>
              </w:rPr>
              <w:t xml:space="preserve"> VI un VII lietošanas veida būvēs un telpās, kuras aizsargātas ar</w:t>
            </w:r>
            <w:r w:rsidRPr="0026108F">
              <w:rPr>
                <w:b/>
                <w:bCs/>
                <w:color w:val="000000" w:themeColor="text1"/>
                <w:u w:val="single"/>
              </w:rPr>
              <w:t xml:space="preserve"> </w:t>
            </w:r>
            <w:r w:rsidRPr="0026108F">
              <w:rPr>
                <w:color w:val="000000" w:themeColor="text1"/>
              </w:rPr>
              <w:t>automātisko ugunsdzēsības sistēmu, dūmu izvades ailu kopējo platību šā būvnormatīva 169.1., 169.2. un 169.3 apakšpunktā minētajās telpās var samazināt uz 25 %.”.</w:t>
            </w:r>
          </w:p>
        </w:tc>
        <w:tc>
          <w:tcPr>
            <w:tcW w:w="3356" w:type="dxa"/>
            <w:tcBorders>
              <w:top w:val="single" w:sz="4" w:space="0" w:color="auto"/>
              <w:left w:val="single" w:sz="4" w:space="0" w:color="auto"/>
              <w:bottom w:val="single" w:sz="4" w:space="0" w:color="auto"/>
              <w:right w:val="single" w:sz="4" w:space="0" w:color="auto"/>
            </w:tcBorders>
          </w:tcPr>
          <w:p w14:paraId="719760DF" w14:textId="2FA0CE79" w:rsidR="0026108F" w:rsidRDefault="0026108F" w:rsidP="0026108F">
            <w:pPr>
              <w:pStyle w:val="naiskr"/>
              <w:spacing w:before="0" w:after="0"/>
              <w:ind w:left="57" w:right="57"/>
              <w:contextualSpacing/>
              <w:jc w:val="center"/>
              <w:rPr>
                <w:b/>
                <w:u w:val="single"/>
              </w:rPr>
            </w:pPr>
            <w:r>
              <w:rPr>
                <w:b/>
                <w:u w:val="single"/>
              </w:rPr>
              <w:t>Ņemts vērā</w:t>
            </w:r>
          </w:p>
        </w:tc>
        <w:tc>
          <w:tcPr>
            <w:tcW w:w="3630" w:type="dxa"/>
            <w:gridSpan w:val="2"/>
            <w:tcBorders>
              <w:top w:val="single" w:sz="4" w:space="0" w:color="auto"/>
              <w:left w:val="single" w:sz="4" w:space="0" w:color="auto"/>
              <w:bottom w:val="single" w:sz="4" w:space="0" w:color="auto"/>
              <w:right w:val="nil"/>
            </w:tcBorders>
          </w:tcPr>
          <w:p w14:paraId="576C4AFD" w14:textId="667BA14B" w:rsidR="0026108F" w:rsidRPr="00B22085" w:rsidRDefault="0026108F" w:rsidP="0026108F">
            <w:pPr>
              <w:jc w:val="both"/>
              <w:rPr>
                <w:color w:val="000000" w:themeColor="text1"/>
              </w:rPr>
            </w:pPr>
            <w:r w:rsidRPr="0026108F">
              <w:rPr>
                <w:color w:val="000000" w:themeColor="text1"/>
              </w:rPr>
              <w:t>169.</w:t>
            </w:r>
            <w:r w:rsidRPr="0026108F">
              <w:rPr>
                <w:color w:val="000000" w:themeColor="text1"/>
                <w:vertAlign w:val="superscript"/>
              </w:rPr>
              <w:t>1</w:t>
            </w:r>
            <w:r w:rsidRPr="0026108F">
              <w:rPr>
                <w:color w:val="000000" w:themeColor="text1"/>
              </w:rPr>
              <w:t xml:space="preserve"> VI un VII lietošanas veida būvēs un telpās, kuras aizsargātas ar automātisko ugunsdzēsības sistēmu, dūmu izvades ailu kopējo platību šā būvnormatīva 169.1., 169.2. un 169.3 apakšpunktā minētajās telpās var samazināt uz 25 %.</w:t>
            </w:r>
          </w:p>
        </w:tc>
      </w:tr>
      <w:tr w:rsidR="0026108F" w:rsidRPr="007566BD" w14:paraId="67AAC4E0"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417B3B9C" w14:textId="13EBD4ED" w:rsidR="0026108F" w:rsidRDefault="00EC02EF" w:rsidP="0026108F">
            <w:pPr>
              <w:ind w:left="57" w:right="57"/>
              <w:contextualSpacing/>
            </w:pPr>
            <w:r>
              <w:t>34.</w:t>
            </w:r>
          </w:p>
        </w:tc>
        <w:tc>
          <w:tcPr>
            <w:tcW w:w="3101" w:type="dxa"/>
            <w:tcBorders>
              <w:top w:val="single" w:sz="4" w:space="0" w:color="auto"/>
              <w:left w:val="single" w:sz="4" w:space="0" w:color="auto"/>
              <w:bottom w:val="single" w:sz="4" w:space="0" w:color="auto"/>
              <w:right w:val="single" w:sz="4" w:space="0" w:color="auto"/>
            </w:tcBorders>
          </w:tcPr>
          <w:p w14:paraId="2FAAA517" w14:textId="77777777" w:rsidR="0026108F" w:rsidRPr="00B22085" w:rsidRDefault="0026108F" w:rsidP="0026108F">
            <w:pPr>
              <w:ind w:left="57" w:right="57"/>
              <w:contextualSpacing/>
              <w:jc w:val="both"/>
              <w:rPr>
                <w:color w:val="000000" w:themeColor="text1"/>
              </w:rPr>
            </w:pPr>
          </w:p>
        </w:tc>
        <w:tc>
          <w:tcPr>
            <w:tcW w:w="4403" w:type="dxa"/>
            <w:gridSpan w:val="2"/>
            <w:tcBorders>
              <w:top w:val="single" w:sz="4" w:space="0" w:color="auto"/>
              <w:left w:val="single" w:sz="4" w:space="0" w:color="auto"/>
              <w:bottom w:val="single" w:sz="4" w:space="0" w:color="auto"/>
              <w:right w:val="single" w:sz="4" w:space="0" w:color="auto"/>
            </w:tcBorders>
          </w:tcPr>
          <w:p w14:paraId="677F4A8E" w14:textId="77777777" w:rsidR="00DB7876" w:rsidRDefault="00DB7876" w:rsidP="00DB7876">
            <w:pPr>
              <w:shd w:val="clear" w:color="auto" w:fill="FFFFFF"/>
              <w:jc w:val="center"/>
              <w:rPr>
                <w:b/>
                <w:bCs/>
                <w:u w:val="single"/>
              </w:rPr>
            </w:pPr>
            <w:r w:rsidRPr="00327A19">
              <w:rPr>
                <w:b/>
                <w:bCs/>
                <w:u w:val="single"/>
              </w:rPr>
              <w:t>Latvijas Būvinženieru savienība (</w:t>
            </w:r>
            <w:r>
              <w:rPr>
                <w:b/>
                <w:bCs/>
                <w:u w:val="single"/>
              </w:rPr>
              <w:t>9</w:t>
            </w:r>
            <w:r w:rsidRPr="00327A19">
              <w:rPr>
                <w:b/>
                <w:bCs/>
                <w:u w:val="single"/>
              </w:rPr>
              <w:t>.03.2021)</w:t>
            </w:r>
          </w:p>
          <w:p w14:paraId="2881F24B" w14:textId="07807E70" w:rsidR="00DB7876" w:rsidRPr="00DB7876" w:rsidRDefault="00DB7876" w:rsidP="00DB7876">
            <w:pPr>
              <w:shd w:val="clear" w:color="auto" w:fill="FFFFFF"/>
              <w:jc w:val="both"/>
            </w:pPr>
            <w:r w:rsidRPr="00DB7876">
              <w:t>Papildināt būvnormatīva 170. punktu ar 170.4. apakšpunktu šādā redakcijā:</w:t>
            </w:r>
          </w:p>
          <w:p w14:paraId="408C3FE4" w14:textId="4CFAB391" w:rsidR="0026108F" w:rsidRPr="00DB7876" w:rsidRDefault="00DB7876" w:rsidP="00DB7876">
            <w:pPr>
              <w:shd w:val="clear" w:color="auto" w:fill="FFFFFF"/>
              <w:jc w:val="both"/>
            </w:pPr>
            <w:r w:rsidRPr="00DB7876">
              <w:t>“170.4. ja dūmu izvades ailas (dūmu lūkas) paredzētas jumta konstrukcijā.”.</w:t>
            </w:r>
          </w:p>
        </w:tc>
        <w:tc>
          <w:tcPr>
            <w:tcW w:w="3356" w:type="dxa"/>
            <w:tcBorders>
              <w:top w:val="single" w:sz="4" w:space="0" w:color="auto"/>
              <w:left w:val="single" w:sz="4" w:space="0" w:color="auto"/>
              <w:bottom w:val="single" w:sz="4" w:space="0" w:color="auto"/>
              <w:right w:val="single" w:sz="4" w:space="0" w:color="auto"/>
            </w:tcBorders>
          </w:tcPr>
          <w:p w14:paraId="5F7BF42E" w14:textId="13038BBC" w:rsidR="0026108F" w:rsidRDefault="00DB7876" w:rsidP="0026108F">
            <w:pPr>
              <w:pStyle w:val="naiskr"/>
              <w:spacing w:before="0" w:after="0"/>
              <w:ind w:left="57" w:right="57"/>
              <w:contextualSpacing/>
              <w:jc w:val="center"/>
              <w:rPr>
                <w:b/>
                <w:u w:val="single"/>
              </w:rPr>
            </w:pPr>
            <w:r>
              <w:rPr>
                <w:b/>
                <w:u w:val="single"/>
              </w:rPr>
              <w:t>Ņemts vērā</w:t>
            </w:r>
          </w:p>
        </w:tc>
        <w:tc>
          <w:tcPr>
            <w:tcW w:w="3630" w:type="dxa"/>
            <w:gridSpan w:val="2"/>
            <w:tcBorders>
              <w:top w:val="single" w:sz="4" w:space="0" w:color="auto"/>
              <w:left w:val="single" w:sz="4" w:space="0" w:color="auto"/>
              <w:bottom w:val="single" w:sz="4" w:space="0" w:color="auto"/>
              <w:right w:val="nil"/>
            </w:tcBorders>
          </w:tcPr>
          <w:p w14:paraId="31536732" w14:textId="0753AAB6" w:rsidR="0026108F" w:rsidRPr="0026108F" w:rsidRDefault="00DB7876" w:rsidP="00DB7876">
            <w:pPr>
              <w:jc w:val="both"/>
              <w:rPr>
                <w:color w:val="000000" w:themeColor="text1"/>
              </w:rPr>
            </w:pPr>
            <w:r w:rsidRPr="00DB7876">
              <w:rPr>
                <w:color w:val="000000" w:themeColor="text1"/>
              </w:rPr>
              <w:t>170.4. ja dūmu izvades ailas (dūmu lūkas) paredzētas jumta konstrukcijā.</w:t>
            </w:r>
          </w:p>
        </w:tc>
      </w:tr>
      <w:tr w:rsidR="0026108F" w:rsidRPr="007566BD" w14:paraId="62BB2F68"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7DDBA9EC" w14:textId="157612F8" w:rsidR="0026108F" w:rsidRDefault="00EC02EF" w:rsidP="0026108F">
            <w:pPr>
              <w:ind w:left="57" w:right="57"/>
              <w:contextualSpacing/>
            </w:pPr>
            <w:r>
              <w:t>35.</w:t>
            </w:r>
          </w:p>
        </w:tc>
        <w:tc>
          <w:tcPr>
            <w:tcW w:w="3101" w:type="dxa"/>
            <w:tcBorders>
              <w:top w:val="single" w:sz="4" w:space="0" w:color="auto"/>
              <w:left w:val="single" w:sz="4" w:space="0" w:color="auto"/>
              <w:bottom w:val="single" w:sz="4" w:space="0" w:color="auto"/>
              <w:right w:val="single" w:sz="4" w:space="0" w:color="auto"/>
            </w:tcBorders>
          </w:tcPr>
          <w:p w14:paraId="6F12ADF4" w14:textId="77777777" w:rsidR="0026108F" w:rsidRPr="00B22085" w:rsidRDefault="0026108F" w:rsidP="0026108F">
            <w:pPr>
              <w:ind w:left="57" w:right="57"/>
              <w:contextualSpacing/>
              <w:jc w:val="both"/>
              <w:rPr>
                <w:color w:val="000000" w:themeColor="text1"/>
              </w:rPr>
            </w:pPr>
          </w:p>
        </w:tc>
        <w:tc>
          <w:tcPr>
            <w:tcW w:w="4403" w:type="dxa"/>
            <w:gridSpan w:val="2"/>
            <w:tcBorders>
              <w:top w:val="single" w:sz="4" w:space="0" w:color="auto"/>
              <w:left w:val="single" w:sz="4" w:space="0" w:color="auto"/>
              <w:bottom w:val="single" w:sz="4" w:space="0" w:color="auto"/>
              <w:right w:val="single" w:sz="4" w:space="0" w:color="auto"/>
            </w:tcBorders>
          </w:tcPr>
          <w:p w14:paraId="395B6D22" w14:textId="77777777" w:rsidR="00DB7876" w:rsidRDefault="00DB7876" w:rsidP="000E3EB4">
            <w:pPr>
              <w:shd w:val="clear" w:color="auto" w:fill="FFFFFF"/>
              <w:jc w:val="center"/>
              <w:rPr>
                <w:b/>
                <w:bCs/>
                <w:u w:val="single"/>
              </w:rPr>
            </w:pPr>
            <w:r w:rsidRPr="00327A19">
              <w:rPr>
                <w:b/>
                <w:bCs/>
                <w:u w:val="single"/>
              </w:rPr>
              <w:t>Latvijas Būvinženieru savienība (</w:t>
            </w:r>
            <w:r>
              <w:rPr>
                <w:b/>
                <w:bCs/>
                <w:u w:val="single"/>
              </w:rPr>
              <w:t>9</w:t>
            </w:r>
            <w:r w:rsidRPr="00327A19">
              <w:rPr>
                <w:b/>
                <w:bCs/>
                <w:u w:val="single"/>
              </w:rPr>
              <w:t>.03.2021)</w:t>
            </w:r>
          </w:p>
          <w:p w14:paraId="5A5204F7" w14:textId="7ABCD59A" w:rsidR="00DB7876" w:rsidRPr="00DB7876" w:rsidRDefault="00DB7876" w:rsidP="00DB7876">
            <w:pPr>
              <w:shd w:val="clear" w:color="auto" w:fill="FFFFFF"/>
              <w:jc w:val="both"/>
            </w:pPr>
            <w:r w:rsidRPr="00DB7876">
              <w:t>Papildināt būvnormatīvu ar 170.</w:t>
            </w:r>
            <w:r w:rsidRPr="00DB7876">
              <w:rPr>
                <w:vertAlign w:val="superscript"/>
              </w:rPr>
              <w:t>1</w:t>
            </w:r>
            <w:r w:rsidRPr="00DB7876">
              <w:t xml:space="preserve"> punktu šādā redakcijā:</w:t>
            </w:r>
          </w:p>
          <w:p w14:paraId="598EDB5E" w14:textId="77777777" w:rsidR="00DB7876" w:rsidRPr="00DB7876" w:rsidRDefault="00DB7876" w:rsidP="00DB7876">
            <w:pPr>
              <w:shd w:val="clear" w:color="auto" w:fill="FFFFFF"/>
              <w:jc w:val="both"/>
            </w:pPr>
            <w:r w:rsidRPr="00DB7876">
              <w:t>“170.</w:t>
            </w:r>
            <w:r w:rsidRPr="00DB7876">
              <w:rPr>
                <w:vertAlign w:val="superscript"/>
              </w:rPr>
              <w:t>1</w:t>
            </w:r>
            <w:r w:rsidRPr="00DB7876">
              <w:t xml:space="preserve"> Veidojot neautomātisko dūmu un karstuma izvades sistēmu ar dūmu lūkām:</w:t>
            </w:r>
          </w:p>
          <w:p w14:paraId="58829DC8" w14:textId="77777777" w:rsidR="00DB7876" w:rsidRPr="00DB7876" w:rsidRDefault="00DB7876" w:rsidP="00DB7876">
            <w:pPr>
              <w:shd w:val="clear" w:color="auto" w:fill="FFFFFF"/>
              <w:jc w:val="both"/>
            </w:pPr>
          </w:p>
          <w:p w14:paraId="25EBEC6E" w14:textId="77777777" w:rsidR="00DB7876" w:rsidRPr="00DB7876" w:rsidRDefault="00DB7876" w:rsidP="00DB7876">
            <w:pPr>
              <w:shd w:val="clear" w:color="auto" w:fill="FFFFFF"/>
              <w:jc w:val="both"/>
            </w:pPr>
            <w:r w:rsidRPr="00DB7876">
              <w:t>170.</w:t>
            </w:r>
            <w:r w:rsidRPr="00DB7876">
              <w:rPr>
                <w:vertAlign w:val="superscript"/>
              </w:rPr>
              <w:t>1</w:t>
            </w:r>
            <w:r w:rsidRPr="00DB7876">
              <w:t xml:space="preserve"> 1. paredz vismaz vienu dūmu lūku aizsargājamās telpas grīdas platībai 400 m2;</w:t>
            </w:r>
          </w:p>
          <w:p w14:paraId="66DA0B94" w14:textId="77777777" w:rsidR="00DB7876" w:rsidRPr="00DB7876" w:rsidRDefault="00DB7876" w:rsidP="00DB7876">
            <w:pPr>
              <w:shd w:val="clear" w:color="auto" w:fill="FFFFFF"/>
              <w:jc w:val="both"/>
            </w:pPr>
            <w:r w:rsidRPr="00DB7876">
              <w:t>170.</w:t>
            </w:r>
            <w:r w:rsidRPr="00DB7876">
              <w:rPr>
                <w:vertAlign w:val="superscript"/>
              </w:rPr>
              <w:t>1</w:t>
            </w:r>
            <w:r w:rsidRPr="00DB7876">
              <w:t xml:space="preserve"> 2. attālums starp dūmu lūkām nepārsniedz 20m; </w:t>
            </w:r>
          </w:p>
          <w:p w14:paraId="3AA86725" w14:textId="55FB21E1" w:rsidR="0026108F" w:rsidRPr="00DB7876" w:rsidRDefault="00DB7876" w:rsidP="00DB7876">
            <w:pPr>
              <w:shd w:val="clear" w:color="auto" w:fill="FFFFFF"/>
              <w:jc w:val="both"/>
            </w:pPr>
            <w:r w:rsidRPr="00DB7876">
              <w:t>170.</w:t>
            </w:r>
            <w:r w:rsidRPr="00DB7876">
              <w:rPr>
                <w:vertAlign w:val="superscript"/>
              </w:rPr>
              <w:t>1</w:t>
            </w:r>
            <w:r w:rsidRPr="00DB7876">
              <w:t xml:space="preserve"> 3. attālums no dūmu lūkas līdz ugunsdrošajai sienai nav mazāks par 5m.”.</w:t>
            </w:r>
          </w:p>
        </w:tc>
        <w:tc>
          <w:tcPr>
            <w:tcW w:w="3356" w:type="dxa"/>
            <w:tcBorders>
              <w:top w:val="single" w:sz="4" w:space="0" w:color="auto"/>
              <w:left w:val="single" w:sz="4" w:space="0" w:color="auto"/>
              <w:bottom w:val="single" w:sz="4" w:space="0" w:color="auto"/>
              <w:right w:val="single" w:sz="4" w:space="0" w:color="auto"/>
            </w:tcBorders>
          </w:tcPr>
          <w:p w14:paraId="6989D9DE" w14:textId="0A1470E9" w:rsidR="0026108F" w:rsidRDefault="00DB7876" w:rsidP="0026108F">
            <w:pPr>
              <w:pStyle w:val="naiskr"/>
              <w:spacing w:before="0" w:after="0"/>
              <w:ind w:left="57" w:right="57"/>
              <w:contextualSpacing/>
              <w:jc w:val="center"/>
              <w:rPr>
                <w:b/>
                <w:u w:val="single"/>
              </w:rPr>
            </w:pPr>
            <w:r>
              <w:rPr>
                <w:b/>
                <w:u w:val="single"/>
              </w:rPr>
              <w:t>Ņemts vērā</w:t>
            </w:r>
          </w:p>
        </w:tc>
        <w:tc>
          <w:tcPr>
            <w:tcW w:w="3630" w:type="dxa"/>
            <w:gridSpan w:val="2"/>
            <w:tcBorders>
              <w:top w:val="single" w:sz="4" w:space="0" w:color="auto"/>
              <w:left w:val="single" w:sz="4" w:space="0" w:color="auto"/>
              <w:bottom w:val="single" w:sz="4" w:space="0" w:color="auto"/>
              <w:right w:val="nil"/>
            </w:tcBorders>
          </w:tcPr>
          <w:p w14:paraId="4C1F54FE" w14:textId="75E21879" w:rsidR="00DB7876" w:rsidRPr="00DB7876" w:rsidRDefault="00DB7876" w:rsidP="00DB7876">
            <w:pPr>
              <w:jc w:val="both"/>
              <w:rPr>
                <w:color w:val="000000" w:themeColor="text1"/>
              </w:rPr>
            </w:pPr>
            <w:r w:rsidRPr="00DB7876">
              <w:rPr>
                <w:color w:val="000000" w:themeColor="text1"/>
              </w:rPr>
              <w:t>170.</w:t>
            </w:r>
            <w:r w:rsidRPr="00DB7876">
              <w:rPr>
                <w:color w:val="000000" w:themeColor="text1"/>
                <w:vertAlign w:val="superscript"/>
              </w:rPr>
              <w:t>1</w:t>
            </w:r>
            <w:r w:rsidRPr="00DB7876">
              <w:rPr>
                <w:color w:val="000000" w:themeColor="text1"/>
              </w:rPr>
              <w:t xml:space="preserve"> Veidojot neautomātisko dūmu un karstuma izvades sistēmu ar dūmu lūkām:</w:t>
            </w:r>
          </w:p>
          <w:p w14:paraId="690C78FA" w14:textId="77777777" w:rsidR="00DB7876" w:rsidRPr="00DB7876" w:rsidRDefault="00DB7876" w:rsidP="00DB7876">
            <w:pPr>
              <w:jc w:val="both"/>
              <w:rPr>
                <w:color w:val="000000" w:themeColor="text1"/>
              </w:rPr>
            </w:pPr>
          </w:p>
          <w:p w14:paraId="1E89ED75" w14:textId="77777777" w:rsidR="00DB7876" w:rsidRPr="00DB7876" w:rsidRDefault="00DB7876" w:rsidP="00DB7876">
            <w:pPr>
              <w:jc w:val="both"/>
              <w:rPr>
                <w:color w:val="000000" w:themeColor="text1"/>
              </w:rPr>
            </w:pPr>
            <w:r w:rsidRPr="00DB7876">
              <w:rPr>
                <w:color w:val="000000" w:themeColor="text1"/>
              </w:rPr>
              <w:t>170.</w:t>
            </w:r>
            <w:r w:rsidRPr="00DB7876">
              <w:rPr>
                <w:color w:val="000000" w:themeColor="text1"/>
                <w:vertAlign w:val="superscript"/>
              </w:rPr>
              <w:t>1</w:t>
            </w:r>
            <w:r w:rsidRPr="00DB7876">
              <w:rPr>
                <w:color w:val="000000" w:themeColor="text1"/>
              </w:rPr>
              <w:t xml:space="preserve"> 1. paredz vismaz vienu dūmu lūku aizsargājamās telpas grīdas platībai 400 m2;</w:t>
            </w:r>
          </w:p>
          <w:p w14:paraId="2C6764CB" w14:textId="77777777" w:rsidR="00DB7876" w:rsidRPr="00DB7876" w:rsidRDefault="00DB7876" w:rsidP="00DB7876">
            <w:pPr>
              <w:jc w:val="both"/>
              <w:rPr>
                <w:color w:val="000000" w:themeColor="text1"/>
              </w:rPr>
            </w:pPr>
            <w:r w:rsidRPr="00DB7876">
              <w:rPr>
                <w:color w:val="000000" w:themeColor="text1"/>
              </w:rPr>
              <w:t>170.</w:t>
            </w:r>
            <w:r w:rsidRPr="00DB7876">
              <w:rPr>
                <w:color w:val="000000" w:themeColor="text1"/>
                <w:vertAlign w:val="superscript"/>
              </w:rPr>
              <w:t>1</w:t>
            </w:r>
            <w:r w:rsidRPr="00DB7876">
              <w:rPr>
                <w:color w:val="000000" w:themeColor="text1"/>
              </w:rPr>
              <w:t xml:space="preserve"> 2. attālums starp dūmu lūkām nepārsniedz 20m; </w:t>
            </w:r>
          </w:p>
          <w:p w14:paraId="68781B46" w14:textId="76EA65CB" w:rsidR="0026108F" w:rsidRPr="0026108F" w:rsidRDefault="00DB7876" w:rsidP="00DB7876">
            <w:pPr>
              <w:jc w:val="both"/>
              <w:rPr>
                <w:color w:val="000000" w:themeColor="text1"/>
              </w:rPr>
            </w:pPr>
            <w:r w:rsidRPr="00DB7876">
              <w:rPr>
                <w:color w:val="000000" w:themeColor="text1"/>
              </w:rPr>
              <w:t>170.</w:t>
            </w:r>
            <w:r w:rsidRPr="00DB7876">
              <w:rPr>
                <w:color w:val="000000" w:themeColor="text1"/>
                <w:vertAlign w:val="superscript"/>
              </w:rPr>
              <w:t>1</w:t>
            </w:r>
            <w:r w:rsidRPr="00DB7876">
              <w:rPr>
                <w:color w:val="000000" w:themeColor="text1"/>
              </w:rPr>
              <w:t xml:space="preserve"> 3. attālums no dūmu lūkas līdz ugunsdrošajai sienai nav mazāks par 5m.</w:t>
            </w:r>
          </w:p>
        </w:tc>
      </w:tr>
      <w:tr w:rsidR="00FC4B2E" w:rsidRPr="007566BD" w14:paraId="053AC41B"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1A76BB49" w14:textId="7A073B0C" w:rsidR="00FC4B2E" w:rsidRDefault="00EC02EF" w:rsidP="0026108F">
            <w:pPr>
              <w:ind w:left="57" w:right="57"/>
              <w:contextualSpacing/>
            </w:pPr>
            <w:r>
              <w:t>36.</w:t>
            </w:r>
          </w:p>
        </w:tc>
        <w:tc>
          <w:tcPr>
            <w:tcW w:w="3101" w:type="dxa"/>
            <w:tcBorders>
              <w:top w:val="single" w:sz="4" w:space="0" w:color="auto"/>
              <w:left w:val="single" w:sz="4" w:space="0" w:color="auto"/>
              <w:bottom w:val="single" w:sz="4" w:space="0" w:color="auto"/>
              <w:right w:val="single" w:sz="4" w:space="0" w:color="auto"/>
            </w:tcBorders>
          </w:tcPr>
          <w:p w14:paraId="57FB9638" w14:textId="5945A6B6" w:rsidR="00FC4B2E" w:rsidRPr="00B22085" w:rsidRDefault="000E3EB4" w:rsidP="0026108F">
            <w:pPr>
              <w:ind w:left="57" w:right="57"/>
              <w:contextualSpacing/>
              <w:jc w:val="both"/>
              <w:rPr>
                <w:color w:val="000000" w:themeColor="text1"/>
              </w:rPr>
            </w:pPr>
            <w:r w:rsidRPr="000E3EB4">
              <w:rPr>
                <w:color w:val="000000" w:themeColor="text1"/>
              </w:rPr>
              <w:t xml:space="preserve">173.1.  VI lietošanas veida telpām, kurās </w:t>
            </w:r>
            <w:proofErr w:type="spellStart"/>
            <w:r w:rsidRPr="000E3EB4">
              <w:rPr>
                <w:color w:val="000000" w:themeColor="text1"/>
              </w:rPr>
              <w:t>ugunsslodze</w:t>
            </w:r>
            <w:proofErr w:type="spellEnd"/>
            <w:r w:rsidRPr="000E3EB4">
              <w:rPr>
                <w:color w:val="000000" w:themeColor="text1"/>
              </w:rPr>
              <w:t xml:space="preserve"> nepārsniedz 300 MJ/m</w:t>
            </w:r>
            <w:r w:rsidRPr="000E3EB4">
              <w:rPr>
                <w:color w:val="000000" w:themeColor="text1"/>
                <w:vertAlign w:val="superscript"/>
              </w:rPr>
              <w:t>2</w:t>
            </w:r>
            <w:r w:rsidRPr="000E3EB4">
              <w:rPr>
                <w:color w:val="000000" w:themeColor="text1"/>
              </w:rPr>
              <w:t>;</w:t>
            </w:r>
          </w:p>
        </w:tc>
        <w:tc>
          <w:tcPr>
            <w:tcW w:w="4403" w:type="dxa"/>
            <w:gridSpan w:val="2"/>
            <w:tcBorders>
              <w:top w:val="single" w:sz="4" w:space="0" w:color="auto"/>
              <w:left w:val="single" w:sz="4" w:space="0" w:color="auto"/>
              <w:bottom w:val="single" w:sz="4" w:space="0" w:color="auto"/>
              <w:right w:val="single" w:sz="4" w:space="0" w:color="auto"/>
            </w:tcBorders>
          </w:tcPr>
          <w:p w14:paraId="4D901FAA" w14:textId="50B1E8C3" w:rsidR="000E3EB4" w:rsidRDefault="000E3EB4" w:rsidP="000E3EB4">
            <w:pPr>
              <w:shd w:val="clear" w:color="auto" w:fill="FFFFFF"/>
              <w:jc w:val="center"/>
              <w:rPr>
                <w:b/>
                <w:bCs/>
                <w:u w:val="single"/>
              </w:rPr>
            </w:pPr>
            <w:r w:rsidRPr="00327A19">
              <w:rPr>
                <w:b/>
                <w:bCs/>
                <w:u w:val="single"/>
              </w:rPr>
              <w:t>Latvijas Būvinženieru savienība (</w:t>
            </w:r>
            <w:r>
              <w:rPr>
                <w:b/>
                <w:bCs/>
                <w:u w:val="single"/>
              </w:rPr>
              <w:t>9</w:t>
            </w:r>
            <w:r w:rsidRPr="00327A19">
              <w:rPr>
                <w:b/>
                <w:bCs/>
                <w:u w:val="single"/>
              </w:rPr>
              <w:t>.03.2021)</w:t>
            </w:r>
          </w:p>
          <w:p w14:paraId="6B97AFC4" w14:textId="77777777" w:rsidR="00FC4B2E" w:rsidRDefault="00FC4B2E" w:rsidP="00DB7876">
            <w:pPr>
              <w:shd w:val="clear" w:color="auto" w:fill="FFFFFF"/>
              <w:jc w:val="both"/>
            </w:pPr>
            <w:r w:rsidRPr="000E3EB4">
              <w:t xml:space="preserve">Papildināt būvnormatīva 173.1. apakšpunkta tekstā aiz cipara “VI” ar vārdu un ciparu “un </w:t>
            </w:r>
            <w:proofErr w:type="spellStart"/>
            <w:r w:rsidRPr="000E3EB4">
              <w:t>VIa</w:t>
            </w:r>
            <w:proofErr w:type="spellEnd"/>
            <w:r w:rsidRPr="000E3EB4">
              <w:t>”.</w:t>
            </w:r>
          </w:p>
          <w:p w14:paraId="69BEBB1D" w14:textId="7C8FDDD6" w:rsidR="000E3EB4" w:rsidRPr="000E3EB4" w:rsidRDefault="000E3EB4" w:rsidP="00DB7876">
            <w:pPr>
              <w:shd w:val="clear" w:color="auto" w:fill="FFFFFF"/>
              <w:jc w:val="both"/>
            </w:pPr>
            <w:r w:rsidRPr="000E3EB4">
              <w:t>Pamatojums: analoģiski prasībai VI lietošanas veida būvēm (</w:t>
            </w:r>
            <w:proofErr w:type="spellStart"/>
            <w:r w:rsidRPr="000E3EB4">
              <w:t>VIa</w:t>
            </w:r>
            <w:proofErr w:type="spellEnd"/>
            <w:r w:rsidRPr="000E3EB4">
              <w:t xml:space="preserve"> lietošanas veids – lauksaimniecībai paredzētas būves un telpas, kurās cilvēki neuzturas pastāvīgi).</w:t>
            </w:r>
          </w:p>
        </w:tc>
        <w:tc>
          <w:tcPr>
            <w:tcW w:w="3356" w:type="dxa"/>
            <w:tcBorders>
              <w:top w:val="single" w:sz="4" w:space="0" w:color="auto"/>
              <w:left w:val="single" w:sz="4" w:space="0" w:color="auto"/>
              <w:bottom w:val="single" w:sz="4" w:space="0" w:color="auto"/>
              <w:right w:val="single" w:sz="4" w:space="0" w:color="auto"/>
            </w:tcBorders>
          </w:tcPr>
          <w:p w14:paraId="551D329B" w14:textId="217B3909" w:rsidR="00FC4B2E" w:rsidRDefault="000E3EB4" w:rsidP="0026108F">
            <w:pPr>
              <w:pStyle w:val="naiskr"/>
              <w:spacing w:before="0" w:after="0"/>
              <w:ind w:left="57" w:right="57"/>
              <w:contextualSpacing/>
              <w:jc w:val="center"/>
              <w:rPr>
                <w:b/>
                <w:u w:val="single"/>
              </w:rPr>
            </w:pPr>
            <w:r w:rsidRPr="000E3EB4">
              <w:rPr>
                <w:b/>
                <w:u w:val="single"/>
              </w:rPr>
              <w:t>Ņemts vērā</w:t>
            </w:r>
          </w:p>
        </w:tc>
        <w:tc>
          <w:tcPr>
            <w:tcW w:w="3630" w:type="dxa"/>
            <w:gridSpan w:val="2"/>
            <w:tcBorders>
              <w:top w:val="single" w:sz="4" w:space="0" w:color="auto"/>
              <w:left w:val="single" w:sz="4" w:space="0" w:color="auto"/>
              <w:bottom w:val="single" w:sz="4" w:space="0" w:color="auto"/>
              <w:right w:val="nil"/>
            </w:tcBorders>
          </w:tcPr>
          <w:p w14:paraId="5C2B53CD" w14:textId="1AAE6594" w:rsidR="00FC4B2E" w:rsidRPr="00DB7876" w:rsidRDefault="00FC4B2E" w:rsidP="00DB7876">
            <w:pPr>
              <w:jc w:val="both"/>
              <w:rPr>
                <w:color w:val="000000" w:themeColor="text1"/>
              </w:rPr>
            </w:pPr>
            <w:r w:rsidRPr="00FC4B2E">
              <w:rPr>
                <w:color w:val="000000" w:themeColor="text1"/>
              </w:rPr>
              <w:t xml:space="preserve"> Papildināt būvnormatīva 173.1. apakšpunkta tekstā aiz cipara “VI” ar vārdu un ciparu “un </w:t>
            </w:r>
            <w:proofErr w:type="spellStart"/>
            <w:r w:rsidRPr="00FC4B2E">
              <w:rPr>
                <w:color w:val="000000" w:themeColor="text1"/>
              </w:rPr>
              <w:t>VIa</w:t>
            </w:r>
            <w:proofErr w:type="spellEnd"/>
            <w:r w:rsidRPr="00FC4B2E">
              <w:rPr>
                <w:color w:val="000000" w:themeColor="text1"/>
              </w:rPr>
              <w:t>”.</w:t>
            </w:r>
          </w:p>
        </w:tc>
      </w:tr>
      <w:tr w:rsidR="0026108F" w:rsidRPr="007566BD" w14:paraId="2233E0C0"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7659723A" w14:textId="7A2A5F8C" w:rsidR="0026108F" w:rsidRPr="007566BD" w:rsidRDefault="00EC02EF" w:rsidP="0026108F">
            <w:pPr>
              <w:ind w:left="57" w:right="57"/>
              <w:contextualSpacing/>
            </w:pPr>
            <w:r>
              <w:t>37.</w:t>
            </w:r>
          </w:p>
        </w:tc>
        <w:tc>
          <w:tcPr>
            <w:tcW w:w="3101" w:type="dxa"/>
            <w:tcBorders>
              <w:top w:val="single" w:sz="4" w:space="0" w:color="auto"/>
              <w:left w:val="single" w:sz="4" w:space="0" w:color="auto"/>
              <w:bottom w:val="single" w:sz="4" w:space="0" w:color="auto"/>
              <w:right w:val="single" w:sz="4" w:space="0" w:color="auto"/>
            </w:tcBorders>
          </w:tcPr>
          <w:p w14:paraId="60800E75" w14:textId="4445113B" w:rsidR="0026108F" w:rsidRPr="007566BD" w:rsidRDefault="0026108F" w:rsidP="0026108F">
            <w:pPr>
              <w:ind w:left="57" w:right="57"/>
              <w:contextualSpacing/>
              <w:jc w:val="both"/>
            </w:pPr>
            <w:r w:rsidRPr="00C25750">
              <w:t>199.</w:t>
            </w:r>
            <w:r w:rsidRPr="00C25750">
              <w:rPr>
                <w:vertAlign w:val="superscript"/>
              </w:rPr>
              <w:t>1</w:t>
            </w:r>
            <w:r w:rsidRPr="00C25750">
              <w:t xml:space="preserve"> Būvēs ar automātisko ūdens ugunsdzēsības sistēmu, ugunsdzēsības sūkņu stacijā, starp ugunsdzēsības sūkņiem un trauksmes vārstiem, paredz divus ūdens ievadus, kas paredzēti ūdens padošanai sistēmā no būves ārpuses ar ugunsdzēsības tehnikas palīdzību. Ūdens ievadu diametrs ir 80 mm un tie aprīkoti ar vienvirziena vārstiem. </w:t>
            </w:r>
            <w:proofErr w:type="spellStart"/>
            <w:r w:rsidRPr="00C25750">
              <w:t>Pieslēgumus</w:t>
            </w:r>
            <w:proofErr w:type="spellEnd"/>
            <w:r w:rsidRPr="00C25750">
              <w:t xml:space="preserve"> ūdens padošanai izvieto ārpus būves uz ēkas ārsienas. </w:t>
            </w:r>
            <w:proofErr w:type="spellStart"/>
            <w:r w:rsidRPr="00C25750">
              <w:t>Pieslēgumus</w:t>
            </w:r>
            <w:proofErr w:type="spellEnd"/>
            <w:r w:rsidRPr="00C25750">
              <w:t xml:space="preserve"> nodrošina ar D  77 mm “</w:t>
            </w:r>
            <w:proofErr w:type="spellStart"/>
            <w:r w:rsidRPr="00C25750">
              <w:t>Bogdanova</w:t>
            </w:r>
            <w:proofErr w:type="spellEnd"/>
            <w:r w:rsidRPr="00C25750">
              <w:t xml:space="preserve">” tipa </w:t>
            </w:r>
            <w:proofErr w:type="spellStart"/>
            <w:r w:rsidRPr="00C25750">
              <w:t>savienotājgalviņām</w:t>
            </w:r>
            <w:proofErr w:type="spellEnd"/>
            <w:r w:rsidRPr="00C25750">
              <w:t>.</w:t>
            </w:r>
          </w:p>
        </w:tc>
        <w:tc>
          <w:tcPr>
            <w:tcW w:w="4403" w:type="dxa"/>
            <w:gridSpan w:val="2"/>
            <w:tcBorders>
              <w:top w:val="single" w:sz="4" w:space="0" w:color="auto"/>
              <w:left w:val="single" w:sz="4" w:space="0" w:color="auto"/>
              <w:bottom w:val="single" w:sz="4" w:space="0" w:color="auto"/>
              <w:right w:val="single" w:sz="4" w:space="0" w:color="auto"/>
            </w:tcBorders>
          </w:tcPr>
          <w:p w14:paraId="131A6DF0" w14:textId="55A105E8" w:rsidR="0026108F" w:rsidRPr="007566BD" w:rsidRDefault="0026108F" w:rsidP="0026108F">
            <w:pPr>
              <w:shd w:val="clear" w:color="auto" w:fill="FFFFFF"/>
              <w:jc w:val="center"/>
              <w:rPr>
                <w:b/>
                <w:bCs/>
                <w:u w:val="single"/>
              </w:rPr>
            </w:pPr>
            <w:r w:rsidRPr="007566BD">
              <w:rPr>
                <w:b/>
                <w:bCs/>
                <w:u w:val="single"/>
              </w:rPr>
              <w:t xml:space="preserve"> </w:t>
            </w:r>
            <w:proofErr w:type="spellStart"/>
            <w:r w:rsidRPr="007566BD">
              <w:rPr>
                <w:b/>
                <w:bCs/>
                <w:u w:val="single"/>
              </w:rPr>
              <w:t>Iekšlietu</w:t>
            </w:r>
            <w:proofErr w:type="spellEnd"/>
            <w:r w:rsidRPr="007566BD">
              <w:rPr>
                <w:b/>
                <w:bCs/>
                <w:u w:val="single"/>
              </w:rPr>
              <w:t xml:space="preserve"> ministrija</w:t>
            </w:r>
            <w:r>
              <w:rPr>
                <w:b/>
                <w:bCs/>
                <w:u w:val="single"/>
              </w:rPr>
              <w:t xml:space="preserve"> (05.03.2021)</w:t>
            </w:r>
          </w:p>
          <w:p w14:paraId="28DFDEB9" w14:textId="1F8C2F81" w:rsidR="0026108F" w:rsidRPr="007566BD" w:rsidRDefault="0026108F" w:rsidP="0026108F">
            <w:pPr>
              <w:jc w:val="both"/>
              <w:rPr>
                <w:color w:val="000000" w:themeColor="text1"/>
              </w:rPr>
            </w:pPr>
            <w:r w:rsidRPr="007566BD">
              <w:rPr>
                <w:color w:val="000000" w:themeColor="text1"/>
              </w:rPr>
              <w:t>Izteikt projekta 13.punktā iekļautajā būvnormatīva 199.</w:t>
            </w:r>
            <w:r w:rsidRPr="007566BD">
              <w:rPr>
                <w:color w:val="000000" w:themeColor="text1"/>
                <w:vertAlign w:val="superscript"/>
              </w:rPr>
              <w:t>1</w:t>
            </w:r>
            <w:r w:rsidRPr="007566BD">
              <w:rPr>
                <w:color w:val="000000" w:themeColor="text1"/>
              </w:rPr>
              <w:t xml:space="preserve"> punktā pēdējo teikumu šādā redakcijā:</w:t>
            </w:r>
          </w:p>
          <w:p w14:paraId="2BB79438" w14:textId="44DC0842" w:rsidR="0026108F" w:rsidRPr="007566BD" w:rsidRDefault="0026108F" w:rsidP="0026108F">
            <w:pPr>
              <w:jc w:val="both"/>
              <w:rPr>
                <w:color w:val="000000" w:themeColor="text1"/>
              </w:rPr>
            </w:pPr>
            <w:r w:rsidRPr="007566BD">
              <w:rPr>
                <w:color w:val="000000" w:themeColor="text1"/>
              </w:rPr>
              <w:t>”</w:t>
            </w:r>
            <w:bookmarkStart w:id="9" w:name="_Hlk54190237"/>
            <w:proofErr w:type="spellStart"/>
            <w:r w:rsidRPr="007566BD">
              <w:rPr>
                <w:color w:val="000000" w:themeColor="text1"/>
              </w:rPr>
              <w:t>Pieslēgumus</w:t>
            </w:r>
            <w:proofErr w:type="spellEnd"/>
            <w:r w:rsidRPr="007566BD">
              <w:rPr>
                <w:color w:val="000000" w:themeColor="text1"/>
              </w:rPr>
              <w:t xml:space="preserve"> nodrošina ar 80 mm diametra ”</w:t>
            </w:r>
            <w:proofErr w:type="spellStart"/>
            <w:r w:rsidRPr="007566BD">
              <w:rPr>
                <w:color w:val="000000" w:themeColor="text1"/>
              </w:rPr>
              <w:t>Bogdanova</w:t>
            </w:r>
            <w:proofErr w:type="spellEnd"/>
            <w:r w:rsidRPr="007566BD">
              <w:rPr>
                <w:color w:val="000000" w:themeColor="text1"/>
              </w:rPr>
              <w:t xml:space="preserve">” tipa </w:t>
            </w:r>
            <w:proofErr w:type="spellStart"/>
            <w:r w:rsidRPr="007566BD">
              <w:rPr>
                <w:color w:val="000000" w:themeColor="text1"/>
              </w:rPr>
              <w:t>savienotājgalviņām</w:t>
            </w:r>
            <w:bookmarkEnd w:id="9"/>
            <w:proofErr w:type="spellEnd"/>
            <w:r w:rsidRPr="007566BD">
              <w:rPr>
                <w:color w:val="000000" w:themeColor="text1"/>
              </w:rPr>
              <w:t>.”.</w:t>
            </w:r>
          </w:p>
        </w:tc>
        <w:tc>
          <w:tcPr>
            <w:tcW w:w="3356" w:type="dxa"/>
            <w:tcBorders>
              <w:top w:val="single" w:sz="4" w:space="0" w:color="auto"/>
              <w:left w:val="single" w:sz="4" w:space="0" w:color="auto"/>
              <w:bottom w:val="single" w:sz="4" w:space="0" w:color="auto"/>
              <w:right w:val="single" w:sz="4" w:space="0" w:color="auto"/>
            </w:tcBorders>
          </w:tcPr>
          <w:p w14:paraId="5AF97DD3" w14:textId="77777777" w:rsidR="009D4710" w:rsidRDefault="0026108F" w:rsidP="0026108F">
            <w:pPr>
              <w:pStyle w:val="naiskr"/>
              <w:spacing w:before="0" w:after="0"/>
              <w:ind w:left="57" w:right="57"/>
              <w:contextualSpacing/>
              <w:jc w:val="center"/>
              <w:rPr>
                <w:b/>
                <w:u w:val="single"/>
              </w:rPr>
            </w:pPr>
            <w:r>
              <w:rPr>
                <w:b/>
                <w:u w:val="single"/>
              </w:rPr>
              <w:t>Panākta vienošanās starpinstitūciju sanāksmē (05.03.2021)</w:t>
            </w:r>
          </w:p>
          <w:p w14:paraId="3CBDE988" w14:textId="5CB3B36F" w:rsidR="0026108F" w:rsidRPr="009D4710" w:rsidRDefault="009D4710" w:rsidP="009D4710">
            <w:pPr>
              <w:pStyle w:val="naiskr"/>
              <w:spacing w:before="0" w:after="0"/>
              <w:ind w:left="57" w:right="57"/>
              <w:contextualSpacing/>
              <w:jc w:val="both"/>
              <w:rPr>
                <w:bCs/>
              </w:rPr>
            </w:pPr>
            <w:r>
              <w:rPr>
                <w:bCs/>
              </w:rPr>
              <w:t>Attiecīgais regulējums būvnormatīva 199.</w:t>
            </w:r>
            <w:r w:rsidRPr="009D4710">
              <w:rPr>
                <w:bCs/>
                <w:vertAlign w:val="superscript"/>
              </w:rPr>
              <w:t>1</w:t>
            </w:r>
            <w:r w:rsidR="0026108F" w:rsidRPr="009D4710">
              <w:rPr>
                <w:bCs/>
              </w:rPr>
              <w:t xml:space="preserve"> punkt</w:t>
            </w:r>
            <w:r>
              <w:rPr>
                <w:bCs/>
              </w:rPr>
              <w:t>ā tiks</w:t>
            </w:r>
            <w:r w:rsidR="0026108F" w:rsidRPr="009D4710">
              <w:rPr>
                <w:bCs/>
              </w:rPr>
              <w:t xml:space="preserve"> pārcelt uz LBN 221-15 “Iekšējais ūdensvads un kanalizācija”</w:t>
            </w:r>
            <w:r>
              <w:rPr>
                <w:bCs/>
              </w:rPr>
              <w:t>.</w:t>
            </w:r>
          </w:p>
        </w:tc>
        <w:tc>
          <w:tcPr>
            <w:tcW w:w="3630" w:type="dxa"/>
            <w:gridSpan w:val="2"/>
            <w:tcBorders>
              <w:top w:val="single" w:sz="4" w:space="0" w:color="auto"/>
              <w:left w:val="single" w:sz="4" w:space="0" w:color="auto"/>
              <w:bottom w:val="single" w:sz="4" w:space="0" w:color="auto"/>
              <w:right w:val="nil"/>
            </w:tcBorders>
          </w:tcPr>
          <w:p w14:paraId="5CB4E14B" w14:textId="25F65410" w:rsidR="0026108F" w:rsidRPr="007566BD" w:rsidRDefault="0026108F" w:rsidP="0026108F">
            <w:pPr>
              <w:ind w:left="-55" w:right="57"/>
              <w:contextualSpacing/>
              <w:jc w:val="both"/>
            </w:pPr>
            <w:r>
              <w:rPr>
                <w:color w:val="000000" w:themeColor="text1"/>
              </w:rPr>
              <w:t>199.</w:t>
            </w:r>
            <w:r w:rsidRPr="00C25750">
              <w:rPr>
                <w:color w:val="000000" w:themeColor="text1"/>
                <w:vertAlign w:val="superscript"/>
              </w:rPr>
              <w:t>1</w:t>
            </w:r>
            <w:r>
              <w:rPr>
                <w:color w:val="000000" w:themeColor="text1"/>
              </w:rPr>
              <w:t xml:space="preserve"> …..</w:t>
            </w:r>
            <w:bookmarkStart w:id="10" w:name="_Hlk57793924"/>
            <w:proofErr w:type="spellStart"/>
            <w:r w:rsidRPr="007566BD">
              <w:rPr>
                <w:color w:val="000000" w:themeColor="text1"/>
              </w:rPr>
              <w:t>Pieslēgumus</w:t>
            </w:r>
            <w:proofErr w:type="spellEnd"/>
            <w:r w:rsidRPr="007566BD">
              <w:rPr>
                <w:color w:val="000000" w:themeColor="text1"/>
              </w:rPr>
              <w:t xml:space="preserve"> nodrošina ar 80 mm diametra ”</w:t>
            </w:r>
            <w:proofErr w:type="spellStart"/>
            <w:r w:rsidRPr="007566BD">
              <w:rPr>
                <w:color w:val="000000" w:themeColor="text1"/>
              </w:rPr>
              <w:t>Bogdanova</w:t>
            </w:r>
            <w:proofErr w:type="spellEnd"/>
            <w:r w:rsidRPr="007566BD">
              <w:rPr>
                <w:color w:val="000000" w:themeColor="text1"/>
              </w:rPr>
              <w:t xml:space="preserve">” tipa </w:t>
            </w:r>
            <w:proofErr w:type="spellStart"/>
            <w:r w:rsidRPr="007566BD">
              <w:rPr>
                <w:color w:val="000000" w:themeColor="text1"/>
              </w:rPr>
              <w:t>savienotājgalviņām</w:t>
            </w:r>
            <w:bookmarkEnd w:id="10"/>
            <w:proofErr w:type="spellEnd"/>
            <w:r>
              <w:rPr>
                <w:color w:val="000000" w:themeColor="text1"/>
              </w:rPr>
              <w:t>.</w:t>
            </w:r>
          </w:p>
        </w:tc>
      </w:tr>
      <w:tr w:rsidR="0026108F" w:rsidRPr="007566BD" w14:paraId="5A4B25FB"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499572AA" w14:textId="7911F014" w:rsidR="0026108F" w:rsidRPr="007566BD" w:rsidRDefault="00EC02EF" w:rsidP="0026108F">
            <w:pPr>
              <w:ind w:left="57" w:right="57"/>
              <w:contextualSpacing/>
            </w:pPr>
            <w:r>
              <w:t>38.</w:t>
            </w:r>
          </w:p>
        </w:tc>
        <w:tc>
          <w:tcPr>
            <w:tcW w:w="3101" w:type="dxa"/>
            <w:tcBorders>
              <w:top w:val="single" w:sz="4" w:space="0" w:color="auto"/>
              <w:left w:val="single" w:sz="4" w:space="0" w:color="auto"/>
              <w:bottom w:val="single" w:sz="4" w:space="0" w:color="auto"/>
              <w:right w:val="single" w:sz="4" w:space="0" w:color="auto"/>
            </w:tcBorders>
          </w:tcPr>
          <w:p w14:paraId="055CC565" w14:textId="247B7298" w:rsidR="0026108F" w:rsidRPr="00C25750" w:rsidRDefault="0026108F" w:rsidP="0026108F">
            <w:pPr>
              <w:ind w:left="57" w:right="57"/>
              <w:contextualSpacing/>
              <w:jc w:val="both"/>
            </w:pPr>
            <w:r w:rsidRPr="00C25750">
              <w:t>204.</w:t>
            </w:r>
            <w:r w:rsidRPr="00C25750">
              <w:rPr>
                <w:vertAlign w:val="superscript"/>
              </w:rPr>
              <w:t>1</w:t>
            </w:r>
            <w:r w:rsidRPr="00C25750">
              <w:t xml:space="preserve"> Daudzdzīvokļu ēkās automātiskajām dūmu un karstuma izvades sistēmām paredz automātisko vadību no automātiskās ugunsgrēka atklāšanas un trauksmes signalizācijas sistēmas ugunsgrēka detektoriem, kas reaģē uz dūmiem un izvietotas koplietošanas evakuācijas ceļos (gaiteņos, ugunsdrošības priekštelpās, liftu priekštelpās, kāpņu telpās, aizsargātos evakuācijas ceļos) un manuālo tālvadību no automātiskās gaisa virsspiediena sistēmas un automātiskās ugunsgrēka atklāšanas un trauksmes signalizācijas sistēmas manuālajām iedarbināšanas ierīcēm, kas izvietotas koplietošanas evakuācijas ceļos katrā ēkas stāvā</w:t>
            </w:r>
            <w:r>
              <w:t>.</w:t>
            </w:r>
          </w:p>
        </w:tc>
        <w:tc>
          <w:tcPr>
            <w:tcW w:w="4403" w:type="dxa"/>
            <w:gridSpan w:val="2"/>
            <w:tcBorders>
              <w:top w:val="single" w:sz="4" w:space="0" w:color="auto"/>
              <w:left w:val="single" w:sz="4" w:space="0" w:color="auto"/>
              <w:bottom w:val="single" w:sz="4" w:space="0" w:color="auto"/>
              <w:right w:val="single" w:sz="4" w:space="0" w:color="auto"/>
            </w:tcBorders>
          </w:tcPr>
          <w:p w14:paraId="0C09C646" w14:textId="705274A2" w:rsidR="0026108F" w:rsidRPr="007566BD" w:rsidRDefault="0026108F" w:rsidP="0026108F">
            <w:pPr>
              <w:shd w:val="clear" w:color="auto" w:fill="FFFFFF"/>
              <w:jc w:val="center"/>
              <w:rPr>
                <w:b/>
                <w:bCs/>
                <w:u w:val="single"/>
              </w:rPr>
            </w:pPr>
            <w:proofErr w:type="spellStart"/>
            <w:r w:rsidRPr="007566BD">
              <w:rPr>
                <w:b/>
                <w:bCs/>
                <w:u w:val="single"/>
              </w:rPr>
              <w:t>Iekšlietu</w:t>
            </w:r>
            <w:proofErr w:type="spellEnd"/>
            <w:r w:rsidRPr="007566BD">
              <w:rPr>
                <w:b/>
                <w:bCs/>
                <w:u w:val="single"/>
              </w:rPr>
              <w:t xml:space="preserve"> ministrija</w:t>
            </w:r>
            <w:r w:rsidR="000E3EB4">
              <w:rPr>
                <w:b/>
                <w:bCs/>
                <w:u w:val="single"/>
              </w:rPr>
              <w:t xml:space="preserve"> (05.03.2021)</w:t>
            </w:r>
          </w:p>
          <w:p w14:paraId="59E9B547" w14:textId="5996FAD4" w:rsidR="0026108F" w:rsidRPr="007566BD" w:rsidRDefault="0026108F" w:rsidP="0026108F">
            <w:pPr>
              <w:jc w:val="both"/>
              <w:rPr>
                <w:color w:val="000000" w:themeColor="text1"/>
              </w:rPr>
            </w:pPr>
            <w:r>
              <w:rPr>
                <w:color w:val="000000" w:themeColor="text1"/>
              </w:rPr>
              <w:t>I</w:t>
            </w:r>
            <w:r w:rsidRPr="007566BD">
              <w:rPr>
                <w:color w:val="000000" w:themeColor="text1"/>
              </w:rPr>
              <w:t xml:space="preserve">zteikt projekta 14.punktu šādā redakcijā: </w:t>
            </w:r>
          </w:p>
          <w:p w14:paraId="75DC4539" w14:textId="72D153EF" w:rsidR="0026108F" w:rsidRPr="007566BD" w:rsidRDefault="0026108F" w:rsidP="0026108F">
            <w:pPr>
              <w:tabs>
                <w:tab w:val="left" w:pos="709"/>
              </w:tabs>
              <w:jc w:val="both"/>
              <w:rPr>
                <w:color w:val="000000" w:themeColor="text1"/>
              </w:rPr>
            </w:pPr>
            <w:r w:rsidRPr="007566BD">
              <w:rPr>
                <w:color w:val="000000" w:themeColor="text1"/>
              </w:rPr>
              <w:t>”14.Papildināt būvnormatīvu ar 20</w:t>
            </w:r>
            <w:r w:rsidR="000E3EB4">
              <w:rPr>
                <w:color w:val="000000" w:themeColor="text1"/>
              </w:rPr>
              <w:t>2</w:t>
            </w:r>
            <w:r w:rsidRPr="007566BD">
              <w:rPr>
                <w:color w:val="000000" w:themeColor="text1"/>
              </w:rPr>
              <w:t>.</w:t>
            </w:r>
            <w:r w:rsidRPr="007566BD">
              <w:rPr>
                <w:color w:val="000000" w:themeColor="text1"/>
                <w:vertAlign w:val="superscript"/>
              </w:rPr>
              <w:t>1</w:t>
            </w:r>
            <w:r w:rsidRPr="007566BD">
              <w:rPr>
                <w:color w:val="000000" w:themeColor="text1"/>
              </w:rPr>
              <w:t> punktu šādā redakcijā:</w:t>
            </w:r>
          </w:p>
          <w:p w14:paraId="530D5ACE" w14:textId="10216DF0" w:rsidR="0026108F" w:rsidRPr="007566BD" w:rsidRDefault="0026108F" w:rsidP="0026108F">
            <w:pPr>
              <w:jc w:val="both"/>
              <w:rPr>
                <w:color w:val="000000" w:themeColor="text1"/>
              </w:rPr>
            </w:pPr>
            <w:r w:rsidRPr="007566BD">
              <w:rPr>
                <w:color w:val="000000" w:themeColor="text1"/>
              </w:rPr>
              <w:t xml:space="preserve"> ”204.</w:t>
            </w:r>
            <w:r w:rsidRPr="007566BD">
              <w:rPr>
                <w:color w:val="000000" w:themeColor="text1"/>
                <w:vertAlign w:val="superscript"/>
              </w:rPr>
              <w:t>1</w:t>
            </w:r>
            <w:r w:rsidRPr="007566BD">
              <w:rPr>
                <w:color w:val="000000" w:themeColor="text1"/>
              </w:rPr>
              <w:t xml:space="preserve"> Daudzdzīvokļu ēkās automātiskajām gaisa virsspiediena sistēmām un automātiskajām dūmu un karstuma izvades sistēmām paredz automātisko vadību no automātiskās ugunsgrēka atklāšanas un trauksmes signalizācijas sistēmas ugunsgrēka detektoriem, kas reaģē uz dūmiem un izvietotas koplietošanas evakuācijas ceļos (gaiteņos, ugunsdrošības priekštelpās, liftu priekštelpās, kāpņu telpās, aizsargātos evakuācijas ceļos) un manuālo tālvadību no automātiskās gaisa virsspiediena sistēmas un automātiskās ugunsgrēka atklāšanas un trauksmes signalizācijas sistēmas manuālajām iedarbināšanas ierīcēm, kas izvietotas koplietošanas evakuācijas ceļos katrā ēkas stāvā.””.</w:t>
            </w:r>
          </w:p>
        </w:tc>
        <w:tc>
          <w:tcPr>
            <w:tcW w:w="3356" w:type="dxa"/>
            <w:tcBorders>
              <w:top w:val="single" w:sz="4" w:space="0" w:color="auto"/>
              <w:left w:val="single" w:sz="4" w:space="0" w:color="auto"/>
              <w:bottom w:val="single" w:sz="4" w:space="0" w:color="auto"/>
              <w:right w:val="single" w:sz="4" w:space="0" w:color="auto"/>
            </w:tcBorders>
          </w:tcPr>
          <w:p w14:paraId="426163A2" w14:textId="3C122799" w:rsidR="0026108F" w:rsidRPr="007566BD" w:rsidRDefault="0026108F" w:rsidP="0026108F">
            <w:pPr>
              <w:pStyle w:val="naiskr"/>
              <w:spacing w:before="0" w:after="0"/>
              <w:ind w:left="57" w:right="57"/>
              <w:contextualSpacing/>
              <w:jc w:val="center"/>
              <w:rPr>
                <w:b/>
                <w:u w:val="single"/>
              </w:rPr>
            </w:pPr>
            <w:r>
              <w:rPr>
                <w:b/>
                <w:u w:val="single"/>
              </w:rPr>
              <w:t>Ņemts vērā</w:t>
            </w:r>
          </w:p>
        </w:tc>
        <w:tc>
          <w:tcPr>
            <w:tcW w:w="3630" w:type="dxa"/>
            <w:gridSpan w:val="2"/>
            <w:tcBorders>
              <w:top w:val="single" w:sz="4" w:space="0" w:color="auto"/>
              <w:left w:val="single" w:sz="4" w:space="0" w:color="auto"/>
              <w:bottom w:val="single" w:sz="4" w:space="0" w:color="auto"/>
              <w:right w:val="nil"/>
            </w:tcBorders>
          </w:tcPr>
          <w:p w14:paraId="2D380CAD" w14:textId="29EC9943" w:rsidR="0026108F" w:rsidRPr="007566BD" w:rsidRDefault="000E3EB4" w:rsidP="0026108F">
            <w:pPr>
              <w:ind w:right="57"/>
              <w:contextualSpacing/>
              <w:jc w:val="both"/>
            </w:pPr>
            <w:r w:rsidRPr="000E3EB4">
              <w:rPr>
                <w:color w:val="000000" w:themeColor="text1"/>
              </w:rPr>
              <w:t>202.</w:t>
            </w:r>
            <w:r w:rsidRPr="000E3EB4">
              <w:rPr>
                <w:color w:val="000000" w:themeColor="text1"/>
                <w:vertAlign w:val="superscript"/>
              </w:rPr>
              <w:t>1</w:t>
            </w:r>
            <w:r w:rsidRPr="000E3EB4">
              <w:rPr>
                <w:color w:val="000000" w:themeColor="text1"/>
              </w:rPr>
              <w:t xml:space="preserve"> Daudzdzīvokļu ēkās automātiskajām gaisa virsspiediena sistēmām un automātiskajām dūmu un karstuma izvades sistēmām paredz automātisko vadību no automātiskās ugunsgrēka atklāšanas un trauksmes signalizācijas sistēmas ugunsgrēka detektoriem, kas reaģē uz dūmiem un izvietotas koplietošanas evakuācijas ceļos (gaiteņos, ugunsdrošības priekštelpās, liftu priekštelpās, kāpņu telpās, aizsargātos evakuācijas ceļos) un manuālo tālvadību no automātiskās gaisa virsspiediena sistēmas un automātiskās ugunsgrēka atklāšanas un trauksmes signalizācijas sistēmas manuālajām iedarbināšanas ierīcēm, kas izvietotas koplietošanas evakuācijas ceļos katrā ēkas stāvā.</w:t>
            </w:r>
          </w:p>
        </w:tc>
      </w:tr>
      <w:tr w:rsidR="0026108F" w:rsidRPr="007566BD" w14:paraId="480E72BA"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53A3F312" w14:textId="1135C130" w:rsidR="0026108F" w:rsidRPr="007566BD" w:rsidRDefault="00EC02EF" w:rsidP="0026108F">
            <w:pPr>
              <w:ind w:left="57" w:right="57"/>
              <w:contextualSpacing/>
            </w:pPr>
            <w:r>
              <w:t>39.</w:t>
            </w:r>
          </w:p>
        </w:tc>
        <w:tc>
          <w:tcPr>
            <w:tcW w:w="3101" w:type="dxa"/>
            <w:tcBorders>
              <w:top w:val="single" w:sz="4" w:space="0" w:color="auto"/>
              <w:left w:val="single" w:sz="4" w:space="0" w:color="auto"/>
              <w:bottom w:val="single" w:sz="4" w:space="0" w:color="auto"/>
              <w:right w:val="single" w:sz="4" w:space="0" w:color="auto"/>
            </w:tcBorders>
          </w:tcPr>
          <w:p w14:paraId="53B0E057" w14:textId="22D9E2E0" w:rsidR="0026108F" w:rsidRPr="007566BD" w:rsidRDefault="00C12685" w:rsidP="0026108F">
            <w:pPr>
              <w:ind w:left="57" w:right="57"/>
              <w:contextualSpacing/>
              <w:jc w:val="both"/>
            </w:pPr>
            <w:r>
              <w:t>[…]</w:t>
            </w:r>
            <w:r w:rsidRPr="00C12685">
              <w:t xml:space="preserve"> </w:t>
            </w:r>
            <w:proofErr w:type="spellStart"/>
            <w:r w:rsidRPr="00C12685">
              <w:t>Savienotājgalviņām</w:t>
            </w:r>
            <w:proofErr w:type="spellEnd"/>
            <w:r w:rsidRPr="00C12685">
              <w:t xml:space="preserve"> jāatbilst standartam LVS 187:2007 "Ugunsdzēsības hidrantu nacionālās prasības";</w:t>
            </w:r>
          </w:p>
        </w:tc>
        <w:tc>
          <w:tcPr>
            <w:tcW w:w="4403" w:type="dxa"/>
            <w:gridSpan w:val="2"/>
            <w:tcBorders>
              <w:top w:val="single" w:sz="4" w:space="0" w:color="auto"/>
              <w:left w:val="single" w:sz="4" w:space="0" w:color="auto"/>
              <w:bottom w:val="single" w:sz="4" w:space="0" w:color="auto"/>
              <w:right w:val="single" w:sz="4" w:space="0" w:color="auto"/>
            </w:tcBorders>
          </w:tcPr>
          <w:p w14:paraId="469F7296" w14:textId="3211CB73" w:rsidR="0026108F" w:rsidRPr="007566BD" w:rsidRDefault="0026108F" w:rsidP="0026108F">
            <w:pPr>
              <w:shd w:val="clear" w:color="auto" w:fill="FFFFFF"/>
              <w:jc w:val="center"/>
              <w:rPr>
                <w:b/>
                <w:bCs/>
                <w:u w:val="single"/>
              </w:rPr>
            </w:pPr>
            <w:proofErr w:type="spellStart"/>
            <w:r w:rsidRPr="007566BD">
              <w:rPr>
                <w:b/>
                <w:bCs/>
                <w:u w:val="single"/>
              </w:rPr>
              <w:t>Iekšlietu</w:t>
            </w:r>
            <w:proofErr w:type="spellEnd"/>
            <w:r w:rsidRPr="007566BD">
              <w:rPr>
                <w:b/>
                <w:bCs/>
                <w:u w:val="single"/>
              </w:rPr>
              <w:t xml:space="preserve"> ministrija</w:t>
            </w:r>
            <w:r w:rsidR="00D74E65">
              <w:rPr>
                <w:b/>
                <w:bCs/>
                <w:u w:val="single"/>
              </w:rPr>
              <w:t xml:space="preserve"> </w:t>
            </w:r>
            <w:r w:rsidR="000E3EB4">
              <w:rPr>
                <w:b/>
                <w:bCs/>
                <w:u w:val="single"/>
              </w:rPr>
              <w:t>(05.03.2021)</w:t>
            </w:r>
          </w:p>
          <w:p w14:paraId="1FC68266" w14:textId="77777777" w:rsidR="0026108F" w:rsidRPr="007566BD" w:rsidRDefault="0026108F" w:rsidP="0026108F">
            <w:pPr>
              <w:tabs>
                <w:tab w:val="left" w:pos="567"/>
              </w:tabs>
              <w:ind w:right="-1"/>
              <w:jc w:val="both"/>
              <w:rPr>
                <w:color w:val="000000" w:themeColor="text1"/>
              </w:rPr>
            </w:pPr>
            <w:r w:rsidRPr="007566BD">
              <w:rPr>
                <w:color w:val="000000" w:themeColor="text1"/>
              </w:rPr>
              <w:t xml:space="preserve">Izteikt </w:t>
            </w:r>
            <w:r w:rsidRPr="007566BD">
              <w:rPr>
                <w:bCs/>
                <w:color w:val="000000" w:themeColor="text1"/>
              </w:rPr>
              <w:t>būvnormatīva</w:t>
            </w:r>
            <w:r w:rsidRPr="007566BD">
              <w:rPr>
                <w:color w:val="000000" w:themeColor="text1"/>
              </w:rPr>
              <w:t xml:space="preserve"> pielikuma 1.tabulas piezīmju 8.punkta 5.apakšpunkta pēdējo teikumu šādā redakcijā:</w:t>
            </w:r>
          </w:p>
          <w:p w14:paraId="439B4B89" w14:textId="416FEA25" w:rsidR="0026108F" w:rsidRPr="00C25750" w:rsidRDefault="0026108F" w:rsidP="0026108F">
            <w:pPr>
              <w:tabs>
                <w:tab w:val="left" w:pos="567"/>
              </w:tabs>
              <w:ind w:right="-1"/>
              <w:jc w:val="both"/>
              <w:rPr>
                <w:color w:val="000000" w:themeColor="text1"/>
              </w:rPr>
            </w:pPr>
            <w:r w:rsidRPr="00C25750">
              <w:rPr>
                <w:color w:val="000000" w:themeColor="text1"/>
              </w:rPr>
              <w:t>”</w:t>
            </w:r>
            <w:proofErr w:type="spellStart"/>
            <w:r w:rsidRPr="00C25750">
              <w:rPr>
                <w:color w:val="000000" w:themeColor="text1"/>
              </w:rPr>
              <w:t>Savienotājgalviņām</w:t>
            </w:r>
            <w:proofErr w:type="spellEnd"/>
            <w:r w:rsidRPr="00C25750">
              <w:rPr>
                <w:color w:val="000000" w:themeColor="text1"/>
              </w:rPr>
              <w:t xml:space="preserve"> jāatbilst standartam LVS 187:2020 ”Nacionālās prasības ugunsdzēsības hidrantu projektēšanai, izbūvei, nodošanai ekspluatācijā un ekspluatācijai.””.    </w:t>
            </w:r>
          </w:p>
        </w:tc>
        <w:tc>
          <w:tcPr>
            <w:tcW w:w="3356" w:type="dxa"/>
            <w:tcBorders>
              <w:top w:val="single" w:sz="4" w:space="0" w:color="auto"/>
              <w:left w:val="single" w:sz="4" w:space="0" w:color="auto"/>
              <w:bottom w:val="single" w:sz="4" w:space="0" w:color="auto"/>
              <w:right w:val="single" w:sz="4" w:space="0" w:color="auto"/>
            </w:tcBorders>
          </w:tcPr>
          <w:p w14:paraId="2BE8F0A1" w14:textId="77777777" w:rsidR="0026108F" w:rsidRDefault="0026108F" w:rsidP="0026108F">
            <w:pPr>
              <w:pStyle w:val="naiskr"/>
              <w:spacing w:before="0" w:after="0"/>
              <w:ind w:left="57" w:right="57"/>
              <w:contextualSpacing/>
              <w:jc w:val="center"/>
              <w:rPr>
                <w:b/>
                <w:u w:val="single"/>
              </w:rPr>
            </w:pPr>
            <w:r>
              <w:rPr>
                <w:b/>
                <w:u w:val="single"/>
              </w:rPr>
              <w:t>Ņemts vērā</w:t>
            </w:r>
          </w:p>
          <w:p w14:paraId="37ADB01F" w14:textId="5E4CD04B" w:rsidR="0026108F" w:rsidRPr="007566BD" w:rsidRDefault="0026108F" w:rsidP="0026108F">
            <w:pPr>
              <w:pStyle w:val="naiskr"/>
              <w:spacing w:before="0" w:after="0"/>
              <w:ind w:left="57" w:right="57"/>
              <w:contextualSpacing/>
              <w:jc w:val="both"/>
              <w:rPr>
                <w:b/>
                <w:u w:val="single"/>
              </w:rPr>
            </w:pPr>
            <w:r w:rsidRPr="005C5D04">
              <w:rPr>
                <w:bCs/>
              </w:rPr>
              <w:t>Atsauce uz spēkā neesošu standartu nomainīta pret spēkā esošu standartu</w:t>
            </w:r>
            <w:r w:rsidR="00697A05">
              <w:rPr>
                <w:bCs/>
              </w:rPr>
              <w:t>.</w:t>
            </w:r>
          </w:p>
        </w:tc>
        <w:tc>
          <w:tcPr>
            <w:tcW w:w="3630" w:type="dxa"/>
            <w:gridSpan w:val="2"/>
            <w:tcBorders>
              <w:top w:val="single" w:sz="4" w:space="0" w:color="auto"/>
              <w:left w:val="single" w:sz="4" w:space="0" w:color="auto"/>
              <w:bottom w:val="single" w:sz="4" w:space="0" w:color="auto"/>
              <w:right w:val="nil"/>
            </w:tcBorders>
          </w:tcPr>
          <w:p w14:paraId="1D4A5793" w14:textId="57E946A1" w:rsidR="0026108F" w:rsidRPr="007566BD" w:rsidRDefault="0026108F" w:rsidP="0026108F">
            <w:pPr>
              <w:ind w:left="-55" w:right="57"/>
              <w:contextualSpacing/>
              <w:jc w:val="both"/>
            </w:pPr>
            <w:r>
              <w:rPr>
                <w:color w:val="000000" w:themeColor="text1"/>
              </w:rPr>
              <w:t>5</w:t>
            </w:r>
            <w:r w:rsidR="00C12685">
              <w:rPr>
                <w:color w:val="000000" w:themeColor="text1"/>
              </w:rPr>
              <w:t xml:space="preserve">) […] </w:t>
            </w:r>
            <w:r>
              <w:rPr>
                <w:color w:val="000000" w:themeColor="text1"/>
              </w:rPr>
              <w:t> </w:t>
            </w:r>
            <w:proofErr w:type="spellStart"/>
            <w:r w:rsidRPr="007566BD">
              <w:rPr>
                <w:color w:val="000000" w:themeColor="text1"/>
              </w:rPr>
              <w:t>Savienotājgalviņām</w:t>
            </w:r>
            <w:proofErr w:type="spellEnd"/>
            <w:r w:rsidRPr="007566BD">
              <w:rPr>
                <w:color w:val="000000" w:themeColor="text1"/>
              </w:rPr>
              <w:t xml:space="preserve"> jāatbilst standartam LVS 187:2020 ”Nacionālās prasības ugunsdzēsības hidrantu projektēšanai, izbūvei, nodošanai ekspluatācijā un ekspluatācijai.    </w:t>
            </w:r>
          </w:p>
        </w:tc>
      </w:tr>
      <w:tr w:rsidR="00D74E65" w:rsidRPr="007566BD" w14:paraId="51BC8A07"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47DE379B" w14:textId="698AC07D" w:rsidR="00D74E65" w:rsidRDefault="00EC02EF" w:rsidP="0026108F">
            <w:pPr>
              <w:ind w:left="57" w:right="57"/>
              <w:contextualSpacing/>
            </w:pPr>
            <w:r>
              <w:t>40.</w:t>
            </w:r>
          </w:p>
        </w:tc>
        <w:tc>
          <w:tcPr>
            <w:tcW w:w="3101" w:type="dxa"/>
            <w:tcBorders>
              <w:top w:val="single" w:sz="4" w:space="0" w:color="auto"/>
              <w:left w:val="single" w:sz="4" w:space="0" w:color="auto"/>
              <w:bottom w:val="single" w:sz="4" w:space="0" w:color="auto"/>
              <w:right w:val="single" w:sz="4" w:space="0" w:color="auto"/>
            </w:tcBorders>
          </w:tcPr>
          <w:p w14:paraId="330822B4" w14:textId="77777777" w:rsidR="00D74E65" w:rsidRPr="007566BD" w:rsidRDefault="00D74E65" w:rsidP="0026108F">
            <w:pPr>
              <w:ind w:left="57" w:right="57"/>
              <w:contextualSpacing/>
              <w:jc w:val="both"/>
            </w:pPr>
          </w:p>
        </w:tc>
        <w:tc>
          <w:tcPr>
            <w:tcW w:w="4403" w:type="dxa"/>
            <w:gridSpan w:val="2"/>
            <w:tcBorders>
              <w:top w:val="single" w:sz="4" w:space="0" w:color="auto"/>
              <w:left w:val="single" w:sz="4" w:space="0" w:color="auto"/>
              <w:bottom w:val="single" w:sz="4" w:space="0" w:color="auto"/>
              <w:right w:val="single" w:sz="4" w:space="0" w:color="auto"/>
            </w:tcBorders>
          </w:tcPr>
          <w:p w14:paraId="3E1001F3" w14:textId="77777777" w:rsidR="00C12685" w:rsidRDefault="00C12685" w:rsidP="00C12685">
            <w:pPr>
              <w:shd w:val="clear" w:color="auto" w:fill="FFFFFF"/>
              <w:jc w:val="center"/>
              <w:rPr>
                <w:b/>
                <w:bCs/>
                <w:u w:val="single"/>
              </w:rPr>
            </w:pPr>
            <w:r w:rsidRPr="00327A19">
              <w:rPr>
                <w:b/>
                <w:bCs/>
                <w:u w:val="single"/>
              </w:rPr>
              <w:t>Latvijas Būvinženieru savienība (</w:t>
            </w:r>
            <w:r>
              <w:rPr>
                <w:b/>
                <w:bCs/>
                <w:u w:val="single"/>
              </w:rPr>
              <w:t>9</w:t>
            </w:r>
            <w:r w:rsidRPr="00327A19">
              <w:rPr>
                <w:b/>
                <w:bCs/>
                <w:u w:val="single"/>
              </w:rPr>
              <w:t>.03.2021)</w:t>
            </w:r>
          </w:p>
          <w:p w14:paraId="490819C4" w14:textId="77777777" w:rsidR="00D74E65" w:rsidRPr="00C12685" w:rsidRDefault="00D74E65" w:rsidP="00C12685">
            <w:pPr>
              <w:jc w:val="both"/>
            </w:pPr>
            <w:r w:rsidRPr="00C12685">
              <w:t>Aizstāt būvnormatīva pielikuma 1. tabulas 3. punkta trešās kolonnas ugunsizturības rādītāju “REI 120*” ar ugunsizturības rādītāju “R 120*” .</w:t>
            </w:r>
          </w:p>
          <w:p w14:paraId="5A2834B9" w14:textId="202705D0" w:rsidR="00D74E65" w:rsidRPr="007566BD" w:rsidRDefault="00D74E65" w:rsidP="00C12685">
            <w:pPr>
              <w:shd w:val="clear" w:color="auto" w:fill="FFFFFF"/>
              <w:jc w:val="both"/>
              <w:rPr>
                <w:b/>
                <w:bCs/>
                <w:u w:val="single"/>
              </w:rPr>
            </w:pPr>
            <w:r w:rsidRPr="00C12685">
              <w:t xml:space="preserve">Pamatojums: uz kolonnām ugunsizturības viengabalainības (simbols E) un </w:t>
            </w:r>
            <w:proofErr w:type="spellStart"/>
            <w:r w:rsidRPr="00C12685">
              <w:t>termoizolētības</w:t>
            </w:r>
            <w:proofErr w:type="spellEnd"/>
            <w:r w:rsidRPr="00C12685">
              <w:t xml:space="preserve"> (simbols I) rādītāji nav attiecināmi</w:t>
            </w:r>
            <w:r w:rsidRPr="00C12685">
              <w:rPr>
                <w:b/>
                <w:bCs/>
                <w:u w:val="single"/>
              </w:rPr>
              <w:t>.</w:t>
            </w:r>
          </w:p>
        </w:tc>
        <w:tc>
          <w:tcPr>
            <w:tcW w:w="3356" w:type="dxa"/>
            <w:tcBorders>
              <w:top w:val="single" w:sz="4" w:space="0" w:color="auto"/>
              <w:left w:val="single" w:sz="4" w:space="0" w:color="auto"/>
              <w:bottom w:val="single" w:sz="4" w:space="0" w:color="auto"/>
              <w:right w:val="single" w:sz="4" w:space="0" w:color="auto"/>
            </w:tcBorders>
          </w:tcPr>
          <w:p w14:paraId="537B752C" w14:textId="185CCAE4" w:rsidR="00D74E65" w:rsidRDefault="00C12685" w:rsidP="0026108F">
            <w:pPr>
              <w:pStyle w:val="naiskr"/>
              <w:spacing w:before="0" w:after="0"/>
              <w:ind w:left="57" w:right="57"/>
              <w:contextualSpacing/>
              <w:jc w:val="center"/>
              <w:rPr>
                <w:b/>
                <w:u w:val="single"/>
              </w:rPr>
            </w:pPr>
            <w:r w:rsidRPr="00C12685">
              <w:rPr>
                <w:b/>
                <w:u w:val="single"/>
              </w:rPr>
              <w:t>Ņemts vērā</w:t>
            </w:r>
          </w:p>
        </w:tc>
        <w:tc>
          <w:tcPr>
            <w:tcW w:w="3630" w:type="dxa"/>
            <w:gridSpan w:val="2"/>
            <w:tcBorders>
              <w:top w:val="single" w:sz="4" w:space="0" w:color="auto"/>
              <w:left w:val="single" w:sz="4" w:space="0" w:color="auto"/>
              <w:bottom w:val="single" w:sz="4" w:space="0" w:color="auto"/>
              <w:right w:val="nil"/>
            </w:tcBorders>
          </w:tcPr>
          <w:p w14:paraId="424AFC44" w14:textId="6B85BA37" w:rsidR="00D74E65" w:rsidRDefault="00C12685" w:rsidP="0026108F">
            <w:pPr>
              <w:ind w:left="-55" w:right="57"/>
              <w:contextualSpacing/>
              <w:jc w:val="both"/>
              <w:rPr>
                <w:color w:val="000000" w:themeColor="text1"/>
              </w:rPr>
            </w:pPr>
            <w:r w:rsidRPr="00C12685">
              <w:rPr>
                <w:color w:val="000000" w:themeColor="text1"/>
              </w:rPr>
              <w:t>Aizstāt būvnormatīva pielikuma 1. tabulas 3. punkta trešās kolonnas ugunsizturības rādītāju “REI 120*” ar ugunsizturības rādītāju “R 120*</w:t>
            </w:r>
          </w:p>
        </w:tc>
      </w:tr>
      <w:tr w:rsidR="00D74E65" w:rsidRPr="007566BD" w14:paraId="02777B20"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12EBEAD3" w14:textId="5AD41B88" w:rsidR="00D74E65" w:rsidRDefault="00EC02EF" w:rsidP="0026108F">
            <w:pPr>
              <w:ind w:left="57" w:right="57"/>
              <w:contextualSpacing/>
            </w:pPr>
            <w:r>
              <w:t>41.</w:t>
            </w:r>
          </w:p>
        </w:tc>
        <w:tc>
          <w:tcPr>
            <w:tcW w:w="3101" w:type="dxa"/>
            <w:tcBorders>
              <w:top w:val="single" w:sz="4" w:space="0" w:color="auto"/>
              <w:left w:val="single" w:sz="4" w:space="0" w:color="auto"/>
              <w:bottom w:val="single" w:sz="4" w:space="0" w:color="auto"/>
              <w:right w:val="single" w:sz="4" w:space="0" w:color="auto"/>
            </w:tcBorders>
          </w:tcPr>
          <w:p w14:paraId="7F9C6A9A" w14:textId="77777777" w:rsidR="00D74E65" w:rsidRPr="007566BD" w:rsidRDefault="00D74E65" w:rsidP="0026108F">
            <w:pPr>
              <w:ind w:left="57" w:right="57"/>
              <w:contextualSpacing/>
              <w:jc w:val="both"/>
            </w:pPr>
          </w:p>
        </w:tc>
        <w:tc>
          <w:tcPr>
            <w:tcW w:w="4403" w:type="dxa"/>
            <w:gridSpan w:val="2"/>
            <w:tcBorders>
              <w:top w:val="single" w:sz="4" w:space="0" w:color="auto"/>
              <w:left w:val="single" w:sz="4" w:space="0" w:color="auto"/>
              <w:bottom w:val="single" w:sz="4" w:space="0" w:color="auto"/>
              <w:right w:val="single" w:sz="4" w:space="0" w:color="auto"/>
            </w:tcBorders>
          </w:tcPr>
          <w:p w14:paraId="072793EF" w14:textId="77777777" w:rsidR="00C12685" w:rsidRDefault="00C12685" w:rsidP="00C12685">
            <w:pPr>
              <w:shd w:val="clear" w:color="auto" w:fill="FFFFFF"/>
              <w:jc w:val="center"/>
              <w:rPr>
                <w:b/>
                <w:bCs/>
                <w:u w:val="single"/>
              </w:rPr>
            </w:pPr>
            <w:r w:rsidRPr="00327A19">
              <w:rPr>
                <w:b/>
                <w:bCs/>
                <w:u w:val="single"/>
              </w:rPr>
              <w:t>Latvijas Būvinženieru savienība (</w:t>
            </w:r>
            <w:r>
              <w:rPr>
                <w:b/>
                <w:bCs/>
                <w:u w:val="single"/>
              </w:rPr>
              <w:t>9</w:t>
            </w:r>
            <w:r w:rsidRPr="00327A19">
              <w:rPr>
                <w:b/>
                <w:bCs/>
                <w:u w:val="single"/>
              </w:rPr>
              <w:t>.03.2021)</w:t>
            </w:r>
          </w:p>
          <w:p w14:paraId="2167F166" w14:textId="77777777" w:rsidR="00D74E65" w:rsidRPr="00C12685" w:rsidRDefault="00D74E65" w:rsidP="00D74E65">
            <w:pPr>
              <w:jc w:val="both"/>
            </w:pPr>
            <w:r w:rsidRPr="00C12685">
              <w:t>Papildināt būvnormatīva pielikuma 1. tabulas 4. punkta otro kolonnu ar atsauci “*******”.</w:t>
            </w:r>
          </w:p>
          <w:p w14:paraId="2EB2A0DD" w14:textId="77777777" w:rsidR="00D74E65" w:rsidRDefault="00D74E65" w:rsidP="00D74E65">
            <w:pPr>
              <w:jc w:val="both"/>
              <w:rPr>
                <w:sz w:val="28"/>
                <w:szCs w:val="28"/>
              </w:rPr>
            </w:pPr>
          </w:p>
        </w:tc>
        <w:tc>
          <w:tcPr>
            <w:tcW w:w="3356" w:type="dxa"/>
            <w:tcBorders>
              <w:top w:val="single" w:sz="4" w:space="0" w:color="auto"/>
              <w:left w:val="single" w:sz="4" w:space="0" w:color="auto"/>
              <w:bottom w:val="single" w:sz="4" w:space="0" w:color="auto"/>
              <w:right w:val="single" w:sz="4" w:space="0" w:color="auto"/>
            </w:tcBorders>
          </w:tcPr>
          <w:p w14:paraId="15D20F23" w14:textId="61CBDC18" w:rsidR="00D74E65" w:rsidRDefault="00C12685" w:rsidP="0026108F">
            <w:pPr>
              <w:pStyle w:val="naiskr"/>
              <w:spacing w:before="0" w:after="0"/>
              <w:ind w:left="57" w:right="57"/>
              <w:contextualSpacing/>
              <w:jc w:val="center"/>
              <w:rPr>
                <w:b/>
                <w:u w:val="single"/>
              </w:rPr>
            </w:pPr>
            <w:r w:rsidRPr="00C12685">
              <w:rPr>
                <w:b/>
                <w:u w:val="single"/>
              </w:rPr>
              <w:t>Ņemts vērā</w:t>
            </w:r>
          </w:p>
        </w:tc>
        <w:tc>
          <w:tcPr>
            <w:tcW w:w="3630" w:type="dxa"/>
            <w:gridSpan w:val="2"/>
            <w:tcBorders>
              <w:top w:val="single" w:sz="4" w:space="0" w:color="auto"/>
              <w:left w:val="single" w:sz="4" w:space="0" w:color="auto"/>
              <w:bottom w:val="single" w:sz="4" w:space="0" w:color="auto"/>
              <w:right w:val="nil"/>
            </w:tcBorders>
          </w:tcPr>
          <w:p w14:paraId="369B64D1" w14:textId="0AEC2C30" w:rsidR="00D74E65" w:rsidRDefault="00D74E65" w:rsidP="0026108F">
            <w:pPr>
              <w:ind w:left="-55" w:right="57"/>
              <w:contextualSpacing/>
              <w:jc w:val="both"/>
              <w:rPr>
                <w:color w:val="000000" w:themeColor="text1"/>
              </w:rPr>
            </w:pPr>
            <w:r w:rsidRPr="00D74E65">
              <w:rPr>
                <w:color w:val="000000" w:themeColor="text1"/>
              </w:rPr>
              <w:t>Papildināt būvnormatīva pielikuma 1. tabulas 4. punkta otro kolonnu ar atsauci “*******”.</w:t>
            </w:r>
          </w:p>
        </w:tc>
      </w:tr>
      <w:tr w:rsidR="00D74E65" w:rsidRPr="007566BD" w14:paraId="0ABFA1AA"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0D54231D" w14:textId="0807DB54" w:rsidR="00D74E65" w:rsidRDefault="00EC02EF" w:rsidP="0026108F">
            <w:pPr>
              <w:ind w:left="57" w:right="57"/>
              <w:contextualSpacing/>
            </w:pPr>
            <w:r>
              <w:t>42.</w:t>
            </w:r>
          </w:p>
        </w:tc>
        <w:tc>
          <w:tcPr>
            <w:tcW w:w="3101" w:type="dxa"/>
            <w:tcBorders>
              <w:top w:val="single" w:sz="4" w:space="0" w:color="auto"/>
              <w:left w:val="single" w:sz="4" w:space="0" w:color="auto"/>
              <w:bottom w:val="single" w:sz="4" w:space="0" w:color="auto"/>
              <w:right w:val="single" w:sz="4" w:space="0" w:color="auto"/>
            </w:tcBorders>
          </w:tcPr>
          <w:p w14:paraId="6FD3CF85" w14:textId="77777777" w:rsidR="00D74E65" w:rsidRPr="007566BD" w:rsidRDefault="00D74E65" w:rsidP="0026108F">
            <w:pPr>
              <w:ind w:left="57" w:right="57"/>
              <w:contextualSpacing/>
              <w:jc w:val="both"/>
            </w:pPr>
          </w:p>
        </w:tc>
        <w:tc>
          <w:tcPr>
            <w:tcW w:w="4403" w:type="dxa"/>
            <w:gridSpan w:val="2"/>
            <w:tcBorders>
              <w:top w:val="single" w:sz="4" w:space="0" w:color="auto"/>
              <w:left w:val="single" w:sz="4" w:space="0" w:color="auto"/>
              <w:bottom w:val="single" w:sz="4" w:space="0" w:color="auto"/>
              <w:right w:val="single" w:sz="4" w:space="0" w:color="auto"/>
            </w:tcBorders>
          </w:tcPr>
          <w:p w14:paraId="1462E456" w14:textId="77777777" w:rsidR="00C12685" w:rsidRDefault="00C12685" w:rsidP="00C12685">
            <w:pPr>
              <w:shd w:val="clear" w:color="auto" w:fill="FFFFFF"/>
              <w:jc w:val="center"/>
              <w:rPr>
                <w:b/>
                <w:bCs/>
                <w:u w:val="single"/>
              </w:rPr>
            </w:pPr>
            <w:r w:rsidRPr="00327A19">
              <w:rPr>
                <w:b/>
                <w:bCs/>
                <w:u w:val="single"/>
              </w:rPr>
              <w:t>Latvijas Būvinženieru savienība (</w:t>
            </w:r>
            <w:r>
              <w:rPr>
                <w:b/>
                <w:bCs/>
                <w:u w:val="single"/>
              </w:rPr>
              <w:t>9</w:t>
            </w:r>
            <w:r w:rsidRPr="00327A19">
              <w:rPr>
                <w:b/>
                <w:bCs/>
                <w:u w:val="single"/>
              </w:rPr>
              <w:t>.03.2021)</w:t>
            </w:r>
          </w:p>
          <w:p w14:paraId="2BCD262A" w14:textId="2BAF9493" w:rsidR="00D74E65" w:rsidRPr="00C12685" w:rsidRDefault="00D74E65" w:rsidP="00D74E65">
            <w:pPr>
              <w:jc w:val="both"/>
            </w:pPr>
            <w:r w:rsidRPr="00C12685">
              <w:t>Papildināt būvnormatīva pielikuma 1. tabulas 1. un 10. punkta otro kolonnu ar atsauci “********”.</w:t>
            </w:r>
          </w:p>
        </w:tc>
        <w:tc>
          <w:tcPr>
            <w:tcW w:w="3356" w:type="dxa"/>
            <w:tcBorders>
              <w:top w:val="single" w:sz="4" w:space="0" w:color="auto"/>
              <w:left w:val="single" w:sz="4" w:space="0" w:color="auto"/>
              <w:bottom w:val="single" w:sz="4" w:space="0" w:color="auto"/>
              <w:right w:val="single" w:sz="4" w:space="0" w:color="auto"/>
            </w:tcBorders>
          </w:tcPr>
          <w:p w14:paraId="783DF50B" w14:textId="0F1EA0FC" w:rsidR="00D74E65" w:rsidRDefault="00C12685" w:rsidP="0026108F">
            <w:pPr>
              <w:pStyle w:val="naiskr"/>
              <w:spacing w:before="0" w:after="0"/>
              <w:ind w:left="57" w:right="57"/>
              <w:contextualSpacing/>
              <w:jc w:val="center"/>
              <w:rPr>
                <w:b/>
                <w:u w:val="single"/>
              </w:rPr>
            </w:pPr>
            <w:r w:rsidRPr="00C12685">
              <w:rPr>
                <w:b/>
                <w:u w:val="single"/>
              </w:rPr>
              <w:t>Ņemts vērā</w:t>
            </w:r>
          </w:p>
        </w:tc>
        <w:tc>
          <w:tcPr>
            <w:tcW w:w="3630" w:type="dxa"/>
            <w:gridSpan w:val="2"/>
            <w:tcBorders>
              <w:top w:val="single" w:sz="4" w:space="0" w:color="auto"/>
              <w:left w:val="single" w:sz="4" w:space="0" w:color="auto"/>
              <w:bottom w:val="single" w:sz="4" w:space="0" w:color="auto"/>
              <w:right w:val="nil"/>
            </w:tcBorders>
          </w:tcPr>
          <w:p w14:paraId="7BEE9463" w14:textId="3C234C49" w:rsidR="00D74E65" w:rsidRPr="00D74E65" w:rsidRDefault="00D74E65" w:rsidP="0026108F">
            <w:pPr>
              <w:ind w:left="-55" w:right="57"/>
              <w:contextualSpacing/>
              <w:jc w:val="both"/>
              <w:rPr>
                <w:color w:val="000000" w:themeColor="text1"/>
              </w:rPr>
            </w:pPr>
            <w:r w:rsidRPr="00D74E65">
              <w:rPr>
                <w:color w:val="000000" w:themeColor="text1"/>
              </w:rPr>
              <w:t>Papildināt būvnormatīva pielikuma 1. tabulas 1. un 10. punkta otro kolonnu ar atsauci “********”.</w:t>
            </w:r>
          </w:p>
        </w:tc>
      </w:tr>
      <w:tr w:rsidR="00D74E65" w:rsidRPr="007566BD" w14:paraId="1B1E2BAD"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77498615" w14:textId="24FD9C59" w:rsidR="00D74E65" w:rsidRDefault="00EC02EF" w:rsidP="0026108F">
            <w:pPr>
              <w:ind w:left="57" w:right="57"/>
              <w:contextualSpacing/>
            </w:pPr>
            <w:r>
              <w:t>43.</w:t>
            </w:r>
          </w:p>
        </w:tc>
        <w:tc>
          <w:tcPr>
            <w:tcW w:w="3101" w:type="dxa"/>
            <w:tcBorders>
              <w:top w:val="single" w:sz="4" w:space="0" w:color="auto"/>
              <w:left w:val="single" w:sz="4" w:space="0" w:color="auto"/>
              <w:bottom w:val="single" w:sz="4" w:space="0" w:color="auto"/>
              <w:right w:val="single" w:sz="4" w:space="0" w:color="auto"/>
            </w:tcBorders>
          </w:tcPr>
          <w:p w14:paraId="5AA9D780" w14:textId="77777777" w:rsidR="00D74E65" w:rsidRPr="007566BD" w:rsidRDefault="00D74E65" w:rsidP="0026108F">
            <w:pPr>
              <w:ind w:left="57" w:right="57"/>
              <w:contextualSpacing/>
              <w:jc w:val="both"/>
            </w:pPr>
          </w:p>
        </w:tc>
        <w:tc>
          <w:tcPr>
            <w:tcW w:w="4403" w:type="dxa"/>
            <w:gridSpan w:val="2"/>
            <w:tcBorders>
              <w:top w:val="single" w:sz="4" w:space="0" w:color="auto"/>
              <w:left w:val="single" w:sz="4" w:space="0" w:color="auto"/>
              <w:bottom w:val="single" w:sz="4" w:space="0" w:color="auto"/>
              <w:right w:val="single" w:sz="4" w:space="0" w:color="auto"/>
            </w:tcBorders>
          </w:tcPr>
          <w:p w14:paraId="30DE66AC" w14:textId="77777777" w:rsidR="00C12685" w:rsidRDefault="00C12685" w:rsidP="00C12685">
            <w:pPr>
              <w:shd w:val="clear" w:color="auto" w:fill="FFFFFF"/>
              <w:jc w:val="center"/>
              <w:rPr>
                <w:b/>
                <w:bCs/>
                <w:u w:val="single"/>
              </w:rPr>
            </w:pPr>
            <w:r w:rsidRPr="00327A19">
              <w:rPr>
                <w:b/>
                <w:bCs/>
                <w:u w:val="single"/>
              </w:rPr>
              <w:t>Latvijas Būvinženieru savienība (</w:t>
            </w:r>
            <w:r>
              <w:rPr>
                <w:b/>
                <w:bCs/>
                <w:u w:val="single"/>
              </w:rPr>
              <w:t>9</w:t>
            </w:r>
            <w:r w:rsidRPr="00327A19">
              <w:rPr>
                <w:b/>
                <w:bCs/>
                <w:u w:val="single"/>
              </w:rPr>
              <w:t>.03.2021)</w:t>
            </w:r>
          </w:p>
          <w:p w14:paraId="630C258E" w14:textId="77777777" w:rsidR="00D74E65" w:rsidRPr="00C12685" w:rsidRDefault="00D74E65" w:rsidP="00D74E65">
            <w:pPr>
              <w:jc w:val="both"/>
            </w:pPr>
            <w:r w:rsidRPr="00C12685">
              <w:t>Aizstāt būvnormatīva pielikuma 1. tabulas 7. punkta otrās kolonnas vārdus “Savietotais jumts” ar vārdiem “Savietotā jumta nesošās konstrukcijas”.</w:t>
            </w:r>
          </w:p>
          <w:p w14:paraId="40BD3DB7" w14:textId="2E127C02" w:rsidR="00D74E65" w:rsidRDefault="00D74E65" w:rsidP="00D74E65">
            <w:pPr>
              <w:jc w:val="both"/>
              <w:rPr>
                <w:sz w:val="28"/>
                <w:szCs w:val="28"/>
              </w:rPr>
            </w:pPr>
            <w:r w:rsidRPr="00C12685">
              <w:t>Pamatojums: sakārtot saskaņā ar būvnormatīva pielikuma 1. tabulas 5. piezīmi.</w:t>
            </w:r>
          </w:p>
        </w:tc>
        <w:tc>
          <w:tcPr>
            <w:tcW w:w="3356" w:type="dxa"/>
            <w:tcBorders>
              <w:top w:val="single" w:sz="4" w:space="0" w:color="auto"/>
              <w:left w:val="single" w:sz="4" w:space="0" w:color="auto"/>
              <w:bottom w:val="single" w:sz="4" w:space="0" w:color="auto"/>
              <w:right w:val="single" w:sz="4" w:space="0" w:color="auto"/>
            </w:tcBorders>
          </w:tcPr>
          <w:p w14:paraId="36F564C1" w14:textId="25129467" w:rsidR="00D74E65" w:rsidRDefault="00C12685" w:rsidP="0026108F">
            <w:pPr>
              <w:pStyle w:val="naiskr"/>
              <w:spacing w:before="0" w:after="0"/>
              <w:ind w:left="57" w:right="57"/>
              <w:contextualSpacing/>
              <w:jc w:val="center"/>
              <w:rPr>
                <w:b/>
                <w:u w:val="single"/>
              </w:rPr>
            </w:pPr>
            <w:r w:rsidRPr="00C12685">
              <w:rPr>
                <w:b/>
                <w:u w:val="single"/>
              </w:rPr>
              <w:t>Ņemts vērā</w:t>
            </w:r>
          </w:p>
        </w:tc>
        <w:tc>
          <w:tcPr>
            <w:tcW w:w="3630" w:type="dxa"/>
            <w:gridSpan w:val="2"/>
            <w:tcBorders>
              <w:top w:val="single" w:sz="4" w:space="0" w:color="auto"/>
              <w:left w:val="single" w:sz="4" w:space="0" w:color="auto"/>
              <w:bottom w:val="single" w:sz="4" w:space="0" w:color="auto"/>
              <w:right w:val="nil"/>
            </w:tcBorders>
          </w:tcPr>
          <w:p w14:paraId="7F2720B1" w14:textId="551BE004" w:rsidR="00D74E65" w:rsidRPr="00D74E65" w:rsidRDefault="00D74E65" w:rsidP="0026108F">
            <w:pPr>
              <w:ind w:left="-55" w:right="57"/>
              <w:contextualSpacing/>
              <w:jc w:val="both"/>
              <w:rPr>
                <w:color w:val="000000" w:themeColor="text1"/>
              </w:rPr>
            </w:pPr>
            <w:r w:rsidRPr="00D74E65">
              <w:rPr>
                <w:color w:val="000000" w:themeColor="text1"/>
              </w:rPr>
              <w:t>Aizstāt būvnormatīva pielikuma 1. tabulas 7. punkta otrās kolonnas vārdus “Savietotais jumts” ar vārdiem “Savietotā jumta nesošās konstrukcijas”.</w:t>
            </w:r>
          </w:p>
        </w:tc>
      </w:tr>
      <w:tr w:rsidR="00D74E65" w:rsidRPr="007566BD" w14:paraId="2448D660"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258A7E5F" w14:textId="0DEA6B04" w:rsidR="00D74E65" w:rsidRDefault="00EC02EF" w:rsidP="0026108F">
            <w:pPr>
              <w:ind w:left="57" w:right="57"/>
              <w:contextualSpacing/>
            </w:pPr>
            <w:r>
              <w:t>44.</w:t>
            </w:r>
          </w:p>
        </w:tc>
        <w:tc>
          <w:tcPr>
            <w:tcW w:w="3101" w:type="dxa"/>
            <w:tcBorders>
              <w:top w:val="single" w:sz="4" w:space="0" w:color="auto"/>
              <w:left w:val="single" w:sz="4" w:space="0" w:color="auto"/>
              <w:bottom w:val="single" w:sz="4" w:space="0" w:color="auto"/>
              <w:right w:val="single" w:sz="4" w:space="0" w:color="auto"/>
            </w:tcBorders>
          </w:tcPr>
          <w:p w14:paraId="4D1EBF5A" w14:textId="77777777" w:rsidR="00D74E65" w:rsidRPr="007566BD" w:rsidRDefault="00D74E65" w:rsidP="0026108F">
            <w:pPr>
              <w:ind w:left="57" w:right="57"/>
              <w:contextualSpacing/>
              <w:jc w:val="both"/>
            </w:pPr>
          </w:p>
        </w:tc>
        <w:tc>
          <w:tcPr>
            <w:tcW w:w="4403" w:type="dxa"/>
            <w:gridSpan w:val="2"/>
            <w:tcBorders>
              <w:top w:val="single" w:sz="4" w:space="0" w:color="auto"/>
              <w:left w:val="single" w:sz="4" w:space="0" w:color="auto"/>
              <w:bottom w:val="single" w:sz="4" w:space="0" w:color="auto"/>
              <w:right w:val="single" w:sz="4" w:space="0" w:color="auto"/>
            </w:tcBorders>
          </w:tcPr>
          <w:p w14:paraId="5F15AD7F" w14:textId="77777777" w:rsidR="00C12685" w:rsidRDefault="00C12685" w:rsidP="00C12685">
            <w:pPr>
              <w:shd w:val="clear" w:color="auto" w:fill="FFFFFF"/>
              <w:jc w:val="center"/>
              <w:rPr>
                <w:b/>
                <w:bCs/>
                <w:u w:val="single"/>
              </w:rPr>
            </w:pPr>
            <w:r w:rsidRPr="00327A19">
              <w:rPr>
                <w:b/>
                <w:bCs/>
                <w:u w:val="single"/>
              </w:rPr>
              <w:t>Latvijas Būvinženieru savienība (</w:t>
            </w:r>
            <w:r>
              <w:rPr>
                <w:b/>
                <w:bCs/>
                <w:u w:val="single"/>
              </w:rPr>
              <w:t>9</w:t>
            </w:r>
            <w:r w:rsidRPr="00327A19">
              <w:rPr>
                <w:b/>
                <w:bCs/>
                <w:u w:val="single"/>
              </w:rPr>
              <w:t>.03.2021)</w:t>
            </w:r>
          </w:p>
          <w:p w14:paraId="16AA9964" w14:textId="77777777" w:rsidR="00D74E65" w:rsidRPr="00C12685" w:rsidRDefault="00D74E65" w:rsidP="00D74E65">
            <w:pPr>
              <w:jc w:val="both"/>
            </w:pPr>
            <w:r w:rsidRPr="00C12685">
              <w:t>Svītrot būvnormatīva pielikuma 1. tabulas 10. punkta septītajā kolonnā mehāniskās izturības simbolu “M”.</w:t>
            </w:r>
          </w:p>
          <w:p w14:paraId="2F9FCC6B" w14:textId="29CB5717" w:rsidR="00D74E65" w:rsidRPr="00D74E65" w:rsidRDefault="00D74E65" w:rsidP="00D74E65">
            <w:pPr>
              <w:jc w:val="both"/>
              <w:rPr>
                <w:sz w:val="28"/>
                <w:szCs w:val="28"/>
              </w:rPr>
            </w:pPr>
            <w:r w:rsidRPr="003F5E6C">
              <w:t xml:space="preserve">Prasība skar tikai U3 </w:t>
            </w:r>
            <w:proofErr w:type="spellStart"/>
            <w:r w:rsidRPr="003F5E6C">
              <w:t>ugunsnoturības</w:t>
            </w:r>
            <w:proofErr w:type="spellEnd"/>
            <w:r w:rsidRPr="003F5E6C">
              <w:t xml:space="preserve"> pakāpes ēkas, kuru au</w:t>
            </w:r>
            <w:r w:rsidRPr="003F5E6C">
              <w:rPr>
                <w:shd w:val="clear" w:color="auto" w:fill="FFFFFF"/>
              </w:rPr>
              <w:t>gstākā stāva grīdas līmeņa atzīme</w:t>
            </w:r>
            <w:r w:rsidRPr="003F5E6C">
              <w:t xml:space="preserve"> ir līdz 8 metriem un kuru platības ir ierobežotas</w:t>
            </w:r>
          </w:p>
        </w:tc>
        <w:tc>
          <w:tcPr>
            <w:tcW w:w="3356" w:type="dxa"/>
            <w:tcBorders>
              <w:top w:val="single" w:sz="4" w:space="0" w:color="auto"/>
              <w:left w:val="single" w:sz="4" w:space="0" w:color="auto"/>
              <w:bottom w:val="single" w:sz="4" w:space="0" w:color="auto"/>
              <w:right w:val="single" w:sz="4" w:space="0" w:color="auto"/>
            </w:tcBorders>
          </w:tcPr>
          <w:p w14:paraId="2071EDDA" w14:textId="54D3F761" w:rsidR="00D74E65" w:rsidRDefault="00C12685" w:rsidP="0026108F">
            <w:pPr>
              <w:pStyle w:val="naiskr"/>
              <w:spacing w:before="0" w:after="0"/>
              <w:ind w:left="57" w:right="57"/>
              <w:contextualSpacing/>
              <w:jc w:val="center"/>
              <w:rPr>
                <w:b/>
                <w:u w:val="single"/>
              </w:rPr>
            </w:pPr>
            <w:r w:rsidRPr="00C12685">
              <w:rPr>
                <w:b/>
                <w:u w:val="single"/>
              </w:rPr>
              <w:t>Ņemts vērā</w:t>
            </w:r>
          </w:p>
        </w:tc>
        <w:tc>
          <w:tcPr>
            <w:tcW w:w="3630" w:type="dxa"/>
            <w:gridSpan w:val="2"/>
            <w:tcBorders>
              <w:top w:val="single" w:sz="4" w:space="0" w:color="auto"/>
              <w:left w:val="single" w:sz="4" w:space="0" w:color="auto"/>
              <w:bottom w:val="single" w:sz="4" w:space="0" w:color="auto"/>
              <w:right w:val="nil"/>
            </w:tcBorders>
          </w:tcPr>
          <w:p w14:paraId="4DBE9AE3" w14:textId="33C9EE54" w:rsidR="00D74E65" w:rsidRPr="00D74E65" w:rsidRDefault="00D74E65" w:rsidP="0026108F">
            <w:pPr>
              <w:ind w:left="-55" w:right="57"/>
              <w:contextualSpacing/>
              <w:jc w:val="both"/>
              <w:rPr>
                <w:color w:val="000000" w:themeColor="text1"/>
              </w:rPr>
            </w:pPr>
            <w:r w:rsidRPr="00D74E65">
              <w:rPr>
                <w:color w:val="000000" w:themeColor="text1"/>
              </w:rPr>
              <w:t>Svītrot būvnormatīva pielikuma 1. tabulas 10. punkta septītajā kolonnā mehāniskās izturības simbolu “M”.</w:t>
            </w:r>
          </w:p>
        </w:tc>
      </w:tr>
      <w:tr w:rsidR="00D74E65" w:rsidRPr="007566BD" w14:paraId="036EDFD8"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3E8C692C" w14:textId="62D41DE7" w:rsidR="00D74E65" w:rsidRDefault="00EC02EF" w:rsidP="0026108F">
            <w:pPr>
              <w:ind w:left="57" w:right="57"/>
              <w:contextualSpacing/>
            </w:pPr>
            <w:r>
              <w:t>45.</w:t>
            </w:r>
          </w:p>
        </w:tc>
        <w:tc>
          <w:tcPr>
            <w:tcW w:w="3101" w:type="dxa"/>
            <w:tcBorders>
              <w:top w:val="single" w:sz="4" w:space="0" w:color="auto"/>
              <w:left w:val="single" w:sz="4" w:space="0" w:color="auto"/>
              <w:bottom w:val="single" w:sz="4" w:space="0" w:color="auto"/>
              <w:right w:val="single" w:sz="4" w:space="0" w:color="auto"/>
            </w:tcBorders>
          </w:tcPr>
          <w:p w14:paraId="2BAB8A3D" w14:textId="77777777" w:rsidR="00D74E65" w:rsidRPr="007566BD" w:rsidRDefault="00D74E65" w:rsidP="0026108F">
            <w:pPr>
              <w:ind w:left="57" w:right="57"/>
              <w:contextualSpacing/>
              <w:jc w:val="both"/>
            </w:pPr>
          </w:p>
        </w:tc>
        <w:tc>
          <w:tcPr>
            <w:tcW w:w="4403" w:type="dxa"/>
            <w:gridSpan w:val="2"/>
            <w:tcBorders>
              <w:top w:val="single" w:sz="4" w:space="0" w:color="auto"/>
              <w:left w:val="single" w:sz="4" w:space="0" w:color="auto"/>
              <w:bottom w:val="single" w:sz="4" w:space="0" w:color="auto"/>
              <w:right w:val="single" w:sz="4" w:space="0" w:color="auto"/>
            </w:tcBorders>
          </w:tcPr>
          <w:p w14:paraId="5DADD93F" w14:textId="77777777" w:rsidR="00C12685" w:rsidRPr="00C12685" w:rsidRDefault="00C12685" w:rsidP="00C12685">
            <w:pPr>
              <w:shd w:val="clear" w:color="auto" w:fill="FFFFFF"/>
              <w:jc w:val="center"/>
              <w:rPr>
                <w:b/>
                <w:bCs/>
                <w:u w:val="single"/>
              </w:rPr>
            </w:pPr>
            <w:r w:rsidRPr="00C12685">
              <w:rPr>
                <w:b/>
                <w:bCs/>
                <w:u w:val="single"/>
              </w:rPr>
              <w:t>Latvijas Būvinženieru savienība (9.03.2021)</w:t>
            </w:r>
          </w:p>
          <w:p w14:paraId="00EDA419" w14:textId="77777777" w:rsidR="00D74E65" w:rsidRPr="00C12685" w:rsidRDefault="00D74E65" w:rsidP="00D74E65">
            <w:pPr>
              <w:jc w:val="both"/>
            </w:pPr>
            <w:r w:rsidRPr="00C12685">
              <w:t>Papildināt būvnormatīva pielikuma 1. tabulu  ar  9. un 10. piezīmi šādā redakcijā:</w:t>
            </w:r>
          </w:p>
          <w:p w14:paraId="37BD0F2D" w14:textId="32DAE800" w:rsidR="00C12685" w:rsidRPr="00C12685" w:rsidRDefault="00C12685" w:rsidP="00C12685">
            <w:r w:rsidRPr="00C12685">
              <w:t>9. *******  Šī prasība neattiecas uz ārējām evakuācijas kāpnēm.</w:t>
            </w:r>
          </w:p>
          <w:p w14:paraId="13031B06" w14:textId="3CE6EC55" w:rsidR="00C12685" w:rsidRPr="00C12685" w:rsidRDefault="00C12685" w:rsidP="00C12685">
            <w:pPr>
              <w:jc w:val="both"/>
            </w:pPr>
            <w:r w:rsidRPr="00C12685">
              <w:t xml:space="preserve">10. ******** Būvkonstrukcijās ir atļauts izmantot nesošās konstrukcijas ar </w:t>
            </w:r>
            <w:proofErr w:type="spellStart"/>
            <w:r w:rsidRPr="00C12685">
              <w:t>nestpēju</w:t>
            </w:r>
            <w:proofErr w:type="spellEnd"/>
            <w:r w:rsidRPr="00C12685">
              <w:t xml:space="preserve"> (simbols R) un </w:t>
            </w:r>
            <w:proofErr w:type="spellStart"/>
            <w:r w:rsidRPr="00C12685">
              <w:t>pašnesošās</w:t>
            </w:r>
            <w:proofErr w:type="spellEnd"/>
            <w:r w:rsidRPr="00C12685">
              <w:t xml:space="preserve"> konstrukcijas ar viengabalainību (simbols E) un </w:t>
            </w:r>
            <w:proofErr w:type="spellStart"/>
            <w:r w:rsidRPr="00C12685">
              <w:t>termoizolētību</w:t>
            </w:r>
            <w:proofErr w:type="spellEnd"/>
            <w:r w:rsidRPr="00C12685">
              <w:t xml:space="preserve"> (simbols I). Ja nesošajām un </w:t>
            </w:r>
            <w:proofErr w:type="spellStart"/>
            <w:r w:rsidRPr="00C12685">
              <w:t>pašnesošajām</w:t>
            </w:r>
            <w:proofErr w:type="spellEnd"/>
            <w:r w:rsidRPr="00C12685">
              <w:t xml:space="preserve"> būvkonstrukcijām ir dažādi viengabalainības (simbols E), </w:t>
            </w:r>
            <w:proofErr w:type="spellStart"/>
            <w:r w:rsidRPr="00C12685">
              <w:t>termoizolētības</w:t>
            </w:r>
            <w:proofErr w:type="spellEnd"/>
            <w:r w:rsidRPr="00C12685">
              <w:t xml:space="preserve"> (simbols I) un nestspējas (simbols R) ugunsizturības laiki, konstrukcijas ugunsdrošības skaitliskajā apzīmējumā norāda mazāko nodrošināto viengabalainības, </w:t>
            </w:r>
            <w:proofErr w:type="spellStart"/>
            <w:r w:rsidRPr="00C12685">
              <w:t>termoizolētības</w:t>
            </w:r>
            <w:proofErr w:type="spellEnd"/>
            <w:r w:rsidRPr="00C12685">
              <w:t xml:space="preserve"> un nestspējas ugunsizturības laiku. </w:t>
            </w:r>
            <w:proofErr w:type="spellStart"/>
            <w:r w:rsidRPr="00C12685">
              <w:t>Pašnesošas</w:t>
            </w:r>
            <w:proofErr w:type="spellEnd"/>
            <w:r w:rsidRPr="00C12685">
              <w:t xml:space="preserve">  norobežojošās konstrukcijas piestiprina pie nesošām konstrukcijām tā, lai nesamazinātu ugunsdrošo konstrukciju ugunsizturību un nepieļautu dūmu, gāzes un uguns izplatību.”.</w:t>
            </w:r>
          </w:p>
          <w:p w14:paraId="6EE3040C" w14:textId="298F7E51" w:rsidR="00C12685" w:rsidRPr="00C12685" w:rsidRDefault="00C12685" w:rsidP="00D74E65">
            <w:pPr>
              <w:jc w:val="both"/>
            </w:pPr>
          </w:p>
        </w:tc>
        <w:tc>
          <w:tcPr>
            <w:tcW w:w="3356" w:type="dxa"/>
            <w:tcBorders>
              <w:top w:val="single" w:sz="4" w:space="0" w:color="auto"/>
              <w:left w:val="single" w:sz="4" w:space="0" w:color="auto"/>
              <w:bottom w:val="single" w:sz="4" w:space="0" w:color="auto"/>
              <w:right w:val="single" w:sz="4" w:space="0" w:color="auto"/>
            </w:tcBorders>
          </w:tcPr>
          <w:p w14:paraId="161F41EA" w14:textId="62C61469" w:rsidR="00D74E65" w:rsidRDefault="00C12685" w:rsidP="0026108F">
            <w:pPr>
              <w:pStyle w:val="naiskr"/>
              <w:spacing w:before="0" w:after="0"/>
              <w:ind w:left="57" w:right="57"/>
              <w:contextualSpacing/>
              <w:jc w:val="center"/>
              <w:rPr>
                <w:b/>
                <w:u w:val="single"/>
              </w:rPr>
            </w:pPr>
            <w:r w:rsidRPr="00C12685">
              <w:rPr>
                <w:b/>
                <w:u w:val="single"/>
              </w:rPr>
              <w:t>Ņemts vērā</w:t>
            </w:r>
          </w:p>
        </w:tc>
        <w:tc>
          <w:tcPr>
            <w:tcW w:w="3630" w:type="dxa"/>
            <w:gridSpan w:val="2"/>
            <w:tcBorders>
              <w:top w:val="single" w:sz="4" w:space="0" w:color="auto"/>
              <w:left w:val="single" w:sz="4" w:space="0" w:color="auto"/>
              <w:bottom w:val="single" w:sz="4" w:space="0" w:color="auto"/>
              <w:right w:val="nil"/>
            </w:tcBorders>
          </w:tcPr>
          <w:p w14:paraId="6FAAF97C" w14:textId="77777777" w:rsidR="00D74E65" w:rsidRDefault="00D74E65" w:rsidP="0026108F">
            <w:pPr>
              <w:ind w:left="-55" w:right="57"/>
              <w:contextualSpacing/>
              <w:jc w:val="both"/>
              <w:rPr>
                <w:color w:val="000000" w:themeColor="text1"/>
              </w:rPr>
            </w:pPr>
            <w:r w:rsidRPr="00D74E65">
              <w:rPr>
                <w:color w:val="000000" w:themeColor="text1"/>
              </w:rPr>
              <w:t>Papildināt būvnormatīva pielikuma 1. tabulu  ar  9. un 10. piezīmi šādā redakcijā:</w:t>
            </w:r>
          </w:p>
          <w:p w14:paraId="0D31FF17" w14:textId="140B946C" w:rsidR="00C12685" w:rsidRDefault="00C12685" w:rsidP="00C12685">
            <w:pPr>
              <w:rPr>
                <w:color w:val="000000" w:themeColor="text1"/>
              </w:rPr>
            </w:pPr>
            <w:r w:rsidRPr="00D74E65">
              <w:rPr>
                <w:color w:val="000000" w:themeColor="text1"/>
              </w:rPr>
              <w:t>9. *******  Šī prasība neattiecas uz ārējām evakuācijas kāpnēm.</w:t>
            </w:r>
          </w:p>
          <w:p w14:paraId="1B49B360" w14:textId="1E9A4E06" w:rsidR="00C12685" w:rsidRPr="00D74E65" w:rsidRDefault="00C12685" w:rsidP="00C12685">
            <w:pPr>
              <w:jc w:val="both"/>
              <w:rPr>
                <w:color w:val="000000" w:themeColor="text1"/>
              </w:rPr>
            </w:pPr>
            <w:r w:rsidRPr="00D74E65">
              <w:rPr>
                <w:color w:val="000000" w:themeColor="text1"/>
              </w:rPr>
              <w:t xml:space="preserve">10. ******** Būvkonstrukcijās ir atļauts izmantot nesošās konstrukcijas ar </w:t>
            </w:r>
            <w:proofErr w:type="spellStart"/>
            <w:r w:rsidRPr="00D74E65">
              <w:rPr>
                <w:color w:val="000000" w:themeColor="text1"/>
              </w:rPr>
              <w:t>nestpēju</w:t>
            </w:r>
            <w:proofErr w:type="spellEnd"/>
            <w:r w:rsidRPr="00D74E65">
              <w:rPr>
                <w:color w:val="000000" w:themeColor="text1"/>
              </w:rPr>
              <w:t xml:space="preserve"> (simbols R) un </w:t>
            </w:r>
            <w:proofErr w:type="spellStart"/>
            <w:r w:rsidRPr="00D74E65">
              <w:rPr>
                <w:color w:val="000000" w:themeColor="text1"/>
              </w:rPr>
              <w:t>pašnesošās</w:t>
            </w:r>
            <w:proofErr w:type="spellEnd"/>
            <w:r w:rsidRPr="00D74E65">
              <w:rPr>
                <w:color w:val="000000" w:themeColor="text1"/>
              </w:rPr>
              <w:t xml:space="preserve"> konstrukcijas ar viengabalainību (simbols E) un </w:t>
            </w:r>
            <w:proofErr w:type="spellStart"/>
            <w:r w:rsidRPr="00D74E65">
              <w:rPr>
                <w:color w:val="000000" w:themeColor="text1"/>
              </w:rPr>
              <w:t>termoizolētību</w:t>
            </w:r>
            <w:proofErr w:type="spellEnd"/>
            <w:r w:rsidRPr="00D74E65">
              <w:rPr>
                <w:color w:val="000000" w:themeColor="text1"/>
              </w:rPr>
              <w:t xml:space="preserve"> (simbols I). Ja nesošajām un </w:t>
            </w:r>
            <w:proofErr w:type="spellStart"/>
            <w:r w:rsidRPr="00D74E65">
              <w:rPr>
                <w:color w:val="000000" w:themeColor="text1"/>
              </w:rPr>
              <w:t>pašnesošajām</w:t>
            </w:r>
            <w:proofErr w:type="spellEnd"/>
            <w:r w:rsidRPr="00D74E65">
              <w:rPr>
                <w:color w:val="000000" w:themeColor="text1"/>
              </w:rPr>
              <w:t xml:space="preserve"> būvkonstrukcijām ir dažādi viengabalainības (simbols E), </w:t>
            </w:r>
            <w:proofErr w:type="spellStart"/>
            <w:r w:rsidRPr="00D74E65">
              <w:rPr>
                <w:color w:val="000000" w:themeColor="text1"/>
              </w:rPr>
              <w:t>termoizolētības</w:t>
            </w:r>
            <w:proofErr w:type="spellEnd"/>
            <w:r w:rsidRPr="00D74E65">
              <w:rPr>
                <w:color w:val="000000" w:themeColor="text1"/>
              </w:rPr>
              <w:t xml:space="preserve"> (simbols I) un nestspējas (simbols R)</w:t>
            </w:r>
            <w:r>
              <w:rPr>
                <w:color w:val="000000" w:themeColor="text1"/>
              </w:rPr>
              <w:t xml:space="preserve"> </w:t>
            </w:r>
            <w:r w:rsidRPr="00D74E65">
              <w:rPr>
                <w:color w:val="000000" w:themeColor="text1"/>
              </w:rPr>
              <w:t xml:space="preserve">ugunsizturības laiki, konstrukcijas ugunsdrošības skaitliskajā apzīmējumā norāda mazāko nodrošināto viengabalainības, </w:t>
            </w:r>
            <w:proofErr w:type="spellStart"/>
            <w:r w:rsidRPr="00D74E65">
              <w:rPr>
                <w:color w:val="000000" w:themeColor="text1"/>
              </w:rPr>
              <w:t>termoizolētības</w:t>
            </w:r>
            <w:proofErr w:type="spellEnd"/>
            <w:r w:rsidRPr="00D74E65">
              <w:rPr>
                <w:color w:val="000000" w:themeColor="text1"/>
              </w:rPr>
              <w:t xml:space="preserve"> un nestspējas ugunsizturības laiku. </w:t>
            </w:r>
            <w:proofErr w:type="spellStart"/>
            <w:r w:rsidRPr="00D74E65">
              <w:rPr>
                <w:color w:val="000000" w:themeColor="text1"/>
              </w:rPr>
              <w:t>Pašnesošas</w:t>
            </w:r>
            <w:proofErr w:type="spellEnd"/>
            <w:r w:rsidRPr="00D74E65">
              <w:rPr>
                <w:color w:val="000000" w:themeColor="text1"/>
              </w:rPr>
              <w:t xml:space="preserve">  norobežojošās konstrukcijas piestiprina pie nesošām konstrukcijām tā, lai nesamazinātu ugunsdrošo konstrukciju</w:t>
            </w:r>
            <w:r>
              <w:rPr>
                <w:color w:val="000000" w:themeColor="text1"/>
              </w:rPr>
              <w:t xml:space="preserve"> </w:t>
            </w:r>
            <w:r w:rsidRPr="00D74E65">
              <w:rPr>
                <w:color w:val="000000" w:themeColor="text1"/>
              </w:rPr>
              <w:t>ugunsizturību un nepieļautu dūmu, gāzes un uguns izplatību.”.</w:t>
            </w:r>
          </w:p>
          <w:p w14:paraId="483063BB" w14:textId="20FEF287" w:rsidR="00C12685" w:rsidRPr="00D74E65" w:rsidRDefault="00C12685" w:rsidP="0026108F">
            <w:pPr>
              <w:ind w:left="-55" w:right="57"/>
              <w:contextualSpacing/>
              <w:jc w:val="both"/>
              <w:rPr>
                <w:color w:val="000000" w:themeColor="text1"/>
              </w:rPr>
            </w:pPr>
          </w:p>
        </w:tc>
      </w:tr>
      <w:tr w:rsidR="00D74E65" w:rsidRPr="007566BD" w14:paraId="32065AC7"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57533E83" w14:textId="552FAAE2" w:rsidR="00D74E65" w:rsidRDefault="00EC02EF" w:rsidP="0026108F">
            <w:pPr>
              <w:ind w:left="57" w:right="57"/>
              <w:contextualSpacing/>
            </w:pPr>
            <w:r>
              <w:t>46.</w:t>
            </w:r>
          </w:p>
        </w:tc>
        <w:tc>
          <w:tcPr>
            <w:tcW w:w="3101" w:type="dxa"/>
            <w:tcBorders>
              <w:top w:val="single" w:sz="4" w:space="0" w:color="auto"/>
              <w:left w:val="single" w:sz="4" w:space="0" w:color="auto"/>
              <w:bottom w:val="single" w:sz="4" w:space="0" w:color="auto"/>
              <w:right w:val="single" w:sz="4" w:space="0" w:color="auto"/>
            </w:tcBorders>
          </w:tcPr>
          <w:p w14:paraId="2F9210B7" w14:textId="77777777" w:rsidR="00D74E65" w:rsidRPr="007566BD" w:rsidRDefault="00D74E65" w:rsidP="0026108F">
            <w:pPr>
              <w:ind w:left="57" w:right="57"/>
              <w:contextualSpacing/>
              <w:jc w:val="both"/>
            </w:pPr>
          </w:p>
        </w:tc>
        <w:tc>
          <w:tcPr>
            <w:tcW w:w="4403" w:type="dxa"/>
            <w:gridSpan w:val="2"/>
            <w:tcBorders>
              <w:top w:val="single" w:sz="4" w:space="0" w:color="auto"/>
              <w:left w:val="single" w:sz="4" w:space="0" w:color="auto"/>
              <w:bottom w:val="single" w:sz="4" w:space="0" w:color="auto"/>
              <w:right w:val="single" w:sz="4" w:space="0" w:color="auto"/>
            </w:tcBorders>
          </w:tcPr>
          <w:p w14:paraId="437B4BBF" w14:textId="77777777" w:rsidR="00C12685" w:rsidRPr="00EC02EF" w:rsidRDefault="00C12685" w:rsidP="00EC02EF">
            <w:pPr>
              <w:shd w:val="clear" w:color="auto" w:fill="FFFFFF"/>
              <w:jc w:val="center"/>
              <w:rPr>
                <w:b/>
                <w:bCs/>
                <w:u w:val="single"/>
              </w:rPr>
            </w:pPr>
            <w:r w:rsidRPr="00EC02EF">
              <w:rPr>
                <w:b/>
                <w:bCs/>
                <w:u w:val="single"/>
              </w:rPr>
              <w:t>Latvijas Būvinženieru savienība (9.03.2021)</w:t>
            </w:r>
          </w:p>
          <w:p w14:paraId="50889BE3" w14:textId="77777777" w:rsidR="00D74E65" w:rsidRPr="00EC02EF" w:rsidRDefault="00D74E65" w:rsidP="00EC02EF">
            <w:pPr>
              <w:jc w:val="both"/>
            </w:pPr>
            <w:r w:rsidRPr="00EC02EF">
              <w:t>Papildināt būvnormatīva pielikuma 5. tabulas 3. piezīmi ar šādu teikumu:</w:t>
            </w:r>
          </w:p>
          <w:p w14:paraId="23D14283" w14:textId="77777777" w:rsidR="00D74E65" w:rsidRPr="00EC02EF" w:rsidRDefault="00D74E65" w:rsidP="00EC02EF">
            <w:pPr>
              <w:jc w:val="both"/>
            </w:pPr>
          </w:p>
          <w:p w14:paraId="11981041" w14:textId="2DF15669" w:rsidR="00D74E65" w:rsidRPr="00EC02EF" w:rsidRDefault="00D74E65" w:rsidP="00EC02EF">
            <w:pPr>
              <w:jc w:val="both"/>
            </w:pPr>
            <w:r w:rsidRPr="00EC02EF">
              <w:t xml:space="preserve">“Siltumizolācijas sistēmai ar ārējo apdari, kurai ir vismaz B-s1,d0 </w:t>
            </w:r>
            <w:proofErr w:type="spellStart"/>
            <w:r w:rsidRPr="00EC02EF">
              <w:t>ugunsreakcijas</w:t>
            </w:r>
            <w:proofErr w:type="spellEnd"/>
            <w:r w:rsidRPr="00EC02EF">
              <w:t xml:space="preserve"> klase, ugunsdrošu atdalošo joslu izbūve nav nepieciešama.”</w:t>
            </w:r>
          </w:p>
        </w:tc>
        <w:tc>
          <w:tcPr>
            <w:tcW w:w="3356" w:type="dxa"/>
            <w:tcBorders>
              <w:top w:val="single" w:sz="4" w:space="0" w:color="auto"/>
              <w:left w:val="single" w:sz="4" w:space="0" w:color="auto"/>
              <w:bottom w:val="single" w:sz="4" w:space="0" w:color="auto"/>
              <w:right w:val="single" w:sz="4" w:space="0" w:color="auto"/>
            </w:tcBorders>
          </w:tcPr>
          <w:p w14:paraId="11B443F0" w14:textId="1C9307D6" w:rsidR="00D74E65" w:rsidRDefault="00C12685" w:rsidP="0026108F">
            <w:pPr>
              <w:pStyle w:val="naiskr"/>
              <w:spacing w:before="0" w:after="0"/>
              <w:ind w:left="57" w:right="57"/>
              <w:contextualSpacing/>
              <w:jc w:val="center"/>
              <w:rPr>
                <w:b/>
                <w:u w:val="single"/>
              </w:rPr>
            </w:pPr>
            <w:r w:rsidRPr="00C12685">
              <w:rPr>
                <w:b/>
                <w:u w:val="single"/>
              </w:rPr>
              <w:t>Ņemts vērā</w:t>
            </w:r>
          </w:p>
        </w:tc>
        <w:tc>
          <w:tcPr>
            <w:tcW w:w="3630" w:type="dxa"/>
            <w:gridSpan w:val="2"/>
            <w:tcBorders>
              <w:top w:val="single" w:sz="4" w:space="0" w:color="auto"/>
              <w:left w:val="single" w:sz="4" w:space="0" w:color="auto"/>
              <w:bottom w:val="single" w:sz="4" w:space="0" w:color="auto"/>
              <w:right w:val="nil"/>
            </w:tcBorders>
          </w:tcPr>
          <w:p w14:paraId="3DCB1827" w14:textId="77777777" w:rsidR="00D74E65" w:rsidRPr="00D74E65" w:rsidRDefault="00D74E65" w:rsidP="00D74E65">
            <w:pPr>
              <w:rPr>
                <w:color w:val="000000" w:themeColor="text1"/>
              </w:rPr>
            </w:pPr>
            <w:r w:rsidRPr="00D74E65">
              <w:rPr>
                <w:color w:val="000000" w:themeColor="text1"/>
              </w:rPr>
              <w:t>Papildināt būvnormatīva pielikuma 5. tabulas 3. piezīmi ar šādu teikumu:</w:t>
            </w:r>
          </w:p>
          <w:p w14:paraId="336A5F4B" w14:textId="77777777" w:rsidR="00D74E65" w:rsidRPr="00D74E65" w:rsidRDefault="00D74E65" w:rsidP="00D74E65">
            <w:pPr>
              <w:rPr>
                <w:color w:val="000000" w:themeColor="text1"/>
              </w:rPr>
            </w:pPr>
          </w:p>
          <w:p w14:paraId="4B9F1C1D" w14:textId="12D692E5" w:rsidR="00D74E65" w:rsidRPr="00D74E65" w:rsidRDefault="00D74E65" w:rsidP="00EC02EF">
            <w:pPr>
              <w:jc w:val="both"/>
              <w:rPr>
                <w:color w:val="000000" w:themeColor="text1"/>
              </w:rPr>
            </w:pPr>
            <w:r w:rsidRPr="00D74E65">
              <w:rPr>
                <w:color w:val="000000" w:themeColor="text1"/>
              </w:rPr>
              <w:t xml:space="preserve">“Siltumizolācijas sistēmai ar ārējo apdari, kurai ir vismaz B-s1,d0 </w:t>
            </w:r>
            <w:proofErr w:type="spellStart"/>
            <w:r w:rsidRPr="00D74E65">
              <w:rPr>
                <w:color w:val="000000" w:themeColor="text1"/>
              </w:rPr>
              <w:t>ugunsreakcijas</w:t>
            </w:r>
            <w:proofErr w:type="spellEnd"/>
            <w:r w:rsidRPr="00D74E65">
              <w:rPr>
                <w:color w:val="000000" w:themeColor="text1"/>
              </w:rPr>
              <w:t xml:space="preserve"> klase, ugunsdrošu atdalošo joslu izbūve nav nepieciešama.”</w:t>
            </w:r>
          </w:p>
        </w:tc>
      </w:tr>
      <w:tr w:rsidR="0026108F" w:rsidRPr="007566BD" w14:paraId="5DEA369E" w14:textId="77777777" w:rsidTr="000E3EB4">
        <w:trPr>
          <w:trHeight w:val="318"/>
          <w:tblCellSpacing w:w="11" w:type="dxa"/>
        </w:trPr>
        <w:tc>
          <w:tcPr>
            <w:tcW w:w="686" w:type="dxa"/>
            <w:tcBorders>
              <w:top w:val="single" w:sz="4" w:space="0" w:color="auto"/>
              <w:left w:val="nil"/>
              <w:bottom w:val="single" w:sz="4" w:space="0" w:color="auto"/>
              <w:right w:val="single" w:sz="4" w:space="0" w:color="auto"/>
            </w:tcBorders>
          </w:tcPr>
          <w:p w14:paraId="38ECC72A" w14:textId="783AE13B" w:rsidR="0026108F" w:rsidRPr="007566BD" w:rsidRDefault="00EC02EF" w:rsidP="0026108F">
            <w:pPr>
              <w:ind w:left="57" w:right="57"/>
              <w:contextualSpacing/>
            </w:pPr>
            <w:r>
              <w:t>47.</w:t>
            </w:r>
          </w:p>
        </w:tc>
        <w:tc>
          <w:tcPr>
            <w:tcW w:w="3101" w:type="dxa"/>
            <w:tcBorders>
              <w:top w:val="single" w:sz="4" w:space="0" w:color="auto"/>
              <w:left w:val="single" w:sz="4" w:space="0" w:color="auto"/>
              <w:bottom w:val="single" w:sz="4" w:space="0" w:color="auto"/>
              <w:right w:val="single" w:sz="4" w:space="0" w:color="auto"/>
            </w:tcBorders>
          </w:tcPr>
          <w:p w14:paraId="6EA1605C" w14:textId="77777777" w:rsidR="0026108F" w:rsidRPr="007566BD" w:rsidRDefault="0026108F" w:rsidP="0026108F">
            <w:pPr>
              <w:ind w:left="57" w:right="57"/>
              <w:contextualSpacing/>
              <w:jc w:val="both"/>
            </w:pPr>
          </w:p>
        </w:tc>
        <w:tc>
          <w:tcPr>
            <w:tcW w:w="4403" w:type="dxa"/>
            <w:gridSpan w:val="2"/>
            <w:tcBorders>
              <w:top w:val="single" w:sz="4" w:space="0" w:color="auto"/>
              <w:left w:val="single" w:sz="4" w:space="0" w:color="auto"/>
              <w:bottom w:val="single" w:sz="4" w:space="0" w:color="auto"/>
              <w:right w:val="single" w:sz="4" w:space="0" w:color="auto"/>
            </w:tcBorders>
          </w:tcPr>
          <w:p w14:paraId="3EF02ACE" w14:textId="16D101EC" w:rsidR="0026108F" w:rsidRPr="006A45A3" w:rsidRDefault="0026108F" w:rsidP="0026108F">
            <w:pPr>
              <w:jc w:val="center"/>
              <w:rPr>
                <w:b/>
                <w:u w:val="single"/>
              </w:rPr>
            </w:pPr>
            <w:r w:rsidRPr="006A45A3">
              <w:rPr>
                <w:b/>
                <w:u w:val="single"/>
              </w:rPr>
              <w:t>Tieslietu ministrija</w:t>
            </w:r>
            <w:r w:rsidR="000E3EB4">
              <w:rPr>
                <w:b/>
                <w:u w:val="single"/>
              </w:rPr>
              <w:t xml:space="preserve"> </w:t>
            </w:r>
          </w:p>
          <w:p w14:paraId="7D3E35DE" w14:textId="77777777" w:rsidR="0026108F" w:rsidRDefault="0026108F" w:rsidP="0026108F">
            <w:pPr>
              <w:ind w:firstLine="567"/>
              <w:jc w:val="both"/>
            </w:pPr>
            <w:r>
              <w:t xml:space="preserve">Ņemot vērā to, ka projekts paredz papildināt Noteikumus Nr.333 ar vairākām prasībām, lūdzam izvērtēt, vai nav nepieciešams projektā minētajām prasībām iekļaut pārejas posmu, ņemot vērā to, </w:t>
            </w:r>
            <w:r w:rsidRPr="00D034CD">
              <w:t xml:space="preserve">ka ir </w:t>
            </w:r>
            <w:r>
              <w:t xml:space="preserve">uzbūvētas </w:t>
            </w:r>
            <w:r w:rsidRPr="00D034CD">
              <w:t>būves</w:t>
            </w:r>
            <w:r>
              <w:t xml:space="preserve"> un akceptēti būvprojekti</w:t>
            </w:r>
            <w:r w:rsidRPr="00D034CD">
              <w:t>,</w:t>
            </w:r>
            <w:r>
              <w:t xml:space="preserve"> attiecībā uz</w:t>
            </w:r>
            <w:r w:rsidRPr="00D034CD">
              <w:t xml:space="preserve"> kur</w:t>
            </w:r>
            <w:r>
              <w:t>iem</w:t>
            </w:r>
            <w:r w:rsidRPr="00D034CD">
              <w:t xml:space="preserve"> līdz projekta spēkā stāšanās brīdim būs ievēro</w:t>
            </w:r>
            <w:r>
              <w:t xml:space="preserve">ts </w:t>
            </w:r>
            <w:r w:rsidRPr="00D034CD">
              <w:t>spēkā esoš</w:t>
            </w:r>
            <w:r>
              <w:t>ais</w:t>
            </w:r>
            <w:r w:rsidRPr="00D034CD">
              <w:t xml:space="preserve"> tiesisk</w:t>
            </w:r>
            <w:r>
              <w:t>ais</w:t>
            </w:r>
            <w:r w:rsidRPr="00D034CD">
              <w:t xml:space="preserve"> regulējum</w:t>
            </w:r>
            <w:r>
              <w:t>s</w:t>
            </w:r>
            <w:r w:rsidRPr="00D034CD">
              <w:t>. Pārejas posms būtu nepieciešams, lai neradītu indivīdam nelabvēlīgus apstākļus, situācijā, kad</w:t>
            </w:r>
            <w:r>
              <w:t xml:space="preserve"> būvniecības procesā ir ievērots spēkā esošais tiesiskais regulējums. </w:t>
            </w:r>
          </w:p>
          <w:p w14:paraId="56A58A1F" w14:textId="77777777" w:rsidR="0026108F" w:rsidRPr="008206E3" w:rsidRDefault="0026108F" w:rsidP="0026108F">
            <w:pPr>
              <w:ind w:firstLine="567"/>
              <w:jc w:val="both"/>
            </w:pPr>
            <w:r>
              <w:t xml:space="preserve">Ņemot vērā minēto, lūdzam apsvērt iespēju projektā noteikt pārejas regulējumu attiecībā uz pilnveidotajām prasībām, kuras līdz šim nav paredzētas normatīvajā regulējumā, tādējādi nodrošinot </w:t>
            </w:r>
            <w:r w:rsidRPr="001A73DB">
              <w:t>tiesisk</w:t>
            </w:r>
            <w:r>
              <w:t>o</w:t>
            </w:r>
            <w:r w:rsidRPr="001A73DB">
              <w:t xml:space="preserve"> noteiktīb</w:t>
            </w:r>
            <w:r>
              <w:t>u</w:t>
            </w:r>
            <w:r w:rsidRPr="001A73DB">
              <w:t xml:space="preserve"> </w:t>
            </w:r>
            <w:r>
              <w:t xml:space="preserve">(kas cita starpā </w:t>
            </w:r>
            <w:r w:rsidRPr="001A73DB">
              <w:t>uzliek valstij pienākumu nodrošināt tiesisko attiecību noteiktību un stabilitāti</w:t>
            </w:r>
            <w:r>
              <w:t xml:space="preserve">). </w:t>
            </w:r>
          </w:p>
          <w:p w14:paraId="3FFA9BEA" w14:textId="77777777" w:rsidR="0026108F" w:rsidRPr="007566BD" w:rsidRDefault="0026108F" w:rsidP="0026108F">
            <w:pPr>
              <w:shd w:val="clear" w:color="auto" w:fill="FFFFFF"/>
              <w:jc w:val="both"/>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6719B993" w14:textId="35F403B7" w:rsidR="0026108F" w:rsidRDefault="000E3EB4" w:rsidP="0026108F">
            <w:pPr>
              <w:pStyle w:val="naiskr"/>
              <w:spacing w:before="0" w:after="0"/>
              <w:ind w:left="57" w:right="57"/>
              <w:contextualSpacing/>
              <w:jc w:val="center"/>
              <w:rPr>
                <w:b/>
                <w:u w:val="single"/>
              </w:rPr>
            </w:pPr>
            <w:r>
              <w:rPr>
                <w:b/>
                <w:u w:val="single"/>
              </w:rPr>
              <w:t xml:space="preserve">Panākta vienošanās </w:t>
            </w:r>
            <w:r w:rsidR="00D74E65">
              <w:rPr>
                <w:b/>
                <w:u w:val="single"/>
              </w:rPr>
              <w:t>(03.03.2021)</w:t>
            </w:r>
          </w:p>
          <w:p w14:paraId="0C3C2878" w14:textId="74DF1A6B" w:rsidR="0026108F" w:rsidRPr="002E16A2" w:rsidRDefault="0026108F" w:rsidP="0026108F">
            <w:pPr>
              <w:pStyle w:val="naiskr"/>
              <w:spacing w:before="0" w:after="0"/>
              <w:ind w:left="57" w:right="57"/>
              <w:contextualSpacing/>
              <w:jc w:val="both"/>
              <w:rPr>
                <w:bCs/>
              </w:rPr>
            </w:pPr>
            <w:r w:rsidRPr="002E16A2">
              <w:rPr>
                <w:bCs/>
              </w:rPr>
              <w:t>Apvienojot divus Latvijas būvnormatīvus - LBN 208-15 „Publiskas būves” (apstiprināts ar Ministru kabineta 2015.gada 30.jūnija noteikumiem Nr.331) un LBN 211-15 “Dzīvojamās ēkas” (apstiprināts ar Ministru kabineta 2015.gada 30.jūnija noteikumiem Nr.340), tajos iekļautās prasības attiecībā uz ugunsdrošību ir pārceltas uz Latvijas</w:t>
            </w:r>
            <w:r>
              <w:rPr>
                <w:bCs/>
              </w:rPr>
              <w:t xml:space="preserve"> </w:t>
            </w:r>
            <w:r w:rsidRPr="00CF7B43">
              <w:rPr>
                <w:bCs/>
              </w:rPr>
              <w:t>būvnormatīvu LBN 201 – 15  “Būvju ugunsdrošība”</w:t>
            </w:r>
            <w:r>
              <w:rPr>
                <w:bCs/>
              </w:rPr>
              <w:t>. Visi pārceļamie punkti ir spēkā esoši un nav noteiktas papildus jaunas prasības, tādēļ nav nepieciešams pārejas regulējums. Skaidrojums par pārceļamajiem punktiem (kurš punkts un no kura būvnormatīva pārcelts) ir dots anotācijā. Ir nomainīta atsauce no spēkā neesoša standarta uz spēkā esošu standartu.</w:t>
            </w:r>
          </w:p>
        </w:tc>
        <w:tc>
          <w:tcPr>
            <w:tcW w:w="3630" w:type="dxa"/>
            <w:gridSpan w:val="2"/>
            <w:tcBorders>
              <w:top w:val="single" w:sz="4" w:space="0" w:color="auto"/>
              <w:left w:val="single" w:sz="4" w:space="0" w:color="auto"/>
              <w:bottom w:val="single" w:sz="4" w:space="0" w:color="auto"/>
              <w:right w:val="nil"/>
            </w:tcBorders>
          </w:tcPr>
          <w:p w14:paraId="7AE92981" w14:textId="77777777" w:rsidR="0026108F" w:rsidRPr="007566BD" w:rsidRDefault="0026108F" w:rsidP="0026108F">
            <w:pPr>
              <w:ind w:left="-55" w:right="57"/>
              <w:contextualSpacing/>
              <w:jc w:val="both"/>
            </w:pPr>
          </w:p>
        </w:tc>
      </w:tr>
      <w:tr w:rsidR="0026108F" w:rsidRPr="001A6A17" w14:paraId="79D90296" w14:textId="77777777" w:rsidTr="000E3EB4">
        <w:tblPrEx>
          <w:tblCellSpacing w:w="0" w:type="nil"/>
          <w:tblBorders>
            <w:top w:val="none" w:sz="0" w:space="0" w:color="auto"/>
            <w:left w:val="none" w:sz="0" w:space="0" w:color="auto"/>
            <w:bottom w:val="none" w:sz="0" w:space="0" w:color="auto"/>
            <w:right w:val="none" w:sz="0" w:space="0" w:color="auto"/>
          </w:tblBorders>
        </w:tblPrEx>
        <w:trPr>
          <w:gridAfter w:val="1"/>
          <w:wAfter w:w="12" w:type="dxa"/>
        </w:trPr>
        <w:tc>
          <w:tcPr>
            <w:tcW w:w="5205" w:type="dxa"/>
            <w:gridSpan w:val="3"/>
          </w:tcPr>
          <w:p w14:paraId="1CD39EA3" w14:textId="77777777" w:rsidR="0026108F" w:rsidRDefault="0026108F" w:rsidP="0026108F">
            <w:pPr>
              <w:pStyle w:val="naiskr"/>
              <w:spacing w:before="0" w:after="0"/>
              <w:contextualSpacing/>
              <w:rPr>
                <w:sz w:val="22"/>
                <w:szCs w:val="22"/>
              </w:rPr>
            </w:pPr>
          </w:p>
          <w:p w14:paraId="7D79A362" w14:textId="77777777" w:rsidR="0026108F" w:rsidRDefault="0026108F" w:rsidP="0026108F">
            <w:pPr>
              <w:pStyle w:val="naiskr"/>
              <w:spacing w:before="0" w:after="0"/>
              <w:contextualSpacing/>
              <w:rPr>
                <w:sz w:val="22"/>
                <w:szCs w:val="22"/>
              </w:rPr>
            </w:pPr>
            <w:r>
              <w:rPr>
                <w:sz w:val="22"/>
                <w:szCs w:val="22"/>
              </w:rPr>
              <w:t xml:space="preserve">       </w:t>
            </w:r>
            <w:r w:rsidRPr="00B65E9B">
              <w:rPr>
                <w:sz w:val="22"/>
                <w:szCs w:val="22"/>
              </w:rPr>
              <w:t>Atbildīgā amatpersona</w:t>
            </w:r>
          </w:p>
          <w:p w14:paraId="3E7DF471" w14:textId="77777777" w:rsidR="0026108F" w:rsidRPr="001A6A17" w:rsidRDefault="0026108F" w:rsidP="0026108F">
            <w:pPr>
              <w:pStyle w:val="naiskr"/>
              <w:spacing w:before="0" w:after="0"/>
              <w:contextualSpacing/>
              <w:rPr>
                <w:sz w:val="22"/>
                <w:szCs w:val="22"/>
              </w:rPr>
            </w:pPr>
          </w:p>
        </w:tc>
        <w:tc>
          <w:tcPr>
            <w:tcW w:w="10003" w:type="dxa"/>
            <w:gridSpan w:val="3"/>
          </w:tcPr>
          <w:p w14:paraId="0117670D" w14:textId="77777777" w:rsidR="0026108F" w:rsidRPr="001A6A17" w:rsidRDefault="0026108F" w:rsidP="0026108F">
            <w:pPr>
              <w:pStyle w:val="naiskr"/>
              <w:spacing w:before="0" w:after="0"/>
              <w:contextualSpacing/>
              <w:rPr>
                <w:sz w:val="22"/>
                <w:szCs w:val="22"/>
              </w:rPr>
            </w:pPr>
            <w:r w:rsidRPr="001A6A17">
              <w:rPr>
                <w:sz w:val="22"/>
                <w:szCs w:val="22"/>
              </w:rPr>
              <w:t>  </w:t>
            </w:r>
          </w:p>
        </w:tc>
      </w:tr>
      <w:tr w:rsidR="0026108F" w:rsidRPr="001A6A17" w14:paraId="5C7FDE03" w14:textId="77777777" w:rsidTr="000E3EB4">
        <w:tblPrEx>
          <w:tblCellSpacing w:w="0" w:type="nil"/>
          <w:tblBorders>
            <w:top w:val="none" w:sz="0" w:space="0" w:color="auto"/>
            <w:left w:val="none" w:sz="0" w:space="0" w:color="auto"/>
            <w:bottom w:val="none" w:sz="0" w:space="0" w:color="auto"/>
            <w:right w:val="none" w:sz="0" w:space="0" w:color="auto"/>
          </w:tblBorders>
        </w:tblPrEx>
        <w:trPr>
          <w:gridAfter w:val="1"/>
          <w:wAfter w:w="12" w:type="dxa"/>
        </w:trPr>
        <w:tc>
          <w:tcPr>
            <w:tcW w:w="5205" w:type="dxa"/>
            <w:gridSpan w:val="3"/>
          </w:tcPr>
          <w:p w14:paraId="15451C6C" w14:textId="77777777" w:rsidR="0026108F" w:rsidRPr="001A6A17" w:rsidRDefault="0026108F" w:rsidP="0026108F">
            <w:pPr>
              <w:pStyle w:val="naiskr"/>
              <w:spacing w:before="0" w:after="0"/>
              <w:contextualSpacing/>
              <w:rPr>
                <w:sz w:val="22"/>
                <w:szCs w:val="22"/>
              </w:rPr>
            </w:pPr>
          </w:p>
        </w:tc>
        <w:tc>
          <w:tcPr>
            <w:tcW w:w="10003" w:type="dxa"/>
            <w:gridSpan w:val="3"/>
            <w:tcBorders>
              <w:top w:val="single" w:sz="6" w:space="0" w:color="000000"/>
            </w:tcBorders>
          </w:tcPr>
          <w:p w14:paraId="176017DB" w14:textId="77777777" w:rsidR="0026108F" w:rsidRPr="001A6A17" w:rsidRDefault="0026108F" w:rsidP="0026108F">
            <w:pPr>
              <w:pStyle w:val="naisc"/>
              <w:spacing w:before="0" w:after="0"/>
              <w:contextualSpacing/>
              <w:rPr>
                <w:sz w:val="22"/>
                <w:szCs w:val="22"/>
              </w:rPr>
            </w:pPr>
            <w:r w:rsidRPr="001A6A17">
              <w:rPr>
                <w:sz w:val="22"/>
                <w:szCs w:val="22"/>
              </w:rPr>
              <w:t>(paraksts)</w:t>
            </w:r>
          </w:p>
        </w:tc>
      </w:tr>
    </w:tbl>
    <w:p w14:paraId="3074EE6F" w14:textId="77777777" w:rsidR="001877D9" w:rsidRPr="001A6A17" w:rsidRDefault="001877D9" w:rsidP="001877D9">
      <w:pPr>
        <w:pStyle w:val="naisf"/>
        <w:spacing w:before="0" w:after="0"/>
        <w:ind w:left="1440" w:firstLine="720"/>
        <w:contextualSpacing/>
        <w:jc w:val="left"/>
        <w:rPr>
          <w:sz w:val="22"/>
          <w:szCs w:val="22"/>
        </w:rPr>
      </w:pPr>
      <w:r>
        <w:rPr>
          <w:sz w:val="22"/>
          <w:szCs w:val="22"/>
        </w:rPr>
        <w:t>Olga Feldmane</w:t>
      </w:r>
    </w:p>
    <w:tbl>
      <w:tblPr>
        <w:tblW w:w="0" w:type="auto"/>
        <w:tblLook w:val="00A0" w:firstRow="1" w:lastRow="0" w:firstColumn="1" w:lastColumn="0" w:noHBand="0" w:noVBand="0"/>
      </w:tblPr>
      <w:tblGrid>
        <w:gridCol w:w="8268"/>
      </w:tblGrid>
      <w:tr w:rsidR="001877D9" w:rsidRPr="001A6A17" w14:paraId="46122E4D" w14:textId="77777777" w:rsidTr="000E3EB4">
        <w:tc>
          <w:tcPr>
            <w:tcW w:w="8268" w:type="dxa"/>
            <w:tcBorders>
              <w:top w:val="single" w:sz="4" w:space="0" w:color="000000"/>
            </w:tcBorders>
          </w:tcPr>
          <w:p w14:paraId="10EBEDE5" w14:textId="77777777" w:rsidR="001877D9" w:rsidRPr="001A6A17" w:rsidRDefault="001877D9" w:rsidP="000E3EB4">
            <w:pPr>
              <w:contextualSpacing/>
              <w:rPr>
                <w:sz w:val="22"/>
                <w:szCs w:val="22"/>
              </w:rPr>
            </w:pPr>
            <w:r w:rsidRPr="001A6A17">
              <w:rPr>
                <w:sz w:val="22"/>
                <w:szCs w:val="22"/>
              </w:rPr>
              <w:t>(par projektu atbildīgās amatpersonas vārds un uzvārds)</w:t>
            </w:r>
          </w:p>
        </w:tc>
      </w:tr>
      <w:tr w:rsidR="001877D9" w:rsidRPr="001A6A17" w14:paraId="5499EADD" w14:textId="77777777" w:rsidTr="000E3EB4">
        <w:tc>
          <w:tcPr>
            <w:tcW w:w="8268" w:type="dxa"/>
            <w:tcBorders>
              <w:bottom w:val="single" w:sz="4" w:space="0" w:color="000000"/>
            </w:tcBorders>
          </w:tcPr>
          <w:p w14:paraId="42871E15" w14:textId="77777777" w:rsidR="001877D9" w:rsidRPr="001A6A17" w:rsidRDefault="001877D9" w:rsidP="000E3EB4">
            <w:pPr>
              <w:contextualSpacing/>
              <w:rPr>
                <w:sz w:val="22"/>
                <w:szCs w:val="22"/>
              </w:rPr>
            </w:pPr>
            <w:r w:rsidRPr="001A6A17">
              <w:rPr>
                <w:sz w:val="22"/>
                <w:szCs w:val="22"/>
              </w:rPr>
              <w:t xml:space="preserve">Būvniecības </w:t>
            </w:r>
            <w:r>
              <w:rPr>
                <w:sz w:val="22"/>
                <w:szCs w:val="22"/>
              </w:rPr>
              <w:t xml:space="preserve">politikas </w:t>
            </w:r>
            <w:r w:rsidRPr="001A6A17">
              <w:rPr>
                <w:sz w:val="22"/>
                <w:szCs w:val="22"/>
              </w:rPr>
              <w:t xml:space="preserve">departamenta </w:t>
            </w:r>
            <w:r>
              <w:rPr>
                <w:sz w:val="22"/>
                <w:szCs w:val="22"/>
              </w:rPr>
              <w:t>direktore</w:t>
            </w:r>
          </w:p>
        </w:tc>
      </w:tr>
      <w:tr w:rsidR="001877D9" w:rsidRPr="001A6A17" w14:paraId="71691838" w14:textId="77777777" w:rsidTr="000E3EB4">
        <w:tc>
          <w:tcPr>
            <w:tcW w:w="8268" w:type="dxa"/>
            <w:tcBorders>
              <w:top w:val="single" w:sz="4" w:space="0" w:color="000000"/>
            </w:tcBorders>
          </w:tcPr>
          <w:p w14:paraId="2FD3F4F5" w14:textId="77777777" w:rsidR="001877D9" w:rsidRPr="001A6A17" w:rsidRDefault="001877D9" w:rsidP="000E3EB4">
            <w:pPr>
              <w:contextualSpacing/>
              <w:rPr>
                <w:sz w:val="22"/>
                <w:szCs w:val="22"/>
              </w:rPr>
            </w:pPr>
            <w:r w:rsidRPr="001A6A17">
              <w:rPr>
                <w:sz w:val="22"/>
                <w:szCs w:val="22"/>
              </w:rPr>
              <w:t>(amats)</w:t>
            </w:r>
          </w:p>
        </w:tc>
      </w:tr>
      <w:tr w:rsidR="001877D9" w:rsidRPr="001A6A17" w14:paraId="2588803C" w14:textId="77777777" w:rsidTr="000E3EB4">
        <w:tc>
          <w:tcPr>
            <w:tcW w:w="8268" w:type="dxa"/>
            <w:tcBorders>
              <w:bottom w:val="single" w:sz="4" w:space="0" w:color="000000"/>
            </w:tcBorders>
          </w:tcPr>
          <w:p w14:paraId="67D3058A" w14:textId="77777777" w:rsidR="001877D9" w:rsidRPr="001A6A17" w:rsidRDefault="001877D9" w:rsidP="000E3EB4">
            <w:pPr>
              <w:contextualSpacing/>
              <w:rPr>
                <w:sz w:val="22"/>
                <w:szCs w:val="22"/>
              </w:rPr>
            </w:pPr>
            <w:r w:rsidRPr="001A6A17">
              <w:rPr>
                <w:sz w:val="22"/>
                <w:szCs w:val="22"/>
              </w:rPr>
              <w:t>67013</w:t>
            </w:r>
            <w:r>
              <w:rPr>
                <w:sz w:val="22"/>
                <w:szCs w:val="22"/>
              </w:rPr>
              <w:t>257</w:t>
            </w:r>
            <w:r w:rsidRPr="001A6A17">
              <w:rPr>
                <w:sz w:val="22"/>
                <w:szCs w:val="22"/>
              </w:rPr>
              <w:t>, 67280882</w:t>
            </w:r>
          </w:p>
        </w:tc>
      </w:tr>
      <w:tr w:rsidR="001877D9" w:rsidRPr="001A6A17" w14:paraId="6E79FC15" w14:textId="77777777" w:rsidTr="000E3EB4">
        <w:tc>
          <w:tcPr>
            <w:tcW w:w="8268" w:type="dxa"/>
            <w:tcBorders>
              <w:top w:val="single" w:sz="4" w:space="0" w:color="000000"/>
            </w:tcBorders>
          </w:tcPr>
          <w:p w14:paraId="00AC565E" w14:textId="77777777" w:rsidR="001877D9" w:rsidRPr="001A6A17" w:rsidRDefault="001877D9" w:rsidP="000E3EB4">
            <w:pPr>
              <w:contextualSpacing/>
              <w:rPr>
                <w:sz w:val="22"/>
                <w:szCs w:val="22"/>
              </w:rPr>
            </w:pPr>
            <w:r w:rsidRPr="001A6A17">
              <w:rPr>
                <w:sz w:val="22"/>
                <w:szCs w:val="22"/>
              </w:rPr>
              <w:t>(tālruņa un faksa numurs)</w:t>
            </w:r>
          </w:p>
        </w:tc>
      </w:tr>
      <w:tr w:rsidR="001877D9" w:rsidRPr="001A6A17" w14:paraId="254A01E1" w14:textId="77777777" w:rsidTr="000E3EB4">
        <w:tc>
          <w:tcPr>
            <w:tcW w:w="8268" w:type="dxa"/>
            <w:tcBorders>
              <w:bottom w:val="single" w:sz="4" w:space="0" w:color="000000"/>
            </w:tcBorders>
          </w:tcPr>
          <w:p w14:paraId="58C8AAB7" w14:textId="77777777" w:rsidR="001877D9" w:rsidRPr="001A6A17" w:rsidRDefault="001877D9" w:rsidP="000E3EB4">
            <w:pPr>
              <w:contextualSpacing/>
              <w:rPr>
                <w:sz w:val="22"/>
                <w:szCs w:val="22"/>
              </w:rPr>
            </w:pPr>
            <w:r>
              <w:rPr>
                <w:sz w:val="22"/>
                <w:szCs w:val="22"/>
              </w:rPr>
              <w:t>Olga.Feldmane</w:t>
            </w:r>
            <w:r w:rsidRPr="001A6A17">
              <w:rPr>
                <w:sz w:val="22"/>
                <w:szCs w:val="22"/>
              </w:rPr>
              <w:t>@em.gov.lv</w:t>
            </w:r>
          </w:p>
        </w:tc>
      </w:tr>
      <w:tr w:rsidR="001877D9" w:rsidRPr="001A6A17" w14:paraId="08A00CAA" w14:textId="77777777" w:rsidTr="000E3EB4">
        <w:tc>
          <w:tcPr>
            <w:tcW w:w="8268" w:type="dxa"/>
            <w:tcBorders>
              <w:top w:val="single" w:sz="4" w:space="0" w:color="000000"/>
            </w:tcBorders>
          </w:tcPr>
          <w:p w14:paraId="2336CE96" w14:textId="77777777" w:rsidR="001877D9" w:rsidRPr="001A6A17" w:rsidRDefault="001877D9" w:rsidP="000E3EB4">
            <w:pPr>
              <w:contextualSpacing/>
              <w:jc w:val="center"/>
              <w:rPr>
                <w:sz w:val="22"/>
                <w:szCs w:val="22"/>
              </w:rPr>
            </w:pPr>
            <w:r w:rsidRPr="001A6A17">
              <w:rPr>
                <w:sz w:val="22"/>
                <w:szCs w:val="22"/>
              </w:rPr>
              <w:t>(e-pasta adrese)</w:t>
            </w:r>
          </w:p>
        </w:tc>
      </w:tr>
    </w:tbl>
    <w:p w14:paraId="732235F7" w14:textId="77777777" w:rsidR="00561FDD" w:rsidRDefault="00561FDD" w:rsidP="001877D9">
      <w:pPr>
        <w:rPr>
          <w:sz w:val="20"/>
          <w:szCs w:val="20"/>
        </w:rPr>
      </w:pPr>
    </w:p>
    <w:p w14:paraId="17FBB6E8" w14:textId="77777777" w:rsidR="00561FDD" w:rsidRDefault="00561FDD" w:rsidP="001877D9">
      <w:pPr>
        <w:rPr>
          <w:sz w:val="20"/>
          <w:szCs w:val="20"/>
        </w:rPr>
      </w:pPr>
    </w:p>
    <w:p w14:paraId="7B377A78" w14:textId="77777777" w:rsidR="00561FDD" w:rsidRDefault="00561FDD" w:rsidP="001877D9">
      <w:pPr>
        <w:rPr>
          <w:sz w:val="20"/>
          <w:szCs w:val="20"/>
        </w:rPr>
      </w:pPr>
    </w:p>
    <w:p w14:paraId="7F1283C3" w14:textId="2EA496BC" w:rsidR="001877D9" w:rsidRPr="005D344C" w:rsidRDefault="001877D9" w:rsidP="001877D9">
      <w:pPr>
        <w:rPr>
          <w:sz w:val="20"/>
          <w:szCs w:val="20"/>
        </w:rPr>
      </w:pPr>
      <w:r w:rsidRPr="005D344C">
        <w:rPr>
          <w:sz w:val="20"/>
          <w:szCs w:val="20"/>
        </w:rPr>
        <w:t>Vīksna, 67013140</w:t>
      </w:r>
    </w:p>
    <w:p w14:paraId="0FA95933" w14:textId="1A623513" w:rsidR="00B705CC" w:rsidRDefault="001877D9">
      <w:r w:rsidRPr="005D344C">
        <w:rPr>
          <w:sz w:val="20"/>
          <w:szCs w:val="20"/>
        </w:rPr>
        <w:t>Marija.Viksna@em.gov.lv</w:t>
      </w:r>
    </w:p>
    <w:sectPr w:rsidR="00B705CC" w:rsidSect="001877D9">
      <w:headerReference w:type="default" r:id="rId8"/>
      <w:footerReference w:type="default" r:id="rId9"/>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E28164" w14:textId="77777777" w:rsidR="00D34C6D" w:rsidRDefault="00D34C6D" w:rsidP="007F412C">
      <w:r>
        <w:separator/>
      </w:r>
    </w:p>
  </w:endnote>
  <w:endnote w:type="continuationSeparator" w:id="0">
    <w:p w14:paraId="107B70A2" w14:textId="77777777" w:rsidR="00D34C6D" w:rsidRDefault="00D34C6D" w:rsidP="007F4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9BBF3" w14:textId="11E48132" w:rsidR="0041320F" w:rsidRPr="007C7065" w:rsidRDefault="0041320F">
    <w:pPr>
      <w:pStyle w:val="Footer"/>
      <w:rPr>
        <w:sz w:val="20"/>
        <w:szCs w:val="20"/>
      </w:rPr>
    </w:pPr>
    <w:r w:rsidRPr="007C7065">
      <w:rPr>
        <w:sz w:val="20"/>
        <w:szCs w:val="20"/>
      </w:rPr>
      <w:t>EMIzz_</w:t>
    </w:r>
    <w:r w:rsidR="00E32DC8">
      <w:rPr>
        <w:sz w:val="20"/>
        <w:szCs w:val="20"/>
      </w:rPr>
      <w:t>31</w:t>
    </w:r>
    <w:r>
      <w:rPr>
        <w:sz w:val="20"/>
        <w:szCs w:val="20"/>
      </w:rPr>
      <w:t>0321</w:t>
    </w:r>
    <w:r w:rsidRPr="007C7065">
      <w:rPr>
        <w:sz w:val="20"/>
        <w:szCs w:val="20"/>
      </w:rPr>
      <w:t>_LBN201_15groz.docx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1A8BCD" w14:textId="77777777" w:rsidR="00D34C6D" w:rsidRDefault="00D34C6D" w:rsidP="007F412C">
      <w:r>
        <w:separator/>
      </w:r>
    </w:p>
  </w:footnote>
  <w:footnote w:type="continuationSeparator" w:id="0">
    <w:p w14:paraId="0340308F" w14:textId="77777777" w:rsidR="00D34C6D" w:rsidRDefault="00D34C6D" w:rsidP="007F41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1554609"/>
      <w:docPartObj>
        <w:docPartGallery w:val="Page Numbers (Top of Page)"/>
        <w:docPartUnique/>
      </w:docPartObj>
    </w:sdtPr>
    <w:sdtEndPr>
      <w:rPr>
        <w:noProof/>
      </w:rPr>
    </w:sdtEndPr>
    <w:sdtContent>
      <w:p w14:paraId="1E1FB0CD" w14:textId="495C576C" w:rsidR="0041320F" w:rsidRDefault="0041320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C6329A1" w14:textId="77777777" w:rsidR="0041320F" w:rsidRDefault="004132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00150"/>
    <w:multiLevelType w:val="multilevel"/>
    <w:tmpl w:val="3DFC6C3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B36898"/>
    <w:multiLevelType w:val="hybridMultilevel"/>
    <w:tmpl w:val="B5F62292"/>
    <w:lvl w:ilvl="0" w:tplc="96F8503E">
      <w:start w:val="1"/>
      <w:numFmt w:val="decimal"/>
      <w:lvlText w:val="%1."/>
      <w:lvlJc w:val="left"/>
      <w:pPr>
        <w:ind w:left="360" w:hanging="360"/>
      </w:pPr>
      <w:rPr>
        <w:rFonts w:hint="default"/>
        <w:color w:val="000000" w:themeColor="text1"/>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35872906"/>
    <w:multiLevelType w:val="multilevel"/>
    <w:tmpl w:val="AEB2906C"/>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51C940C2"/>
    <w:multiLevelType w:val="multilevel"/>
    <w:tmpl w:val="AEB2906C"/>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7D9"/>
    <w:rsid w:val="0001089B"/>
    <w:rsid w:val="0003318A"/>
    <w:rsid w:val="00087E56"/>
    <w:rsid w:val="000A03A3"/>
    <w:rsid w:val="000B3D04"/>
    <w:rsid w:val="000B74D4"/>
    <w:rsid w:val="000E08DD"/>
    <w:rsid w:val="000E3EB4"/>
    <w:rsid w:val="00127725"/>
    <w:rsid w:val="00131F79"/>
    <w:rsid w:val="00135011"/>
    <w:rsid w:val="00140DE8"/>
    <w:rsid w:val="00143320"/>
    <w:rsid w:val="00164875"/>
    <w:rsid w:val="00177C02"/>
    <w:rsid w:val="001877D9"/>
    <w:rsid w:val="001F2EAD"/>
    <w:rsid w:val="0020435F"/>
    <w:rsid w:val="00212940"/>
    <w:rsid w:val="002155CC"/>
    <w:rsid w:val="00231DDE"/>
    <w:rsid w:val="0026108F"/>
    <w:rsid w:val="00266220"/>
    <w:rsid w:val="002663DB"/>
    <w:rsid w:val="002711BD"/>
    <w:rsid w:val="002D66DB"/>
    <w:rsid w:val="002E16A2"/>
    <w:rsid w:val="002F0C00"/>
    <w:rsid w:val="00301310"/>
    <w:rsid w:val="00313067"/>
    <w:rsid w:val="00327A19"/>
    <w:rsid w:val="003465BC"/>
    <w:rsid w:val="00370E73"/>
    <w:rsid w:val="00383A32"/>
    <w:rsid w:val="003F5557"/>
    <w:rsid w:val="0041320F"/>
    <w:rsid w:val="004377F9"/>
    <w:rsid w:val="0044607E"/>
    <w:rsid w:val="004A473F"/>
    <w:rsid w:val="004B6C16"/>
    <w:rsid w:val="004F7208"/>
    <w:rsid w:val="005117A3"/>
    <w:rsid w:val="00544508"/>
    <w:rsid w:val="00561FDD"/>
    <w:rsid w:val="005737B8"/>
    <w:rsid w:val="005C5D04"/>
    <w:rsid w:val="00607686"/>
    <w:rsid w:val="00622E5F"/>
    <w:rsid w:val="00697A05"/>
    <w:rsid w:val="006A1A9C"/>
    <w:rsid w:val="006B1798"/>
    <w:rsid w:val="006E2229"/>
    <w:rsid w:val="006E77CA"/>
    <w:rsid w:val="007566BD"/>
    <w:rsid w:val="007656FF"/>
    <w:rsid w:val="007B0778"/>
    <w:rsid w:val="007C7065"/>
    <w:rsid w:val="007D4451"/>
    <w:rsid w:val="007F412C"/>
    <w:rsid w:val="008700A6"/>
    <w:rsid w:val="00890466"/>
    <w:rsid w:val="008A5E61"/>
    <w:rsid w:val="008C0750"/>
    <w:rsid w:val="00921482"/>
    <w:rsid w:val="0092449E"/>
    <w:rsid w:val="009429D4"/>
    <w:rsid w:val="009C4537"/>
    <w:rsid w:val="009D4710"/>
    <w:rsid w:val="00A056C3"/>
    <w:rsid w:val="00A05A1D"/>
    <w:rsid w:val="00A8626E"/>
    <w:rsid w:val="00AB0759"/>
    <w:rsid w:val="00AB7AE3"/>
    <w:rsid w:val="00AF4966"/>
    <w:rsid w:val="00AF6A41"/>
    <w:rsid w:val="00B22085"/>
    <w:rsid w:val="00B42F98"/>
    <w:rsid w:val="00B510D4"/>
    <w:rsid w:val="00B705CC"/>
    <w:rsid w:val="00B92414"/>
    <w:rsid w:val="00BB50E8"/>
    <w:rsid w:val="00BC29D4"/>
    <w:rsid w:val="00BD1568"/>
    <w:rsid w:val="00BF4410"/>
    <w:rsid w:val="00C12685"/>
    <w:rsid w:val="00C14401"/>
    <w:rsid w:val="00C25750"/>
    <w:rsid w:val="00C43D0A"/>
    <w:rsid w:val="00C925FD"/>
    <w:rsid w:val="00CA7B38"/>
    <w:rsid w:val="00CF7B43"/>
    <w:rsid w:val="00D0021C"/>
    <w:rsid w:val="00D039BB"/>
    <w:rsid w:val="00D262D2"/>
    <w:rsid w:val="00D34C6D"/>
    <w:rsid w:val="00D50708"/>
    <w:rsid w:val="00D56307"/>
    <w:rsid w:val="00D624CD"/>
    <w:rsid w:val="00D74E65"/>
    <w:rsid w:val="00DA7C6C"/>
    <w:rsid w:val="00DB7876"/>
    <w:rsid w:val="00DD4C7C"/>
    <w:rsid w:val="00E10602"/>
    <w:rsid w:val="00E11752"/>
    <w:rsid w:val="00E23ACC"/>
    <w:rsid w:val="00E32DC8"/>
    <w:rsid w:val="00E5424E"/>
    <w:rsid w:val="00E973C4"/>
    <w:rsid w:val="00EC02EF"/>
    <w:rsid w:val="00F14A6F"/>
    <w:rsid w:val="00F279F0"/>
    <w:rsid w:val="00F31780"/>
    <w:rsid w:val="00F53AFD"/>
    <w:rsid w:val="00F657CF"/>
    <w:rsid w:val="00FC4AD3"/>
    <w:rsid w:val="00FC4B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A83FF7"/>
  <w15:chartTrackingRefBased/>
  <w15:docId w15:val="{9C74794D-6C0B-40C2-9F12-C10333476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7D9"/>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1877D9"/>
    <w:pPr>
      <w:spacing w:before="75" w:after="75"/>
      <w:ind w:firstLine="375"/>
      <w:jc w:val="both"/>
    </w:pPr>
  </w:style>
  <w:style w:type="paragraph" w:customStyle="1" w:styleId="naisnod">
    <w:name w:val="naisnod"/>
    <w:basedOn w:val="Normal"/>
    <w:uiPriority w:val="99"/>
    <w:rsid w:val="001877D9"/>
    <w:pPr>
      <w:spacing w:before="150" w:after="150"/>
      <w:jc w:val="center"/>
    </w:pPr>
    <w:rPr>
      <w:b/>
      <w:bCs/>
    </w:rPr>
  </w:style>
  <w:style w:type="paragraph" w:customStyle="1" w:styleId="naiskr">
    <w:name w:val="naiskr"/>
    <w:basedOn w:val="Normal"/>
    <w:rsid w:val="001877D9"/>
    <w:pPr>
      <w:spacing w:before="75" w:after="75"/>
    </w:pPr>
  </w:style>
  <w:style w:type="paragraph" w:customStyle="1" w:styleId="naisc">
    <w:name w:val="naisc"/>
    <w:basedOn w:val="Normal"/>
    <w:rsid w:val="001877D9"/>
    <w:pPr>
      <w:spacing w:before="75" w:after="75"/>
      <w:jc w:val="center"/>
    </w:pPr>
  </w:style>
  <w:style w:type="paragraph" w:styleId="NormalWeb">
    <w:name w:val="Normal (Web)"/>
    <w:basedOn w:val="Normal"/>
    <w:uiPriority w:val="99"/>
    <w:semiHidden/>
    <w:unhideWhenUsed/>
    <w:rsid w:val="001877D9"/>
    <w:pPr>
      <w:spacing w:before="100" w:beforeAutospacing="1" w:after="100" w:afterAutospacing="1"/>
    </w:pPr>
  </w:style>
  <w:style w:type="paragraph" w:styleId="ListParagraph">
    <w:name w:val="List Paragraph"/>
    <w:basedOn w:val="Normal"/>
    <w:uiPriority w:val="34"/>
    <w:qFormat/>
    <w:rsid w:val="005737B8"/>
    <w:pPr>
      <w:widowControl w:val="0"/>
      <w:spacing w:after="200" w:line="276" w:lineRule="auto"/>
      <w:ind w:left="720"/>
      <w:contextualSpacing/>
    </w:pPr>
    <w:rPr>
      <w:rFonts w:ascii="Calibri" w:eastAsia="Calibri" w:hAnsi="Calibri"/>
      <w:sz w:val="22"/>
      <w:szCs w:val="22"/>
      <w:lang w:val="en-US" w:eastAsia="en-US"/>
    </w:rPr>
  </w:style>
  <w:style w:type="paragraph" w:styleId="BalloonText">
    <w:name w:val="Balloon Text"/>
    <w:basedOn w:val="Normal"/>
    <w:link w:val="BalloonTextChar"/>
    <w:uiPriority w:val="99"/>
    <w:semiHidden/>
    <w:unhideWhenUsed/>
    <w:rsid w:val="000E08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08DD"/>
    <w:rPr>
      <w:rFonts w:ascii="Segoe UI" w:eastAsia="Times New Roman" w:hAnsi="Segoe UI" w:cs="Segoe UI"/>
      <w:sz w:val="18"/>
      <w:szCs w:val="18"/>
      <w:lang w:eastAsia="lv-LV"/>
    </w:rPr>
  </w:style>
  <w:style w:type="paragraph" w:styleId="Header">
    <w:name w:val="header"/>
    <w:basedOn w:val="Normal"/>
    <w:link w:val="HeaderChar"/>
    <w:uiPriority w:val="99"/>
    <w:unhideWhenUsed/>
    <w:rsid w:val="007F412C"/>
    <w:pPr>
      <w:tabs>
        <w:tab w:val="center" w:pos="4153"/>
        <w:tab w:val="right" w:pos="8306"/>
      </w:tabs>
    </w:pPr>
  </w:style>
  <w:style w:type="character" w:customStyle="1" w:styleId="HeaderChar">
    <w:name w:val="Header Char"/>
    <w:basedOn w:val="DefaultParagraphFont"/>
    <w:link w:val="Header"/>
    <w:uiPriority w:val="99"/>
    <w:rsid w:val="007F412C"/>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7F412C"/>
    <w:pPr>
      <w:tabs>
        <w:tab w:val="center" w:pos="4153"/>
        <w:tab w:val="right" w:pos="8306"/>
      </w:tabs>
    </w:pPr>
  </w:style>
  <w:style w:type="character" w:customStyle="1" w:styleId="FooterChar">
    <w:name w:val="Footer Char"/>
    <w:basedOn w:val="DefaultParagraphFont"/>
    <w:link w:val="Footer"/>
    <w:uiPriority w:val="99"/>
    <w:rsid w:val="007F412C"/>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0A03A3"/>
    <w:rPr>
      <w:sz w:val="16"/>
      <w:szCs w:val="16"/>
    </w:rPr>
  </w:style>
  <w:style w:type="paragraph" w:styleId="CommentText">
    <w:name w:val="annotation text"/>
    <w:basedOn w:val="Normal"/>
    <w:link w:val="CommentTextChar"/>
    <w:uiPriority w:val="99"/>
    <w:semiHidden/>
    <w:unhideWhenUsed/>
    <w:rsid w:val="000A03A3"/>
    <w:rPr>
      <w:sz w:val="20"/>
      <w:szCs w:val="20"/>
    </w:rPr>
  </w:style>
  <w:style w:type="character" w:customStyle="1" w:styleId="CommentTextChar">
    <w:name w:val="Comment Text Char"/>
    <w:basedOn w:val="DefaultParagraphFont"/>
    <w:link w:val="CommentText"/>
    <w:uiPriority w:val="99"/>
    <w:semiHidden/>
    <w:rsid w:val="000A03A3"/>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A03A3"/>
    <w:rPr>
      <w:b/>
      <w:bCs/>
    </w:rPr>
  </w:style>
  <w:style w:type="character" w:customStyle="1" w:styleId="CommentSubjectChar">
    <w:name w:val="Comment Subject Char"/>
    <w:basedOn w:val="CommentTextChar"/>
    <w:link w:val="CommentSubject"/>
    <w:uiPriority w:val="99"/>
    <w:semiHidden/>
    <w:rsid w:val="000A03A3"/>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7702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37418-852F-4EBD-B2DE-E4D9F7CD6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28999</Words>
  <Characters>16530</Characters>
  <Application>Microsoft Office Word</Application>
  <DocSecurity>0</DocSecurity>
  <Lines>137</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Vīksna</dc:creator>
  <cp:keywords/>
  <dc:description/>
  <cp:lastModifiedBy>Marija Vīksna</cp:lastModifiedBy>
  <cp:revision>2</cp:revision>
  <dcterms:created xsi:type="dcterms:W3CDTF">2021-05-06T06:14:00Z</dcterms:created>
  <dcterms:modified xsi:type="dcterms:W3CDTF">2021-05-06T06:14:00Z</dcterms:modified>
</cp:coreProperties>
</file>