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C6048" w14:textId="77777777" w:rsidR="006A288B" w:rsidRPr="001B2043" w:rsidRDefault="004B5108" w:rsidP="004B5108">
      <w:pPr>
        <w:jc w:val="center"/>
        <w:rPr>
          <w:rFonts w:ascii="Times New Roman" w:hAnsi="Times New Roman"/>
        </w:rPr>
      </w:pPr>
      <w:bookmarkStart w:id="0" w:name="_Toc40591644"/>
      <w:r>
        <w:rPr>
          <w:noProof/>
          <w:sz w:val="20"/>
          <w:lang w:eastAsia="lv-LV"/>
        </w:rPr>
        <w:drawing>
          <wp:inline distT="0" distB="0" distL="0" distR="0" wp14:anchorId="3BAF6067" wp14:editId="521230C0">
            <wp:extent cx="1885950" cy="207764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2_bez_vienkarsa_pilnkrasu_rgb_v_h_L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060" cy="2094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B6977A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4CDDFDC2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7B5CDE87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34D1E631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7378B718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791516FD" w14:textId="77777777" w:rsidR="006A288B" w:rsidRDefault="006A288B" w:rsidP="006A288B">
      <w:pPr>
        <w:jc w:val="center"/>
        <w:rPr>
          <w:rFonts w:ascii="Times New Roman" w:hAnsi="Times New Roman"/>
        </w:rPr>
      </w:pPr>
    </w:p>
    <w:p w14:paraId="391FF11B" w14:textId="77777777" w:rsidR="00000E79" w:rsidRPr="001B2043" w:rsidRDefault="00000E79" w:rsidP="006A288B">
      <w:pPr>
        <w:jc w:val="center"/>
        <w:rPr>
          <w:rFonts w:ascii="Times New Roman" w:hAnsi="Times New Roman"/>
        </w:rPr>
      </w:pPr>
    </w:p>
    <w:p w14:paraId="197162C4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2DE6B765" w14:textId="77777777" w:rsidR="006A288B" w:rsidRPr="001B2043" w:rsidRDefault="006A288B" w:rsidP="004B5108">
      <w:pPr>
        <w:rPr>
          <w:rFonts w:ascii="Times New Roman" w:hAnsi="Times New Roman"/>
        </w:rPr>
      </w:pPr>
    </w:p>
    <w:p w14:paraId="07166E65" w14:textId="77777777" w:rsidR="006A288B" w:rsidRPr="001B2043" w:rsidRDefault="006A288B" w:rsidP="004B5108">
      <w:pPr>
        <w:jc w:val="center"/>
        <w:rPr>
          <w:rFonts w:ascii="Times New Roman" w:hAnsi="Times New Roman"/>
          <w:b/>
          <w:bCs/>
          <w:kern w:val="52"/>
          <w:sz w:val="56"/>
        </w:rPr>
      </w:pPr>
      <w:r w:rsidRPr="001B2043">
        <w:rPr>
          <w:rFonts w:ascii="Times New Roman" w:hAnsi="Times New Roman"/>
          <w:b/>
          <w:bCs/>
          <w:kern w:val="52"/>
          <w:sz w:val="56"/>
        </w:rPr>
        <w:t>Likum</w:t>
      </w:r>
      <w:r w:rsidR="000C6AE8">
        <w:rPr>
          <w:rFonts w:ascii="Times New Roman" w:hAnsi="Times New Roman"/>
          <w:b/>
          <w:bCs/>
          <w:kern w:val="52"/>
          <w:sz w:val="56"/>
        </w:rPr>
        <w:t>projekta</w:t>
      </w:r>
    </w:p>
    <w:p w14:paraId="0295BDDC" w14:textId="5C1AA327" w:rsidR="006A288B" w:rsidRPr="001B2043" w:rsidRDefault="006A288B" w:rsidP="004B5108">
      <w:pPr>
        <w:jc w:val="center"/>
        <w:rPr>
          <w:rFonts w:ascii="Times New Roman" w:hAnsi="Times New Roman"/>
          <w:b/>
          <w:bCs/>
          <w:kern w:val="52"/>
          <w:sz w:val="56"/>
        </w:rPr>
      </w:pPr>
      <w:r w:rsidRPr="001B2043">
        <w:rPr>
          <w:rFonts w:ascii="Times New Roman" w:hAnsi="Times New Roman"/>
          <w:b/>
          <w:bCs/>
          <w:kern w:val="52"/>
          <w:sz w:val="56"/>
        </w:rPr>
        <w:t>«</w:t>
      </w:r>
      <w:r w:rsidR="00EA2A0B" w:rsidRPr="00EA2A0B">
        <w:t xml:space="preserve"> </w:t>
      </w:r>
      <w:r w:rsidR="00EA2A0B" w:rsidRPr="00EA2A0B">
        <w:rPr>
          <w:rFonts w:ascii="Times New Roman" w:hAnsi="Times New Roman"/>
          <w:b/>
          <w:bCs/>
          <w:kern w:val="52"/>
          <w:sz w:val="56"/>
        </w:rPr>
        <w:t>Par valsts budžetu 202</w:t>
      </w:r>
      <w:r w:rsidR="00642E63">
        <w:rPr>
          <w:rFonts w:ascii="Times New Roman" w:hAnsi="Times New Roman"/>
          <w:b/>
          <w:bCs/>
          <w:kern w:val="52"/>
          <w:sz w:val="56"/>
        </w:rPr>
        <w:t>4</w:t>
      </w:r>
      <w:r w:rsidR="00EA2A0B" w:rsidRPr="00EA2A0B">
        <w:rPr>
          <w:rFonts w:ascii="Times New Roman" w:hAnsi="Times New Roman"/>
          <w:b/>
          <w:bCs/>
          <w:kern w:val="52"/>
          <w:sz w:val="56"/>
        </w:rPr>
        <w:t>.</w:t>
      </w:r>
      <w:r w:rsidR="00EA2A0B">
        <w:rPr>
          <w:rFonts w:ascii="Times New Roman" w:hAnsi="Times New Roman"/>
          <w:b/>
          <w:bCs/>
          <w:kern w:val="52"/>
          <w:sz w:val="56"/>
        </w:rPr>
        <w:t xml:space="preserve"> </w:t>
      </w:r>
      <w:r w:rsidR="00EA2A0B" w:rsidRPr="00EA2A0B">
        <w:rPr>
          <w:rFonts w:ascii="Times New Roman" w:hAnsi="Times New Roman"/>
          <w:b/>
          <w:bCs/>
          <w:kern w:val="52"/>
          <w:sz w:val="56"/>
        </w:rPr>
        <w:t>gadam un budžeta ietvaru 202</w:t>
      </w:r>
      <w:r w:rsidR="00642E63">
        <w:rPr>
          <w:rFonts w:ascii="Times New Roman" w:hAnsi="Times New Roman"/>
          <w:b/>
          <w:bCs/>
          <w:kern w:val="52"/>
          <w:sz w:val="56"/>
        </w:rPr>
        <w:t>4</w:t>
      </w:r>
      <w:r w:rsidR="00EA2A0B" w:rsidRPr="00EA2A0B">
        <w:rPr>
          <w:rFonts w:ascii="Times New Roman" w:hAnsi="Times New Roman"/>
          <w:b/>
          <w:bCs/>
          <w:kern w:val="52"/>
          <w:sz w:val="56"/>
        </w:rPr>
        <w:t>., 202</w:t>
      </w:r>
      <w:r w:rsidR="00642E63">
        <w:rPr>
          <w:rFonts w:ascii="Times New Roman" w:hAnsi="Times New Roman"/>
          <w:b/>
          <w:bCs/>
          <w:kern w:val="52"/>
          <w:sz w:val="56"/>
        </w:rPr>
        <w:t>5</w:t>
      </w:r>
      <w:r w:rsidR="00EA2A0B" w:rsidRPr="00EA2A0B">
        <w:rPr>
          <w:rFonts w:ascii="Times New Roman" w:hAnsi="Times New Roman"/>
          <w:b/>
          <w:bCs/>
          <w:kern w:val="52"/>
          <w:sz w:val="56"/>
        </w:rPr>
        <w:t>. un 202</w:t>
      </w:r>
      <w:r w:rsidR="00642E63">
        <w:rPr>
          <w:rFonts w:ascii="Times New Roman" w:hAnsi="Times New Roman"/>
          <w:b/>
          <w:bCs/>
          <w:kern w:val="52"/>
          <w:sz w:val="56"/>
        </w:rPr>
        <w:t>6</w:t>
      </w:r>
      <w:r w:rsidR="00EA2A0B" w:rsidRPr="00EA2A0B">
        <w:rPr>
          <w:rFonts w:ascii="Times New Roman" w:hAnsi="Times New Roman"/>
          <w:b/>
          <w:bCs/>
          <w:kern w:val="52"/>
          <w:sz w:val="56"/>
        </w:rPr>
        <w:t>.</w:t>
      </w:r>
      <w:r w:rsidR="00EA2A0B">
        <w:rPr>
          <w:rFonts w:ascii="Times New Roman" w:hAnsi="Times New Roman"/>
          <w:b/>
          <w:bCs/>
          <w:kern w:val="52"/>
          <w:sz w:val="56"/>
        </w:rPr>
        <w:t> </w:t>
      </w:r>
      <w:r w:rsidR="00EA2A0B" w:rsidRPr="00EA2A0B">
        <w:rPr>
          <w:rFonts w:ascii="Times New Roman" w:hAnsi="Times New Roman"/>
          <w:b/>
          <w:bCs/>
          <w:kern w:val="52"/>
          <w:sz w:val="56"/>
        </w:rPr>
        <w:t>gadam</w:t>
      </w:r>
      <w:r w:rsidRPr="001B2043">
        <w:rPr>
          <w:rFonts w:ascii="Times New Roman" w:hAnsi="Times New Roman"/>
          <w:b/>
          <w:bCs/>
          <w:kern w:val="52"/>
          <w:sz w:val="56"/>
        </w:rPr>
        <w:t>»</w:t>
      </w:r>
    </w:p>
    <w:p w14:paraId="45A157FF" w14:textId="77777777" w:rsidR="006A288B" w:rsidRPr="001B2043" w:rsidRDefault="006A288B" w:rsidP="004B5108">
      <w:pPr>
        <w:jc w:val="center"/>
        <w:rPr>
          <w:rFonts w:ascii="Times New Roman" w:hAnsi="Times New Roman"/>
          <w:b/>
          <w:bCs/>
          <w:kern w:val="52"/>
          <w:sz w:val="56"/>
        </w:rPr>
      </w:pPr>
    </w:p>
    <w:p w14:paraId="59B99885" w14:textId="77777777" w:rsidR="006A288B" w:rsidRPr="001B2043" w:rsidRDefault="006A288B" w:rsidP="004B5108">
      <w:pPr>
        <w:jc w:val="center"/>
        <w:rPr>
          <w:rFonts w:ascii="Times New Roman" w:hAnsi="Times New Roman"/>
        </w:rPr>
      </w:pPr>
      <w:r w:rsidRPr="001B2043">
        <w:rPr>
          <w:rFonts w:ascii="Times New Roman" w:hAnsi="Times New Roman"/>
          <w:b/>
          <w:bCs/>
          <w:kern w:val="52"/>
          <w:sz w:val="56"/>
        </w:rPr>
        <w:t>Paskaidrojumi</w:t>
      </w:r>
    </w:p>
    <w:p w14:paraId="401D10B7" w14:textId="77777777" w:rsidR="006A288B" w:rsidRPr="001B2043" w:rsidRDefault="006A288B" w:rsidP="006A288B">
      <w:pPr>
        <w:jc w:val="left"/>
        <w:rPr>
          <w:rFonts w:ascii="Times New Roman" w:hAnsi="Times New Roman"/>
        </w:rPr>
      </w:pPr>
    </w:p>
    <w:p w14:paraId="3617139F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2E589E1E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18B6B932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34EB73E7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47CA3C5C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347A6E4A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37EF93C8" w14:textId="77777777" w:rsidR="006A288B" w:rsidRPr="001B2043" w:rsidRDefault="006A288B" w:rsidP="00EA2A0B">
      <w:pPr>
        <w:rPr>
          <w:rFonts w:ascii="Times New Roman" w:hAnsi="Times New Roman"/>
        </w:rPr>
      </w:pPr>
    </w:p>
    <w:p w14:paraId="7D0532E6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4B7E9A30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52EE0E5C" w14:textId="77777777" w:rsidR="006A288B" w:rsidRPr="001B2043" w:rsidRDefault="006A288B" w:rsidP="004B5108">
      <w:pPr>
        <w:rPr>
          <w:rFonts w:ascii="Times New Roman" w:hAnsi="Times New Roman"/>
        </w:rPr>
      </w:pPr>
    </w:p>
    <w:p w14:paraId="11A9C0FB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385D23B1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682F1437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712776CA" w14:textId="77777777" w:rsidR="006A288B" w:rsidRPr="001B2043" w:rsidRDefault="006A288B" w:rsidP="006A288B">
      <w:pPr>
        <w:jc w:val="center"/>
        <w:rPr>
          <w:rFonts w:ascii="Times New Roman" w:hAnsi="Times New Roman"/>
          <w:sz w:val="20"/>
        </w:rPr>
      </w:pPr>
    </w:p>
    <w:p w14:paraId="12052A68" w14:textId="66939CA3" w:rsidR="006A288B" w:rsidRPr="001B2043" w:rsidRDefault="006A288B" w:rsidP="006A288B">
      <w:pPr>
        <w:pBdr>
          <w:top w:val="single" w:sz="4" w:space="4" w:color="auto"/>
        </w:pBdr>
        <w:jc w:val="left"/>
        <w:rPr>
          <w:rFonts w:ascii="Times New Roman" w:hAnsi="Times New Roman"/>
          <w:sz w:val="36"/>
        </w:rPr>
        <w:sectPr w:rsidR="006A288B" w:rsidRPr="001B2043" w:rsidSect="005F45D9">
          <w:headerReference w:type="even" r:id="rId9"/>
          <w:footerReference w:type="even" r:id="rId10"/>
          <w:headerReference w:type="first" r:id="rId11"/>
          <w:footerReference w:type="first" r:id="rId12"/>
          <w:pgSz w:w="11906" w:h="16838" w:code="9"/>
          <w:pgMar w:top="1418" w:right="1134" w:bottom="1134" w:left="1701" w:header="720" w:footer="720" w:gutter="0"/>
          <w:cols w:space="720"/>
          <w:rtlGutter/>
          <w:docGrid w:linePitch="326"/>
        </w:sectPr>
      </w:pPr>
      <w:r w:rsidRPr="001B2043">
        <w:rPr>
          <w:rFonts w:ascii="Times New Roman" w:hAnsi="Times New Roman"/>
        </w:rPr>
        <w:t>20</w:t>
      </w:r>
      <w:r w:rsidR="009B3308">
        <w:rPr>
          <w:rFonts w:ascii="Times New Roman" w:hAnsi="Times New Roman"/>
        </w:rPr>
        <w:t>2</w:t>
      </w:r>
      <w:r w:rsidR="00EA2A0B">
        <w:rPr>
          <w:rFonts w:ascii="Times New Roman" w:hAnsi="Times New Roman"/>
        </w:rPr>
        <w:t>3</w:t>
      </w:r>
      <w:r w:rsidR="00791111">
        <w:rPr>
          <w:rFonts w:ascii="Times New Roman" w:hAnsi="Times New Roman"/>
        </w:rPr>
        <w:t>.</w:t>
      </w:r>
      <w:r w:rsidR="00C92B40">
        <w:rPr>
          <w:rFonts w:ascii="Times New Roman" w:hAnsi="Times New Roman"/>
        </w:rPr>
        <w:t xml:space="preserve"> </w:t>
      </w:r>
      <w:r w:rsidRPr="001B2043">
        <w:rPr>
          <w:rFonts w:ascii="Times New Roman" w:hAnsi="Times New Roman"/>
        </w:rPr>
        <w:t>gada</w:t>
      </w:r>
      <w:r w:rsidR="00642E63">
        <w:rPr>
          <w:rFonts w:ascii="Times New Roman" w:hAnsi="Times New Roman"/>
        </w:rPr>
        <w:t xml:space="preserve"> oktobris</w:t>
      </w:r>
    </w:p>
    <w:bookmarkEnd w:id="0"/>
    <w:p w14:paraId="6B38978B" w14:textId="77777777" w:rsidR="005D6005" w:rsidRDefault="005D6005">
      <w:pPr>
        <w:pStyle w:val="H1"/>
      </w:pPr>
      <w:r w:rsidRPr="001B2043">
        <w:lastRenderedPageBreak/>
        <w:t>SATURS</w:t>
      </w:r>
    </w:p>
    <w:p w14:paraId="751A9F70" w14:textId="77777777" w:rsidR="0068517E" w:rsidRPr="0068517E" w:rsidRDefault="0068517E" w:rsidP="00413574"/>
    <w:p w14:paraId="196373EA" w14:textId="42FD47D5" w:rsidR="005D6005" w:rsidRDefault="00100804">
      <w:pPr>
        <w:tabs>
          <w:tab w:val="right" w:leader="dot" w:pos="9072"/>
        </w:tabs>
        <w:spacing w:after="40"/>
        <w:rPr>
          <w:rFonts w:ascii="Times New Roman" w:hAnsi="Times New Roman"/>
          <w:bCs/>
        </w:rPr>
      </w:pPr>
      <w:r w:rsidRPr="00100804">
        <w:rPr>
          <w:rFonts w:ascii="Times New Roman" w:hAnsi="Times New Roman"/>
          <w:bCs/>
        </w:rPr>
        <w:t>Saīsinājumu saraksts</w:t>
      </w:r>
      <w:r w:rsidR="005418C2" w:rsidRPr="00100804">
        <w:rPr>
          <w:rFonts w:ascii="Times New Roman" w:hAnsi="Times New Roman"/>
          <w:bCs/>
        </w:rPr>
        <w:t xml:space="preserve"> </w:t>
      </w:r>
      <w:r w:rsidR="005418C2" w:rsidRPr="00100804">
        <w:rPr>
          <w:rFonts w:ascii="Times New Roman" w:hAnsi="Times New Roman"/>
          <w:bCs/>
        </w:rPr>
        <w:tab/>
      </w:r>
      <w:r w:rsidR="00013951">
        <w:rPr>
          <w:rFonts w:ascii="Times New Roman" w:hAnsi="Times New Roman"/>
          <w:bCs/>
        </w:rPr>
        <w:t>5</w:t>
      </w:r>
    </w:p>
    <w:p w14:paraId="258A854E" w14:textId="77777777" w:rsidR="00100804" w:rsidRPr="00100804" w:rsidRDefault="00100804" w:rsidP="00100804">
      <w:pPr>
        <w:tabs>
          <w:tab w:val="right" w:leader="dot" w:pos="9072"/>
        </w:tabs>
        <w:rPr>
          <w:rFonts w:ascii="Times New Roman" w:hAnsi="Times New Roman"/>
          <w:bCs/>
          <w:sz w:val="16"/>
          <w:szCs w:val="16"/>
        </w:rPr>
      </w:pPr>
    </w:p>
    <w:p w14:paraId="57ED50EE" w14:textId="6C531E12" w:rsidR="00100804" w:rsidRDefault="00100804">
      <w:pPr>
        <w:tabs>
          <w:tab w:val="right" w:leader="dot" w:pos="9072"/>
        </w:tabs>
        <w:spacing w:after="4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I. </w:t>
      </w:r>
      <w:r w:rsidRPr="00100804">
        <w:rPr>
          <w:rFonts w:ascii="Times New Roman" w:hAnsi="Times New Roman"/>
          <w:bCs/>
        </w:rPr>
        <w:t>BUDŽETA IETVARS 202</w:t>
      </w:r>
      <w:r w:rsidR="00733AB5">
        <w:rPr>
          <w:rFonts w:ascii="Times New Roman" w:hAnsi="Times New Roman"/>
          <w:bCs/>
        </w:rPr>
        <w:t>4</w:t>
      </w:r>
      <w:r w:rsidRPr="00100804">
        <w:rPr>
          <w:rFonts w:ascii="Times New Roman" w:hAnsi="Times New Roman"/>
          <w:bCs/>
        </w:rPr>
        <w:t>., 202</w:t>
      </w:r>
      <w:r w:rsidR="00733AB5">
        <w:rPr>
          <w:rFonts w:ascii="Times New Roman" w:hAnsi="Times New Roman"/>
          <w:bCs/>
        </w:rPr>
        <w:t>5</w:t>
      </w:r>
      <w:r w:rsidRPr="00100804">
        <w:rPr>
          <w:rFonts w:ascii="Times New Roman" w:hAnsi="Times New Roman"/>
          <w:bCs/>
        </w:rPr>
        <w:t>. UN 202</w:t>
      </w:r>
      <w:r w:rsidR="00733AB5">
        <w:rPr>
          <w:rFonts w:ascii="Times New Roman" w:hAnsi="Times New Roman"/>
          <w:bCs/>
        </w:rPr>
        <w:t>6</w:t>
      </w:r>
      <w:r w:rsidRPr="00100804">
        <w:rPr>
          <w:rFonts w:ascii="Times New Roman" w:hAnsi="Times New Roman"/>
          <w:bCs/>
        </w:rPr>
        <w:t>. GADAM</w:t>
      </w:r>
      <w:r w:rsidRPr="00100804">
        <w:rPr>
          <w:rFonts w:ascii="Times New Roman" w:hAnsi="Times New Roman"/>
          <w:bCs/>
        </w:rPr>
        <w:tab/>
        <w:t>7</w:t>
      </w:r>
    </w:p>
    <w:p w14:paraId="244788E3" w14:textId="77777777" w:rsidR="00793B54" w:rsidRPr="00793B54" w:rsidRDefault="00793B54">
      <w:pPr>
        <w:tabs>
          <w:tab w:val="right" w:leader="dot" w:pos="9072"/>
        </w:tabs>
        <w:spacing w:after="40"/>
        <w:rPr>
          <w:rFonts w:ascii="Times New Roman" w:hAnsi="Times New Roman"/>
          <w:bCs/>
          <w:sz w:val="16"/>
          <w:szCs w:val="16"/>
        </w:rPr>
      </w:pPr>
    </w:p>
    <w:p w14:paraId="4F3F45D7" w14:textId="6B309140" w:rsidR="00CB1285" w:rsidRPr="001B2043" w:rsidRDefault="00CB1285" w:rsidP="00100804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1B2043">
        <w:rPr>
          <w:rFonts w:ascii="Times New Roman" w:hAnsi="Times New Roman"/>
          <w:b/>
        </w:rPr>
        <w:t>1. Makroekonomiskās attīstības apraksts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7</w:t>
      </w:r>
    </w:p>
    <w:p w14:paraId="1762A4F6" w14:textId="087B22CF" w:rsidR="005D6005" w:rsidRPr="001B2043" w:rsidRDefault="005418C2" w:rsidP="00100804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1.1. Ārējā ekonomiskā vide </w:t>
      </w:r>
      <w:r>
        <w:rPr>
          <w:rFonts w:ascii="Times New Roman" w:hAnsi="Times New Roman"/>
        </w:rPr>
        <w:tab/>
      </w:r>
      <w:r w:rsidR="00D27198">
        <w:rPr>
          <w:rFonts w:ascii="Times New Roman" w:hAnsi="Times New Roman"/>
        </w:rPr>
        <w:t>7</w:t>
      </w:r>
    </w:p>
    <w:p w14:paraId="3E5F39C0" w14:textId="4D437BB8" w:rsidR="005D6005" w:rsidRPr="00A15F53" w:rsidRDefault="005D6005" w:rsidP="00100804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A15F53">
        <w:rPr>
          <w:rFonts w:ascii="Times New Roman" w:hAnsi="Times New Roman"/>
        </w:rPr>
        <w:t>1.2. </w:t>
      </w:r>
      <w:r w:rsidR="00DD29C7" w:rsidRPr="00A15F53">
        <w:rPr>
          <w:rFonts w:ascii="Times New Roman" w:hAnsi="Times New Roman"/>
        </w:rPr>
        <w:t>Latvijas t</w:t>
      </w:r>
      <w:r w:rsidR="00FE038B" w:rsidRPr="00A15F53">
        <w:rPr>
          <w:rFonts w:ascii="Times New Roman" w:hAnsi="Times New Roman"/>
        </w:rPr>
        <w:t>autsaimniecības attīstība</w:t>
      </w:r>
      <w:r w:rsidR="005418C2" w:rsidRPr="00A15F53">
        <w:rPr>
          <w:rFonts w:ascii="Times New Roman" w:hAnsi="Times New Roman"/>
        </w:rPr>
        <w:t xml:space="preserve"> </w:t>
      </w:r>
      <w:r w:rsidR="005418C2" w:rsidRPr="00A15F53">
        <w:rPr>
          <w:rFonts w:ascii="Times New Roman" w:hAnsi="Times New Roman"/>
        </w:rPr>
        <w:tab/>
      </w:r>
      <w:r w:rsidR="00C864E3" w:rsidRPr="00A15F53">
        <w:rPr>
          <w:rFonts w:ascii="Times New Roman" w:hAnsi="Times New Roman"/>
        </w:rPr>
        <w:t>9</w:t>
      </w:r>
    </w:p>
    <w:p w14:paraId="0339C3FA" w14:textId="09AC8DAE" w:rsidR="00100804" w:rsidRPr="00A15F53" w:rsidRDefault="00100804" w:rsidP="00100804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A15F53">
        <w:rPr>
          <w:rFonts w:ascii="Times New Roman" w:hAnsi="Times New Roman"/>
        </w:rPr>
        <w:t>1.2.</w:t>
      </w:r>
      <w:r w:rsidR="00013951" w:rsidRPr="00A15F53">
        <w:rPr>
          <w:rFonts w:ascii="Times New Roman" w:hAnsi="Times New Roman"/>
        </w:rPr>
        <w:t>1</w:t>
      </w:r>
      <w:r w:rsidRPr="00A15F53">
        <w:rPr>
          <w:rFonts w:ascii="Times New Roman" w:hAnsi="Times New Roman"/>
        </w:rPr>
        <w:t>. Tautsaimniecības nozaru attīstība</w:t>
      </w:r>
      <w:r w:rsidRPr="00A15F53">
        <w:rPr>
          <w:rFonts w:ascii="Times New Roman" w:hAnsi="Times New Roman"/>
        </w:rPr>
        <w:tab/>
      </w:r>
      <w:r w:rsidR="00C864E3" w:rsidRPr="00A15F53">
        <w:rPr>
          <w:rFonts w:ascii="Times New Roman" w:hAnsi="Times New Roman"/>
        </w:rPr>
        <w:t>10</w:t>
      </w:r>
    </w:p>
    <w:p w14:paraId="3AE78541" w14:textId="0FBB351F" w:rsidR="00100804" w:rsidRPr="00A15F53" w:rsidRDefault="00100804" w:rsidP="00100804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A15F53">
        <w:rPr>
          <w:rFonts w:ascii="Times New Roman" w:hAnsi="Times New Roman"/>
        </w:rPr>
        <w:t>1.2.</w:t>
      </w:r>
      <w:r w:rsidR="00013951" w:rsidRPr="00A15F53">
        <w:rPr>
          <w:rFonts w:ascii="Times New Roman" w:hAnsi="Times New Roman"/>
        </w:rPr>
        <w:t>2</w:t>
      </w:r>
      <w:r w:rsidRPr="00A15F53">
        <w:rPr>
          <w:rFonts w:ascii="Times New Roman" w:hAnsi="Times New Roman"/>
        </w:rPr>
        <w:t>. Inflācija</w:t>
      </w:r>
      <w:r w:rsidRPr="00A15F53">
        <w:rPr>
          <w:rFonts w:ascii="Times New Roman" w:hAnsi="Times New Roman"/>
        </w:rPr>
        <w:tab/>
      </w:r>
      <w:r w:rsidR="00C864E3" w:rsidRPr="00A15F53">
        <w:rPr>
          <w:rFonts w:ascii="Times New Roman" w:hAnsi="Times New Roman"/>
        </w:rPr>
        <w:t>2</w:t>
      </w:r>
      <w:r w:rsidR="009D1845">
        <w:rPr>
          <w:rFonts w:ascii="Times New Roman" w:hAnsi="Times New Roman"/>
        </w:rPr>
        <w:t>0</w:t>
      </w:r>
    </w:p>
    <w:p w14:paraId="4D02A3D4" w14:textId="3CC0366B" w:rsidR="00100804" w:rsidRPr="00A15F53" w:rsidRDefault="00100804" w:rsidP="00100804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A15F53">
        <w:rPr>
          <w:rFonts w:ascii="Times New Roman" w:hAnsi="Times New Roman"/>
        </w:rPr>
        <w:t>1.2.</w:t>
      </w:r>
      <w:r w:rsidR="00013951" w:rsidRPr="00A15F53">
        <w:rPr>
          <w:rFonts w:ascii="Times New Roman" w:hAnsi="Times New Roman"/>
        </w:rPr>
        <w:t>3</w:t>
      </w:r>
      <w:r w:rsidRPr="00A15F53">
        <w:rPr>
          <w:rFonts w:ascii="Times New Roman" w:hAnsi="Times New Roman"/>
        </w:rPr>
        <w:t xml:space="preserve">. </w:t>
      </w:r>
      <w:r w:rsidR="00733AB5" w:rsidRPr="00733AB5">
        <w:rPr>
          <w:rFonts w:ascii="Times New Roman" w:hAnsi="Times New Roman"/>
        </w:rPr>
        <w:t>Nodarbin</w:t>
      </w:r>
      <w:r w:rsidR="00733AB5" w:rsidRPr="00733AB5">
        <w:rPr>
          <w:rFonts w:ascii="Times New Roman" w:hAnsi="Times New Roman" w:hint="eastAsia"/>
        </w:rPr>
        <w:t>ā</w:t>
      </w:r>
      <w:r w:rsidR="00733AB5" w:rsidRPr="00733AB5">
        <w:rPr>
          <w:rFonts w:ascii="Times New Roman" w:hAnsi="Times New Roman"/>
        </w:rPr>
        <w:t>t</w:t>
      </w:r>
      <w:r w:rsidR="00733AB5" w:rsidRPr="00733AB5">
        <w:rPr>
          <w:rFonts w:ascii="Times New Roman" w:hAnsi="Times New Roman" w:hint="eastAsia"/>
        </w:rPr>
        <w:t>ī</w:t>
      </w:r>
      <w:r w:rsidR="00733AB5" w:rsidRPr="00733AB5">
        <w:rPr>
          <w:rFonts w:ascii="Times New Roman" w:hAnsi="Times New Roman"/>
        </w:rPr>
        <w:t>ba un bezdarbs</w:t>
      </w:r>
      <w:r w:rsidRPr="00A15F53">
        <w:rPr>
          <w:rFonts w:ascii="Times New Roman" w:hAnsi="Times New Roman"/>
        </w:rPr>
        <w:tab/>
      </w:r>
      <w:r w:rsidR="00C864E3" w:rsidRPr="00A15F53">
        <w:rPr>
          <w:rFonts w:ascii="Times New Roman" w:hAnsi="Times New Roman"/>
        </w:rPr>
        <w:t>2</w:t>
      </w:r>
      <w:r w:rsidR="00B012F4">
        <w:rPr>
          <w:rFonts w:ascii="Times New Roman" w:hAnsi="Times New Roman"/>
        </w:rPr>
        <w:t>3</w:t>
      </w:r>
    </w:p>
    <w:p w14:paraId="5D752E45" w14:textId="208DB3BA" w:rsidR="00733AB5" w:rsidRDefault="00733AB5" w:rsidP="00733AB5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A15F53">
        <w:rPr>
          <w:rFonts w:ascii="Times New Roman" w:hAnsi="Times New Roman"/>
        </w:rPr>
        <w:t>1.2.</w:t>
      </w:r>
      <w:r>
        <w:rPr>
          <w:rFonts w:ascii="Times New Roman" w:hAnsi="Times New Roman"/>
        </w:rPr>
        <w:t>4</w:t>
      </w:r>
      <w:r w:rsidRPr="00A15F53">
        <w:rPr>
          <w:rFonts w:ascii="Times New Roman" w:hAnsi="Times New Roman"/>
        </w:rPr>
        <w:t xml:space="preserve">. </w:t>
      </w:r>
      <w:r w:rsidRPr="00733AB5">
        <w:rPr>
          <w:rFonts w:ascii="Times New Roman" w:hAnsi="Times New Roman"/>
        </w:rPr>
        <w:t>Iedz</w:t>
      </w:r>
      <w:r w:rsidRPr="00733AB5">
        <w:rPr>
          <w:rFonts w:ascii="Times New Roman" w:hAnsi="Times New Roman" w:hint="eastAsia"/>
        </w:rPr>
        <w:t>ī</w:t>
      </w:r>
      <w:r w:rsidRPr="00733AB5">
        <w:rPr>
          <w:rFonts w:ascii="Times New Roman" w:hAnsi="Times New Roman"/>
        </w:rPr>
        <w:t>vot</w:t>
      </w:r>
      <w:r w:rsidRPr="00733AB5">
        <w:rPr>
          <w:rFonts w:ascii="Times New Roman" w:hAnsi="Times New Roman" w:hint="eastAsia"/>
        </w:rPr>
        <w:t>ā</w:t>
      </w:r>
      <w:r w:rsidRPr="00733AB5">
        <w:rPr>
          <w:rFonts w:ascii="Times New Roman" w:hAnsi="Times New Roman"/>
        </w:rPr>
        <w:t>ju ien</w:t>
      </w:r>
      <w:r w:rsidRPr="00733AB5">
        <w:rPr>
          <w:rFonts w:ascii="Times New Roman" w:hAnsi="Times New Roman" w:hint="eastAsia"/>
        </w:rPr>
        <w:t>ā</w:t>
      </w:r>
      <w:r w:rsidRPr="00733AB5">
        <w:rPr>
          <w:rFonts w:ascii="Times New Roman" w:hAnsi="Times New Roman"/>
        </w:rPr>
        <w:t>kumi</w:t>
      </w:r>
      <w:r w:rsidRPr="00A15F53">
        <w:rPr>
          <w:rFonts w:ascii="Times New Roman" w:hAnsi="Times New Roman"/>
        </w:rPr>
        <w:tab/>
        <w:t>2</w:t>
      </w:r>
      <w:r w:rsidR="00B012F4">
        <w:rPr>
          <w:rFonts w:ascii="Times New Roman" w:hAnsi="Times New Roman"/>
        </w:rPr>
        <w:t>5</w:t>
      </w:r>
    </w:p>
    <w:p w14:paraId="7A685D6C" w14:textId="3920435C" w:rsidR="00100804" w:rsidRPr="00A15F53" w:rsidRDefault="00100804" w:rsidP="00100804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A15F53">
        <w:rPr>
          <w:rFonts w:ascii="Times New Roman" w:hAnsi="Times New Roman"/>
        </w:rPr>
        <w:t>1.2.</w:t>
      </w:r>
      <w:r w:rsidR="00733AB5">
        <w:rPr>
          <w:rFonts w:ascii="Times New Roman" w:hAnsi="Times New Roman"/>
        </w:rPr>
        <w:t>5</w:t>
      </w:r>
      <w:r w:rsidRPr="00A15F53">
        <w:rPr>
          <w:rFonts w:ascii="Times New Roman" w:hAnsi="Times New Roman"/>
        </w:rPr>
        <w:t>. Ārējā tirdzniecība un maksājumu bilance</w:t>
      </w:r>
      <w:r w:rsidRPr="00A15F53">
        <w:rPr>
          <w:rFonts w:ascii="Times New Roman" w:hAnsi="Times New Roman"/>
        </w:rPr>
        <w:tab/>
      </w:r>
      <w:r w:rsidR="00C864E3" w:rsidRPr="00A15F53">
        <w:rPr>
          <w:rFonts w:ascii="Times New Roman" w:hAnsi="Times New Roman"/>
        </w:rPr>
        <w:t>2</w:t>
      </w:r>
      <w:r w:rsidR="00B012F4">
        <w:rPr>
          <w:rFonts w:ascii="Times New Roman" w:hAnsi="Times New Roman"/>
        </w:rPr>
        <w:t>8</w:t>
      </w:r>
    </w:p>
    <w:p w14:paraId="55F78D57" w14:textId="0DA851B6" w:rsidR="00100804" w:rsidRPr="00A15F53" w:rsidRDefault="00100804" w:rsidP="00100804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A15F53">
        <w:rPr>
          <w:rFonts w:ascii="Times New Roman" w:hAnsi="Times New Roman"/>
        </w:rPr>
        <w:t>1.2.</w:t>
      </w:r>
      <w:r w:rsidR="00733AB5">
        <w:rPr>
          <w:rFonts w:ascii="Times New Roman" w:hAnsi="Times New Roman"/>
        </w:rPr>
        <w:t>6</w:t>
      </w:r>
      <w:r w:rsidRPr="00A15F53">
        <w:rPr>
          <w:rFonts w:ascii="Times New Roman" w:hAnsi="Times New Roman"/>
        </w:rPr>
        <w:t>. Investīcijas</w:t>
      </w:r>
      <w:r w:rsidRPr="00A15F53">
        <w:rPr>
          <w:rFonts w:ascii="Times New Roman" w:hAnsi="Times New Roman"/>
        </w:rPr>
        <w:tab/>
      </w:r>
      <w:r w:rsidR="00C864E3" w:rsidRPr="00A15F53">
        <w:rPr>
          <w:rFonts w:ascii="Times New Roman" w:hAnsi="Times New Roman"/>
        </w:rPr>
        <w:t>3</w:t>
      </w:r>
      <w:r w:rsidR="00B012F4">
        <w:rPr>
          <w:rFonts w:ascii="Times New Roman" w:hAnsi="Times New Roman"/>
        </w:rPr>
        <w:t>5</w:t>
      </w:r>
    </w:p>
    <w:p w14:paraId="6637400F" w14:textId="517CFEF2" w:rsidR="00825F30" w:rsidRPr="00A15F53" w:rsidRDefault="00825F30" w:rsidP="00100804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A15F53">
        <w:rPr>
          <w:rFonts w:ascii="Times New Roman" w:hAnsi="Times New Roman"/>
        </w:rPr>
        <w:t>1.3. Makroekonomisko nel</w:t>
      </w:r>
      <w:r w:rsidRPr="00A15F53">
        <w:rPr>
          <w:rFonts w:ascii="Times New Roman" w:hAnsi="Times New Roman" w:hint="eastAsia"/>
        </w:rPr>
        <w:t>ī</w:t>
      </w:r>
      <w:r w:rsidRPr="00A15F53">
        <w:rPr>
          <w:rFonts w:ascii="Times New Roman" w:hAnsi="Times New Roman"/>
        </w:rPr>
        <w:t>dzsvarot</w:t>
      </w:r>
      <w:r w:rsidRPr="00A15F53">
        <w:rPr>
          <w:rFonts w:ascii="Times New Roman" w:hAnsi="Times New Roman" w:hint="eastAsia"/>
        </w:rPr>
        <w:t>ī</w:t>
      </w:r>
      <w:r w:rsidRPr="00A15F53">
        <w:rPr>
          <w:rFonts w:ascii="Times New Roman" w:hAnsi="Times New Roman"/>
        </w:rPr>
        <w:t>bu uzraudz</w:t>
      </w:r>
      <w:r w:rsidRPr="00A15F53">
        <w:rPr>
          <w:rFonts w:ascii="Times New Roman" w:hAnsi="Times New Roman" w:hint="eastAsia"/>
        </w:rPr>
        <w:t>ī</w:t>
      </w:r>
      <w:r w:rsidR="005418C2" w:rsidRPr="00A15F53">
        <w:rPr>
          <w:rFonts w:ascii="Times New Roman" w:hAnsi="Times New Roman"/>
        </w:rPr>
        <w:t xml:space="preserve">ba </w:t>
      </w:r>
      <w:r w:rsidR="007510A6" w:rsidRPr="00A15F53">
        <w:rPr>
          <w:rFonts w:ascii="Times New Roman" w:hAnsi="Times New Roman"/>
        </w:rPr>
        <w:t>ES</w:t>
      </w:r>
      <w:r w:rsidR="005418C2" w:rsidRPr="00A15F53">
        <w:rPr>
          <w:rFonts w:ascii="Times New Roman" w:hAnsi="Times New Roman"/>
        </w:rPr>
        <w:tab/>
      </w:r>
      <w:r w:rsidR="00C864E3" w:rsidRPr="00A15F53">
        <w:rPr>
          <w:rFonts w:ascii="Times New Roman" w:hAnsi="Times New Roman"/>
        </w:rPr>
        <w:t>3</w:t>
      </w:r>
      <w:r w:rsidR="00B012F4">
        <w:rPr>
          <w:rFonts w:ascii="Times New Roman" w:hAnsi="Times New Roman"/>
        </w:rPr>
        <w:t>7</w:t>
      </w:r>
    </w:p>
    <w:p w14:paraId="47DF3DB0" w14:textId="7535A87F" w:rsidR="00100804" w:rsidRPr="00A15F53" w:rsidRDefault="00100804" w:rsidP="00100804">
      <w:pPr>
        <w:tabs>
          <w:tab w:val="right" w:leader="dot" w:pos="9072"/>
        </w:tabs>
        <w:spacing w:after="40"/>
        <w:ind w:left="1134" w:hanging="708"/>
        <w:rPr>
          <w:rFonts w:ascii="Times New Roman" w:hAnsi="Times New Roman"/>
        </w:rPr>
      </w:pPr>
      <w:r w:rsidRPr="00A15F53">
        <w:rPr>
          <w:rFonts w:ascii="Times New Roman" w:hAnsi="Times New Roman"/>
        </w:rPr>
        <w:t>1.3.</w:t>
      </w:r>
      <w:r w:rsidR="00C864E3" w:rsidRPr="00A15F53">
        <w:rPr>
          <w:rFonts w:ascii="Times New Roman" w:hAnsi="Times New Roman"/>
        </w:rPr>
        <w:t>1</w:t>
      </w:r>
      <w:r w:rsidRPr="00A15F53">
        <w:rPr>
          <w:rFonts w:ascii="Times New Roman" w:hAnsi="Times New Roman"/>
        </w:rPr>
        <w:t>.</w:t>
      </w:r>
      <w:r w:rsidR="007510A6" w:rsidRPr="00A15F53">
        <w:rPr>
          <w:rFonts w:ascii="Times New Roman" w:hAnsi="Times New Roman"/>
        </w:rPr>
        <w:t xml:space="preserve"> </w:t>
      </w:r>
      <w:r w:rsidRPr="00A15F53">
        <w:rPr>
          <w:rFonts w:ascii="Times New Roman" w:hAnsi="Times New Roman"/>
        </w:rPr>
        <w:t>Pārmērīga makroekonomiskā nesabalansētība un Padziļināto izpētes ziņojumu</w:t>
      </w:r>
      <w:r w:rsidR="007510A6" w:rsidRPr="00A15F53">
        <w:rPr>
          <w:rFonts w:ascii="Times New Roman" w:hAnsi="Times New Roman"/>
        </w:rPr>
        <w:t xml:space="preserve"> </w:t>
      </w:r>
      <w:r w:rsidRPr="00A15F53">
        <w:rPr>
          <w:rFonts w:ascii="Times New Roman" w:hAnsi="Times New Roman"/>
        </w:rPr>
        <w:t>izstrāde</w:t>
      </w:r>
      <w:r w:rsidRPr="00A15F53">
        <w:rPr>
          <w:rFonts w:ascii="Times New Roman" w:hAnsi="Times New Roman"/>
        </w:rPr>
        <w:tab/>
      </w:r>
      <w:r w:rsidR="00C864E3" w:rsidRPr="00A15F53">
        <w:rPr>
          <w:rFonts w:ascii="Times New Roman" w:hAnsi="Times New Roman"/>
        </w:rPr>
        <w:t>3</w:t>
      </w:r>
      <w:r w:rsidR="00A77D82">
        <w:rPr>
          <w:rFonts w:ascii="Times New Roman" w:hAnsi="Times New Roman"/>
        </w:rPr>
        <w:t>8</w:t>
      </w:r>
    </w:p>
    <w:p w14:paraId="3526D575" w14:textId="2EE57BAB" w:rsidR="00100804" w:rsidRPr="00A15F53" w:rsidRDefault="00100804" w:rsidP="00100804">
      <w:pPr>
        <w:tabs>
          <w:tab w:val="right" w:leader="dot" w:pos="9072"/>
        </w:tabs>
        <w:spacing w:after="40"/>
        <w:ind w:left="1134" w:hanging="708"/>
        <w:rPr>
          <w:rFonts w:ascii="Times New Roman" w:hAnsi="Times New Roman"/>
        </w:rPr>
      </w:pPr>
      <w:r w:rsidRPr="00A15F53">
        <w:rPr>
          <w:rFonts w:ascii="Times New Roman" w:hAnsi="Times New Roman"/>
        </w:rPr>
        <w:t>1.3.</w:t>
      </w:r>
      <w:r w:rsidR="00C864E3" w:rsidRPr="00A15F53">
        <w:rPr>
          <w:rFonts w:ascii="Times New Roman" w:hAnsi="Times New Roman"/>
        </w:rPr>
        <w:t>2</w:t>
      </w:r>
      <w:r w:rsidRPr="00A15F53">
        <w:rPr>
          <w:rFonts w:ascii="Times New Roman" w:hAnsi="Times New Roman"/>
        </w:rPr>
        <w:t xml:space="preserve">. </w:t>
      </w:r>
      <w:r w:rsidR="00733AB5" w:rsidRPr="00733AB5">
        <w:rPr>
          <w:rFonts w:ascii="Times New Roman" w:hAnsi="Times New Roman"/>
        </w:rPr>
        <w:t>Latvijas ekonomisk</w:t>
      </w:r>
      <w:r w:rsidR="00733AB5" w:rsidRPr="00733AB5">
        <w:rPr>
          <w:rFonts w:ascii="Times New Roman" w:hAnsi="Times New Roman" w:hint="eastAsia"/>
        </w:rPr>
        <w:t>ā</w:t>
      </w:r>
      <w:r w:rsidR="00733AB5" w:rsidRPr="00733AB5">
        <w:rPr>
          <w:rFonts w:ascii="Times New Roman" w:hAnsi="Times New Roman"/>
        </w:rPr>
        <w:t>s situ</w:t>
      </w:r>
      <w:r w:rsidR="00733AB5" w:rsidRPr="00733AB5">
        <w:rPr>
          <w:rFonts w:ascii="Times New Roman" w:hAnsi="Times New Roman" w:hint="eastAsia"/>
        </w:rPr>
        <w:t>ā</w:t>
      </w:r>
      <w:r w:rsidR="00733AB5" w:rsidRPr="00733AB5">
        <w:rPr>
          <w:rFonts w:ascii="Times New Roman" w:hAnsi="Times New Roman"/>
        </w:rPr>
        <w:t>cijas nov</w:t>
      </w:r>
      <w:r w:rsidR="00733AB5" w:rsidRPr="00733AB5">
        <w:rPr>
          <w:rFonts w:ascii="Times New Roman" w:hAnsi="Times New Roman" w:hint="eastAsia"/>
        </w:rPr>
        <w:t>ē</w:t>
      </w:r>
      <w:r w:rsidR="00733AB5" w:rsidRPr="00733AB5">
        <w:rPr>
          <w:rFonts w:ascii="Times New Roman" w:hAnsi="Times New Roman"/>
        </w:rPr>
        <w:t>rt</w:t>
      </w:r>
      <w:r w:rsidR="00733AB5" w:rsidRPr="00733AB5">
        <w:rPr>
          <w:rFonts w:ascii="Times New Roman" w:hAnsi="Times New Roman" w:hint="eastAsia"/>
        </w:rPr>
        <w:t>ē</w:t>
      </w:r>
      <w:r w:rsidR="00733AB5" w:rsidRPr="00733AB5">
        <w:rPr>
          <w:rFonts w:ascii="Times New Roman" w:hAnsi="Times New Roman"/>
        </w:rPr>
        <w:t>jums 2023. gada AMR un iesp</w:t>
      </w:r>
      <w:r w:rsidR="00733AB5" w:rsidRPr="00733AB5">
        <w:rPr>
          <w:rFonts w:ascii="Times New Roman" w:hAnsi="Times New Roman" w:hint="eastAsia"/>
        </w:rPr>
        <w:t>ē</w:t>
      </w:r>
      <w:r w:rsidR="00733AB5" w:rsidRPr="00733AB5">
        <w:rPr>
          <w:rFonts w:ascii="Times New Roman" w:hAnsi="Times New Roman"/>
        </w:rPr>
        <w:t>jam</w:t>
      </w:r>
      <w:r w:rsidR="00733AB5" w:rsidRPr="00733AB5">
        <w:rPr>
          <w:rFonts w:ascii="Times New Roman" w:hAnsi="Times New Roman" w:hint="eastAsia"/>
        </w:rPr>
        <w:t>ā</w:t>
      </w:r>
      <w:r w:rsidR="00733AB5" w:rsidRPr="00733AB5">
        <w:rPr>
          <w:rFonts w:ascii="Times New Roman" w:hAnsi="Times New Roman"/>
        </w:rPr>
        <w:t>s tendences 2024. gada zi</w:t>
      </w:r>
      <w:r w:rsidR="00733AB5" w:rsidRPr="00733AB5">
        <w:rPr>
          <w:rFonts w:ascii="Times New Roman" w:hAnsi="Times New Roman" w:hint="eastAsia"/>
        </w:rPr>
        <w:t>ņ</w:t>
      </w:r>
      <w:r w:rsidR="00733AB5" w:rsidRPr="00733AB5">
        <w:rPr>
          <w:rFonts w:ascii="Times New Roman" w:hAnsi="Times New Roman"/>
        </w:rPr>
        <w:t>ojum</w:t>
      </w:r>
      <w:r w:rsidR="00733AB5" w:rsidRPr="00733AB5">
        <w:rPr>
          <w:rFonts w:ascii="Times New Roman" w:hAnsi="Times New Roman" w:hint="eastAsia"/>
        </w:rPr>
        <w:t>ā</w:t>
      </w:r>
      <w:r w:rsidRPr="00A15F53">
        <w:rPr>
          <w:rFonts w:ascii="Times New Roman" w:hAnsi="Times New Roman"/>
        </w:rPr>
        <w:tab/>
      </w:r>
      <w:r w:rsidR="00A15F53" w:rsidRPr="00A15F53">
        <w:rPr>
          <w:rFonts w:ascii="Times New Roman" w:hAnsi="Times New Roman"/>
        </w:rPr>
        <w:t>3</w:t>
      </w:r>
      <w:r w:rsidR="00A77D82">
        <w:rPr>
          <w:rFonts w:ascii="Times New Roman" w:hAnsi="Times New Roman"/>
        </w:rPr>
        <w:t>9</w:t>
      </w:r>
    </w:p>
    <w:p w14:paraId="70A159F6" w14:textId="25452C2F" w:rsidR="005D6005" w:rsidRPr="00A15F53" w:rsidRDefault="005D6005" w:rsidP="00022963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A15F53">
        <w:rPr>
          <w:rFonts w:ascii="Times New Roman" w:hAnsi="Times New Roman"/>
        </w:rPr>
        <w:t>1.</w:t>
      </w:r>
      <w:r w:rsidR="00825F30" w:rsidRPr="00A15F53">
        <w:rPr>
          <w:rFonts w:ascii="Times New Roman" w:hAnsi="Times New Roman"/>
        </w:rPr>
        <w:t>4</w:t>
      </w:r>
      <w:r w:rsidRPr="00A15F53">
        <w:rPr>
          <w:rFonts w:ascii="Times New Roman" w:hAnsi="Times New Roman"/>
        </w:rPr>
        <w:t>. Makroekono</w:t>
      </w:r>
      <w:r w:rsidR="00D41C59" w:rsidRPr="00A15F53">
        <w:rPr>
          <w:rFonts w:ascii="Times New Roman" w:hAnsi="Times New Roman"/>
        </w:rPr>
        <w:t xml:space="preserve">miskās </w:t>
      </w:r>
      <w:r w:rsidR="005418C2" w:rsidRPr="00A15F53">
        <w:rPr>
          <w:rFonts w:ascii="Times New Roman" w:hAnsi="Times New Roman"/>
        </w:rPr>
        <w:t xml:space="preserve">attīstības scenārijs </w:t>
      </w:r>
      <w:r w:rsidR="005418C2" w:rsidRPr="00A15F53">
        <w:rPr>
          <w:rFonts w:ascii="Times New Roman" w:hAnsi="Times New Roman"/>
        </w:rPr>
        <w:tab/>
      </w:r>
      <w:r w:rsidR="00A77D82">
        <w:rPr>
          <w:rFonts w:ascii="Times New Roman" w:hAnsi="Times New Roman"/>
        </w:rPr>
        <w:t>41</w:t>
      </w:r>
    </w:p>
    <w:p w14:paraId="79051C63" w14:textId="0D77C968" w:rsidR="00E5409E" w:rsidRPr="00A15F53" w:rsidRDefault="00E5409E" w:rsidP="00022963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A15F53">
        <w:rPr>
          <w:rFonts w:ascii="Times New Roman" w:hAnsi="Times New Roman"/>
        </w:rPr>
        <w:t>1.5. J</w:t>
      </w:r>
      <w:r w:rsidR="00013951" w:rsidRPr="00A15F53">
        <w:rPr>
          <w:rFonts w:ascii="Times New Roman" w:hAnsi="Times New Roman"/>
        </w:rPr>
        <w:t>u</w:t>
      </w:r>
      <w:r w:rsidRPr="00A15F53">
        <w:rPr>
          <w:rFonts w:ascii="Times New Roman" w:hAnsi="Times New Roman"/>
        </w:rPr>
        <w:t>tīguma analīze</w:t>
      </w:r>
      <w:r w:rsidR="005418C2" w:rsidRPr="00A15F53">
        <w:rPr>
          <w:rFonts w:ascii="Times New Roman" w:hAnsi="Times New Roman"/>
        </w:rPr>
        <w:t xml:space="preserve"> </w:t>
      </w:r>
      <w:r w:rsidR="005418C2" w:rsidRPr="00A15F53">
        <w:rPr>
          <w:rFonts w:ascii="Times New Roman" w:hAnsi="Times New Roman"/>
        </w:rPr>
        <w:tab/>
      </w:r>
      <w:r w:rsidR="00A15F53" w:rsidRPr="00A15F53">
        <w:rPr>
          <w:rFonts w:ascii="Times New Roman" w:hAnsi="Times New Roman"/>
        </w:rPr>
        <w:t>4</w:t>
      </w:r>
      <w:r w:rsidR="00A77D82">
        <w:rPr>
          <w:rFonts w:ascii="Times New Roman" w:hAnsi="Times New Roman"/>
        </w:rPr>
        <w:t>3</w:t>
      </w:r>
    </w:p>
    <w:p w14:paraId="55B10F29" w14:textId="220AB226" w:rsidR="00022963" w:rsidRPr="00A15F53" w:rsidRDefault="00022963" w:rsidP="00022963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A15F53">
        <w:rPr>
          <w:rFonts w:ascii="Times New Roman" w:hAnsi="Times New Roman"/>
        </w:rPr>
        <w:t xml:space="preserve">1.5.1. </w:t>
      </w:r>
      <w:r w:rsidR="00733AB5" w:rsidRPr="00A15F53">
        <w:rPr>
          <w:rFonts w:ascii="Times New Roman" w:hAnsi="Times New Roman"/>
        </w:rPr>
        <w:t>Pesimistiskais scen</w:t>
      </w:r>
      <w:r w:rsidR="00733AB5" w:rsidRPr="00A15F53">
        <w:rPr>
          <w:rFonts w:ascii="Times New Roman" w:hAnsi="Times New Roman" w:hint="eastAsia"/>
        </w:rPr>
        <w:t>ā</w:t>
      </w:r>
      <w:r w:rsidR="00733AB5" w:rsidRPr="00A15F53">
        <w:rPr>
          <w:rFonts w:ascii="Times New Roman" w:hAnsi="Times New Roman"/>
        </w:rPr>
        <w:t>rijs</w:t>
      </w:r>
      <w:r w:rsidRPr="00A15F53">
        <w:rPr>
          <w:rFonts w:ascii="Times New Roman" w:hAnsi="Times New Roman"/>
        </w:rPr>
        <w:tab/>
      </w:r>
      <w:r w:rsidR="00733AB5">
        <w:rPr>
          <w:rFonts w:ascii="Times New Roman" w:hAnsi="Times New Roman"/>
        </w:rPr>
        <w:t>4</w:t>
      </w:r>
      <w:r w:rsidR="009D1845">
        <w:rPr>
          <w:rFonts w:ascii="Times New Roman" w:hAnsi="Times New Roman"/>
        </w:rPr>
        <w:t>3</w:t>
      </w:r>
    </w:p>
    <w:p w14:paraId="5E02E188" w14:textId="1C1AD1BB" w:rsidR="00022963" w:rsidRPr="00A15F53" w:rsidRDefault="00022963" w:rsidP="00022963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A15F53">
        <w:rPr>
          <w:rFonts w:ascii="Times New Roman" w:hAnsi="Times New Roman"/>
        </w:rPr>
        <w:t>1.5.2.</w:t>
      </w:r>
      <w:r w:rsidR="00733AB5" w:rsidRPr="00733AB5">
        <w:rPr>
          <w:rFonts w:ascii="Times New Roman" w:hAnsi="Times New Roman"/>
        </w:rPr>
        <w:t xml:space="preserve"> </w:t>
      </w:r>
      <w:r w:rsidR="00733AB5" w:rsidRPr="00A15F53">
        <w:rPr>
          <w:rFonts w:ascii="Times New Roman" w:hAnsi="Times New Roman"/>
        </w:rPr>
        <w:t>Optimistiskais scen</w:t>
      </w:r>
      <w:r w:rsidR="00733AB5" w:rsidRPr="00A15F53">
        <w:rPr>
          <w:rFonts w:ascii="Times New Roman" w:hAnsi="Times New Roman" w:hint="eastAsia"/>
        </w:rPr>
        <w:t>ā</w:t>
      </w:r>
      <w:r w:rsidR="00733AB5" w:rsidRPr="00A15F53">
        <w:rPr>
          <w:rFonts w:ascii="Times New Roman" w:hAnsi="Times New Roman"/>
        </w:rPr>
        <w:t>rijs</w:t>
      </w:r>
      <w:r w:rsidRPr="00A15F53">
        <w:rPr>
          <w:rFonts w:ascii="Times New Roman" w:hAnsi="Times New Roman"/>
        </w:rPr>
        <w:tab/>
      </w:r>
      <w:r w:rsidR="00733AB5">
        <w:rPr>
          <w:rFonts w:ascii="Times New Roman" w:hAnsi="Times New Roman"/>
        </w:rPr>
        <w:t>4</w:t>
      </w:r>
      <w:r w:rsidR="009D1845">
        <w:rPr>
          <w:rFonts w:ascii="Times New Roman" w:hAnsi="Times New Roman"/>
        </w:rPr>
        <w:t>5</w:t>
      </w:r>
    </w:p>
    <w:p w14:paraId="44C57BD1" w14:textId="556D45A1" w:rsidR="005D6005" w:rsidRPr="00A15F53" w:rsidRDefault="00E5409E" w:rsidP="00013951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A15F53">
        <w:rPr>
          <w:rFonts w:ascii="Times New Roman" w:hAnsi="Times New Roman"/>
        </w:rPr>
        <w:t>1.6. </w:t>
      </w:r>
      <w:r w:rsidR="00FA27F9" w:rsidRPr="00A15F53">
        <w:rPr>
          <w:rFonts w:ascii="Times New Roman" w:hAnsi="Times New Roman"/>
          <w:szCs w:val="24"/>
        </w:rPr>
        <w:t xml:space="preserve">Iepriekšējo makroekonomisko prognožu </w:t>
      </w:r>
      <w:proofErr w:type="spellStart"/>
      <w:r w:rsidR="00FA27F9" w:rsidRPr="00A15F53">
        <w:rPr>
          <w:rFonts w:ascii="Times New Roman" w:hAnsi="Times New Roman"/>
          <w:szCs w:val="24"/>
        </w:rPr>
        <w:t>izvērtējums</w:t>
      </w:r>
      <w:proofErr w:type="spellEnd"/>
      <w:r w:rsidR="005418C2" w:rsidRPr="00A15F53">
        <w:rPr>
          <w:rFonts w:ascii="Times New Roman" w:hAnsi="Times New Roman"/>
        </w:rPr>
        <w:tab/>
      </w:r>
      <w:r w:rsidR="00733AB5">
        <w:rPr>
          <w:rFonts w:ascii="Times New Roman" w:hAnsi="Times New Roman"/>
        </w:rPr>
        <w:t>4</w:t>
      </w:r>
      <w:r w:rsidR="009D1845">
        <w:rPr>
          <w:rFonts w:ascii="Times New Roman" w:hAnsi="Times New Roman"/>
        </w:rPr>
        <w:t>7</w:t>
      </w:r>
    </w:p>
    <w:p w14:paraId="4C19A788" w14:textId="77777777" w:rsidR="00013951" w:rsidRPr="00A15F53" w:rsidRDefault="00013951" w:rsidP="00793B54">
      <w:pPr>
        <w:tabs>
          <w:tab w:val="right" w:leader="dot" w:pos="9072"/>
        </w:tabs>
        <w:ind w:firstLine="142"/>
        <w:rPr>
          <w:rFonts w:ascii="Times New Roman" w:hAnsi="Times New Roman"/>
          <w:sz w:val="16"/>
          <w:szCs w:val="12"/>
          <w:highlight w:val="lightGray"/>
        </w:rPr>
      </w:pPr>
    </w:p>
    <w:p w14:paraId="672BD631" w14:textId="2E40C89D" w:rsidR="005D6005" w:rsidRPr="007725CC" w:rsidRDefault="005D6005" w:rsidP="00013951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7725CC">
        <w:rPr>
          <w:rFonts w:ascii="Times New Roman" w:hAnsi="Times New Roman"/>
          <w:b/>
        </w:rPr>
        <w:t>2. Fiskāl</w:t>
      </w:r>
      <w:r w:rsidR="00022963" w:rsidRPr="007725CC">
        <w:rPr>
          <w:rFonts w:ascii="Times New Roman" w:hAnsi="Times New Roman"/>
          <w:b/>
        </w:rPr>
        <w:t>ā politika</w:t>
      </w:r>
      <w:r w:rsidRPr="007725CC">
        <w:rPr>
          <w:rFonts w:ascii="Times New Roman" w:hAnsi="Times New Roman"/>
          <w:b/>
        </w:rPr>
        <w:t xml:space="preserve"> </w:t>
      </w:r>
      <w:r w:rsidR="005418C2" w:rsidRPr="007725CC">
        <w:rPr>
          <w:rFonts w:ascii="Times New Roman" w:hAnsi="Times New Roman"/>
        </w:rPr>
        <w:tab/>
      </w:r>
      <w:r w:rsidR="00A77D82">
        <w:rPr>
          <w:rFonts w:ascii="Times New Roman" w:hAnsi="Times New Roman"/>
        </w:rPr>
        <w:t>5</w:t>
      </w:r>
      <w:r w:rsidR="009D1845">
        <w:rPr>
          <w:rFonts w:ascii="Times New Roman" w:hAnsi="Times New Roman"/>
        </w:rPr>
        <w:t>0</w:t>
      </w:r>
    </w:p>
    <w:p w14:paraId="17C50AC4" w14:textId="3564A203" w:rsidR="00B16728" w:rsidRPr="007725CC" w:rsidRDefault="00FF5D6F">
      <w:pPr>
        <w:tabs>
          <w:tab w:val="right" w:leader="dot" w:pos="9072"/>
        </w:tabs>
        <w:spacing w:after="40"/>
        <w:ind w:left="142"/>
        <w:rPr>
          <w:rFonts w:ascii="Times New Roman" w:hAnsi="Times New Roman"/>
          <w:szCs w:val="24"/>
        </w:rPr>
      </w:pPr>
      <w:r w:rsidRPr="007725CC">
        <w:rPr>
          <w:rFonts w:ascii="Times New Roman" w:hAnsi="Times New Roman"/>
        </w:rPr>
        <w:t xml:space="preserve">2.1. </w:t>
      </w:r>
      <w:r w:rsidR="00022963" w:rsidRPr="007725CC">
        <w:rPr>
          <w:rFonts w:ascii="Times New Roman" w:hAnsi="Times New Roman"/>
          <w:color w:val="000000"/>
          <w:szCs w:val="24"/>
          <w:lang w:eastAsia="lv-LV"/>
        </w:rPr>
        <w:t>Vid</w:t>
      </w:r>
      <w:r w:rsidR="00022963" w:rsidRPr="007725CC">
        <w:rPr>
          <w:rFonts w:ascii="Times New Roman" w:hAnsi="Times New Roman" w:hint="eastAsia"/>
          <w:color w:val="000000"/>
          <w:szCs w:val="24"/>
          <w:lang w:eastAsia="lv-LV"/>
        </w:rPr>
        <w:t>ē</w:t>
      </w:r>
      <w:r w:rsidR="00022963" w:rsidRPr="007725CC">
        <w:rPr>
          <w:rFonts w:ascii="Times New Roman" w:hAnsi="Times New Roman"/>
          <w:color w:val="000000"/>
          <w:szCs w:val="24"/>
          <w:lang w:eastAsia="lv-LV"/>
        </w:rPr>
        <w:t>ja termi</w:t>
      </w:r>
      <w:r w:rsidR="00022963" w:rsidRPr="007725CC">
        <w:rPr>
          <w:rFonts w:ascii="Times New Roman" w:hAnsi="Times New Roman" w:hint="eastAsia"/>
          <w:color w:val="000000"/>
          <w:szCs w:val="24"/>
          <w:lang w:eastAsia="lv-LV"/>
        </w:rPr>
        <w:t>ņ</w:t>
      </w:r>
      <w:r w:rsidR="00022963" w:rsidRPr="007725CC">
        <w:rPr>
          <w:rFonts w:ascii="Times New Roman" w:hAnsi="Times New Roman"/>
          <w:color w:val="000000"/>
          <w:szCs w:val="24"/>
          <w:lang w:eastAsia="lv-LV"/>
        </w:rPr>
        <w:t>a struktur</w:t>
      </w:r>
      <w:r w:rsidR="00022963"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="00022963" w:rsidRPr="007725CC">
        <w:rPr>
          <w:rFonts w:ascii="Times New Roman" w:hAnsi="Times New Roman"/>
          <w:color w:val="000000"/>
          <w:szCs w:val="24"/>
          <w:lang w:eastAsia="lv-LV"/>
        </w:rPr>
        <w:t>l</w:t>
      </w:r>
      <w:r w:rsidR="00022963"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="00022963" w:rsidRPr="007725CC">
        <w:rPr>
          <w:rFonts w:ascii="Times New Roman" w:hAnsi="Times New Roman"/>
          <w:color w:val="000000"/>
          <w:szCs w:val="24"/>
          <w:lang w:eastAsia="lv-LV"/>
        </w:rPr>
        <w:t>s bilances m</w:t>
      </w:r>
      <w:r w:rsidR="00022963" w:rsidRPr="007725CC">
        <w:rPr>
          <w:rFonts w:ascii="Times New Roman" w:hAnsi="Times New Roman" w:hint="eastAsia"/>
          <w:color w:val="000000"/>
          <w:szCs w:val="24"/>
          <w:lang w:eastAsia="lv-LV"/>
        </w:rPr>
        <w:t>ē</w:t>
      </w:r>
      <w:r w:rsidR="00022963" w:rsidRPr="007725CC">
        <w:rPr>
          <w:rFonts w:ascii="Times New Roman" w:hAnsi="Times New Roman"/>
          <w:color w:val="000000"/>
          <w:szCs w:val="24"/>
          <w:lang w:eastAsia="lv-LV"/>
        </w:rPr>
        <w:t>r</w:t>
      </w:r>
      <w:r w:rsidR="00022963" w:rsidRPr="007725CC">
        <w:rPr>
          <w:rFonts w:ascii="Times New Roman" w:hAnsi="Times New Roman" w:hint="eastAsia"/>
          <w:color w:val="000000"/>
          <w:szCs w:val="24"/>
          <w:lang w:eastAsia="lv-LV"/>
        </w:rPr>
        <w:t>ķ</w:t>
      </w:r>
      <w:r w:rsidR="00022963" w:rsidRPr="007725CC">
        <w:rPr>
          <w:rFonts w:ascii="Times New Roman" w:hAnsi="Times New Roman"/>
          <w:color w:val="000000"/>
          <w:szCs w:val="24"/>
          <w:lang w:eastAsia="lv-LV"/>
        </w:rPr>
        <w:t>u noteikšana</w:t>
      </w:r>
      <w:r w:rsidR="005418C2" w:rsidRPr="007725CC">
        <w:rPr>
          <w:rFonts w:ascii="Times New Roman" w:hAnsi="Times New Roman"/>
          <w:szCs w:val="24"/>
        </w:rPr>
        <w:tab/>
      </w:r>
      <w:r w:rsidR="002402BB" w:rsidRPr="007725CC">
        <w:rPr>
          <w:rFonts w:ascii="Times New Roman" w:hAnsi="Times New Roman"/>
          <w:szCs w:val="24"/>
        </w:rPr>
        <w:t>5</w:t>
      </w:r>
      <w:r w:rsidR="009D1845">
        <w:rPr>
          <w:rFonts w:ascii="Times New Roman" w:hAnsi="Times New Roman"/>
          <w:szCs w:val="24"/>
        </w:rPr>
        <w:t>3</w:t>
      </w:r>
    </w:p>
    <w:p w14:paraId="0778CFD3" w14:textId="7BDC41CC" w:rsidR="00022963" w:rsidRPr="007725CC" w:rsidRDefault="00022963" w:rsidP="00022963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7725CC">
        <w:rPr>
          <w:rFonts w:ascii="Times New Roman" w:hAnsi="Times New Roman"/>
          <w:szCs w:val="24"/>
        </w:rPr>
        <w:t>2.1.1. 202</w:t>
      </w:r>
      <w:r w:rsidR="00733AB5">
        <w:rPr>
          <w:rFonts w:ascii="Times New Roman" w:hAnsi="Times New Roman"/>
          <w:szCs w:val="24"/>
        </w:rPr>
        <w:t>4</w:t>
      </w:r>
      <w:r w:rsidRPr="007725CC">
        <w:rPr>
          <w:rFonts w:ascii="Times New Roman" w:hAnsi="Times New Roman"/>
          <w:szCs w:val="24"/>
        </w:rPr>
        <w:t>., 202</w:t>
      </w:r>
      <w:r w:rsidR="00733AB5">
        <w:rPr>
          <w:rFonts w:ascii="Times New Roman" w:hAnsi="Times New Roman"/>
          <w:szCs w:val="24"/>
        </w:rPr>
        <w:t>5</w:t>
      </w:r>
      <w:r w:rsidRPr="007725CC">
        <w:rPr>
          <w:rFonts w:ascii="Times New Roman" w:hAnsi="Times New Roman"/>
          <w:szCs w:val="24"/>
        </w:rPr>
        <w:t>. un 202</w:t>
      </w:r>
      <w:r w:rsidR="00733AB5">
        <w:rPr>
          <w:rFonts w:ascii="Times New Roman" w:hAnsi="Times New Roman"/>
          <w:szCs w:val="24"/>
        </w:rPr>
        <w:t>6</w:t>
      </w:r>
      <w:r w:rsidRPr="007725CC">
        <w:rPr>
          <w:rFonts w:ascii="Times New Roman" w:hAnsi="Times New Roman"/>
          <w:szCs w:val="24"/>
        </w:rPr>
        <w:t>.</w:t>
      </w:r>
      <w:r w:rsidR="008130C2">
        <w:rPr>
          <w:rFonts w:ascii="Times New Roman" w:hAnsi="Times New Roman"/>
          <w:szCs w:val="24"/>
        </w:rPr>
        <w:t xml:space="preserve"> </w:t>
      </w:r>
      <w:r w:rsidRPr="007725CC">
        <w:rPr>
          <w:rFonts w:ascii="Times New Roman" w:hAnsi="Times New Roman"/>
          <w:szCs w:val="24"/>
        </w:rPr>
        <w:t>gada struktur</w:t>
      </w:r>
      <w:r w:rsidRPr="007725CC">
        <w:rPr>
          <w:rFonts w:ascii="Times New Roman" w:hAnsi="Times New Roman" w:hint="eastAsia"/>
          <w:szCs w:val="24"/>
        </w:rPr>
        <w:t>ā</w:t>
      </w:r>
      <w:r w:rsidRPr="007725CC">
        <w:rPr>
          <w:rFonts w:ascii="Times New Roman" w:hAnsi="Times New Roman"/>
          <w:szCs w:val="24"/>
        </w:rPr>
        <w:t>l</w:t>
      </w:r>
      <w:r w:rsidRPr="007725CC">
        <w:rPr>
          <w:rFonts w:ascii="Times New Roman" w:hAnsi="Times New Roman" w:hint="eastAsia"/>
          <w:szCs w:val="24"/>
        </w:rPr>
        <w:t>ā</w:t>
      </w:r>
      <w:r w:rsidRPr="007725CC">
        <w:rPr>
          <w:rFonts w:ascii="Times New Roman" w:hAnsi="Times New Roman"/>
          <w:szCs w:val="24"/>
        </w:rPr>
        <w:t>s bilances m</w:t>
      </w:r>
      <w:r w:rsidRPr="007725CC">
        <w:rPr>
          <w:rFonts w:ascii="Times New Roman" w:hAnsi="Times New Roman" w:hint="eastAsia"/>
          <w:szCs w:val="24"/>
        </w:rPr>
        <w:t>ē</w:t>
      </w:r>
      <w:r w:rsidRPr="007725CC">
        <w:rPr>
          <w:rFonts w:ascii="Times New Roman" w:hAnsi="Times New Roman"/>
          <w:szCs w:val="24"/>
        </w:rPr>
        <w:t>r</w:t>
      </w:r>
      <w:r w:rsidRPr="007725CC">
        <w:rPr>
          <w:rFonts w:ascii="Times New Roman" w:hAnsi="Times New Roman" w:hint="eastAsia"/>
          <w:szCs w:val="24"/>
        </w:rPr>
        <w:t>ķ</w:t>
      </w:r>
      <w:r w:rsidRPr="007725CC">
        <w:rPr>
          <w:rFonts w:ascii="Times New Roman" w:hAnsi="Times New Roman"/>
          <w:szCs w:val="24"/>
        </w:rPr>
        <w:t>i</w:t>
      </w:r>
      <w:r w:rsidRPr="007725CC">
        <w:rPr>
          <w:rFonts w:ascii="Times New Roman" w:hAnsi="Times New Roman"/>
          <w:szCs w:val="24"/>
        </w:rPr>
        <w:tab/>
      </w:r>
      <w:r w:rsidR="002402BB" w:rsidRPr="007725CC">
        <w:rPr>
          <w:rFonts w:ascii="Times New Roman" w:hAnsi="Times New Roman"/>
          <w:szCs w:val="24"/>
        </w:rPr>
        <w:t>5</w:t>
      </w:r>
      <w:r w:rsidR="009D1845">
        <w:rPr>
          <w:rFonts w:ascii="Times New Roman" w:hAnsi="Times New Roman"/>
          <w:szCs w:val="24"/>
        </w:rPr>
        <w:t>3</w:t>
      </w:r>
    </w:p>
    <w:p w14:paraId="10604BF5" w14:textId="4A7F7916" w:rsidR="00022963" w:rsidRPr="007725CC" w:rsidRDefault="00022963" w:rsidP="00022963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7725CC">
        <w:rPr>
          <w:rFonts w:ascii="Times New Roman" w:hAnsi="Times New Roman"/>
          <w:szCs w:val="24"/>
        </w:rPr>
        <w:t>2.1.2. Koriģēto maksimāli pieļaujamo valsts budžeta izdevumu noteikšana</w:t>
      </w:r>
      <w:r w:rsidRPr="007725CC">
        <w:rPr>
          <w:rFonts w:ascii="Times New Roman" w:hAnsi="Times New Roman"/>
          <w:szCs w:val="24"/>
        </w:rPr>
        <w:tab/>
        <w:t>5</w:t>
      </w:r>
      <w:r w:rsidR="009D1845">
        <w:rPr>
          <w:rFonts w:ascii="Times New Roman" w:hAnsi="Times New Roman"/>
          <w:szCs w:val="24"/>
        </w:rPr>
        <w:t>6</w:t>
      </w:r>
    </w:p>
    <w:p w14:paraId="1F5A7635" w14:textId="39DBAD8E" w:rsidR="00022963" w:rsidRPr="007725CC" w:rsidRDefault="00022963" w:rsidP="00022963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7725CC">
        <w:rPr>
          <w:rFonts w:ascii="Times New Roman" w:hAnsi="Times New Roman"/>
          <w:szCs w:val="24"/>
        </w:rPr>
        <w:t>2.1.3. Uzkrāto bilanču starpības</w:t>
      </w:r>
      <w:r w:rsidRPr="007725CC">
        <w:rPr>
          <w:rFonts w:ascii="Times New Roman" w:hAnsi="Times New Roman"/>
          <w:szCs w:val="24"/>
        </w:rPr>
        <w:tab/>
      </w:r>
      <w:r w:rsidR="00A77D82">
        <w:rPr>
          <w:rFonts w:ascii="Times New Roman" w:hAnsi="Times New Roman"/>
          <w:szCs w:val="24"/>
        </w:rPr>
        <w:t>6</w:t>
      </w:r>
      <w:r w:rsidR="009D1845">
        <w:rPr>
          <w:rFonts w:ascii="Times New Roman" w:hAnsi="Times New Roman"/>
          <w:szCs w:val="24"/>
        </w:rPr>
        <w:t>0</w:t>
      </w:r>
    </w:p>
    <w:p w14:paraId="3F69F05B" w14:textId="37914E47" w:rsidR="00022963" w:rsidRPr="007725CC" w:rsidRDefault="00022963" w:rsidP="00022963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7725CC">
        <w:rPr>
          <w:rFonts w:ascii="Times New Roman" w:hAnsi="Times New Roman"/>
          <w:szCs w:val="24"/>
        </w:rPr>
        <w:t>2.1.4. Vidēja termiņa strukturālās budžeta bilances mērķu salīdzinājums</w:t>
      </w:r>
      <w:r w:rsidRPr="007725CC">
        <w:rPr>
          <w:rFonts w:ascii="Times New Roman" w:hAnsi="Times New Roman"/>
          <w:szCs w:val="24"/>
        </w:rPr>
        <w:tab/>
      </w:r>
      <w:r w:rsidR="00A77D82">
        <w:rPr>
          <w:rFonts w:ascii="Times New Roman" w:hAnsi="Times New Roman"/>
          <w:szCs w:val="24"/>
        </w:rPr>
        <w:t>6</w:t>
      </w:r>
      <w:r w:rsidR="009D1845">
        <w:rPr>
          <w:rFonts w:ascii="Times New Roman" w:hAnsi="Times New Roman"/>
          <w:szCs w:val="24"/>
        </w:rPr>
        <w:t>1</w:t>
      </w:r>
    </w:p>
    <w:p w14:paraId="3ED439C4" w14:textId="0815E8F8" w:rsidR="00022963" w:rsidRPr="007725CC" w:rsidRDefault="00022963" w:rsidP="00022963">
      <w:pPr>
        <w:tabs>
          <w:tab w:val="right" w:leader="dot" w:pos="9072"/>
        </w:tabs>
        <w:spacing w:after="40"/>
        <w:ind w:left="993" w:hanging="567"/>
        <w:rPr>
          <w:rFonts w:ascii="Times New Roman" w:hAnsi="Times New Roman"/>
        </w:rPr>
      </w:pPr>
      <w:r w:rsidRPr="007725CC">
        <w:rPr>
          <w:rFonts w:ascii="Times New Roman" w:hAnsi="Times New Roman"/>
        </w:rPr>
        <w:t>2.1.5. Vispārējās valdības sektorā klasificēto kapitālsabiedrību faktiskā ietekme uz vispārējās valdības budžeta bilanci un parādu</w:t>
      </w:r>
      <w:r w:rsidRPr="007725CC">
        <w:rPr>
          <w:rFonts w:ascii="Times New Roman" w:hAnsi="Times New Roman"/>
        </w:rPr>
        <w:tab/>
      </w:r>
      <w:r w:rsidR="00A77D82">
        <w:rPr>
          <w:rFonts w:ascii="Times New Roman" w:hAnsi="Times New Roman"/>
        </w:rPr>
        <w:t>6</w:t>
      </w:r>
      <w:r w:rsidR="009D1845">
        <w:rPr>
          <w:rFonts w:ascii="Times New Roman" w:hAnsi="Times New Roman"/>
        </w:rPr>
        <w:t>1</w:t>
      </w:r>
    </w:p>
    <w:p w14:paraId="7D3AC96E" w14:textId="7F8F0EF5" w:rsidR="007F17AD" w:rsidRPr="00214E27" w:rsidRDefault="007F17AD" w:rsidP="007F17AD">
      <w:pPr>
        <w:tabs>
          <w:tab w:val="right" w:leader="dot" w:pos="9072"/>
        </w:tabs>
        <w:spacing w:after="40"/>
        <w:ind w:left="142"/>
        <w:rPr>
          <w:rFonts w:ascii="Times New Roman" w:hAnsi="Times New Roman"/>
          <w:szCs w:val="24"/>
        </w:rPr>
      </w:pPr>
      <w:r w:rsidRPr="007725CC">
        <w:rPr>
          <w:rFonts w:ascii="Times New Roman" w:hAnsi="Times New Roman"/>
          <w:szCs w:val="24"/>
        </w:rPr>
        <w:t>2.</w:t>
      </w:r>
      <w:r w:rsidR="00AC6C13" w:rsidRPr="007725CC">
        <w:rPr>
          <w:rFonts w:ascii="Times New Roman" w:hAnsi="Times New Roman"/>
          <w:szCs w:val="24"/>
        </w:rPr>
        <w:t>2</w:t>
      </w:r>
      <w:r w:rsidRPr="007725CC">
        <w:rPr>
          <w:rFonts w:ascii="Times New Roman" w:hAnsi="Times New Roman"/>
          <w:szCs w:val="24"/>
        </w:rPr>
        <w:t xml:space="preserve">. </w:t>
      </w:r>
      <w:r w:rsidR="00022963" w:rsidRPr="007725CC">
        <w:rPr>
          <w:rFonts w:ascii="Times New Roman" w:hAnsi="Times New Roman"/>
          <w:color w:val="000000"/>
          <w:szCs w:val="24"/>
          <w:lang w:eastAsia="lv-LV"/>
        </w:rPr>
        <w:t>Visp</w:t>
      </w:r>
      <w:r w:rsidR="00022963"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="00022963" w:rsidRPr="007725CC">
        <w:rPr>
          <w:rFonts w:ascii="Times New Roman" w:hAnsi="Times New Roman"/>
          <w:color w:val="000000"/>
          <w:szCs w:val="24"/>
          <w:lang w:eastAsia="lv-LV"/>
        </w:rPr>
        <w:t>r</w:t>
      </w:r>
      <w:r w:rsidR="00022963" w:rsidRPr="007725CC">
        <w:rPr>
          <w:rFonts w:ascii="Times New Roman" w:hAnsi="Times New Roman" w:hint="eastAsia"/>
          <w:color w:val="000000"/>
          <w:szCs w:val="24"/>
          <w:lang w:eastAsia="lv-LV"/>
        </w:rPr>
        <w:t>ē</w:t>
      </w:r>
      <w:r w:rsidR="00022963" w:rsidRPr="007725CC">
        <w:rPr>
          <w:rFonts w:ascii="Times New Roman" w:hAnsi="Times New Roman"/>
          <w:color w:val="000000"/>
          <w:szCs w:val="24"/>
          <w:lang w:eastAsia="lv-LV"/>
        </w:rPr>
        <w:t>j</w:t>
      </w:r>
      <w:r w:rsidR="00022963"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="00022963" w:rsidRPr="007725CC">
        <w:rPr>
          <w:rFonts w:ascii="Times New Roman" w:hAnsi="Times New Roman"/>
          <w:color w:val="000000"/>
          <w:szCs w:val="24"/>
          <w:lang w:eastAsia="lv-LV"/>
        </w:rPr>
        <w:t>s vald</w:t>
      </w:r>
      <w:r w:rsidR="00022963" w:rsidRPr="007725CC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="00022963" w:rsidRPr="007725CC">
        <w:rPr>
          <w:rFonts w:ascii="Times New Roman" w:hAnsi="Times New Roman"/>
          <w:color w:val="000000"/>
          <w:szCs w:val="24"/>
          <w:lang w:eastAsia="lv-LV"/>
        </w:rPr>
        <w:t xml:space="preserve">bas budžeta galvenie </w:t>
      </w:r>
      <w:r w:rsidR="00022963" w:rsidRPr="00214E27">
        <w:rPr>
          <w:rFonts w:ascii="Times New Roman" w:hAnsi="Times New Roman"/>
          <w:color w:val="000000"/>
          <w:szCs w:val="24"/>
          <w:lang w:eastAsia="lv-LV"/>
        </w:rPr>
        <w:t>fisk</w:t>
      </w:r>
      <w:r w:rsidR="00022963" w:rsidRPr="00214E27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="00022963" w:rsidRPr="00214E27">
        <w:rPr>
          <w:rFonts w:ascii="Times New Roman" w:hAnsi="Times New Roman"/>
          <w:color w:val="000000"/>
          <w:szCs w:val="24"/>
          <w:lang w:eastAsia="lv-LV"/>
        </w:rPr>
        <w:t>lie r</w:t>
      </w:r>
      <w:r w:rsidR="00022963" w:rsidRPr="00214E27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="00022963" w:rsidRPr="00214E27">
        <w:rPr>
          <w:rFonts w:ascii="Times New Roman" w:hAnsi="Times New Roman"/>
          <w:color w:val="000000"/>
          <w:szCs w:val="24"/>
          <w:lang w:eastAsia="lv-LV"/>
        </w:rPr>
        <w:t>d</w:t>
      </w:r>
      <w:r w:rsidR="00022963" w:rsidRPr="00214E27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="00022963" w:rsidRPr="00214E27">
        <w:rPr>
          <w:rFonts w:ascii="Times New Roman" w:hAnsi="Times New Roman"/>
          <w:color w:val="000000"/>
          <w:szCs w:val="24"/>
          <w:lang w:eastAsia="lv-LV"/>
        </w:rPr>
        <w:t>t</w:t>
      </w:r>
      <w:r w:rsidR="00022963" w:rsidRPr="00214E27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="00022963" w:rsidRPr="00214E27">
        <w:rPr>
          <w:rFonts w:ascii="Times New Roman" w:hAnsi="Times New Roman"/>
          <w:color w:val="000000"/>
          <w:szCs w:val="24"/>
          <w:lang w:eastAsia="lv-LV"/>
        </w:rPr>
        <w:t>ji</w:t>
      </w:r>
      <w:r w:rsidR="005418C2" w:rsidRPr="00214E27">
        <w:rPr>
          <w:rFonts w:ascii="Times New Roman" w:hAnsi="Times New Roman"/>
          <w:szCs w:val="24"/>
        </w:rPr>
        <w:tab/>
      </w:r>
      <w:r w:rsidR="00A77D82" w:rsidRPr="00214E27">
        <w:rPr>
          <w:rFonts w:ascii="Times New Roman" w:hAnsi="Times New Roman"/>
          <w:szCs w:val="24"/>
        </w:rPr>
        <w:t>6</w:t>
      </w:r>
      <w:r w:rsidR="009D1845">
        <w:rPr>
          <w:rFonts w:ascii="Times New Roman" w:hAnsi="Times New Roman"/>
          <w:szCs w:val="24"/>
        </w:rPr>
        <w:t>2</w:t>
      </w:r>
    </w:p>
    <w:p w14:paraId="551D257F" w14:textId="15E1C5F7" w:rsidR="00022963" w:rsidRPr="007725CC" w:rsidRDefault="00022963" w:rsidP="00022963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214E27">
        <w:rPr>
          <w:rFonts w:ascii="Times New Roman" w:hAnsi="Times New Roman"/>
          <w:szCs w:val="24"/>
        </w:rPr>
        <w:t xml:space="preserve">2.2.1. </w:t>
      </w:r>
      <w:r w:rsidRPr="009D1845">
        <w:rPr>
          <w:rFonts w:ascii="Times New Roman" w:hAnsi="Times New Roman"/>
          <w:szCs w:val="24"/>
        </w:rPr>
        <w:t>Vispārējās valdības</w:t>
      </w:r>
      <w:r w:rsidRPr="00214E27">
        <w:rPr>
          <w:rFonts w:ascii="Times New Roman" w:hAnsi="Times New Roman"/>
          <w:szCs w:val="24"/>
        </w:rPr>
        <w:t xml:space="preserve"> budžeta struktūra</w:t>
      </w:r>
      <w:r w:rsidRPr="007725CC">
        <w:rPr>
          <w:rFonts w:ascii="Times New Roman" w:hAnsi="Times New Roman"/>
          <w:szCs w:val="24"/>
        </w:rPr>
        <w:tab/>
      </w:r>
      <w:r w:rsidR="00A77D82">
        <w:rPr>
          <w:rFonts w:ascii="Times New Roman" w:hAnsi="Times New Roman"/>
          <w:szCs w:val="24"/>
        </w:rPr>
        <w:t>6</w:t>
      </w:r>
      <w:r w:rsidR="009D1845">
        <w:rPr>
          <w:rFonts w:ascii="Times New Roman" w:hAnsi="Times New Roman"/>
          <w:szCs w:val="24"/>
        </w:rPr>
        <w:t>2</w:t>
      </w:r>
    </w:p>
    <w:p w14:paraId="4B16E28D" w14:textId="63726167" w:rsidR="00022963" w:rsidRPr="007725CC" w:rsidRDefault="00022963" w:rsidP="00022963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7725CC">
        <w:rPr>
          <w:rFonts w:ascii="Times New Roman" w:hAnsi="Times New Roman"/>
          <w:szCs w:val="24"/>
        </w:rPr>
        <w:t>2.2.2. Vispārējās valdības budžeta bilance</w:t>
      </w:r>
      <w:r w:rsidRPr="007725CC">
        <w:rPr>
          <w:rFonts w:ascii="Times New Roman" w:hAnsi="Times New Roman"/>
          <w:szCs w:val="24"/>
        </w:rPr>
        <w:tab/>
      </w:r>
      <w:r w:rsidR="0017112A">
        <w:rPr>
          <w:rFonts w:ascii="Times New Roman" w:hAnsi="Times New Roman"/>
          <w:szCs w:val="24"/>
        </w:rPr>
        <w:t>6</w:t>
      </w:r>
      <w:r w:rsidR="009D1845">
        <w:rPr>
          <w:rFonts w:ascii="Times New Roman" w:hAnsi="Times New Roman"/>
          <w:szCs w:val="24"/>
        </w:rPr>
        <w:t>3</w:t>
      </w:r>
    </w:p>
    <w:p w14:paraId="1A725BE1" w14:textId="573BA294" w:rsidR="00022963" w:rsidRPr="007725CC" w:rsidRDefault="00022963" w:rsidP="00022963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7725CC">
        <w:rPr>
          <w:rFonts w:ascii="Times New Roman" w:hAnsi="Times New Roman"/>
          <w:szCs w:val="24"/>
        </w:rPr>
        <w:t>2.2.3. Atbalsta pasākumi krīžu seku mazināšanai</w:t>
      </w:r>
      <w:r w:rsidRPr="007725CC">
        <w:rPr>
          <w:rFonts w:ascii="Times New Roman" w:hAnsi="Times New Roman"/>
          <w:szCs w:val="24"/>
        </w:rPr>
        <w:tab/>
      </w:r>
      <w:r w:rsidR="009D1845">
        <w:rPr>
          <w:rFonts w:ascii="Times New Roman" w:hAnsi="Times New Roman"/>
          <w:szCs w:val="24"/>
        </w:rPr>
        <w:t>69</w:t>
      </w:r>
    </w:p>
    <w:p w14:paraId="572E66F7" w14:textId="0C370A47" w:rsidR="00022963" w:rsidRPr="00A15F53" w:rsidRDefault="00022963" w:rsidP="00022963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  <w:highlight w:val="lightGray"/>
        </w:rPr>
      </w:pPr>
      <w:r w:rsidRPr="007725CC">
        <w:rPr>
          <w:rFonts w:ascii="Times New Roman" w:hAnsi="Times New Roman"/>
          <w:szCs w:val="24"/>
        </w:rPr>
        <w:t xml:space="preserve">2.2.4. Budžeta prognožu salīdzinājums ar aktuālajām </w:t>
      </w:r>
      <w:r w:rsidR="007510A6" w:rsidRPr="007725CC">
        <w:rPr>
          <w:rFonts w:ascii="Times New Roman" w:hAnsi="Times New Roman"/>
          <w:szCs w:val="24"/>
        </w:rPr>
        <w:t>EK</w:t>
      </w:r>
      <w:r w:rsidRPr="007725CC">
        <w:rPr>
          <w:rFonts w:ascii="Times New Roman" w:hAnsi="Times New Roman"/>
          <w:szCs w:val="24"/>
        </w:rPr>
        <w:t xml:space="preserve"> prognozēm</w:t>
      </w:r>
      <w:r w:rsidRPr="007725CC">
        <w:rPr>
          <w:rFonts w:ascii="Times New Roman" w:hAnsi="Times New Roman"/>
          <w:szCs w:val="24"/>
        </w:rPr>
        <w:tab/>
      </w:r>
      <w:r w:rsidR="00C02EF3" w:rsidRPr="007725CC">
        <w:rPr>
          <w:rFonts w:ascii="Times New Roman" w:hAnsi="Times New Roman"/>
          <w:szCs w:val="24"/>
        </w:rPr>
        <w:t>7</w:t>
      </w:r>
      <w:r w:rsidR="009D1845">
        <w:rPr>
          <w:rFonts w:ascii="Times New Roman" w:hAnsi="Times New Roman"/>
          <w:szCs w:val="24"/>
        </w:rPr>
        <w:t>0</w:t>
      </w:r>
    </w:p>
    <w:p w14:paraId="534E850F" w14:textId="1970999A" w:rsidR="009E090B" w:rsidRPr="007725CC" w:rsidRDefault="009E090B" w:rsidP="007F17AD">
      <w:pPr>
        <w:tabs>
          <w:tab w:val="right" w:leader="dot" w:pos="9072"/>
        </w:tabs>
        <w:spacing w:after="40"/>
        <w:ind w:left="142"/>
        <w:rPr>
          <w:rFonts w:ascii="Times New Roman" w:hAnsi="Times New Roman"/>
          <w:szCs w:val="24"/>
        </w:rPr>
      </w:pPr>
      <w:r w:rsidRPr="007725CC">
        <w:rPr>
          <w:rFonts w:ascii="Times New Roman" w:hAnsi="Times New Roman"/>
          <w:szCs w:val="24"/>
        </w:rPr>
        <w:t xml:space="preserve">2.3. </w:t>
      </w:r>
      <w:r w:rsidR="00022963" w:rsidRPr="007725CC">
        <w:rPr>
          <w:rFonts w:ascii="Times New Roman" w:hAnsi="Times New Roman"/>
          <w:szCs w:val="24"/>
        </w:rPr>
        <w:t>Vid</w:t>
      </w:r>
      <w:r w:rsidR="00022963" w:rsidRPr="007725CC">
        <w:rPr>
          <w:rFonts w:ascii="Times New Roman" w:hAnsi="Times New Roman" w:hint="eastAsia"/>
          <w:szCs w:val="24"/>
        </w:rPr>
        <w:t>ē</w:t>
      </w:r>
      <w:r w:rsidR="00022963" w:rsidRPr="007725CC">
        <w:rPr>
          <w:rFonts w:ascii="Times New Roman" w:hAnsi="Times New Roman"/>
          <w:szCs w:val="24"/>
        </w:rPr>
        <w:t>ja termi</w:t>
      </w:r>
      <w:r w:rsidR="00022963" w:rsidRPr="007725CC">
        <w:rPr>
          <w:rFonts w:ascii="Times New Roman" w:hAnsi="Times New Roman" w:hint="eastAsia"/>
          <w:szCs w:val="24"/>
        </w:rPr>
        <w:t>ņ</w:t>
      </w:r>
      <w:r w:rsidR="00022963" w:rsidRPr="007725CC">
        <w:rPr>
          <w:rFonts w:ascii="Times New Roman" w:hAnsi="Times New Roman"/>
          <w:szCs w:val="24"/>
        </w:rPr>
        <w:t>a budžeta priorit</w:t>
      </w:r>
      <w:r w:rsidR="00022963" w:rsidRPr="007725CC">
        <w:rPr>
          <w:rFonts w:ascii="Times New Roman" w:hAnsi="Times New Roman" w:hint="eastAsia"/>
          <w:szCs w:val="24"/>
        </w:rPr>
        <w:t>ā</w:t>
      </w:r>
      <w:r w:rsidR="00022963" w:rsidRPr="007725CC">
        <w:rPr>
          <w:rFonts w:ascii="Times New Roman" w:hAnsi="Times New Roman"/>
          <w:szCs w:val="24"/>
        </w:rPr>
        <w:t>rie att</w:t>
      </w:r>
      <w:r w:rsidR="00022963" w:rsidRPr="007725CC">
        <w:rPr>
          <w:rFonts w:ascii="Times New Roman" w:hAnsi="Times New Roman" w:hint="eastAsia"/>
          <w:szCs w:val="24"/>
        </w:rPr>
        <w:t>ī</w:t>
      </w:r>
      <w:r w:rsidR="00022963" w:rsidRPr="007725CC">
        <w:rPr>
          <w:rFonts w:ascii="Times New Roman" w:hAnsi="Times New Roman"/>
          <w:szCs w:val="24"/>
        </w:rPr>
        <w:t>st</w:t>
      </w:r>
      <w:r w:rsidR="00022963" w:rsidRPr="007725CC">
        <w:rPr>
          <w:rFonts w:ascii="Times New Roman" w:hAnsi="Times New Roman" w:hint="eastAsia"/>
          <w:szCs w:val="24"/>
        </w:rPr>
        <w:t>ī</w:t>
      </w:r>
      <w:r w:rsidR="00022963" w:rsidRPr="007725CC">
        <w:rPr>
          <w:rFonts w:ascii="Times New Roman" w:hAnsi="Times New Roman"/>
          <w:szCs w:val="24"/>
        </w:rPr>
        <w:t>bas virzieni</w:t>
      </w:r>
      <w:r w:rsidR="005418C2" w:rsidRPr="007725CC">
        <w:rPr>
          <w:rFonts w:ascii="Times New Roman" w:hAnsi="Times New Roman"/>
          <w:szCs w:val="24"/>
        </w:rPr>
        <w:tab/>
      </w:r>
      <w:r w:rsidR="00C02EF3" w:rsidRPr="007725CC">
        <w:rPr>
          <w:rFonts w:ascii="Times New Roman" w:hAnsi="Times New Roman"/>
          <w:szCs w:val="24"/>
        </w:rPr>
        <w:t>7</w:t>
      </w:r>
      <w:r w:rsidR="009D1845">
        <w:rPr>
          <w:rFonts w:ascii="Times New Roman" w:hAnsi="Times New Roman"/>
          <w:szCs w:val="24"/>
        </w:rPr>
        <w:t>1</w:t>
      </w:r>
    </w:p>
    <w:p w14:paraId="22A91024" w14:textId="0B2E0871" w:rsidR="00C01E5D" w:rsidRPr="007725CC" w:rsidRDefault="00C01E5D" w:rsidP="00C01E5D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7725CC">
        <w:rPr>
          <w:rFonts w:ascii="Times New Roman" w:hAnsi="Times New Roman"/>
          <w:szCs w:val="24"/>
        </w:rPr>
        <w:t>2.3.1. Politikas pasākumi vidēja termiņa budžeta prioritāro attīstības virzienu īstenošan</w:t>
      </w:r>
      <w:r w:rsidR="00013951" w:rsidRPr="007725CC">
        <w:rPr>
          <w:rFonts w:ascii="Times New Roman" w:hAnsi="Times New Roman"/>
          <w:szCs w:val="24"/>
        </w:rPr>
        <w:t>ā.</w:t>
      </w:r>
      <w:r w:rsidR="00C02EF3" w:rsidRPr="007725CC">
        <w:rPr>
          <w:rFonts w:ascii="Times New Roman" w:hAnsi="Times New Roman"/>
          <w:szCs w:val="24"/>
        </w:rPr>
        <w:t>7</w:t>
      </w:r>
      <w:r w:rsidR="009D1845">
        <w:rPr>
          <w:rFonts w:ascii="Times New Roman" w:hAnsi="Times New Roman"/>
          <w:szCs w:val="24"/>
        </w:rPr>
        <w:t>3</w:t>
      </w:r>
    </w:p>
    <w:p w14:paraId="20341B4D" w14:textId="143CC2E5" w:rsidR="00C01E5D" w:rsidRPr="007725CC" w:rsidRDefault="00C01E5D" w:rsidP="00C01E5D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7725CC">
        <w:rPr>
          <w:rFonts w:ascii="Times New Roman" w:hAnsi="Times New Roman"/>
          <w:szCs w:val="24"/>
        </w:rPr>
        <w:t>2.3.2. Finanšu resursi vidēja termiņa budžeta prioritāro attīstības virzienu īstenošanā</w:t>
      </w:r>
      <w:r w:rsidRPr="007725CC">
        <w:rPr>
          <w:rFonts w:ascii="Times New Roman" w:hAnsi="Times New Roman"/>
          <w:szCs w:val="24"/>
        </w:rPr>
        <w:tab/>
      </w:r>
      <w:r w:rsidR="00C02EF3" w:rsidRPr="007725CC">
        <w:rPr>
          <w:rFonts w:ascii="Times New Roman" w:hAnsi="Times New Roman"/>
          <w:szCs w:val="24"/>
        </w:rPr>
        <w:t>8</w:t>
      </w:r>
      <w:r w:rsidR="009D1845">
        <w:rPr>
          <w:rFonts w:ascii="Times New Roman" w:hAnsi="Times New Roman"/>
          <w:szCs w:val="24"/>
        </w:rPr>
        <w:t>1</w:t>
      </w:r>
    </w:p>
    <w:p w14:paraId="06537349" w14:textId="714B9642" w:rsidR="002560CB" w:rsidRPr="007725CC" w:rsidRDefault="002560CB" w:rsidP="007F17AD">
      <w:pPr>
        <w:tabs>
          <w:tab w:val="right" w:leader="dot" w:pos="9072"/>
        </w:tabs>
        <w:spacing w:after="40"/>
        <w:ind w:left="142"/>
        <w:rPr>
          <w:rFonts w:ascii="Times New Roman" w:hAnsi="Times New Roman"/>
          <w:color w:val="000000"/>
          <w:szCs w:val="24"/>
          <w:lang w:eastAsia="lv-LV"/>
        </w:rPr>
      </w:pPr>
      <w:r w:rsidRPr="007725CC">
        <w:rPr>
          <w:rFonts w:ascii="Times New Roman" w:hAnsi="Times New Roman"/>
          <w:color w:val="000000"/>
          <w:szCs w:val="24"/>
          <w:lang w:eastAsia="lv-LV"/>
        </w:rPr>
        <w:t>2.</w:t>
      </w:r>
      <w:r w:rsidR="009E090B" w:rsidRPr="007725CC">
        <w:rPr>
          <w:rFonts w:ascii="Times New Roman" w:hAnsi="Times New Roman"/>
          <w:color w:val="000000"/>
          <w:szCs w:val="24"/>
          <w:lang w:eastAsia="lv-LV"/>
        </w:rPr>
        <w:t>4</w:t>
      </w:r>
      <w:r w:rsidRPr="007725CC">
        <w:rPr>
          <w:rFonts w:ascii="Times New Roman" w:hAnsi="Times New Roman"/>
          <w:color w:val="000000"/>
          <w:szCs w:val="24"/>
          <w:lang w:eastAsia="lv-LV"/>
        </w:rPr>
        <w:t xml:space="preserve">. </w:t>
      </w:r>
      <w:r w:rsidR="00C01E5D" w:rsidRPr="007725CC">
        <w:rPr>
          <w:rFonts w:ascii="Times New Roman" w:hAnsi="Times New Roman"/>
          <w:color w:val="000000"/>
          <w:szCs w:val="24"/>
          <w:lang w:eastAsia="lv-LV"/>
        </w:rPr>
        <w:t>Pašvald</w:t>
      </w:r>
      <w:r w:rsidR="00C01E5D" w:rsidRPr="007725CC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="00C01E5D" w:rsidRPr="007725CC">
        <w:rPr>
          <w:rFonts w:ascii="Times New Roman" w:hAnsi="Times New Roman"/>
          <w:color w:val="000000"/>
          <w:szCs w:val="24"/>
          <w:lang w:eastAsia="lv-LV"/>
        </w:rPr>
        <w:t>bu finanšu izl</w:t>
      </w:r>
      <w:r w:rsidR="00C01E5D" w:rsidRPr="007725CC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="00C01E5D" w:rsidRPr="007725CC">
        <w:rPr>
          <w:rFonts w:ascii="Times New Roman" w:hAnsi="Times New Roman"/>
          <w:color w:val="000000"/>
          <w:szCs w:val="24"/>
          <w:lang w:eastAsia="lv-LV"/>
        </w:rPr>
        <w:t>dzin</w:t>
      </w:r>
      <w:r w:rsidR="00C01E5D" w:rsidRPr="007725CC">
        <w:rPr>
          <w:rFonts w:ascii="Times New Roman" w:hAnsi="Times New Roman" w:hint="eastAsia"/>
          <w:color w:val="000000"/>
          <w:szCs w:val="24"/>
          <w:lang w:eastAsia="lv-LV"/>
        </w:rPr>
        <w:t>āš</w:t>
      </w:r>
      <w:r w:rsidR="00C01E5D" w:rsidRPr="007725CC">
        <w:rPr>
          <w:rFonts w:ascii="Times New Roman" w:hAnsi="Times New Roman"/>
          <w:color w:val="000000"/>
          <w:szCs w:val="24"/>
          <w:lang w:eastAsia="lv-LV"/>
        </w:rPr>
        <w:t>ana</w:t>
      </w:r>
      <w:r w:rsidR="009E090B" w:rsidRPr="007725CC">
        <w:rPr>
          <w:rFonts w:ascii="Times New Roman" w:hAnsi="Times New Roman"/>
          <w:color w:val="000000"/>
          <w:szCs w:val="24"/>
          <w:lang w:eastAsia="lv-LV"/>
        </w:rPr>
        <w:tab/>
      </w:r>
      <w:r w:rsidR="007725CC" w:rsidRPr="007725CC">
        <w:rPr>
          <w:rFonts w:ascii="Times New Roman" w:hAnsi="Times New Roman"/>
          <w:color w:val="000000"/>
          <w:szCs w:val="24"/>
          <w:lang w:eastAsia="lv-LV"/>
        </w:rPr>
        <w:t>8</w:t>
      </w:r>
      <w:r w:rsidR="009D1845">
        <w:rPr>
          <w:rFonts w:ascii="Times New Roman" w:hAnsi="Times New Roman"/>
          <w:color w:val="000000"/>
          <w:szCs w:val="24"/>
          <w:lang w:eastAsia="lv-LV"/>
        </w:rPr>
        <w:t>5</w:t>
      </w:r>
    </w:p>
    <w:p w14:paraId="05C23049" w14:textId="03399D23" w:rsidR="00013951" w:rsidRPr="007725CC" w:rsidRDefault="009E090B" w:rsidP="00C02EF3">
      <w:pPr>
        <w:tabs>
          <w:tab w:val="right" w:leader="dot" w:pos="9072"/>
        </w:tabs>
        <w:spacing w:after="40"/>
        <w:ind w:left="142"/>
        <w:rPr>
          <w:rFonts w:ascii="Times New Roman" w:hAnsi="Times New Roman"/>
          <w:szCs w:val="24"/>
          <w:lang w:eastAsia="lv-LV"/>
        </w:rPr>
      </w:pPr>
      <w:r w:rsidRPr="007725CC">
        <w:rPr>
          <w:rFonts w:ascii="Times New Roman" w:hAnsi="Times New Roman"/>
          <w:color w:val="000000"/>
          <w:szCs w:val="24"/>
          <w:lang w:eastAsia="lv-LV"/>
        </w:rPr>
        <w:t>2.5</w:t>
      </w:r>
      <w:r w:rsidR="002560CB" w:rsidRPr="007725CC">
        <w:rPr>
          <w:rFonts w:ascii="Times New Roman" w:hAnsi="Times New Roman"/>
          <w:color w:val="000000"/>
          <w:szCs w:val="24"/>
          <w:lang w:eastAsia="lv-LV"/>
        </w:rPr>
        <w:t>.</w:t>
      </w:r>
      <w:r w:rsidR="00C02EF3" w:rsidRPr="007725CC">
        <w:rPr>
          <w:rFonts w:ascii="Times New Roman" w:hAnsi="Times New Roman"/>
          <w:color w:val="000000"/>
          <w:szCs w:val="24"/>
          <w:lang w:eastAsia="lv-LV"/>
        </w:rPr>
        <w:t xml:space="preserve"> Inform</w:t>
      </w:r>
      <w:r w:rsidR="00C02EF3"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="00C02EF3" w:rsidRPr="007725CC">
        <w:rPr>
          <w:rFonts w:ascii="Times New Roman" w:hAnsi="Times New Roman"/>
          <w:color w:val="000000"/>
          <w:szCs w:val="24"/>
          <w:lang w:eastAsia="lv-LV"/>
        </w:rPr>
        <w:t>cija par ministriju padot</w:t>
      </w:r>
      <w:r w:rsidR="00C02EF3" w:rsidRPr="007725CC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="00C02EF3" w:rsidRPr="007725CC">
        <w:rPr>
          <w:rFonts w:ascii="Times New Roman" w:hAnsi="Times New Roman"/>
          <w:color w:val="000000"/>
          <w:szCs w:val="24"/>
          <w:lang w:eastAsia="lv-LV"/>
        </w:rPr>
        <w:t>b</w:t>
      </w:r>
      <w:r w:rsidR="00C02EF3"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="00C02EF3" w:rsidRPr="007725CC">
        <w:rPr>
          <w:rFonts w:ascii="Times New Roman" w:hAnsi="Times New Roman"/>
          <w:color w:val="000000"/>
          <w:szCs w:val="24"/>
          <w:lang w:eastAsia="lv-LV"/>
        </w:rPr>
        <w:t xml:space="preserve"> esoš</w:t>
      </w:r>
      <w:r w:rsidR="00C02EF3"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="00C02EF3" w:rsidRPr="007725CC">
        <w:rPr>
          <w:rFonts w:ascii="Times New Roman" w:hAnsi="Times New Roman"/>
          <w:color w:val="000000"/>
          <w:szCs w:val="24"/>
          <w:lang w:eastAsia="lv-LV"/>
        </w:rPr>
        <w:t>m no valsts budžeta da</w:t>
      </w:r>
      <w:r w:rsidR="00C02EF3" w:rsidRPr="007725CC">
        <w:rPr>
          <w:rFonts w:ascii="Times New Roman" w:hAnsi="Times New Roman" w:hint="eastAsia"/>
          <w:color w:val="000000"/>
          <w:szCs w:val="24"/>
          <w:lang w:eastAsia="lv-LV"/>
        </w:rPr>
        <w:t>ļē</w:t>
      </w:r>
      <w:r w:rsidR="00C02EF3" w:rsidRPr="007725CC">
        <w:rPr>
          <w:rFonts w:ascii="Times New Roman" w:hAnsi="Times New Roman"/>
          <w:color w:val="000000"/>
          <w:szCs w:val="24"/>
          <w:lang w:eastAsia="lv-LV"/>
        </w:rPr>
        <w:t>ji finans</w:t>
      </w:r>
      <w:r w:rsidR="00C02EF3" w:rsidRPr="007725CC">
        <w:rPr>
          <w:rFonts w:ascii="Times New Roman" w:hAnsi="Times New Roman" w:hint="eastAsia"/>
          <w:color w:val="000000"/>
          <w:szCs w:val="24"/>
          <w:lang w:eastAsia="lv-LV"/>
        </w:rPr>
        <w:t>ē</w:t>
      </w:r>
      <w:r w:rsidR="00C02EF3" w:rsidRPr="007725CC">
        <w:rPr>
          <w:rFonts w:ascii="Times New Roman" w:hAnsi="Times New Roman"/>
          <w:color w:val="000000"/>
          <w:szCs w:val="24"/>
          <w:lang w:eastAsia="lv-LV"/>
        </w:rPr>
        <w:t>t</w:t>
      </w:r>
      <w:r w:rsidR="00C02EF3"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="00C02EF3" w:rsidRPr="007725CC">
        <w:rPr>
          <w:rFonts w:ascii="Times New Roman" w:hAnsi="Times New Roman"/>
          <w:color w:val="000000"/>
          <w:szCs w:val="24"/>
          <w:lang w:eastAsia="lv-LV"/>
        </w:rPr>
        <w:t>m atvasin</w:t>
      </w:r>
      <w:r w:rsidR="00C02EF3"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="00C02EF3" w:rsidRPr="007725CC">
        <w:rPr>
          <w:rFonts w:ascii="Times New Roman" w:hAnsi="Times New Roman"/>
          <w:color w:val="000000"/>
          <w:szCs w:val="24"/>
          <w:lang w:eastAsia="lv-LV"/>
        </w:rPr>
        <w:t>t</w:t>
      </w:r>
      <w:r w:rsidR="00C02EF3"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="00C02EF3" w:rsidRPr="007725CC">
        <w:rPr>
          <w:rFonts w:ascii="Times New Roman" w:hAnsi="Times New Roman"/>
          <w:color w:val="000000"/>
          <w:szCs w:val="24"/>
          <w:lang w:eastAsia="lv-LV"/>
        </w:rPr>
        <w:t>m publisk</w:t>
      </w:r>
      <w:r w:rsidR="00C02EF3"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="00C02EF3" w:rsidRPr="007725CC">
        <w:rPr>
          <w:rFonts w:ascii="Times New Roman" w:hAnsi="Times New Roman"/>
          <w:color w:val="000000"/>
          <w:szCs w:val="24"/>
          <w:lang w:eastAsia="lv-LV"/>
        </w:rPr>
        <w:t>m person</w:t>
      </w:r>
      <w:r w:rsidR="00C02EF3"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="00C02EF3" w:rsidRPr="007725CC">
        <w:rPr>
          <w:rFonts w:ascii="Times New Roman" w:hAnsi="Times New Roman"/>
          <w:color w:val="000000"/>
          <w:szCs w:val="24"/>
          <w:lang w:eastAsia="lv-LV"/>
        </w:rPr>
        <w:t>m un budžeta nefinans</w:t>
      </w:r>
      <w:r w:rsidR="00C02EF3" w:rsidRPr="007725CC">
        <w:rPr>
          <w:rFonts w:ascii="Times New Roman" w:hAnsi="Times New Roman" w:hint="eastAsia"/>
          <w:color w:val="000000"/>
          <w:szCs w:val="24"/>
          <w:lang w:eastAsia="lv-LV"/>
        </w:rPr>
        <w:t>ē</w:t>
      </w:r>
      <w:r w:rsidR="00C02EF3" w:rsidRPr="007725CC">
        <w:rPr>
          <w:rFonts w:ascii="Times New Roman" w:hAnsi="Times New Roman"/>
          <w:color w:val="000000"/>
          <w:szCs w:val="24"/>
          <w:lang w:eastAsia="lv-LV"/>
        </w:rPr>
        <w:t>t</w:t>
      </w:r>
      <w:r w:rsidR="00C02EF3"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="00C02EF3" w:rsidRPr="007725CC">
        <w:rPr>
          <w:rFonts w:ascii="Times New Roman" w:hAnsi="Times New Roman"/>
          <w:color w:val="000000"/>
          <w:szCs w:val="24"/>
          <w:lang w:eastAsia="lv-LV"/>
        </w:rPr>
        <w:t>m iest</w:t>
      </w:r>
      <w:r w:rsidR="00C02EF3" w:rsidRPr="007725CC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="00C02EF3" w:rsidRPr="007725CC">
        <w:rPr>
          <w:rFonts w:ascii="Times New Roman" w:hAnsi="Times New Roman"/>
          <w:color w:val="000000"/>
          <w:szCs w:val="24"/>
          <w:lang w:eastAsia="lv-LV"/>
        </w:rPr>
        <w:t>d</w:t>
      </w:r>
      <w:r w:rsidR="00C02EF3" w:rsidRPr="007725CC">
        <w:rPr>
          <w:rFonts w:ascii="Times New Roman" w:hAnsi="Times New Roman" w:hint="eastAsia"/>
          <w:color w:val="000000"/>
          <w:szCs w:val="24"/>
          <w:lang w:eastAsia="lv-LV"/>
        </w:rPr>
        <w:t>ē</w:t>
      </w:r>
      <w:r w:rsidR="00C02EF3" w:rsidRPr="007725CC">
        <w:rPr>
          <w:rFonts w:ascii="Times New Roman" w:hAnsi="Times New Roman"/>
          <w:color w:val="000000"/>
          <w:szCs w:val="24"/>
          <w:lang w:eastAsia="lv-LV"/>
        </w:rPr>
        <w:t>m</w:t>
      </w:r>
      <w:r w:rsidRPr="007725CC">
        <w:rPr>
          <w:rFonts w:ascii="Times New Roman" w:hAnsi="Times New Roman"/>
          <w:color w:val="000000"/>
          <w:szCs w:val="24"/>
          <w:lang w:eastAsia="lv-LV"/>
        </w:rPr>
        <w:tab/>
      </w:r>
      <w:r w:rsidR="007725CC" w:rsidRPr="007725CC">
        <w:rPr>
          <w:rFonts w:ascii="Times New Roman" w:hAnsi="Times New Roman"/>
          <w:color w:val="000000"/>
          <w:szCs w:val="24"/>
          <w:lang w:eastAsia="lv-LV"/>
        </w:rPr>
        <w:t>8</w:t>
      </w:r>
      <w:r w:rsidR="009D1845">
        <w:rPr>
          <w:rFonts w:ascii="Times New Roman" w:hAnsi="Times New Roman"/>
          <w:color w:val="000000"/>
          <w:szCs w:val="24"/>
          <w:lang w:eastAsia="lv-LV"/>
        </w:rPr>
        <w:t>6</w:t>
      </w:r>
    </w:p>
    <w:p w14:paraId="09B426CE" w14:textId="5F41694D" w:rsidR="00C02EF3" w:rsidRPr="00A15F53" w:rsidRDefault="00C02EF3" w:rsidP="00C02EF3">
      <w:pPr>
        <w:tabs>
          <w:tab w:val="right" w:leader="dot" w:pos="9072"/>
        </w:tabs>
        <w:spacing w:after="40"/>
        <w:ind w:left="142"/>
        <w:rPr>
          <w:rFonts w:ascii="Times New Roman" w:hAnsi="Times New Roman"/>
          <w:szCs w:val="24"/>
          <w:highlight w:val="lightGray"/>
          <w:lang w:eastAsia="lv-LV"/>
        </w:rPr>
      </w:pPr>
    </w:p>
    <w:p w14:paraId="6B719F37" w14:textId="77777777" w:rsidR="00C02EF3" w:rsidRPr="00A15F53" w:rsidRDefault="00C02EF3" w:rsidP="00C02EF3">
      <w:pPr>
        <w:tabs>
          <w:tab w:val="right" w:leader="dot" w:pos="9072"/>
        </w:tabs>
        <w:spacing w:after="40"/>
        <w:ind w:left="142"/>
        <w:rPr>
          <w:rFonts w:ascii="Times New Roman" w:hAnsi="Times New Roman"/>
          <w:szCs w:val="24"/>
          <w:highlight w:val="lightGray"/>
          <w:lang w:eastAsia="lv-LV"/>
        </w:rPr>
      </w:pPr>
    </w:p>
    <w:p w14:paraId="53D6CF64" w14:textId="51084E9F" w:rsidR="005D6005" w:rsidRPr="007725CC" w:rsidRDefault="005D6005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7725CC">
        <w:rPr>
          <w:rFonts w:ascii="Times New Roman" w:hAnsi="Times New Roman"/>
          <w:b/>
        </w:rPr>
        <w:t xml:space="preserve">3. </w:t>
      </w:r>
      <w:r w:rsidR="00C01E5D" w:rsidRPr="007725CC">
        <w:rPr>
          <w:rFonts w:ascii="Times New Roman" w:hAnsi="Times New Roman"/>
          <w:b/>
        </w:rPr>
        <w:t>Ie</w:t>
      </w:r>
      <w:r w:rsidR="00C01E5D" w:rsidRPr="007725CC">
        <w:rPr>
          <w:rFonts w:ascii="Times New Roman" w:hAnsi="Times New Roman" w:hint="eastAsia"/>
          <w:b/>
        </w:rPr>
        <w:t>ņē</w:t>
      </w:r>
      <w:r w:rsidR="00C01E5D" w:rsidRPr="007725CC">
        <w:rPr>
          <w:rFonts w:ascii="Times New Roman" w:hAnsi="Times New Roman"/>
          <w:b/>
        </w:rPr>
        <w:t>mumu, nodok</w:t>
      </w:r>
      <w:r w:rsidR="00C01E5D" w:rsidRPr="007725CC">
        <w:rPr>
          <w:rFonts w:ascii="Times New Roman" w:hAnsi="Times New Roman" w:hint="eastAsia"/>
          <w:b/>
        </w:rPr>
        <w:t>ļ</w:t>
      </w:r>
      <w:r w:rsidR="00C01E5D" w:rsidRPr="007725CC">
        <w:rPr>
          <w:rFonts w:ascii="Times New Roman" w:hAnsi="Times New Roman"/>
          <w:b/>
        </w:rPr>
        <w:t>u atvieglojumu (atlaižu) un nodok</w:t>
      </w:r>
      <w:r w:rsidR="00C01E5D" w:rsidRPr="007725CC">
        <w:rPr>
          <w:rFonts w:ascii="Times New Roman" w:hAnsi="Times New Roman" w:hint="eastAsia"/>
          <w:b/>
        </w:rPr>
        <w:t>ļ</w:t>
      </w:r>
      <w:r w:rsidR="00C01E5D" w:rsidRPr="007725CC">
        <w:rPr>
          <w:rFonts w:ascii="Times New Roman" w:hAnsi="Times New Roman"/>
          <w:b/>
        </w:rPr>
        <w:t>u par</w:t>
      </w:r>
      <w:r w:rsidR="00C01E5D" w:rsidRPr="007725CC">
        <w:rPr>
          <w:rFonts w:ascii="Times New Roman" w:hAnsi="Times New Roman" w:hint="eastAsia"/>
          <w:b/>
        </w:rPr>
        <w:t>ā</w:t>
      </w:r>
      <w:r w:rsidR="00C01E5D" w:rsidRPr="007725CC">
        <w:rPr>
          <w:rFonts w:ascii="Times New Roman" w:hAnsi="Times New Roman"/>
          <w:b/>
        </w:rPr>
        <w:t>du summas anal</w:t>
      </w:r>
      <w:r w:rsidR="00C01E5D" w:rsidRPr="007725CC">
        <w:rPr>
          <w:rFonts w:ascii="Times New Roman" w:hAnsi="Times New Roman" w:hint="eastAsia"/>
          <w:b/>
        </w:rPr>
        <w:t>ī</w:t>
      </w:r>
      <w:r w:rsidR="00C01E5D" w:rsidRPr="007725CC">
        <w:rPr>
          <w:rFonts w:ascii="Times New Roman" w:hAnsi="Times New Roman"/>
          <w:b/>
        </w:rPr>
        <w:t>ze</w:t>
      </w:r>
      <w:r w:rsidR="00B2337B" w:rsidRPr="007725CC">
        <w:rPr>
          <w:rFonts w:ascii="Times New Roman" w:hAnsi="Times New Roman"/>
        </w:rPr>
        <w:tab/>
      </w:r>
      <w:r w:rsidR="00327A6B">
        <w:rPr>
          <w:rFonts w:ascii="Times New Roman" w:hAnsi="Times New Roman"/>
        </w:rPr>
        <w:t>88</w:t>
      </w:r>
    </w:p>
    <w:p w14:paraId="72DF1048" w14:textId="40C90072" w:rsidR="005D6005" w:rsidRPr="007725CC" w:rsidRDefault="00B2337B" w:rsidP="00C01E5D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7725CC">
        <w:rPr>
          <w:rFonts w:ascii="Times New Roman" w:hAnsi="Times New Roman"/>
        </w:rPr>
        <w:t>3.1. </w:t>
      </w:r>
      <w:r w:rsidR="00DD29C7" w:rsidRPr="007725CC">
        <w:rPr>
          <w:rFonts w:ascii="Times New Roman" w:hAnsi="Times New Roman"/>
        </w:rPr>
        <w:t>Nodokļu politikas aktualitātes</w:t>
      </w:r>
      <w:r w:rsidRPr="007725CC">
        <w:rPr>
          <w:rFonts w:ascii="Times New Roman" w:hAnsi="Times New Roman"/>
        </w:rPr>
        <w:tab/>
      </w:r>
      <w:r w:rsidR="00327A6B">
        <w:rPr>
          <w:rFonts w:ascii="Times New Roman" w:hAnsi="Times New Roman"/>
        </w:rPr>
        <w:t>88</w:t>
      </w:r>
    </w:p>
    <w:p w14:paraId="72809C01" w14:textId="0D6973F7" w:rsidR="005D6005" w:rsidRPr="007725CC" w:rsidRDefault="00B2337B" w:rsidP="00C01E5D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7725CC">
        <w:rPr>
          <w:rFonts w:ascii="Times New Roman" w:hAnsi="Times New Roman"/>
        </w:rPr>
        <w:t>3.2. </w:t>
      </w:r>
      <w:r w:rsidR="00DD29C7" w:rsidRPr="007725CC">
        <w:rPr>
          <w:rFonts w:ascii="Times New Roman" w:hAnsi="Times New Roman"/>
        </w:rPr>
        <w:t>Kopbudžeta nodokļu ieņēmumi</w:t>
      </w:r>
      <w:r w:rsidRPr="007725CC">
        <w:rPr>
          <w:rFonts w:ascii="Times New Roman" w:hAnsi="Times New Roman"/>
        </w:rPr>
        <w:tab/>
      </w:r>
      <w:r w:rsidR="00327A6B">
        <w:rPr>
          <w:rFonts w:ascii="Times New Roman" w:hAnsi="Times New Roman"/>
        </w:rPr>
        <w:t>89</w:t>
      </w:r>
    </w:p>
    <w:p w14:paraId="56293593" w14:textId="0DB57546" w:rsidR="00C01E5D" w:rsidRPr="007725CC" w:rsidRDefault="00C01E5D" w:rsidP="00C01E5D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7725CC">
        <w:rPr>
          <w:rFonts w:ascii="Times New Roman" w:hAnsi="Times New Roman"/>
        </w:rPr>
        <w:t>3.2.1. Tiešie nodokļi</w:t>
      </w:r>
      <w:r w:rsidRPr="007725CC">
        <w:rPr>
          <w:rFonts w:ascii="Times New Roman" w:hAnsi="Times New Roman"/>
        </w:rPr>
        <w:tab/>
      </w:r>
      <w:r w:rsidR="007725CC" w:rsidRPr="007725CC">
        <w:rPr>
          <w:rFonts w:ascii="Times New Roman" w:hAnsi="Times New Roman"/>
        </w:rPr>
        <w:t>9</w:t>
      </w:r>
      <w:r w:rsidR="00327A6B">
        <w:rPr>
          <w:rFonts w:ascii="Times New Roman" w:hAnsi="Times New Roman"/>
        </w:rPr>
        <w:t>0</w:t>
      </w:r>
    </w:p>
    <w:p w14:paraId="7C9832E9" w14:textId="78B58F10" w:rsidR="00C01E5D" w:rsidRPr="007725CC" w:rsidRDefault="00C01E5D" w:rsidP="00C01E5D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7725CC">
        <w:rPr>
          <w:rFonts w:ascii="Times New Roman" w:hAnsi="Times New Roman"/>
        </w:rPr>
        <w:t>3.2.2. Netiešie nodokļi</w:t>
      </w:r>
      <w:r w:rsidRPr="007725CC">
        <w:rPr>
          <w:rFonts w:ascii="Times New Roman" w:hAnsi="Times New Roman"/>
        </w:rPr>
        <w:tab/>
      </w:r>
      <w:r w:rsidR="007725CC" w:rsidRPr="007725CC">
        <w:rPr>
          <w:rFonts w:ascii="Times New Roman" w:hAnsi="Times New Roman"/>
        </w:rPr>
        <w:t>9</w:t>
      </w:r>
      <w:r w:rsidR="00327A6B">
        <w:rPr>
          <w:rFonts w:ascii="Times New Roman" w:hAnsi="Times New Roman"/>
        </w:rPr>
        <w:t>4</w:t>
      </w:r>
    </w:p>
    <w:p w14:paraId="6065547E" w14:textId="391DD4E5" w:rsidR="00C01E5D" w:rsidRPr="007725CC" w:rsidRDefault="00C01E5D" w:rsidP="00C01E5D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7725CC">
        <w:rPr>
          <w:rFonts w:ascii="Times New Roman" w:hAnsi="Times New Roman"/>
        </w:rPr>
        <w:t>3.2.3. Pārējie nodokļi</w:t>
      </w:r>
      <w:r w:rsidRPr="007725CC">
        <w:rPr>
          <w:rFonts w:ascii="Times New Roman" w:hAnsi="Times New Roman"/>
        </w:rPr>
        <w:tab/>
      </w:r>
      <w:r w:rsidR="007725CC" w:rsidRPr="007725CC">
        <w:rPr>
          <w:rFonts w:ascii="Times New Roman" w:hAnsi="Times New Roman"/>
        </w:rPr>
        <w:t>10</w:t>
      </w:r>
      <w:r w:rsidR="00327A6B">
        <w:rPr>
          <w:rFonts w:ascii="Times New Roman" w:hAnsi="Times New Roman"/>
        </w:rPr>
        <w:t>2</w:t>
      </w:r>
    </w:p>
    <w:p w14:paraId="4AEDCA53" w14:textId="01D06221" w:rsidR="005D6005" w:rsidRPr="007725CC" w:rsidRDefault="005D6005" w:rsidP="00C01E5D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7725CC">
        <w:rPr>
          <w:rFonts w:ascii="Times New Roman" w:hAnsi="Times New Roman"/>
        </w:rPr>
        <w:t>3.3. </w:t>
      </w:r>
      <w:r w:rsidR="00DD29C7" w:rsidRPr="007725CC">
        <w:rPr>
          <w:rFonts w:ascii="Times New Roman" w:hAnsi="Times New Roman"/>
        </w:rPr>
        <w:t xml:space="preserve">Valsts pamatbudžeta </w:t>
      </w:r>
      <w:proofErr w:type="spellStart"/>
      <w:r w:rsidR="00DD29C7" w:rsidRPr="007725CC">
        <w:rPr>
          <w:rFonts w:ascii="Times New Roman" w:hAnsi="Times New Roman"/>
        </w:rPr>
        <w:t>nenodokļu</w:t>
      </w:r>
      <w:proofErr w:type="spellEnd"/>
      <w:r w:rsidR="00DD29C7" w:rsidRPr="007725CC">
        <w:rPr>
          <w:rFonts w:ascii="Times New Roman" w:hAnsi="Times New Roman"/>
        </w:rPr>
        <w:t xml:space="preserve"> ieņēmumi</w:t>
      </w:r>
      <w:r w:rsidR="005418C2" w:rsidRPr="007725CC">
        <w:rPr>
          <w:rFonts w:ascii="Times New Roman" w:hAnsi="Times New Roman"/>
        </w:rPr>
        <w:tab/>
      </w:r>
      <w:r w:rsidR="00C02EF3" w:rsidRPr="007725CC">
        <w:rPr>
          <w:rFonts w:ascii="Times New Roman" w:hAnsi="Times New Roman"/>
        </w:rPr>
        <w:t>1</w:t>
      </w:r>
      <w:r w:rsidR="007725CC" w:rsidRPr="007725CC">
        <w:rPr>
          <w:rFonts w:ascii="Times New Roman" w:hAnsi="Times New Roman"/>
        </w:rPr>
        <w:t>0</w:t>
      </w:r>
      <w:r w:rsidR="00327A6B">
        <w:rPr>
          <w:rFonts w:ascii="Times New Roman" w:hAnsi="Times New Roman"/>
        </w:rPr>
        <w:t>4</w:t>
      </w:r>
    </w:p>
    <w:p w14:paraId="1F77A4A7" w14:textId="73E2540C" w:rsidR="004D71F8" w:rsidRPr="007725CC" w:rsidRDefault="004D71F8" w:rsidP="00C01E5D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7725CC">
        <w:rPr>
          <w:rFonts w:ascii="Times New Roman" w:hAnsi="Times New Roman"/>
        </w:rPr>
        <w:t>3.4. Pašu ieņēmum</w:t>
      </w:r>
      <w:r w:rsidR="005418C2" w:rsidRPr="007725CC">
        <w:rPr>
          <w:rFonts w:ascii="Times New Roman" w:hAnsi="Times New Roman"/>
        </w:rPr>
        <w:t>i un ārvalstu finanšu palīdzība</w:t>
      </w:r>
      <w:r w:rsidR="005418C2" w:rsidRPr="007725CC">
        <w:rPr>
          <w:rFonts w:ascii="Times New Roman" w:hAnsi="Times New Roman"/>
        </w:rPr>
        <w:tab/>
      </w:r>
      <w:r w:rsidR="00C02EF3" w:rsidRPr="007725CC">
        <w:rPr>
          <w:rFonts w:ascii="Times New Roman" w:hAnsi="Times New Roman"/>
        </w:rPr>
        <w:t>1</w:t>
      </w:r>
      <w:r w:rsidR="007725CC" w:rsidRPr="007725CC">
        <w:rPr>
          <w:rFonts w:ascii="Times New Roman" w:hAnsi="Times New Roman"/>
        </w:rPr>
        <w:t>0</w:t>
      </w:r>
      <w:r w:rsidR="00327A6B">
        <w:rPr>
          <w:rFonts w:ascii="Times New Roman" w:hAnsi="Times New Roman"/>
        </w:rPr>
        <w:t>5</w:t>
      </w:r>
    </w:p>
    <w:p w14:paraId="14EB2CE3" w14:textId="5F40DB90" w:rsidR="00C01E5D" w:rsidRPr="007725CC" w:rsidRDefault="00C01E5D" w:rsidP="00C01E5D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7725CC">
        <w:rPr>
          <w:rFonts w:ascii="Times New Roman" w:hAnsi="Times New Roman"/>
        </w:rPr>
        <w:t>3.5. Nodokļu atvieglojumu (atlaižu) un nodokļu parādu summas</w:t>
      </w:r>
      <w:r w:rsidRPr="007725CC">
        <w:rPr>
          <w:rFonts w:ascii="Times New Roman" w:hAnsi="Times New Roman"/>
        </w:rPr>
        <w:tab/>
      </w:r>
      <w:r w:rsidR="00C02EF3" w:rsidRPr="007725CC">
        <w:rPr>
          <w:rFonts w:ascii="Times New Roman" w:hAnsi="Times New Roman"/>
        </w:rPr>
        <w:t>1</w:t>
      </w:r>
      <w:r w:rsidR="007725CC" w:rsidRPr="007725CC">
        <w:rPr>
          <w:rFonts w:ascii="Times New Roman" w:hAnsi="Times New Roman"/>
        </w:rPr>
        <w:t>0</w:t>
      </w:r>
      <w:r w:rsidR="00327A6B">
        <w:rPr>
          <w:rFonts w:ascii="Times New Roman" w:hAnsi="Times New Roman"/>
        </w:rPr>
        <w:t>6</w:t>
      </w:r>
    </w:p>
    <w:p w14:paraId="49A3E01D" w14:textId="255DDD81" w:rsidR="00C01E5D" w:rsidRPr="007725CC" w:rsidRDefault="00C01E5D" w:rsidP="00C01E5D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7725CC">
        <w:rPr>
          <w:rFonts w:ascii="Times New Roman" w:hAnsi="Times New Roman"/>
        </w:rPr>
        <w:t>3.5.1. Nodokļu atvieglojumi un atlaides</w:t>
      </w:r>
      <w:r w:rsidRPr="007725CC">
        <w:rPr>
          <w:rFonts w:ascii="Times New Roman" w:hAnsi="Times New Roman"/>
        </w:rPr>
        <w:tab/>
      </w:r>
      <w:r w:rsidR="00C02EF3" w:rsidRPr="007725CC">
        <w:rPr>
          <w:rFonts w:ascii="Times New Roman" w:hAnsi="Times New Roman"/>
        </w:rPr>
        <w:t>1</w:t>
      </w:r>
      <w:r w:rsidR="007725CC" w:rsidRPr="007725CC">
        <w:rPr>
          <w:rFonts w:ascii="Times New Roman" w:hAnsi="Times New Roman"/>
        </w:rPr>
        <w:t>0</w:t>
      </w:r>
      <w:r w:rsidR="00327A6B">
        <w:rPr>
          <w:rFonts w:ascii="Times New Roman" w:hAnsi="Times New Roman"/>
        </w:rPr>
        <w:t>6</w:t>
      </w:r>
    </w:p>
    <w:p w14:paraId="2B69739F" w14:textId="7AD115AB" w:rsidR="00C01E5D" w:rsidRDefault="00C01E5D" w:rsidP="00C01E5D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7725CC">
        <w:rPr>
          <w:rFonts w:ascii="Times New Roman" w:hAnsi="Times New Roman"/>
        </w:rPr>
        <w:t>3.5.2. Valsts ieņēmumu dienesta administrēto kopbudžeta maksājumu parādi</w:t>
      </w:r>
      <w:r w:rsidRPr="007725CC">
        <w:rPr>
          <w:rFonts w:ascii="Times New Roman" w:hAnsi="Times New Roman"/>
        </w:rPr>
        <w:tab/>
      </w:r>
      <w:r w:rsidR="00C02EF3" w:rsidRPr="007725CC">
        <w:rPr>
          <w:rFonts w:ascii="Times New Roman" w:hAnsi="Times New Roman"/>
        </w:rPr>
        <w:t>1</w:t>
      </w:r>
      <w:r w:rsidR="00327A6B">
        <w:rPr>
          <w:rFonts w:ascii="Times New Roman" w:hAnsi="Times New Roman"/>
        </w:rPr>
        <w:t>08</w:t>
      </w:r>
    </w:p>
    <w:p w14:paraId="4BF44D9E" w14:textId="77777777" w:rsidR="005D6005" w:rsidRPr="00C01E5D" w:rsidRDefault="005D6005" w:rsidP="00C01E5D">
      <w:pPr>
        <w:tabs>
          <w:tab w:val="right" w:leader="dot" w:pos="9072"/>
        </w:tabs>
        <w:rPr>
          <w:rFonts w:ascii="Times New Roman" w:hAnsi="Times New Roman"/>
          <w:sz w:val="16"/>
          <w:szCs w:val="16"/>
        </w:rPr>
      </w:pPr>
    </w:p>
    <w:p w14:paraId="76529404" w14:textId="2AED6F12" w:rsidR="005D6005" w:rsidRPr="001B2043" w:rsidRDefault="005D6005">
      <w:pPr>
        <w:tabs>
          <w:tab w:val="right" w:leader="dot" w:pos="9072"/>
        </w:tabs>
        <w:spacing w:after="40"/>
        <w:rPr>
          <w:rFonts w:ascii="Times New Roman" w:hAnsi="Times New Roman"/>
          <w:b/>
        </w:rPr>
      </w:pPr>
      <w:r w:rsidRPr="001B2043">
        <w:rPr>
          <w:rFonts w:ascii="Times New Roman" w:hAnsi="Times New Roman"/>
          <w:b/>
        </w:rPr>
        <w:t xml:space="preserve">4. </w:t>
      </w:r>
      <w:r w:rsidR="00C01E5D" w:rsidRPr="00C01E5D">
        <w:rPr>
          <w:rFonts w:ascii="Times New Roman" w:hAnsi="Times New Roman"/>
          <w:b/>
        </w:rPr>
        <w:t>Valsts par</w:t>
      </w:r>
      <w:r w:rsidR="00C01E5D" w:rsidRPr="00C01E5D">
        <w:rPr>
          <w:rFonts w:ascii="Times New Roman" w:hAnsi="Times New Roman" w:hint="eastAsia"/>
          <w:b/>
        </w:rPr>
        <w:t>ā</w:t>
      </w:r>
      <w:r w:rsidR="00C01E5D" w:rsidRPr="00C01E5D">
        <w:rPr>
          <w:rFonts w:ascii="Times New Roman" w:hAnsi="Times New Roman"/>
          <w:b/>
        </w:rPr>
        <w:t>da, aizdevumu un galvojumu finansi</w:t>
      </w:r>
      <w:r w:rsidR="00C01E5D" w:rsidRPr="00C01E5D">
        <w:rPr>
          <w:rFonts w:ascii="Times New Roman" w:hAnsi="Times New Roman" w:hint="eastAsia"/>
          <w:b/>
        </w:rPr>
        <w:t>ā</w:t>
      </w:r>
      <w:r w:rsidR="00C01E5D" w:rsidRPr="00C01E5D">
        <w:rPr>
          <w:rFonts w:ascii="Times New Roman" w:hAnsi="Times New Roman"/>
          <w:b/>
        </w:rPr>
        <w:t>lo saist</w:t>
      </w:r>
      <w:r w:rsidR="00C01E5D" w:rsidRPr="00C01E5D">
        <w:rPr>
          <w:rFonts w:ascii="Times New Roman" w:hAnsi="Times New Roman" w:hint="eastAsia"/>
          <w:b/>
        </w:rPr>
        <w:t>ī</w:t>
      </w:r>
      <w:r w:rsidR="00C01E5D" w:rsidRPr="00C01E5D">
        <w:rPr>
          <w:rFonts w:ascii="Times New Roman" w:hAnsi="Times New Roman"/>
          <w:b/>
        </w:rPr>
        <w:t>bu kopsavilkums</w:t>
      </w:r>
      <w:r w:rsidR="005418C2">
        <w:rPr>
          <w:rFonts w:ascii="Times New Roman" w:hAnsi="Times New Roman"/>
        </w:rPr>
        <w:tab/>
      </w:r>
      <w:r w:rsidR="00C02EF3">
        <w:rPr>
          <w:rFonts w:ascii="Times New Roman" w:hAnsi="Times New Roman"/>
        </w:rPr>
        <w:t>1</w:t>
      </w:r>
      <w:r w:rsidR="00A15F53">
        <w:rPr>
          <w:rFonts w:ascii="Times New Roman" w:hAnsi="Times New Roman"/>
        </w:rPr>
        <w:t>1</w:t>
      </w:r>
      <w:r w:rsidR="00327A6B">
        <w:rPr>
          <w:rFonts w:ascii="Times New Roman" w:hAnsi="Times New Roman"/>
        </w:rPr>
        <w:t>0</w:t>
      </w:r>
    </w:p>
    <w:p w14:paraId="590553B0" w14:textId="09F4B6F2" w:rsidR="005D6005" w:rsidRPr="001B2043" w:rsidRDefault="005D6005" w:rsidP="00C01E5D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1B2043">
        <w:rPr>
          <w:rFonts w:ascii="Times New Roman" w:hAnsi="Times New Roman"/>
        </w:rPr>
        <w:t>4.1. </w:t>
      </w:r>
      <w:r w:rsidR="00C01E5D" w:rsidRPr="00C01E5D">
        <w:rPr>
          <w:rFonts w:ascii="Times New Roman" w:hAnsi="Times New Roman"/>
        </w:rPr>
        <w:t>Vald</w:t>
      </w:r>
      <w:r w:rsidR="00C01E5D" w:rsidRPr="00C01E5D">
        <w:rPr>
          <w:rFonts w:ascii="Times New Roman" w:hAnsi="Times New Roman" w:hint="eastAsia"/>
        </w:rPr>
        <w:t>ī</w:t>
      </w:r>
      <w:r w:rsidR="00C01E5D" w:rsidRPr="00C01E5D">
        <w:rPr>
          <w:rFonts w:ascii="Times New Roman" w:hAnsi="Times New Roman"/>
        </w:rPr>
        <w:t>bas par</w:t>
      </w:r>
      <w:r w:rsidR="00C01E5D" w:rsidRPr="00C01E5D">
        <w:rPr>
          <w:rFonts w:ascii="Times New Roman" w:hAnsi="Times New Roman" w:hint="eastAsia"/>
        </w:rPr>
        <w:t>ā</w:t>
      </w:r>
      <w:r w:rsidR="00C01E5D" w:rsidRPr="00C01E5D">
        <w:rPr>
          <w:rFonts w:ascii="Times New Roman" w:hAnsi="Times New Roman"/>
        </w:rPr>
        <w:t>da att</w:t>
      </w:r>
      <w:r w:rsidR="00C01E5D" w:rsidRPr="00C01E5D">
        <w:rPr>
          <w:rFonts w:ascii="Times New Roman" w:hAnsi="Times New Roman" w:hint="eastAsia"/>
        </w:rPr>
        <w:t>ī</w:t>
      </w:r>
      <w:r w:rsidR="00C01E5D" w:rsidRPr="00C01E5D">
        <w:rPr>
          <w:rFonts w:ascii="Times New Roman" w:hAnsi="Times New Roman"/>
        </w:rPr>
        <w:t>st</w:t>
      </w:r>
      <w:r w:rsidR="00C01E5D" w:rsidRPr="00C01E5D">
        <w:rPr>
          <w:rFonts w:ascii="Times New Roman" w:hAnsi="Times New Roman" w:hint="eastAsia"/>
        </w:rPr>
        <w:t>ī</w:t>
      </w:r>
      <w:r w:rsidR="00C01E5D" w:rsidRPr="00C01E5D">
        <w:rPr>
          <w:rFonts w:ascii="Times New Roman" w:hAnsi="Times New Roman"/>
        </w:rPr>
        <w:t>bas tendences vid</w:t>
      </w:r>
      <w:r w:rsidR="00C01E5D" w:rsidRPr="00C01E5D">
        <w:rPr>
          <w:rFonts w:ascii="Times New Roman" w:hAnsi="Times New Roman" w:hint="eastAsia"/>
        </w:rPr>
        <w:t>ē</w:t>
      </w:r>
      <w:r w:rsidR="00C01E5D" w:rsidRPr="00C01E5D">
        <w:rPr>
          <w:rFonts w:ascii="Times New Roman" w:hAnsi="Times New Roman"/>
        </w:rPr>
        <w:t>j</w:t>
      </w:r>
      <w:r w:rsidR="00C01E5D" w:rsidRPr="00C01E5D">
        <w:rPr>
          <w:rFonts w:ascii="Times New Roman" w:hAnsi="Times New Roman" w:hint="eastAsia"/>
        </w:rPr>
        <w:t>ā</w:t>
      </w:r>
      <w:r w:rsidR="00C01E5D" w:rsidRPr="00C01E5D">
        <w:rPr>
          <w:rFonts w:ascii="Times New Roman" w:hAnsi="Times New Roman"/>
        </w:rPr>
        <w:t xml:space="preserve"> termi</w:t>
      </w:r>
      <w:r w:rsidR="00C01E5D" w:rsidRPr="00C01E5D">
        <w:rPr>
          <w:rFonts w:ascii="Times New Roman" w:hAnsi="Times New Roman" w:hint="eastAsia"/>
        </w:rPr>
        <w:t>ņā</w:t>
      </w:r>
      <w:r w:rsidR="00B2337B" w:rsidRPr="001B2043">
        <w:rPr>
          <w:rFonts w:ascii="Times New Roman" w:hAnsi="Times New Roman"/>
        </w:rPr>
        <w:tab/>
      </w:r>
      <w:r w:rsidR="00C02EF3">
        <w:rPr>
          <w:rFonts w:ascii="Times New Roman" w:hAnsi="Times New Roman"/>
        </w:rPr>
        <w:t>11</w:t>
      </w:r>
      <w:r w:rsidR="00327A6B">
        <w:rPr>
          <w:rFonts w:ascii="Times New Roman" w:hAnsi="Times New Roman"/>
        </w:rPr>
        <w:t>0</w:t>
      </w:r>
    </w:p>
    <w:p w14:paraId="3C68790E" w14:textId="082716F3" w:rsidR="005D6005" w:rsidRDefault="00B2337B" w:rsidP="00C01E5D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1B2043">
        <w:rPr>
          <w:rFonts w:ascii="Times New Roman" w:hAnsi="Times New Roman"/>
        </w:rPr>
        <w:t>4.2. </w:t>
      </w:r>
      <w:r w:rsidR="00C01E5D" w:rsidRPr="00C01E5D">
        <w:rPr>
          <w:rFonts w:ascii="Times New Roman" w:hAnsi="Times New Roman"/>
        </w:rPr>
        <w:t>Valsts budžeta aizdevumi un aizdevumu atmaksas</w:t>
      </w:r>
      <w:r w:rsidRPr="001B2043">
        <w:rPr>
          <w:rFonts w:ascii="Times New Roman" w:hAnsi="Times New Roman"/>
        </w:rPr>
        <w:tab/>
      </w:r>
      <w:r w:rsidR="00C02EF3">
        <w:rPr>
          <w:rFonts w:ascii="Times New Roman" w:hAnsi="Times New Roman"/>
        </w:rPr>
        <w:t>1</w:t>
      </w:r>
      <w:r w:rsidR="00A15F53">
        <w:rPr>
          <w:rFonts w:ascii="Times New Roman" w:hAnsi="Times New Roman"/>
        </w:rPr>
        <w:t>1</w:t>
      </w:r>
      <w:r w:rsidR="00327A6B">
        <w:rPr>
          <w:rFonts w:ascii="Times New Roman" w:hAnsi="Times New Roman"/>
        </w:rPr>
        <w:t>3</w:t>
      </w:r>
    </w:p>
    <w:p w14:paraId="2AA79718" w14:textId="72490C44" w:rsidR="00C01E5D" w:rsidRDefault="00C01E5D" w:rsidP="00C01E5D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4.3. </w:t>
      </w:r>
      <w:r w:rsidRPr="00C01E5D">
        <w:rPr>
          <w:rFonts w:ascii="Times New Roman" w:hAnsi="Times New Roman"/>
        </w:rPr>
        <w:t>Valsts galvojumu saist</w:t>
      </w:r>
      <w:r w:rsidRPr="00C01E5D">
        <w:rPr>
          <w:rFonts w:ascii="Times New Roman" w:hAnsi="Times New Roman" w:hint="eastAsia"/>
        </w:rPr>
        <w:t>ī</w:t>
      </w:r>
      <w:r w:rsidRPr="00C01E5D">
        <w:rPr>
          <w:rFonts w:ascii="Times New Roman" w:hAnsi="Times New Roman"/>
        </w:rPr>
        <w:t>bas</w:t>
      </w:r>
      <w:r>
        <w:rPr>
          <w:rFonts w:ascii="Times New Roman" w:hAnsi="Times New Roman"/>
        </w:rPr>
        <w:tab/>
      </w:r>
      <w:r w:rsidR="00C02EF3">
        <w:rPr>
          <w:rFonts w:ascii="Times New Roman" w:hAnsi="Times New Roman"/>
        </w:rPr>
        <w:t>1</w:t>
      </w:r>
      <w:r w:rsidR="00A15F53">
        <w:rPr>
          <w:rFonts w:ascii="Times New Roman" w:hAnsi="Times New Roman"/>
        </w:rPr>
        <w:t>1</w:t>
      </w:r>
      <w:r w:rsidR="00327A6B">
        <w:rPr>
          <w:rFonts w:ascii="Times New Roman" w:hAnsi="Times New Roman"/>
        </w:rPr>
        <w:t>4</w:t>
      </w:r>
    </w:p>
    <w:p w14:paraId="561301B4" w14:textId="7E68CF41" w:rsidR="00C01E5D" w:rsidRDefault="00C01E5D" w:rsidP="00C01E5D">
      <w:pPr>
        <w:tabs>
          <w:tab w:val="right" w:leader="dot" w:pos="9072"/>
        </w:tabs>
        <w:spacing w:after="40"/>
        <w:ind w:left="567" w:hanging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4.4. </w:t>
      </w:r>
      <w:r w:rsidRPr="00C01E5D">
        <w:rPr>
          <w:rFonts w:ascii="Times New Roman" w:hAnsi="Times New Roman"/>
        </w:rPr>
        <w:t>Valsts saistības kredītu garantijām, ko izsniedz akciju sabiedrība “Attīstības finanšu institūcija “</w:t>
      </w:r>
      <w:proofErr w:type="spellStart"/>
      <w:r w:rsidRPr="00C01E5D">
        <w:rPr>
          <w:rFonts w:ascii="Times New Roman" w:hAnsi="Times New Roman"/>
        </w:rPr>
        <w:t>Altum</w:t>
      </w:r>
      <w:proofErr w:type="spellEnd"/>
      <w:r w:rsidRPr="00C01E5D">
        <w:rPr>
          <w:rFonts w:ascii="Times New Roman" w:hAnsi="Times New Roman"/>
        </w:rPr>
        <w:t>””</w:t>
      </w:r>
      <w:r>
        <w:rPr>
          <w:rFonts w:ascii="Times New Roman" w:hAnsi="Times New Roman"/>
        </w:rPr>
        <w:tab/>
      </w:r>
      <w:r w:rsidR="00C02EF3">
        <w:rPr>
          <w:rFonts w:ascii="Times New Roman" w:hAnsi="Times New Roman"/>
        </w:rPr>
        <w:t>1</w:t>
      </w:r>
      <w:r w:rsidR="00A15F53">
        <w:rPr>
          <w:rFonts w:ascii="Times New Roman" w:hAnsi="Times New Roman"/>
        </w:rPr>
        <w:t>1</w:t>
      </w:r>
      <w:r w:rsidR="00327A6B">
        <w:rPr>
          <w:rFonts w:ascii="Times New Roman" w:hAnsi="Times New Roman"/>
        </w:rPr>
        <w:t>5</w:t>
      </w:r>
    </w:p>
    <w:p w14:paraId="1418572B" w14:textId="04D4C69F" w:rsidR="00C01E5D" w:rsidRPr="00C01E5D" w:rsidRDefault="00C01E5D" w:rsidP="00C01E5D">
      <w:pPr>
        <w:tabs>
          <w:tab w:val="right" w:leader="dot" w:pos="9072"/>
        </w:tabs>
        <w:ind w:left="567" w:hanging="425"/>
        <w:rPr>
          <w:rFonts w:ascii="Times New Roman" w:hAnsi="Times New Roman"/>
          <w:sz w:val="16"/>
          <w:szCs w:val="16"/>
        </w:rPr>
      </w:pPr>
    </w:p>
    <w:p w14:paraId="71D46580" w14:textId="616FB824" w:rsidR="00C01E5D" w:rsidRPr="001B2043" w:rsidRDefault="00C01E5D" w:rsidP="00C01E5D">
      <w:pPr>
        <w:tabs>
          <w:tab w:val="right" w:leader="dot" w:pos="9072"/>
        </w:tabs>
        <w:spacing w:after="40"/>
        <w:ind w:left="567" w:hanging="567"/>
        <w:rPr>
          <w:rFonts w:ascii="Times New Roman" w:hAnsi="Times New Roman"/>
        </w:rPr>
      </w:pPr>
      <w:r w:rsidRPr="00C01E5D">
        <w:rPr>
          <w:rFonts w:ascii="Times New Roman" w:hAnsi="Times New Roman"/>
          <w:i/>
          <w:iCs/>
        </w:rPr>
        <w:t>Budžeta ietvara I. noda</w:t>
      </w:r>
      <w:r w:rsidRPr="00C01E5D">
        <w:rPr>
          <w:rFonts w:ascii="Times New Roman" w:hAnsi="Times New Roman" w:hint="eastAsia"/>
          <w:i/>
          <w:iCs/>
        </w:rPr>
        <w:t>ļ</w:t>
      </w:r>
      <w:r w:rsidRPr="00C01E5D">
        <w:rPr>
          <w:rFonts w:ascii="Times New Roman" w:hAnsi="Times New Roman"/>
          <w:i/>
          <w:iCs/>
        </w:rPr>
        <w:t>as pielikumi</w:t>
      </w:r>
      <w:r>
        <w:rPr>
          <w:rFonts w:ascii="Times New Roman" w:hAnsi="Times New Roman"/>
        </w:rPr>
        <w:tab/>
      </w:r>
      <w:r w:rsidR="00C02EF3">
        <w:rPr>
          <w:rFonts w:ascii="Times New Roman" w:hAnsi="Times New Roman"/>
        </w:rPr>
        <w:t>1</w:t>
      </w:r>
      <w:r w:rsidR="00A15F53">
        <w:rPr>
          <w:rFonts w:ascii="Times New Roman" w:hAnsi="Times New Roman"/>
        </w:rPr>
        <w:t>1</w:t>
      </w:r>
      <w:r w:rsidR="00327A6B">
        <w:rPr>
          <w:rFonts w:ascii="Times New Roman" w:hAnsi="Times New Roman"/>
        </w:rPr>
        <w:t>8</w:t>
      </w:r>
    </w:p>
    <w:p w14:paraId="0EF8DA11" w14:textId="77777777" w:rsidR="005D6005" w:rsidRPr="00C01E5D" w:rsidRDefault="005D6005" w:rsidP="00C01E5D">
      <w:pPr>
        <w:tabs>
          <w:tab w:val="right" w:leader="dot" w:pos="9072"/>
        </w:tabs>
        <w:rPr>
          <w:rFonts w:ascii="Times New Roman" w:hAnsi="Times New Roman"/>
          <w:sz w:val="16"/>
          <w:szCs w:val="16"/>
        </w:rPr>
      </w:pPr>
    </w:p>
    <w:p w14:paraId="19585D0E" w14:textId="38192D89" w:rsidR="00C01E5D" w:rsidRPr="00C01E5D" w:rsidRDefault="00C01E5D">
      <w:pPr>
        <w:tabs>
          <w:tab w:val="right" w:leader="dot" w:pos="9072"/>
        </w:tabs>
        <w:spacing w:after="4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II. VALSTS </w:t>
      </w:r>
      <w:r w:rsidRPr="00100804">
        <w:rPr>
          <w:rFonts w:ascii="Times New Roman" w:hAnsi="Times New Roman"/>
          <w:bCs/>
        </w:rPr>
        <w:t>BUDŽET</w:t>
      </w:r>
      <w:r>
        <w:rPr>
          <w:rFonts w:ascii="Times New Roman" w:hAnsi="Times New Roman"/>
          <w:bCs/>
        </w:rPr>
        <w:t>S</w:t>
      </w:r>
      <w:r w:rsidRPr="00100804">
        <w:rPr>
          <w:rFonts w:ascii="Times New Roman" w:hAnsi="Times New Roman"/>
          <w:bCs/>
        </w:rPr>
        <w:t xml:space="preserve"> 202</w:t>
      </w:r>
      <w:r w:rsidR="00642E63">
        <w:rPr>
          <w:rFonts w:ascii="Times New Roman" w:hAnsi="Times New Roman"/>
          <w:bCs/>
        </w:rPr>
        <w:t>4</w:t>
      </w:r>
      <w:r w:rsidRPr="00100804">
        <w:rPr>
          <w:rFonts w:ascii="Times New Roman" w:hAnsi="Times New Roman"/>
          <w:bCs/>
        </w:rPr>
        <w:t>. GADAM</w:t>
      </w:r>
      <w:r w:rsidRPr="00100804">
        <w:rPr>
          <w:rFonts w:ascii="Times New Roman" w:hAnsi="Times New Roman"/>
          <w:bCs/>
        </w:rPr>
        <w:tab/>
      </w:r>
      <w:r w:rsidR="00C02EF3" w:rsidRPr="008130C2">
        <w:rPr>
          <w:rFonts w:ascii="Times New Roman" w:hAnsi="Times New Roman"/>
          <w:bCs/>
        </w:rPr>
        <w:t>1</w:t>
      </w:r>
      <w:r w:rsidR="00A15F53" w:rsidRPr="008130C2">
        <w:rPr>
          <w:rFonts w:ascii="Times New Roman" w:hAnsi="Times New Roman"/>
          <w:bCs/>
        </w:rPr>
        <w:t>4</w:t>
      </w:r>
      <w:r w:rsidR="008E1E5B">
        <w:rPr>
          <w:rFonts w:ascii="Times New Roman" w:hAnsi="Times New Roman"/>
          <w:bCs/>
        </w:rPr>
        <w:t>0</w:t>
      </w:r>
    </w:p>
    <w:p w14:paraId="7BD278B1" w14:textId="5A0C62B0" w:rsidR="005D6005" w:rsidRPr="001B2043" w:rsidRDefault="005D6005">
      <w:pPr>
        <w:tabs>
          <w:tab w:val="right" w:leader="dot" w:pos="9072"/>
        </w:tabs>
        <w:spacing w:after="40"/>
        <w:rPr>
          <w:rFonts w:ascii="Times New Roman" w:hAnsi="Times New Roman"/>
          <w:b/>
        </w:rPr>
      </w:pPr>
      <w:r w:rsidRPr="001B2043">
        <w:rPr>
          <w:rFonts w:ascii="Times New Roman" w:hAnsi="Times New Roman"/>
          <w:b/>
        </w:rPr>
        <w:t>5. Valsts budžeta likuma struktūra un izdevumi</w:t>
      </w:r>
      <w:r w:rsidRPr="001B2043">
        <w:rPr>
          <w:rFonts w:ascii="Times New Roman" w:hAnsi="Times New Roman"/>
        </w:rPr>
        <w:t xml:space="preserve"> </w:t>
      </w:r>
      <w:r w:rsidRPr="001B2043">
        <w:rPr>
          <w:rFonts w:ascii="Times New Roman" w:hAnsi="Times New Roman"/>
        </w:rPr>
        <w:tab/>
      </w:r>
      <w:r w:rsidR="008130C2">
        <w:rPr>
          <w:rFonts w:ascii="Times New Roman" w:hAnsi="Times New Roman"/>
        </w:rPr>
        <w:t>14</w:t>
      </w:r>
      <w:r w:rsidR="00184D18">
        <w:rPr>
          <w:rFonts w:ascii="Times New Roman" w:hAnsi="Times New Roman"/>
        </w:rPr>
        <w:t>0</w:t>
      </w:r>
    </w:p>
    <w:p w14:paraId="546D192F" w14:textId="4408576D" w:rsidR="005D6005" w:rsidRPr="001B2043" w:rsidRDefault="005D6005" w:rsidP="00E654E1">
      <w:pPr>
        <w:tabs>
          <w:tab w:val="right" w:leader="dot" w:pos="9072"/>
        </w:tabs>
        <w:spacing w:after="40"/>
        <w:ind w:left="567" w:hanging="425"/>
        <w:rPr>
          <w:rFonts w:ascii="Times New Roman" w:hAnsi="Times New Roman"/>
        </w:rPr>
      </w:pPr>
      <w:r w:rsidRPr="001B2043">
        <w:rPr>
          <w:rFonts w:ascii="Times New Roman" w:hAnsi="Times New Roman"/>
        </w:rPr>
        <w:t>5.1.</w:t>
      </w:r>
      <w:r w:rsidR="00E654E1">
        <w:rPr>
          <w:rFonts w:ascii="Times New Roman" w:hAnsi="Times New Roman"/>
        </w:rPr>
        <w:t> </w:t>
      </w:r>
      <w:r w:rsidR="001E7E82" w:rsidRPr="001E7E82">
        <w:rPr>
          <w:rFonts w:ascii="Times New Roman" w:hAnsi="Times New Roman"/>
        </w:rPr>
        <w:t>Valsts budžeta izdevumu politikas izmai</w:t>
      </w:r>
      <w:r w:rsidR="001E7E82" w:rsidRPr="001E7E82">
        <w:rPr>
          <w:rFonts w:ascii="Times New Roman" w:hAnsi="Times New Roman" w:hint="eastAsia"/>
        </w:rPr>
        <w:t>ņ</w:t>
      </w:r>
      <w:r w:rsidR="001E7E82" w:rsidRPr="001E7E82">
        <w:rPr>
          <w:rFonts w:ascii="Times New Roman" w:hAnsi="Times New Roman"/>
        </w:rPr>
        <w:t>as, izdevumu p</w:t>
      </w:r>
      <w:r w:rsidR="001E7E82" w:rsidRPr="001E7E82">
        <w:rPr>
          <w:rFonts w:ascii="Times New Roman" w:hAnsi="Times New Roman" w:hint="eastAsia"/>
        </w:rPr>
        <w:t>ā</w:t>
      </w:r>
      <w:r w:rsidR="001E7E82" w:rsidRPr="001E7E82">
        <w:rPr>
          <w:rFonts w:ascii="Times New Roman" w:hAnsi="Times New Roman"/>
        </w:rPr>
        <w:t>rskat</w:t>
      </w:r>
      <w:r w:rsidR="001E7E82" w:rsidRPr="001E7E82">
        <w:rPr>
          <w:rFonts w:ascii="Times New Roman" w:hAnsi="Times New Roman" w:hint="eastAsia"/>
        </w:rPr>
        <w:t>īš</w:t>
      </w:r>
      <w:r w:rsidR="001E7E82" w:rsidRPr="001E7E82">
        <w:rPr>
          <w:rFonts w:ascii="Times New Roman" w:hAnsi="Times New Roman"/>
        </w:rPr>
        <w:t>anas un priorit</w:t>
      </w:r>
      <w:r w:rsidR="001E7E82" w:rsidRPr="001E7E82">
        <w:rPr>
          <w:rFonts w:ascii="Times New Roman" w:hAnsi="Times New Roman" w:hint="eastAsia"/>
        </w:rPr>
        <w:t>ā</w:t>
      </w:r>
      <w:r w:rsidR="001E7E82" w:rsidRPr="001E7E82">
        <w:rPr>
          <w:rFonts w:ascii="Times New Roman" w:hAnsi="Times New Roman"/>
        </w:rPr>
        <w:t>ro pas</w:t>
      </w:r>
      <w:r w:rsidR="001E7E82" w:rsidRPr="001E7E82">
        <w:rPr>
          <w:rFonts w:ascii="Times New Roman" w:hAnsi="Times New Roman" w:hint="eastAsia"/>
        </w:rPr>
        <w:t>ā</w:t>
      </w:r>
      <w:r w:rsidR="001E7E82" w:rsidRPr="001E7E82">
        <w:rPr>
          <w:rFonts w:ascii="Times New Roman" w:hAnsi="Times New Roman"/>
        </w:rPr>
        <w:t>kumu kopsavilkums</w:t>
      </w:r>
      <w:r w:rsidR="00696CD1">
        <w:rPr>
          <w:rFonts w:ascii="Times New Roman" w:hAnsi="Times New Roman"/>
        </w:rPr>
        <w:tab/>
      </w:r>
      <w:r w:rsidR="008130C2">
        <w:rPr>
          <w:rFonts w:ascii="Times New Roman" w:hAnsi="Times New Roman"/>
        </w:rPr>
        <w:t>14</w:t>
      </w:r>
      <w:r w:rsidR="00184D18">
        <w:rPr>
          <w:rFonts w:ascii="Times New Roman" w:hAnsi="Times New Roman"/>
        </w:rPr>
        <w:t>0</w:t>
      </w:r>
    </w:p>
    <w:p w14:paraId="786BF5B7" w14:textId="659D7450" w:rsidR="005D6005" w:rsidRPr="001B2043" w:rsidRDefault="005D6005" w:rsidP="00E654E1">
      <w:pPr>
        <w:tabs>
          <w:tab w:val="right" w:leader="dot" w:pos="9072"/>
        </w:tabs>
        <w:spacing w:after="40"/>
        <w:ind w:left="567" w:hanging="425"/>
        <w:rPr>
          <w:rFonts w:ascii="Times New Roman" w:hAnsi="Times New Roman"/>
        </w:rPr>
      </w:pPr>
      <w:r w:rsidRPr="001B2043">
        <w:rPr>
          <w:rFonts w:ascii="Times New Roman" w:hAnsi="Times New Roman"/>
        </w:rPr>
        <w:t>5.2. </w:t>
      </w:r>
      <w:r w:rsidR="001E7E82" w:rsidRPr="001E7E82">
        <w:rPr>
          <w:rFonts w:ascii="Times New Roman" w:hAnsi="Times New Roman"/>
          <w:color w:val="000000"/>
          <w:szCs w:val="24"/>
          <w:lang w:eastAsia="lv-LV"/>
        </w:rPr>
        <w:t>Eiropas Savien</w:t>
      </w:r>
      <w:r w:rsidR="001E7E82" w:rsidRPr="001E7E82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="001E7E82" w:rsidRPr="001E7E82">
        <w:rPr>
          <w:rFonts w:ascii="Times New Roman" w:hAnsi="Times New Roman"/>
          <w:color w:val="000000"/>
          <w:szCs w:val="24"/>
          <w:lang w:eastAsia="lv-LV"/>
        </w:rPr>
        <w:t xml:space="preserve">bas politiku instrumentu un citu </w:t>
      </w:r>
      <w:r w:rsidR="001E7E82" w:rsidRPr="001E7E82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="001E7E82" w:rsidRPr="001E7E82">
        <w:rPr>
          <w:rFonts w:ascii="Times New Roman" w:hAnsi="Times New Roman"/>
          <w:color w:val="000000"/>
          <w:szCs w:val="24"/>
          <w:lang w:eastAsia="lv-LV"/>
        </w:rPr>
        <w:t>rvalstu finanšu pal</w:t>
      </w:r>
      <w:r w:rsidR="001E7E82" w:rsidRPr="001E7E82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="001E7E82" w:rsidRPr="001E7E82">
        <w:rPr>
          <w:rFonts w:ascii="Times New Roman" w:hAnsi="Times New Roman"/>
          <w:color w:val="000000"/>
          <w:szCs w:val="24"/>
          <w:lang w:eastAsia="lv-LV"/>
        </w:rPr>
        <w:t>dz</w:t>
      </w:r>
      <w:r w:rsidR="001E7E82" w:rsidRPr="001E7E82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="001E7E82" w:rsidRPr="001E7E82">
        <w:rPr>
          <w:rFonts w:ascii="Times New Roman" w:hAnsi="Times New Roman"/>
          <w:color w:val="000000"/>
          <w:szCs w:val="24"/>
          <w:lang w:eastAsia="lv-LV"/>
        </w:rPr>
        <w:t>bas l</w:t>
      </w:r>
      <w:r w:rsidR="001E7E82" w:rsidRPr="001E7E82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="001E7E82" w:rsidRPr="001E7E82">
        <w:rPr>
          <w:rFonts w:ascii="Times New Roman" w:hAnsi="Times New Roman"/>
          <w:color w:val="000000"/>
          <w:szCs w:val="24"/>
          <w:lang w:eastAsia="lv-LV"/>
        </w:rPr>
        <w:t>dzfinans</w:t>
      </w:r>
      <w:r w:rsidR="001E7E82" w:rsidRPr="001E7E82">
        <w:rPr>
          <w:rFonts w:ascii="Times New Roman" w:hAnsi="Times New Roman" w:hint="eastAsia"/>
          <w:color w:val="000000"/>
          <w:szCs w:val="24"/>
          <w:lang w:eastAsia="lv-LV"/>
        </w:rPr>
        <w:t>ē</w:t>
      </w:r>
      <w:r w:rsidR="001E7E82" w:rsidRPr="001E7E82">
        <w:rPr>
          <w:rFonts w:ascii="Times New Roman" w:hAnsi="Times New Roman"/>
          <w:color w:val="000000"/>
          <w:szCs w:val="24"/>
          <w:lang w:eastAsia="lv-LV"/>
        </w:rPr>
        <w:t>to projektu pl</w:t>
      </w:r>
      <w:r w:rsidR="001E7E82" w:rsidRPr="001E7E82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="001E7E82" w:rsidRPr="001E7E82">
        <w:rPr>
          <w:rFonts w:ascii="Times New Roman" w:hAnsi="Times New Roman"/>
          <w:color w:val="000000"/>
          <w:szCs w:val="24"/>
          <w:lang w:eastAsia="lv-LV"/>
        </w:rPr>
        <w:t>nošana valsts budžet</w:t>
      </w:r>
      <w:r w:rsidR="001E7E82" w:rsidRPr="001E7E82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="00B2337B" w:rsidRPr="001B2043">
        <w:rPr>
          <w:rFonts w:ascii="Times New Roman" w:hAnsi="Times New Roman"/>
        </w:rPr>
        <w:tab/>
      </w:r>
      <w:r w:rsidR="008130C2">
        <w:rPr>
          <w:rFonts w:ascii="Times New Roman" w:hAnsi="Times New Roman"/>
        </w:rPr>
        <w:t>1</w:t>
      </w:r>
      <w:r w:rsidR="00184D18">
        <w:rPr>
          <w:rFonts w:ascii="Times New Roman" w:hAnsi="Times New Roman"/>
        </w:rPr>
        <w:t>48</w:t>
      </w:r>
    </w:p>
    <w:p w14:paraId="60BE5EEC" w14:textId="5816AF63" w:rsidR="005D6005" w:rsidRDefault="005D6005" w:rsidP="00E654E1">
      <w:pPr>
        <w:tabs>
          <w:tab w:val="right" w:leader="dot" w:pos="9072"/>
        </w:tabs>
        <w:spacing w:after="40"/>
        <w:ind w:left="567" w:hanging="425"/>
        <w:rPr>
          <w:rFonts w:ascii="Times New Roman" w:hAnsi="Times New Roman"/>
        </w:rPr>
      </w:pPr>
      <w:r w:rsidRPr="001B2043">
        <w:rPr>
          <w:rFonts w:ascii="Times New Roman" w:hAnsi="Times New Roman"/>
        </w:rPr>
        <w:t>5.3. </w:t>
      </w:r>
      <w:r w:rsidR="00DB4CE0" w:rsidRPr="00DB4CE0">
        <w:rPr>
          <w:rFonts w:ascii="Times New Roman" w:hAnsi="Times New Roman"/>
        </w:rPr>
        <w:t>Izdevumu politikas virzienu un izdevumu atbilstoši funkcion</w:t>
      </w:r>
      <w:r w:rsidR="00DB4CE0" w:rsidRPr="00DB4CE0">
        <w:rPr>
          <w:rFonts w:ascii="Times New Roman" w:hAnsi="Times New Roman" w:hint="eastAsia"/>
        </w:rPr>
        <w:t>ā</w:t>
      </w:r>
      <w:r w:rsidR="00DB4CE0" w:rsidRPr="00DB4CE0">
        <w:rPr>
          <w:rFonts w:ascii="Times New Roman" w:hAnsi="Times New Roman"/>
        </w:rPr>
        <w:t>laj</w:t>
      </w:r>
      <w:r w:rsidR="00DB4CE0" w:rsidRPr="00DB4CE0">
        <w:rPr>
          <w:rFonts w:ascii="Times New Roman" w:hAnsi="Times New Roman" w:hint="eastAsia"/>
        </w:rPr>
        <w:t>ā</w:t>
      </w:r>
      <w:r w:rsidR="00DB4CE0" w:rsidRPr="00DB4CE0">
        <w:rPr>
          <w:rFonts w:ascii="Times New Roman" w:hAnsi="Times New Roman"/>
        </w:rPr>
        <w:t>m un ekonomiskaj</w:t>
      </w:r>
      <w:r w:rsidR="00DB4CE0" w:rsidRPr="00DB4CE0">
        <w:rPr>
          <w:rFonts w:ascii="Times New Roman" w:hAnsi="Times New Roman" w:hint="eastAsia"/>
        </w:rPr>
        <w:t>ā</w:t>
      </w:r>
      <w:r w:rsidR="00DB4CE0" w:rsidRPr="00DB4CE0">
        <w:rPr>
          <w:rFonts w:ascii="Times New Roman" w:hAnsi="Times New Roman"/>
        </w:rPr>
        <w:t>m kategorij</w:t>
      </w:r>
      <w:r w:rsidR="00DB4CE0" w:rsidRPr="00DB4CE0">
        <w:rPr>
          <w:rFonts w:ascii="Times New Roman" w:hAnsi="Times New Roman" w:hint="eastAsia"/>
        </w:rPr>
        <w:t>ā</w:t>
      </w:r>
      <w:r w:rsidR="00DB4CE0" w:rsidRPr="00DB4CE0">
        <w:rPr>
          <w:rFonts w:ascii="Times New Roman" w:hAnsi="Times New Roman"/>
        </w:rPr>
        <w:t>m kopsavilkums</w:t>
      </w:r>
      <w:r w:rsidR="00B2337B" w:rsidRPr="001B2043">
        <w:rPr>
          <w:rFonts w:ascii="Times New Roman" w:hAnsi="Times New Roman"/>
        </w:rPr>
        <w:tab/>
      </w:r>
      <w:r w:rsidR="008130C2">
        <w:rPr>
          <w:rFonts w:ascii="Times New Roman" w:hAnsi="Times New Roman"/>
        </w:rPr>
        <w:t>15</w:t>
      </w:r>
      <w:r w:rsidR="00184D18">
        <w:rPr>
          <w:rFonts w:ascii="Times New Roman" w:hAnsi="Times New Roman"/>
        </w:rPr>
        <w:t>0</w:t>
      </w:r>
    </w:p>
    <w:p w14:paraId="024C5DE1" w14:textId="6DE99744" w:rsidR="00B86597" w:rsidRDefault="005418C2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01. Valsts prezidenta kanceleja</w:t>
      </w:r>
      <w:r>
        <w:rPr>
          <w:rFonts w:ascii="Times New Roman" w:hAnsi="Times New Roman"/>
        </w:rPr>
        <w:tab/>
      </w:r>
      <w:r w:rsidR="0086278D">
        <w:rPr>
          <w:rFonts w:ascii="Times New Roman" w:hAnsi="Times New Roman"/>
        </w:rPr>
        <w:t>1</w:t>
      </w:r>
      <w:r w:rsidR="00184D18">
        <w:rPr>
          <w:rFonts w:ascii="Times New Roman" w:hAnsi="Times New Roman"/>
        </w:rPr>
        <w:t>58</w:t>
      </w:r>
    </w:p>
    <w:p w14:paraId="46BA218F" w14:textId="0C7EC969" w:rsidR="00B86597" w:rsidRDefault="00B86597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02. </w:t>
      </w:r>
      <w:r w:rsidR="008C3928">
        <w:rPr>
          <w:rFonts w:ascii="Times New Roman" w:hAnsi="Times New Roman"/>
        </w:rPr>
        <w:t>Saeima</w:t>
      </w:r>
      <w:r w:rsidR="008C3928">
        <w:rPr>
          <w:rFonts w:ascii="Times New Roman" w:hAnsi="Times New Roman"/>
        </w:rPr>
        <w:tab/>
        <w:t>1</w:t>
      </w:r>
      <w:r w:rsidR="004E2890">
        <w:rPr>
          <w:rFonts w:ascii="Times New Roman" w:hAnsi="Times New Roman"/>
        </w:rPr>
        <w:t>6</w:t>
      </w:r>
      <w:r w:rsidR="00184D18">
        <w:rPr>
          <w:rFonts w:ascii="Times New Roman" w:hAnsi="Times New Roman"/>
        </w:rPr>
        <w:t>3</w:t>
      </w:r>
    </w:p>
    <w:p w14:paraId="6DA633DB" w14:textId="6434401A" w:rsidR="00B86597" w:rsidRDefault="008C3928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03. Ministru kabinets</w:t>
      </w:r>
      <w:r>
        <w:rPr>
          <w:rFonts w:ascii="Times New Roman" w:hAnsi="Times New Roman"/>
        </w:rPr>
        <w:tab/>
        <w:t>1</w:t>
      </w:r>
      <w:r w:rsidR="004E2890">
        <w:rPr>
          <w:rFonts w:ascii="Times New Roman" w:hAnsi="Times New Roman"/>
        </w:rPr>
        <w:t>6</w:t>
      </w:r>
      <w:r w:rsidR="004C3A77">
        <w:rPr>
          <w:rFonts w:ascii="Times New Roman" w:hAnsi="Times New Roman"/>
        </w:rPr>
        <w:t>7</w:t>
      </w:r>
    </w:p>
    <w:p w14:paraId="1C203F4A" w14:textId="07998271" w:rsidR="00B86597" w:rsidRDefault="00B86597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04.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Korupcijas nov</w:t>
      </w:r>
      <w:r w:rsidRPr="00B86597">
        <w:rPr>
          <w:rFonts w:ascii="Times New Roman" w:hAnsi="Times New Roman" w:hint="eastAsia"/>
        </w:rPr>
        <w:t>ē</w:t>
      </w:r>
      <w:r w:rsidRPr="00B86597">
        <w:rPr>
          <w:rFonts w:ascii="Times New Roman" w:hAnsi="Times New Roman"/>
        </w:rPr>
        <w:t>ršanas un apkarošanas birojs</w:t>
      </w:r>
      <w:r w:rsidR="008C3928">
        <w:rPr>
          <w:rFonts w:ascii="Times New Roman" w:hAnsi="Times New Roman"/>
        </w:rPr>
        <w:tab/>
        <w:t>1</w:t>
      </w:r>
      <w:r w:rsidR="004E2890">
        <w:rPr>
          <w:rFonts w:ascii="Times New Roman" w:hAnsi="Times New Roman"/>
        </w:rPr>
        <w:t>8</w:t>
      </w:r>
      <w:r w:rsidR="004C3A77">
        <w:rPr>
          <w:rFonts w:ascii="Times New Roman" w:hAnsi="Times New Roman"/>
        </w:rPr>
        <w:t>3</w:t>
      </w:r>
    </w:p>
    <w:p w14:paraId="1C28AE8F" w14:textId="4A5E62C7" w:rsidR="00B86597" w:rsidRDefault="00B86597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05.</w:t>
      </w:r>
      <w:r>
        <w:rPr>
          <w:rFonts w:ascii="Times New Roman" w:hAnsi="Times New Roman"/>
        </w:rPr>
        <w:t xml:space="preserve"> </w:t>
      </w:r>
      <w:proofErr w:type="spellStart"/>
      <w:r w:rsidRPr="00B86597">
        <w:rPr>
          <w:rFonts w:ascii="Times New Roman" w:hAnsi="Times New Roman"/>
        </w:rPr>
        <w:t>Ties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bsarga</w:t>
      </w:r>
      <w:proofErr w:type="spellEnd"/>
      <w:r w:rsidRPr="00B86597">
        <w:rPr>
          <w:rFonts w:ascii="Times New Roman" w:hAnsi="Times New Roman"/>
        </w:rPr>
        <w:t xml:space="preserve"> birojs</w:t>
      </w:r>
      <w:r w:rsidR="00F50DF6">
        <w:rPr>
          <w:rFonts w:ascii="Times New Roman" w:hAnsi="Times New Roman"/>
        </w:rPr>
        <w:tab/>
        <w:t>1</w:t>
      </w:r>
      <w:r w:rsidR="00552F7E">
        <w:rPr>
          <w:rFonts w:ascii="Times New Roman" w:hAnsi="Times New Roman"/>
        </w:rPr>
        <w:t>88</w:t>
      </w:r>
    </w:p>
    <w:p w14:paraId="5FBD7206" w14:textId="257F797B" w:rsidR="00B86597" w:rsidRDefault="00B86597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08.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Sabiedr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bas integr</w:t>
      </w:r>
      <w:r w:rsidRPr="00B86597">
        <w:rPr>
          <w:rFonts w:ascii="Times New Roman" w:hAnsi="Times New Roman" w:hint="eastAsia"/>
        </w:rPr>
        <w:t>ā</w:t>
      </w:r>
      <w:r w:rsidRPr="00B86597">
        <w:rPr>
          <w:rFonts w:ascii="Times New Roman" w:hAnsi="Times New Roman"/>
        </w:rPr>
        <w:t>cijas fonds</w:t>
      </w:r>
      <w:r w:rsidR="00F50DF6">
        <w:rPr>
          <w:rFonts w:ascii="Times New Roman" w:hAnsi="Times New Roman"/>
        </w:rPr>
        <w:tab/>
        <w:t>1</w:t>
      </w:r>
      <w:r w:rsidR="00036F9B">
        <w:rPr>
          <w:rFonts w:ascii="Times New Roman" w:hAnsi="Times New Roman"/>
        </w:rPr>
        <w:t>9</w:t>
      </w:r>
      <w:r w:rsidR="00552F7E">
        <w:rPr>
          <w:rFonts w:ascii="Times New Roman" w:hAnsi="Times New Roman"/>
        </w:rPr>
        <w:t>3</w:t>
      </w:r>
    </w:p>
    <w:p w14:paraId="01CC345D" w14:textId="30903DA0" w:rsidR="00B86597" w:rsidRDefault="00B86597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09.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Sabiedrisko pakalpojumu regul</w:t>
      </w:r>
      <w:r w:rsidRPr="00B86597">
        <w:rPr>
          <w:rFonts w:ascii="Times New Roman" w:hAnsi="Times New Roman" w:hint="eastAsia"/>
        </w:rPr>
        <w:t>ēš</w:t>
      </w:r>
      <w:r w:rsidRPr="00B86597">
        <w:rPr>
          <w:rFonts w:ascii="Times New Roman" w:hAnsi="Times New Roman"/>
        </w:rPr>
        <w:t>anas komisija</w:t>
      </w:r>
      <w:r w:rsidR="00FB5EB7">
        <w:rPr>
          <w:rFonts w:ascii="Times New Roman" w:hAnsi="Times New Roman"/>
        </w:rPr>
        <w:tab/>
      </w:r>
      <w:r w:rsidR="00036F9B">
        <w:rPr>
          <w:rFonts w:ascii="Times New Roman" w:hAnsi="Times New Roman"/>
        </w:rPr>
        <w:t>2</w:t>
      </w:r>
      <w:r w:rsidR="00977679">
        <w:rPr>
          <w:rFonts w:ascii="Times New Roman" w:hAnsi="Times New Roman"/>
        </w:rPr>
        <w:t>05</w:t>
      </w:r>
    </w:p>
    <w:p w14:paraId="120181A5" w14:textId="67B3830A" w:rsidR="00B86597" w:rsidRDefault="00B86597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10.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Aizsardz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bas ministrija</w:t>
      </w:r>
      <w:r w:rsidR="00FB5EB7">
        <w:rPr>
          <w:rFonts w:ascii="Times New Roman" w:hAnsi="Times New Roman"/>
        </w:rPr>
        <w:tab/>
      </w:r>
      <w:r w:rsidR="001647E2">
        <w:rPr>
          <w:rFonts w:ascii="Times New Roman" w:hAnsi="Times New Roman"/>
        </w:rPr>
        <w:t>2</w:t>
      </w:r>
      <w:r w:rsidR="00977679">
        <w:rPr>
          <w:rFonts w:ascii="Times New Roman" w:hAnsi="Times New Roman"/>
        </w:rPr>
        <w:t>09</w:t>
      </w:r>
    </w:p>
    <w:p w14:paraId="5ED750B6" w14:textId="3CAD7A92" w:rsidR="00B86597" w:rsidRDefault="00B86597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11.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 w:hint="eastAsia"/>
        </w:rPr>
        <w:t>Ā</w:t>
      </w:r>
      <w:r w:rsidRPr="00B86597">
        <w:rPr>
          <w:rFonts w:ascii="Times New Roman" w:hAnsi="Times New Roman"/>
        </w:rPr>
        <w:t>rlietu ministrija</w:t>
      </w:r>
      <w:r w:rsidR="00FB5EB7">
        <w:rPr>
          <w:rFonts w:ascii="Times New Roman" w:hAnsi="Times New Roman"/>
        </w:rPr>
        <w:tab/>
      </w:r>
      <w:r w:rsidR="00C225FA">
        <w:rPr>
          <w:rFonts w:ascii="Times New Roman" w:hAnsi="Times New Roman"/>
        </w:rPr>
        <w:t>2</w:t>
      </w:r>
      <w:r w:rsidR="00B43D20">
        <w:rPr>
          <w:rFonts w:ascii="Times New Roman" w:hAnsi="Times New Roman"/>
        </w:rPr>
        <w:t>35</w:t>
      </w:r>
    </w:p>
    <w:p w14:paraId="054048B0" w14:textId="256EF17F" w:rsidR="00B86597" w:rsidRDefault="00B86597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12.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Ekonomikas ministrija</w:t>
      </w:r>
      <w:r w:rsidR="00405D33">
        <w:rPr>
          <w:rFonts w:ascii="Times New Roman" w:hAnsi="Times New Roman"/>
        </w:rPr>
        <w:tab/>
      </w:r>
      <w:r w:rsidR="00C225FA">
        <w:rPr>
          <w:rFonts w:ascii="Times New Roman" w:hAnsi="Times New Roman"/>
        </w:rPr>
        <w:t>25</w:t>
      </w:r>
      <w:r w:rsidR="00B43D20">
        <w:rPr>
          <w:rFonts w:ascii="Times New Roman" w:hAnsi="Times New Roman"/>
        </w:rPr>
        <w:t>0</w:t>
      </w:r>
    </w:p>
    <w:p w14:paraId="0E313100" w14:textId="028CFFC5" w:rsidR="00B86597" w:rsidRDefault="00B86597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13.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Finanšu ministrija</w:t>
      </w:r>
      <w:r w:rsidR="008A1CAA">
        <w:rPr>
          <w:rFonts w:ascii="Times New Roman" w:hAnsi="Times New Roman"/>
        </w:rPr>
        <w:tab/>
      </w:r>
      <w:r w:rsidR="00594532" w:rsidRPr="008512E3">
        <w:rPr>
          <w:rFonts w:ascii="Times New Roman" w:hAnsi="Times New Roman"/>
        </w:rPr>
        <w:t>293</w:t>
      </w:r>
    </w:p>
    <w:p w14:paraId="10319529" w14:textId="1BD4B45C" w:rsidR="00B86597" w:rsidRDefault="00B86597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14.</w:t>
      </w:r>
      <w:r>
        <w:rPr>
          <w:rFonts w:ascii="Times New Roman" w:hAnsi="Times New Roman"/>
        </w:rPr>
        <w:t xml:space="preserve"> </w:t>
      </w:r>
      <w:proofErr w:type="spellStart"/>
      <w:r w:rsidRPr="007E66BC">
        <w:rPr>
          <w:rFonts w:ascii="Times New Roman" w:hAnsi="Times New Roman"/>
        </w:rPr>
        <w:t>Iekšlietu</w:t>
      </w:r>
      <w:proofErr w:type="spellEnd"/>
      <w:r w:rsidRPr="007E66BC">
        <w:rPr>
          <w:rFonts w:ascii="Times New Roman" w:hAnsi="Times New Roman"/>
        </w:rPr>
        <w:t xml:space="preserve"> ministrija</w:t>
      </w:r>
      <w:r w:rsidR="003B1912">
        <w:rPr>
          <w:rFonts w:ascii="Times New Roman" w:hAnsi="Times New Roman"/>
        </w:rPr>
        <w:tab/>
      </w:r>
      <w:r w:rsidR="00EF3C34" w:rsidRPr="00075D3E">
        <w:rPr>
          <w:rFonts w:ascii="Times New Roman" w:hAnsi="Times New Roman"/>
        </w:rPr>
        <w:t>3</w:t>
      </w:r>
      <w:r w:rsidR="008512E3" w:rsidRPr="00075D3E">
        <w:rPr>
          <w:rFonts w:ascii="Times New Roman" w:hAnsi="Times New Roman"/>
        </w:rPr>
        <w:t>45</w:t>
      </w:r>
    </w:p>
    <w:p w14:paraId="5933F64C" w14:textId="5C376D7C" w:rsidR="00B86597" w:rsidRDefault="00B86597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15.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Izgl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t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bas un zin</w:t>
      </w:r>
      <w:r w:rsidRPr="00B86597">
        <w:rPr>
          <w:rFonts w:ascii="Times New Roman" w:hAnsi="Times New Roman" w:hint="eastAsia"/>
        </w:rPr>
        <w:t>ā</w:t>
      </w:r>
      <w:r w:rsidRPr="00B86597">
        <w:rPr>
          <w:rFonts w:ascii="Times New Roman" w:hAnsi="Times New Roman"/>
        </w:rPr>
        <w:t>tnes ministrija</w:t>
      </w:r>
      <w:r w:rsidR="00903E27">
        <w:rPr>
          <w:rFonts w:ascii="Times New Roman" w:hAnsi="Times New Roman"/>
        </w:rPr>
        <w:tab/>
      </w:r>
      <w:r w:rsidR="00EF3C34">
        <w:rPr>
          <w:rFonts w:ascii="Times New Roman" w:hAnsi="Times New Roman"/>
        </w:rPr>
        <w:t>4</w:t>
      </w:r>
      <w:r w:rsidR="00075D3E">
        <w:rPr>
          <w:rFonts w:ascii="Times New Roman" w:hAnsi="Times New Roman"/>
        </w:rPr>
        <w:t>13</w:t>
      </w:r>
    </w:p>
    <w:p w14:paraId="397CA87D" w14:textId="3E9AF53C" w:rsidR="00B86597" w:rsidRDefault="00B86597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16.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Zemkop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bas ministrija</w:t>
      </w:r>
      <w:r w:rsidR="000B10F2">
        <w:rPr>
          <w:rFonts w:ascii="Times New Roman" w:hAnsi="Times New Roman"/>
        </w:rPr>
        <w:tab/>
      </w:r>
      <w:r w:rsidR="00075D3E">
        <w:rPr>
          <w:rFonts w:ascii="Times New Roman" w:hAnsi="Times New Roman"/>
        </w:rPr>
        <w:t>491</w:t>
      </w:r>
    </w:p>
    <w:p w14:paraId="7E5885F1" w14:textId="69051BEA" w:rsidR="00B86597" w:rsidRDefault="00B86597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17.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Satiksmes ministrija</w:t>
      </w:r>
      <w:r w:rsidR="00497945">
        <w:rPr>
          <w:rFonts w:ascii="Times New Roman" w:hAnsi="Times New Roman"/>
        </w:rPr>
        <w:tab/>
      </w:r>
      <w:r w:rsidR="00CF645A">
        <w:rPr>
          <w:rFonts w:ascii="Times New Roman" w:hAnsi="Times New Roman"/>
        </w:rPr>
        <w:t>5</w:t>
      </w:r>
      <w:r w:rsidR="0011473A">
        <w:rPr>
          <w:rFonts w:ascii="Times New Roman" w:hAnsi="Times New Roman"/>
        </w:rPr>
        <w:t>40</w:t>
      </w:r>
    </w:p>
    <w:p w14:paraId="25177A25" w14:textId="39477C78" w:rsidR="00B86597" w:rsidRDefault="00B86597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18.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Labkl</w:t>
      </w:r>
      <w:r w:rsidRPr="00B86597">
        <w:rPr>
          <w:rFonts w:ascii="Times New Roman" w:hAnsi="Times New Roman" w:hint="eastAsia"/>
        </w:rPr>
        <w:t>ā</w:t>
      </w:r>
      <w:r w:rsidRPr="00B86597">
        <w:rPr>
          <w:rFonts w:ascii="Times New Roman" w:hAnsi="Times New Roman"/>
        </w:rPr>
        <w:t>j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bas ministrija</w:t>
      </w:r>
      <w:r w:rsidR="00497945">
        <w:rPr>
          <w:rFonts w:ascii="Times New Roman" w:hAnsi="Times New Roman"/>
        </w:rPr>
        <w:tab/>
      </w:r>
      <w:r w:rsidR="001603FC">
        <w:rPr>
          <w:rFonts w:ascii="Times New Roman" w:hAnsi="Times New Roman"/>
        </w:rPr>
        <w:t>575</w:t>
      </w:r>
    </w:p>
    <w:p w14:paraId="10B5A035" w14:textId="5C1945C1" w:rsidR="00B86597" w:rsidRDefault="00B86597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19.</w:t>
      </w:r>
      <w:r>
        <w:rPr>
          <w:rFonts w:ascii="Times New Roman" w:hAnsi="Times New Roman"/>
        </w:rPr>
        <w:t xml:space="preserve"> </w:t>
      </w:r>
      <w:r w:rsidRPr="0048726F">
        <w:rPr>
          <w:rFonts w:ascii="Times New Roman" w:hAnsi="Times New Roman"/>
        </w:rPr>
        <w:t>Tieslietu ministrija</w:t>
      </w:r>
      <w:r>
        <w:rPr>
          <w:rFonts w:ascii="Times New Roman" w:hAnsi="Times New Roman"/>
        </w:rPr>
        <w:tab/>
      </w:r>
      <w:r w:rsidR="001603FC">
        <w:rPr>
          <w:rFonts w:ascii="Times New Roman" w:hAnsi="Times New Roman"/>
        </w:rPr>
        <w:t>684</w:t>
      </w:r>
    </w:p>
    <w:p w14:paraId="53D83514" w14:textId="5EB54178" w:rsidR="00E654E1" w:rsidRDefault="00E654E1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20. Klimata un enerģētikas ministrija</w:t>
      </w:r>
      <w:r>
        <w:rPr>
          <w:rFonts w:ascii="Times New Roman" w:hAnsi="Times New Roman"/>
        </w:rPr>
        <w:tab/>
      </w:r>
      <w:r w:rsidR="00E83DE2">
        <w:rPr>
          <w:rFonts w:ascii="Times New Roman" w:hAnsi="Times New Roman"/>
        </w:rPr>
        <w:t>7</w:t>
      </w:r>
      <w:r w:rsidR="00592974">
        <w:rPr>
          <w:rFonts w:ascii="Times New Roman" w:hAnsi="Times New Roman"/>
        </w:rPr>
        <w:t>45</w:t>
      </w:r>
    </w:p>
    <w:p w14:paraId="22CFBEAA" w14:textId="2EBA7ADB" w:rsidR="00B86597" w:rsidRDefault="00B86597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21.Vides aizsardz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bas un re</w:t>
      </w:r>
      <w:r w:rsidRPr="00B86597">
        <w:rPr>
          <w:rFonts w:ascii="Times New Roman" w:hAnsi="Times New Roman" w:hint="eastAsia"/>
        </w:rPr>
        <w:t>ģ</w:t>
      </w:r>
      <w:r w:rsidRPr="00B86597">
        <w:rPr>
          <w:rFonts w:ascii="Times New Roman" w:hAnsi="Times New Roman"/>
        </w:rPr>
        <w:t>ion</w:t>
      </w:r>
      <w:r w:rsidRPr="00B86597">
        <w:rPr>
          <w:rFonts w:ascii="Times New Roman" w:hAnsi="Times New Roman" w:hint="eastAsia"/>
        </w:rPr>
        <w:t>ā</w:t>
      </w:r>
      <w:r w:rsidRPr="00B86597">
        <w:rPr>
          <w:rFonts w:ascii="Times New Roman" w:hAnsi="Times New Roman"/>
        </w:rPr>
        <w:t>l</w:t>
      </w:r>
      <w:r w:rsidRPr="00B86597">
        <w:rPr>
          <w:rFonts w:ascii="Times New Roman" w:hAnsi="Times New Roman" w:hint="eastAsia"/>
        </w:rPr>
        <w:t>ā</w:t>
      </w:r>
      <w:r w:rsidRPr="00B86597">
        <w:rPr>
          <w:rFonts w:ascii="Times New Roman" w:hAnsi="Times New Roman"/>
        </w:rPr>
        <w:t>s att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st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bas ministrija</w:t>
      </w:r>
      <w:r w:rsidR="008D303A">
        <w:rPr>
          <w:rFonts w:ascii="Times New Roman" w:hAnsi="Times New Roman"/>
        </w:rPr>
        <w:tab/>
      </w:r>
      <w:r w:rsidR="00592974">
        <w:rPr>
          <w:rFonts w:ascii="Times New Roman" w:hAnsi="Times New Roman"/>
        </w:rPr>
        <w:t>760</w:t>
      </w:r>
    </w:p>
    <w:p w14:paraId="16D23615" w14:textId="1B92D388" w:rsidR="006A1C6E" w:rsidRDefault="006A1C6E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22.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Kult</w:t>
      </w:r>
      <w:r w:rsidRPr="006A1C6E">
        <w:rPr>
          <w:rFonts w:ascii="Times New Roman" w:hAnsi="Times New Roman" w:hint="eastAsia"/>
        </w:rPr>
        <w:t>ū</w:t>
      </w:r>
      <w:r w:rsidRPr="006A1C6E">
        <w:rPr>
          <w:rFonts w:ascii="Times New Roman" w:hAnsi="Times New Roman"/>
        </w:rPr>
        <w:t>ras ministrija</w:t>
      </w:r>
      <w:r w:rsidR="008D303A">
        <w:rPr>
          <w:rFonts w:ascii="Times New Roman" w:hAnsi="Times New Roman"/>
        </w:rPr>
        <w:tab/>
      </w:r>
      <w:r w:rsidR="00036449">
        <w:rPr>
          <w:rFonts w:ascii="Times New Roman" w:hAnsi="Times New Roman"/>
        </w:rPr>
        <w:t>8</w:t>
      </w:r>
      <w:r w:rsidR="00E43D46">
        <w:rPr>
          <w:rFonts w:ascii="Times New Roman" w:hAnsi="Times New Roman"/>
        </w:rPr>
        <w:t>11</w:t>
      </w:r>
    </w:p>
    <w:p w14:paraId="1971918F" w14:textId="21F3546A" w:rsidR="006A1C6E" w:rsidRDefault="006A1C6E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24.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Valsts kontrole</w:t>
      </w:r>
      <w:r w:rsidR="008D303A">
        <w:rPr>
          <w:rFonts w:ascii="Times New Roman" w:hAnsi="Times New Roman"/>
        </w:rPr>
        <w:tab/>
      </w:r>
      <w:r w:rsidR="00771D87">
        <w:rPr>
          <w:rFonts w:ascii="Times New Roman" w:hAnsi="Times New Roman"/>
        </w:rPr>
        <w:t>856</w:t>
      </w:r>
    </w:p>
    <w:p w14:paraId="0817037B" w14:textId="14D88837" w:rsidR="006A1C6E" w:rsidRDefault="006A1C6E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28.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Augst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k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 xml:space="preserve"> tiesa</w:t>
      </w:r>
      <w:r w:rsidR="008D303A">
        <w:rPr>
          <w:rFonts w:ascii="Times New Roman" w:hAnsi="Times New Roman"/>
        </w:rPr>
        <w:tab/>
      </w:r>
      <w:r w:rsidR="00771D87">
        <w:rPr>
          <w:rFonts w:ascii="Times New Roman" w:hAnsi="Times New Roman"/>
        </w:rPr>
        <w:t>861</w:t>
      </w:r>
    </w:p>
    <w:p w14:paraId="75ED3EB3" w14:textId="0DE132ED" w:rsidR="006A1C6E" w:rsidRDefault="006A1C6E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29.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Vesel</w:t>
      </w:r>
      <w:r w:rsidRPr="006A1C6E">
        <w:rPr>
          <w:rFonts w:ascii="Times New Roman" w:hAnsi="Times New Roman" w:hint="eastAsia"/>
        </w:rPr>
        <w:t>ī</w:t>
      </w:r>
      <w:r w:rsidRPr="006A1C6E">
        <w:rPr>
          <w:rFonts w:ascii="Times New Roman" w:hAnsi="Times New Roman"/>
        </w:rPr>
        <w:t>bas ministrija</w:t>
      </w:r>
      <w:r w:rsidR="008D303A">
        <w:rPr>
          <w:rFonts w:ascii="Times New Roman" w:hAnsi="Times New Roman"/>
        </w:rPr>
        <w:tab/>
      </w:r>
      <w:r w:rsidR="00771D87">
        <w:rPr>
          <w:rFonts w:ascii="Times New Roman" w:hAnsi="Times New Roman"/>
        </w:rPr>
        <w:t>865</w:t>
      </w:r>
    </w:p>
    <w:p w14:paraId="298B61FF" w14:textId="46F3795D" w:rsidR="006A1C6E" w:rsidRDefault="006A1C6E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30.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Satversmes tiesa</w:t>
      </w:r>
      <w:r w:rsidR="008D303A">
        <w:rPr>
          <w:rFonts w:ascii="Times New Roman" w:hAnsi="Times New Roman"/>
        </w:rPr>
        <w:tab/>
      </w:r>
      <w:r w:rsidR="00C800A9">
        <w:rPr>
          <w:rFonts w:ascii="Times New Roman" w:hAnsi="Times New Roman"/>
        </w:rPr>
        <w:t>9</w:t>
      </w:r>
      <w:r w:rsidR="00771D87">
        <w:rPr>
          <w:rFonts w:ascii="Times New Roman" w:hAnsi="Times New Roman"/>
        </w:rPr>
        <w:t>15</w:t>
      </w:r>
    </w:p>
    <w:p w14:paraId="633B4EF9" w14:textId="02240ECD" w:rsidR="006A1C6E" w:rsidRDefault="006A1C6E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32.</w:t>
      </w:r>
      <w:r w:rsidR="00D966F0"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Prokurat</w:t>
      </w:r>
      <w:r w:rsidRPr="006A1C6E">
        <w:rPr>
          <w:rFonts w:ascii="Times New Roman" w:hAnsi="Times New Roman" w:hint="eastAsia"/>
        </w:rPr>
        <w:t>ū</w:t>
      </w:r>
      <w:r w:rsidRPr="006A1C6E">
        <w:rPr>
          <w:rFonts w:ascii="Times New Roman" w:hAnsi="Times New Roman"/>
        </w:rPr>
        <w:t>ra</w:t>
      </w:r>
      <w:r w:rsidR="008D303A">
        <w:rPr>
          <w:rFonts w:ascii="Times New Roman" w:hAnsi="Times New Roman"/>
        </w:rPr>
        <w:tab/>
      </w:r>
      <w:r w:rsidR="00C800A9">
        <w:rPr>
          <w:rFonts w:ascii="Times New Roman" w:hAnsi="Times New Roman"/>
        </w:rPr>
        <w:t>9</w:t>
      </w:r>
      <w:r w:rsidR="00771D87">
        <w:rPr>
          <w:rFonts w:ascii="Times New Roman" w:hAnsi="Times New Roman"/>
        </w:rPr>
        <w:t>20</w:t>
      </w:r>
    </w:p>
    <w:p w14:paraId="7B305306" w14:textId="5F5BD206" w:rsidR="00313BF5" w:rsidRDefault="00313BF5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313BF5">
        <w:rPr>
          <w:rFonts w:ascii="Times New Roman" w:hAnsi="Times New Roman"/>
        </w:rPr>
        <w:t>35. Centr</w:t>
      </w:r>
      <w:r w:rsidRPr="00313BF5">
        <w:rPr>
          <w:rFonts w:ascii="Times New Roman" w:hAnsi="Times New Roman" w:hint="eastAsia"/>
        </w:rPr>
        <w:t>ā</w:t>
      </w:r>
      <w:r w:rsidRPr="00313BF5">
        <w:rPr>
          <w:rFonts w:ascii="Times New Roman" w:hAnsi="Times New Roman"/>
        </w:rPr>
        <w:t>l</w:t>
      </w:r>
      <w:r w:rsidRPr="00313BF5">
        <w:rPr>
          <w:rFonts w:ascii="Times New Roman" w:hAnsi="Times New Roman" w:hint="eastAsia"/>
        </w:rPr>
        <w:t>ā</w:t>
      </w:r>
      <w:r w:rsidRPr="00313BF5">
        <w:rPr>
          <w:rFonts w:ascii="Times New Roman" w:hAnsi="Times New Roman"/>
        </w:rPr>
        <w:t xml:space="preserve"> v</w:t>
      </w:r>
      <w:r w:rsidRPr="00313BF5">
        <w:rPr>
          <w:rFonts w:ascii="Times New Roman" w:hAnsi="Times New Roman" w:hint="eastAsia"/>
        </w:rPr>
        <w:t>ē</w:t>
      </w:r>
      <w:r w:rsidRPr="00313BF5">
        <w:rPr>
          <w:rFonts w:ascii="Times New Roman" w:hAnsi="Times New Roman"/>
        </w:rPr>
        <w:t>l</w:t>
      </w:r>
      <w:r w:rsidRPr="00313BF5">
        <w:rPr>
          <w:rFonts w:ascii="Times New Roman" w:hAnsi="Times New Roman" w:hint="eastAsia"/>
        </w:rPr>
        <w:t>ēš</w:t>
      </w:r>
      <w:r w:rsidRPr="00313BF5">
        <w:rPr>
          <w:rFonts w:ascii="Times New Roman" w:hAnsi="Times New Roman"/>
        </w:rPr>
        <w:t>anu komisija</w:t>
      </w:r>
      <w:r>
        <w:rPr>
          <w:rFonts w:ascii="Times New Roman" w:hAnsi="Times New Roman"/>
        </w:rPr>
        <w:tab/>
      </w:r>
      <w:r w:rsidR="00771D87">
        <w:rPr>
          <w:rFonts w:ascii="Times New Roman" w:hAnsi="Times New Roman"/>
        </w:rPr>
        <w:t>925</w:t>
      </w:r>
    </w:p>
    <w:p w14:paraId="75519067" w14:textId="48D69D02" w:rsidR="006A1C6E" w:rsidRDefault="00D966F0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46</w:t>
      </w:r>
      <w:r w:rsidR="006A1C6E" w:rsidRPr="006A1C6E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D966F0">
        <w:rPr>
          <w:rFonts w:ascii="Times New Roman" w:hAnsi="Times New Roman"/>
        </w:rPr>
        <w:t>Sabiedriskie elektroniskie plašsazi</w:t>
      </w:r>
      <w:r w:rsidRPr="00D966F0">
        <w:rPr>
          <w:rFonts w:ascii="Times New Roman" w:hAnsi="Times New Roman" w:hint="eastAsia"/>
        </w:rPr>
        <w:t>ņ</w:t>
      </w:r>
      <w:r w:rsidRPr="00D966F0">
        <w:rPr>
          <w:rFonts w:ascii="Times New Roman" w:hAnsi="Times New Roman"/>
        </w:rPr>
        <w:t>as l</w:t>
      </w:r>
      <w:r w:rsidRPr="00D966F0">
        <w:rPr>
          <w:rFonts w:ascii="Times New Roman" w:hAnsi="Times New Roman" w:hint="eastAsia"/>
        </w:rPr>
        <w:t>ī</w:t>
      </w:r>
      <w:r w:rsidRPr="00D966F0">
        <w:rPr>
          <w:rFonts w:ascii="Times New Roman" w:hAnsi="Times New Roman"/>
        </w:rPr>
        <w:t>dzek</w:t>
      </w:r>
      <w:r w:rsidRPr="00D966F0">
        <w:rPr>
          <w:rFonts w:ascii="Times New Roman" w:hAnsi="Times New Roman" w:hint="eastAsia"/>
        </w:rPr>
        <w:t>ļ</w:t>
      </w:r>
      <w:r w:rsidRPr="00D966F0">
        <w:rPr>
          <w:rFonts w:ascii="Times New Roman" w:hAnsi="Times New Roman"/>
        </w:rPr>
        <w:t>i</w:t>
      </w:r>
      <w:r w:rsidR="008D303A">
        <w:rPr>
          <w:rFonts w:ascii="Times New Roman" w:hAnsi="Times New Roman"/>
        </w:rPr>
        <w:tab/>
      </w:r>
      <w:r w:rsidR="00860B4B">
        <w:rPr>
          <w:rFonts w:ascii="Times New Roman" w:hAnsi="Times New Roman"/>
        </w:rPr>
        <w:t>933</w:t>
      </w:r>
    </w:p>
    <w:p w14:paraId="7061531C" w14:textId="74E93687" w:rsidR="006A1C6E" w:rsidRDefault="006A1C6E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47.</w:t>
      </w:r>
      <w:r w:rsidR="00D966F0"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Radio un telev</w:t>
      </w:r>
      <w:r w:rsidRPr="006A1C6E">
        <w:rPr>
          <w:rFonts w:ascii="Times New Roman" w:hAnsi="Times New Roman" w:hint="eastAsia"/>
        </w:rPr>
        <w:t>ī</w:t>
      </w:r>
      <w:r w:rsidRPr="006A1C6E">
        <w:rPr>
          <w:rFonts w:ascii="Times New Roman" w:hAnsi="Times New Roman"/>
        </w:rPr>
        <w:t>zija</w:t>
      </w:r>
      <w:r w:rsidR="005F6729">
        <w:rPr>
          <w:rFonts w:ascii="Times New Roman" w:hAnsi="Times New Roman"/>
        </w:rPr>
        <w:t>s regulators</w:t>
      </w:r>
      <w:r w:rsidR="008D303A">
        <w:rPr>
          <w:rFonts w:ascii="Times New Roman" w:hAnsi="Times New Roman"/>
        </w:rPr>
        <w:tab/>
      </w:r>
      <w:r w:rsidR="00860B4B">
        <w:rPr>
          <w:rFonts w:ascii="Times New Roman" w:hAnsi="Times New Roman"/>
        </w:rPr>
        <w:t>940</w:t>
      </w:r>
    </w:p>
    <w:p w14:paraId="60BE588C" w14:textId="23E69832" w:rsidR="006A1C6E" w:rsidRDefault="006A1C6E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62.</w:t>
      </w:r>
      <w:r w:rsidR="00D966F0"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M</w:t>
      </w:r>
      <w:r w:rsidRPr="006A1C6E">
        <w:rPr>
          <w:rFonts w:ascii="Times New Roman" w:hAnsi="Times New Roman" w:hint="eastAsia"/>
        </w:rPr>
        <w:t>ē</w:t>
      </w:r>
      <w:r w:rsidRPr="006A1C6E">
        <w:rPr>
          <w:rFonts w:ascii="Times New Roman" w:hAnsi="Times New Roman"/>
        </w:rPr>
        <w:t>r</w:t>
      </w:r>
      <w:r w:rsidRPr="006A1C6E">
        <w:rPr>
          <w:rFonts w:ascii="Times New Roman" w:hAnsi="Times New Roman" w:hint="eastAsia"/>
        </w:rPr>
        <w:t>ķ</w:t>
      </w:r>
      <w:r w:rsidRPr="006A1C6E">
        <w:rPr>
          <w:rFonts w:ascii="Times New Roman" w:hAnsi="Times New Roman"/>
        </w:rPr>
        <w:t>dot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cijas pašvald</w:t>
      </w:r>
      <w:r w:rsidRPr="006A1C6E">
        <w:rPr>
          <w:rFonts w:ascii="Times New Roman" w:hAnsi="Times New Roman" w:hint="eastAsia"/>
        </w:rPr>
        <w:t>ī</w:t>
      </w:r>
      <w:r w:rsidRPr="006A1C6E">
        <w:rPr>
          <w:rFonts w:ascii="Times New Roman" w:hAnsi="Times New Roman"/>
        </w:rPr>
        <w:t>b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m</w:t>
      </w:r>
      <w:r w:rsidR="008D303A">
        <w:rPr>
          <w:rFonts w:ascii="Times New Roman" w:hAnsi="Times New Roman"/>
        </w:rPr>
        <w:tab/>
      </w:r>
      <w:r w:rsidR="00860B4B">
        <w:rPr>
          <w:rFonts w:ascii="Times New Roman" w:hAnsi="Times New Roman"/>
        </w:rPr>
        <w:t>947</w:t>
      </w:r>
    </w:p>
    <w:p w14:paraId="0157EAF9" w14:textId="0C920353" w:rsidR="006A1C6E" w:rsidRDefault="006A1C6E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64.</w:t>
      </w:r>
      <w:r w:rsidR="00D966F0"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Dot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cija pašvald</w:t>
      </w:r>
      <w:r w:rsidRPr="006A1C6E">
        <w:rPr>
          <w:rFonts w:ascii="Times New Roman" w:hAnsi="Times New Roman" w:hint="eastAsia"/>
        </w:rPr>
        <w:t>ī</w:t>
      </w:r>
      <w:r w:rsidRPr="006A1C6E">
        <w:rPr>
          <w:rFonts w:ascii="Times New Roman" w:hAnsi="Times New Roman"/>
        </w:rPr>
        <w:t>b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m</w:t>
      </w:r>
      <w:r w:rsidR="008D303A">
        <w:rPr>
          <w:rFonts w:ascii="Times New Roman" w:hAnsi="Times New Roman"/>
        </w:rPr>
        <w:tab/>
      </w:r>
      <w:r w:rsidR="00AD5D68">
        <w:rPr>
          <w:rFonts w:ascii="Times New Roman" w:hAnsi="Times New Roman"/>
        </w:rPr>
        <w:t>956</w:t>
      </w:r>
    </w:p>
    <w:p w14:paraId="24DE0C74" w14:textId="6568D01A" w:rsidR="006A1C6E" w:rsidRPr="001B2043" w:rsidRDefault="006A1C6E" w:rsidP="00E654E1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74.</w:t>
      </w:r>
      <w:r w:rsidR="00D966F0"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Gadsk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rt</w:t>
      </w:r>
      <w:r w:rsidRPr="006A1C6E">
        <w:rPr>
          <w:rFonts w:ascii="Times New Roman" w:hAnsi="Times New Roman" w:hint="eastAsia"/>
        </w:rPr>
        <w:t>ē</w:t>
      </w:r>
      <w:r w:rsidRPr="006A1C6E">
        <w:rPr>
          <w:rFonts w:ascii="Times New Roman" w:hAnsi="Times New Roman"/>
        </w:rPr>
        <w:t>j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 xml:space="preserve"> valsts budžeta izpildes proces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 xml:space="preserve"> p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rdal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mais finans</w:t>
      </w:r>
      <w:r w:rsidRPr="006A1C6E">
        <w:rPr>
          <w:rFonts w:ascii="Times New Roman" w:hAnsi="Times New Roman" w:hint="eastAsia"/>
        </w:rPr>
        <w:t>ē</w:t>
      </w:r>
      <w:r w:rsidRPr="006A1C6E">
        <w:rPr>
          <w:rFonts w:ascii="Times New Roman" w:hAnsi="Times New Roman"/>
        </w:rPr>
        <w:t>jums</w:t>
      </w:r>
      <w:r w:rsidR="008D303A">
        <w:rPr>
          <w:rFonts w:ascii="Times New Roman" w:hAnsi="Times New Roman"/>
        </w:rPr>
        <w:tab/>
      </w:r>
      <w:r w:rsidR="002E27B4">
        <w:rPr>
          <w:rFonts w:ascii="Times New Roman" w:hAnsi="Times New Roman"/>
        </w:rPr>
        <w:t>959</w:t>
      </w:r>
    </w:p>
    <w:p w14:paraId="7590883E" w14:textId="1BB8DA33" w:rsidR="00B86597" w:rsidRDefault="00B86597" w:rsidP="00E654E1">
      <w:pPr>
        <w:tabs>
          <w:tab w:val="right" w:leader="dot" w:pos="9072"/>
        </w:tabs>
        <w:spacing w:after="40"/>
        <w:ind w:left="567" w:hanging="425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5.3.</w:t>
      </w:r>
      <w:r w:rsidR="00E654E1">
        <w:t> </w:t>
      </w:r>
      <w:r>
        <w:rPr>
          <w:rFonts w:ascii="Times New Roman" w:hAnsi="Times New Roman"/>
          <w:i/>
        </w:rPr>
        <w:t xml:space="preserve">Pielikumi. </w:t>
      </w:r>
      <w:r w:rsidR="005E277D" w:rsidRPr="005E277D">
        <w:rPr>
          <w:rFonts w:ascii="Times New Roman" w:hAnsi="Times New Roman"/>
          <w:i/>
        </w:rPr>
        <w:t>Izdevumu politikas virzienu un izdevumu atbilstoši funkcion</w:t>
      </w:r>
      <w:r w:rsidR="005E277D" w:rsidRPr="005E277D">
        <w:rPr>
          <w:rFonts w:ascii="Times New Roman" w:hAnsi="Times New Roman" w:hint="eastAsia"/>
          <w:i/>
        </w:rPr>
        <w:t>ā</w:t>
      </w:r>
      <w:r w:rsidR="005E277D" w:rsidRPr="005E277D">
        <w:rPr>
          <w:rFonts w:ascii="Times New Roman" w:hAnsi="Times New Roman"/>
          <w:i/>
        </w:rPr>
        <w:t>laj</w:t>
      </w:r>
      <w:r w:rsidR="005E277D" w:rsidRPr="005E277D">
        <w:rPr>
          <w:rFonts w:ascii="Times New Roman" w:hAnsi="Times New Roman" w:hint="eastAsia"/>
          <w:i/>
        </w:rPr>
        <w:t>ā</w:t>
      </w:r>
      <w:r w:rsidR="005E277D" w:rsidRPr="005E277D">
        <w:rPr>
          <w:rFonts w:ascii="Times New Roman" w:hAnsi="Times New Roman"/>
          <w:i/>
        </w:rPr>
        <w:t>m un ekonomiskaj</w:t>
      </w:r>
      <w:r w:rsidR="005E277D" w:rsidRPr="005E277D">
        <w:rPr>
          <w:rFonts w:ascii="Times New Roman" w:hAnsi="Times New Roman" w:hint="eastAsia"/>
          <w:i/>
        </w:rPr>
        <w:t>ā</w:t>
      </w:r>
      <w:r w:rsidR="005E277D" w:rsidRPr="005E277D">
        <w:rPr>
          <w:rFonts w:ascii="Times New Roman" w:hAnsi="Times New Roman"/>
          <w:i/>
        </w:rPr>
        <w:t>m kategorij</w:t>
      </w:r>
      <w:r w:rsidR="005E277D" w:rsidRPr="005E277D">
        <w:rPr>
          <w:rFonts w:ascii="Times New Roman" w:hAnsi="Times New Roman" w:hint="eastAsia"/>
          <w:i/>
        </w:rPr>
        <w:t>ā</w:t>
      </w:r>
      <w:r w:rsidR="005E277D" w:rsidRPr="005E277D">
        <w:rPr>
          <w:rFonts w:ascii="Times New Roman" w:hAnsi="Times New Roman"/>
          <w:i/>
        </w:rPr>
        <w:t>m kopsavilkums</w:t>
      </w:r>
      <w:r w:rsidR="00EA2A0B">
        <w:rPr>
          <w:rFonts w:ascii="Times New Roman" w:hAnsi="Times New Roman"/>
          <w:i/>
        </w:rPr>
        <w:t xml:space="preserve"> </w:t>
      </w:r>
      <w:r w:rsidR="00EA2A0B">
        <w:rPr>
          <w:rFonts w:ascii="Times New Roman" w:hAnsi="Times New Roman"/>
          <w:i/>
        </w:rPr>
        <w:tab/>
      </w:r>
      <w:r w:rsidR="002E27B4">
        <w:rPr>
          <w:rFonts w:ascii="Times New Roman" w:hAnsi="Times New Roman"/>
          <w:iCs/>
        </w:rPr>
        <w:t>971</w:t>
      </w:r>
    </w:p>
    <w:p w14:paraId="23976C5F" w14:textId="00571F23" w:rsidR="005D6005" w:rsidRPr="001B2043" w:rsidRDefault="005D6005" w:rsidP="00E654E1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1B2043">
        <w:rPr>
          <w:rFonts w:ascii="Times New Roman" w:hAnsi="Times New Roman"/>
        </w:rPr>
        <w:t>5.4. </w:t>
      </w:r>
      <w:r w:rsidR="00E114A6" w:rsidRPr="00E114A6">
        <w:rPr>
          <w:rFonts w:ascii="Times New Roman" w:hAnsi="Times New Roman"/>
          <w:iCs/>
          <w:color w:val="000000"/>
          <w:szCs w:val="24"/>
          <w:lang w:eastAsia="lv-LV"/>
        </w:rPr>
        <w:t>Valsts budžeta invest</w:t>
      </w:r>
      <w:r w:rsidR="00E114A6" w:rsidRPr="00E114A6">
        <w:rPr>
          <w:rFonts w:ascii="Times New Roman" w:hAnsi="Times New Roman" w:hint="eastAsia"/>
          <w:iCs/>
          <w:color w:val="000000"/>
          <w:szCs w:val="24"/>
          <w:lang w:eastAsia="lv-LV"/>
        </w:rPr>
        <w:t>ī</w:t>
      </w:r>
      <w:r w:rsidR="00E114A6" w:rsidRPr="00E114A6">
        <w:rPr>
          <w:rFonts w:ascii="Times New Roman" w:hAnsi="Times New Roman"/>
          <w:iCs/>
          <w:color w:val="000000"/>
          <w:szCs w:val="24"/>
          <w:lang w:eastAsia="lv-LV"/>
        </w:rPr>
        <w:t>ciju projektu finans</w:t>
      </w:r>
      <w:r w:rsidR="00E114A6" w:rsidRPr="00E114A6">
        <w:rPr>
          <w:rFonts w:ascii="Times New Roman" w:hAnsi="Times New Roman" w:hint="eastAsia"/>
          <w:iCs/>
          <w:color w:val="000000"/>
          <w:szCs w:val="24"/>
          <w:lang w:eastAsia="lv-LV"/>
        </w:rPr>
        <w:t>ēš</w:t>
      </w:r>
      <w:r w:rsidR="00E114A6" w:rsidRPr="00E114A6">
        <w:rPr>
          <w:rFonts w:ascii="Times New Roman" w:hAnsi="Times New Roman"/>
          <w:iCs/>
          <w:color w:val="000000"/>
          <w:szCs w:val="24"/>
          <w:lang w:eastAsia="lv-LV"/>
        </w:rPr>
        <w:t>ana 202</w:t>
      </w:r>
      <w:r w:rsidR="00642E63">
        <w:rPr>
          <w:rFonts w:ascii="Times New Roman" w:hAnsi="Times New Roman"/>
          <w:iCs/>
          <w:color w:val="000000"/>
          <w:szCs w:val="24"/>
          <w:lang w:eastAsia="lv-LV"/>
        </w:rPr>
        <w:t>4</w:t>
      </w:r>
      <w:r w:rsidR="00E114A6" w:rsidRPr="00E114A6">
        <w:rPr>
          <w:rFonts w:ascii="Times New Roman" w:hAnsi="Times New Roman"/>
          <w:iCs/>
          <w:color w:val="000000"/>
          <w:szCs w:val="24"/>
          <w:lang w:eastAsia="lv-LV"/>
        </w:rPr>
        <w:t>. gad</w:t>
      </w:r>
      <w:r w:rsidR="00E114A6" w:rsidRPr="00E114A6">
        <w:rPr>
          <w:rFonts w:ascii="Times New Roman" w:hAnsi="Times New Roman" w:hint="eastAsia"/>
          <w:iCs/>
          <w:color w:val="000000"/>
          <w:szCs w:val="24"/>
          <w:lang w:eastAsia="lv-LV"/>
        </w:rPr>
        <w:t>ā</w:t>
      </w:r>
      <w:r w:rsidR="00B2337B" w:rsidRPr="001B2043">
        <w:rPr>
          <w:rFonts w:ascii="Times New Roman" w:hAnsi="Times New Roman"/>
        </w:rPr>
        <w:tab/>
      </w:r>
      <w:r w:rsidR="002E27B4">
        <w:rPr>
          <w:rFonts w:ascii="Times New Roman" w:hAnsi="Times New Roman"/>
        </w:rPr>
        <w:t>983</w:t>
      </w:r>
    </w:p>
    <w:p w14:paraId="03254BC3" w14:textId="0CE51648" w:rsidR="005D6005" w:rsidRPr="001B2043" w:rsidRDefault="00031A39" w:rsidP="00E654E1">
      <w:pPr>
        <w:tabs>
          <w:tab w:val="right" w:leader="dot" w:pos="9072"/>
        </w:tabs>
        <w:spacing w:after="40"/>
        <w:ind w:left="567" w:hanging="425"/>
        <w:rPr>
          <w:rFonts w:ascii="Times New Roman" w:hAnsi="Times New Roman"/>
          <w:i/>
        </w:rPr>
      </w:pPr>
      <w:r w:rsidRPr="00E654E1">
        <w:rPr>
          <w:rFonts w:ascii="Times New Roman" w:hAnsi="Times New Roman"/>
          <w:i/>
          <w:color w:val="000000"/>
          <w:szCs w:val="24"/>
          <w:lang w:eastAsia="lv-LV"/>
        </w:rPr>
        <w:t>5.4.</w:t>
      </w:r>
      <w:r w:rsidR="00E654E1">
        <w:rPr>
          <w:rFonts w:ascii="Times New Roman" w:hAnsi="Times New Roman"/>
          <w:iCs/>
          <w:color w:val="000000"/>
          <w:szCs w:val="24"/>
          <w:lang w:eastAsia="lv-LV"/>
        </w:rPr>
        <w:t> </w:t>
      </w:r>
      <w:r w:rsidRPr="00E654E1">
        <w:rPr>
          <w:rFonts w:ascii="Times New Roman" w:hAnsi="Times New Roman"/>
          <w:i/>
          <w:color w:val="000000"/>
          <w:szCs w:val="24"/>
          <w:lang w:eastAsia="lv-LV"/>
        </w:rPr>
        <w:t>pielikums</w:t>
      </w:r>
      <w:r w:rsidR="00B86597" w:rsidRPr="00E654E1">
        <w:rPr>
          <w:rFonts w:ascii="Times New Roman" w:hAnsi="Times New Roman"/>
          <w:i/>
          <w:color w:val="000000"/>
          <w:szCs w:val="24"/>
          <w:lang w:eastAsia="lv-LV"/>
        </w:rPr>
        <w:t xml:space="preserve">. </w:t>
      </w:r>
      <w:r w:rsidR="00880D64" w:rsidRPr="00880D64">
        <w:rPr>
          <w:rFonts w:ascii="Times New Roman" w:hAnsi="Times New Roman"/>
          <w:i/>
          <w:color w:val="000000"/>
          <w:szCs w:val="24"/>
          <w:lang w:eastAsia="lv-LV"/>
        </w:rPr>
        <w:t>Likumprojekt</w:t>
      </w:r>
      <w:r w:rsidR="00880D64" w:rsidRPr="00880D64">
        <w:rPr>
          <w:rFonts w:ascii="Times New Roman" w:hAnsi="Times New Roman" w:hint="eastAsia"/>
          <w:i/>
          <w:color w:val="000000"/>
          <w:szCs w:val="24"/>
          <w:lang w:eastAsia="lv-LV"/>
        </w:rPr>
        <w:t>ā</w:t>
      </w:r>
      <w:r w:rsidR="00880D64" w:rsidRPr="00880D64">
        <w:rPr>
          <w:rFonts w:ascii="Times New Roman" w:hAnsi="Times New Roman"/>
          <w:i/>
          <w:color w:val="000000"/>
          <w:szCs w:val="24"/>
          <w:lang w:eastAsia="lv-LV"/>
        </w:rPr>
        <w:t xml:space="preserve">  </w:t>
      </w:r>
      <w:r w:rsidR="00880D64">
        <w:rPr>
          <w:rFonts w:ascii="Times New Roman" w:hAnsi="Times New Roman"/>
          <w:i/>
          <w:color w:val="000000"/>
          <w:szCs w:val="24"/>
          <w:lang w:eastAsia="lv-LV"/>
        </w:rPr>
        <w:t>“</w:t>
      </w:r>
      <w:r w:rsidR="00880D64" w:rsidRPr="00880D64">
        <w:rPr>
          <w:rFonts w:ascii="Times New Roman" w:hAnsi="Times New Roman"/>
          <w:i/>
          <w:color w:val="000000"/>
          <w:szCs w:val="24"/>
          <w:lang w:eastAsia="lv-LV"/>
        </w:rPr>
        <w:t>Par valsts budžetu 202</w:t>
      </w:r>
      <w:r w:rsidR="00642E63">
        <w:rPr>
          <w:rFonts w:ascii="Times New Roman" w:hAnsi="Times New Roman"/>
          <w:i/>
          <w:color w:val="000000"/>
          <w:szCs w:val="24"/>
          <w:lang w:eastAsia="lv-LV"/>
        </w:rPr>
        <w:t>4</w:t>
      </w:r>
      <w:r w:rsidR="00880D64" w:rsidRPr="00880D64">
        <w:rPr>
          <w:rFonts w:ascii="Times New Roman" w:hAnsi="Times New Roman"/>
          <w:i/>
          <w:color w:val="000000"/>
          <w:szCs w:val="24"/>
          <w:lang w:eastAsia="lv-LV"/>
        </w:rPr>
        <w:t>. gadam un budžeta ietvaru 202</w:t>
      </w:r>
      <w:r w:rsidR="00642E63">
        <w:rPr>
          <w:rFonts w:ascii="Times New Roman" w:hAnsi="Times New Roman"/>
          <w:i/>
          <w:color w:val="000000"/>
          <w:szCs w:val="24"/>
          <w:lang w:eastAsia="lv-LV"/>
        </w:rPr>
        <w:t>4</w:t>
      </w:r>
      <w:r w:rsidR="00880D64" w:rsidRPr="00880D64">
        <w:rPr>
          <w:rFonts w:ascii="Times New Roman" w:hAnsi="Times New Roman"/>
          <w:i/>
          <w:color w:val="000000"/>
          <w:szCs w:val="24"/>
          <w:lang w:eastAsia="lv-LV"/>
        </w:rPr>
        <w:t>., 202</w:t>
      </w:r>
      <w:r w:rsidR="00642E63">
        <w:rPr>
          <w:rFonts w:ascii="Times New Roman" w:hAnsi="Times New Roman"/>
          <w:i/>
          <w:color w:val="000000"/>
          <w:szCs w:val="24"/>
          <w:lang w:eastAsia="lv-LV"/>
        </w:rPr>
        <w:t>5</w:t>
      </w:r>
      <w:r w:rsidR="00880D64" w:rsidRPr="00880D64">
        <w:rPr>
          <w:rFonts w:ascii="Times New Roman" w:hAnsi="Times New Roman"/>
          <w:i/>
          <w:color w:val="000000"/>
          <w:szCs w:val="24"/>
          <w:lang w:eastAsia="lv-LV"/>
        </w:rPr>
        <w:t>. un 202</w:t>
      </w:r>
      <w:r w:rsidR="00642E63">
        <w:rPr>
          <w:rFonts w:ascii="Times New Roman" w:hAnsi="Times New Roman"/>
          <w:i/>
          <w:color w:val="000000"/>
          <w:szCs w:val="24"/>
          <w:lang w:eastAsia="lv-LV"/>
        </w:rPr>
        <w:t>6</w:t>
      </w:r>
      <w:r w:rsidR="00880D64" w:rsidRPr="00880D64">
        <w:rPr>
          <w:rFonts w:ascii="Times New Roman" w:hAnsi="Times New Roman"/>
          <w:i/>
          <w:color w:val="000000"/>
          <w:szCs w:val="24"/>
          <w:lang w:eastAsia="lv-LV"/>
        </w:rPr>
        <w:t>. gadam</w:t>
      </w:r>
      <w:r w:rsidR="00880D64">
        <w:rPr>
          <w:rFonts w:ascii="Times New Roman" w:hAnsi="Times New Roman"/>
          <w:i/>
          <w:color w:val="000000"/>
          <w:szCs w:val="24"/>
          <w:lang w:eastAsia="lv-LV"/>
        </w:rPr>
        <w:t xml:space="preserve">” </w:t>
      </w:r>
      <w:r w:rsidR="00880D64" w:rsidRPr="00880D64">
        <w:rPr>
          <w:rFonts w:ascii="Times New Roman" w:hAnsi="Times New Roman"/>
          <w:i/>
          <w:color w:val="000000"/>
          <w:szCs w:val="24"/>
          <w:lang w:eastAsia="lv-LV"/>
        </w:rPr>
        <w:t>pl</w:t>
      </w:r>
      <w:r w:rsidR="00880D64" w:rsidRPr="00880D64">
        <w:rPr>
          <w:rFonts w:ascii="Times New Roman" w:hAnsi="Times New Roman" w:hint="eastAsia"/>
          <w:i/>
          <w:color w:val="000000"/>
          <w:szCs w:val="24"/>
          <w:lang w:eastAsia="lv-LV"/>
        </w:rPr>
        <w:t>ā</w:t>
      </w:r>
      <w:r w:rsidR="00880D64" w:rsidRPr="00880D64">
        <w:rPr>
          <w:rFonts w:ascii="Times New Roman" w:hAnsi="Times New Roman"/>
          <w:i/>
          <w:color w:val="000000"/>
          <w:szCs w:val="24"/>
          <w:lang w:eastAsia="lv-LV"/>
        </w:rPr>
        <w:t>notie izdevumi invest</w:t>
      </w:r>
      <w:r w:rsidR="00880D64" w:rsidRPr="00880D64">
        <w:rPr>
          <w:rFonts w:ascii="Times New Roman" w:hAnsi="Times New Roman" w:hint="eastAsia"/>
          <w:i/>
          <w:color w:val="000000"/>
          <w:szCs w:val="24"/>
          <w:lang w:eastAsia="lv-LV"/>
        </w:rPr>
        <w:t>ī</w:t>
      </w:r>
      <w:r w:rsidR="00880D64" w:rsidRPr="00880D64">
        <w:rPr>
          <w:rFonts w:ascii="Times New Roman" w:hAnsi="Times New Roman"/>
          <w:i/>
          <w:color w:val="000000"/>
          <w:szCs w:val="24"/>
          <w:lang w:eastAsia="lv-LV"/>
        </w:rPr>
        <w:t>cij</w:t>
      </w:r>
      <w:r w:rsidR="00880D64" w:rsidRPr="00880D64">
        <w:rPr>
          <w:rFonts w:ascii="Times New Roman" w:hAnsi="Times New Roman" w:hint="eastAsia"/>
          <w:i/>
          <w:color w:val="000000"/>
          <w:szCs w:val="24"/>
          <w:lang w:eastAsia="lv-LV"/>
        </w:rPr>
        <w:t>ā</w:t>
      </w:r>
      <w:r w:rsidR="00880D64" w:rsidRPr="00880D64">
        <w:rPr>
          <w:rFonts w:ascii="Times New Roman" w:hAnsi="Times New Roman"/>
          <w:i/>
          <w:color w:val="000000"/>
          <w:szCs w:val="24"/>
          <w:lang w:eastAsia="lv-LV"/>
        </w:rPr>
        <w:t>m</w:t>
      </w:r>
      <w:r w:rsidR="005D6005" w:rsidRPr="001B2043">
        <w:rPr>
          <w:rFonts w:ascii="Times New Roman" w:hAnsi="Times New Roman"/>
        </w:rPr>
        <w:tab/>
      </w:r>
      <w:r w:rsidR="0021244E">
        <w:rPr>
          <w:rFonts w:ascii="Times New Roman" w:hAnsi="Times New Roman"/>
        </w:rPr>
        <w:t>10</w:t>
      </w:r>
      <w:r w:rsidR="002E27B4">
        <w:rPr>
          <w:rFonts w:ascii="Times New Roman" w:hAnsi="Times New Roman"/>
        </w:rPr>
        <w:t>06</w:t>
      </w:r>
    </w:p>
    <w:p w14:paraId="48D823BF" w14:textId="1410FE77" w:rsidR="005D6005" w:rsidRPr="001B2043" w:rsidRDefault="00D508B6" w:rsidP="00E654E1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2560CB">
        <w:rPr>
          <w:rFonts w:ascii="Times New Roman" w:hAnsi="Times New Roman"/>
          <w:szCs w:val="24"/>
        </w:rPr>
        <w:t xml:space="preserve">5.5. </w:t>
      </w:r>
      <w:r w:rsidR="002560CB" w:rsidRPr="002560CB">
        <w:rPr>
          <w:rFonts w:ascii="Times New Roman" w:hAnsi="Times New Roman"/>
          <w:color w:val="000000"/>
          <w:szCs w:val="24"/>
          <w:lang w:eastAsia="lv-LV"/>
        </w:rPr>
        <w:t>Valsts budžeta ilgtermiņa saistības 202</w:t>
      </w:r>
      <w:r w:rsidR="00642E63">
        <w:rPr>
          <w:rFonts w:ascii="Times New Roman" w:hAnsi="Times New Roman"/>
          <w:color w:val="000000"/>
          <w:szCs w:val="24"/>
          <w:lang w:eastAsia="lv-LV"/>
        </w:rPr>
        <w:t>5</w:t>
      </w:r>
      <w:r w:rsidR="002560CB" w:rsidRPr="002560CB">
        <w:rPr>
          <w:rFonts w:ascii="Times New Roman" w:hAnsi="Times New Roman"/>
          <w:color w:val="000000"/>
          <w:szCs w:val="24"/>
          <w:lang w:eastAsia="lv-LV"/>
        </w:rPr>
        <w:t>., 202</w:t>
      </w:r>
      <w:r w:rsidR="00642E63">
        <w:rPr>
          <w:rFonts w:ascii="Times New Roman" w:hAnsi="Times New Roman"/>
          <w:color w:val="000000"/>
          <w:szCs w:val="24"/>
          <w:lang w:eastAsia="lv-LV"/>
        </w:rPr>
        <w:t>6</w:t>
      </w:r>
      <w:r w:rsidR="002560CB" w:rsidRPr="002560CB">
        <w:rPr>
          <w:rFonts w:ascii="Times New Roman" w:hAnsi="Times New Roman"/>
          <w:color w:val="000000"/>
          <w:szCs w:val="24"/>
          <w:lang w:eastAsia="lv-LV"/>
        </w:rPr>
        <w:t>., 202</w:t>
      </w:r>
      <w:r w:rsidR="00642E63">
        <w:rPr>
          <w:rFonts w:ascii="Times New Roman" w:hAnsi="Times New Roman"/>
          <w:color w:val="000000"/>
          <w:szCs w:val="24"/>
          <w:lang w:eastAsia="lv-LV"/>
        </w:rPr>
        <w:t>7</w:t>
      </w:r>
      <w:r w:rsidR="002560CB" w:rsidRPr="002560CB">
        <w:rPr>
          <w:rFonts w:ascii="Times New Roman" w:hAnsi="Times New Roman"/>
          <w:color w:val="000000"/>
          <w:szCs w:val="24"/>
          <w:lang w:eastAsia="lv-LV"/>
        </w:rPr>
        <w:t>.</w:t>
      </w:r>
      <w:r w:rsidR="00C92B40">
        <w:rPr>
          <w:rFonts w:ascii="Times New Roman" w:hAnsi="Times New Roman"/>
          <w:color w:val="000000"/>
          <w:szCs w:val="24"/>
          <w:lang w:eastAsia="lv-LV"/>
        </w:rPr>
        <w:t xml:space="preserve"> </w:t>
      </w:r>
      <w:r w:rsidR="002560CB" w:rsidRPr="002560CB">
        <w:rPr>
          <w:rFonts w:ascii="Times New Roman" w:hAnsi="Times New Roman"/>
          <w:color w:val="000000"/>
          <w:szCs w:val="24"/>
          <w:lang w:eastAsia="lv-LV"/>
        </w:rPr>
        <w:t>gadam un turpmākajiem gadiem</w:t>
      </w:r>
      <w:r w:rsidR="00B2337B" w:rsidRPr="001B2043">
        <w:rPr>
          <w:rFonts w:ascii="Times New Roman" w:hAnsi="Times New Roman"/>
        </w:rPr>
        <w:tab/>
      </w:r>
      <w:r w:rsidR="0021244E">
        <w:rPr>
          <w:rFonts w:ascii="Times New Roman" w:hAnsi="Times New Roman"/>
        </w:rPr>
        <w:t>1</w:t>
      </w:r>
      <w:r w:rsidR="002E27B4">
        <w:rPr>
          <w:rFonts w:ascii="Times New Roman" w:hAnsi="Times New Roman"/>
        </w:rPr>
        <w:t>031</w:t>
      </w:r>
    </w:p>
    <w:p w14:paraId="47F9B07E" w14:textId="77777777" w:rsidR="002560CB" w:rsidRPr="00E654E1" w:rsidRDefault="002560CB">
      <w:pPr>
        <w:tabs>
          <w:tab w:val="right" w:leader="dot" w:pos="9072"/>
        </w:tabs>
        <w:rPr>
          <w:rFonts w:ascii="Times New Roman" w:hAnsi="Times New Roman"/>
          <w:sz w:val="16"/>
          <w:szCs w:val="16"/>
        </w:rPr>
      </w:pPr>
    </w:p>
    <w:p w14:paraId="50F4B8A6" w14:textId="70DCEC93" w:rsidR="005D6005" w:rsidRDefault="00E654E1" w:rsidP="00031A39">
      <w:pPr>
        <w:tabs>
          <w:tab w:val="right" w:leader="dot" w:pos="9072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>6</w:t>
      </w:r>
      <w:r w:rsidR="005D6005" w:rsidRPr="001B2043">
        <w:rPr>
          <w:rFonts w:ascii="Times New Roman" w:hAnsi="Times New Roman"/>
          <w:b/>
        </w:rPr>
        <w:t>. Grozījumi tiesību aktos</w:t>
      </w:r>
      <w:r w:rsidR="00B2337B" w:rsidRPr="001B2043">
        <w:rPr>
          <w:rFonts w:ascii="Times New Roman" w:hAnsi="Times New Roman"/>
        </w:rPr>
        <w:t xml:space="preserve"> </w:t>
      </w:r>
      <w:r w:rsidR="00B2337B" w:rsidRPr="001B2043">
        <w:rPr>
          <w:rFonts w:ascii="Times New Roman" w:hAnsi="Times New Roman"/>
        </w:rPr>
        <w:tab/>
      </w:r>
      <w:r w:rsidR="008B2DAA">
        <w:rPr>
          <w:rFonts w:ascii="Times New Roman" w:hAnsi="Times New Roman"/>
        </w:rPr>
        <w:t>1</w:t>
      </w:r>
      <w:r w:rsidR="00F82640">
        <w:rPr>
          <w:rFonts w:ascii="Times New Roman" w:hAnsi="Times New Roman"/>
        </w:rPr>
        <w:t>034</w:t>
      </w:r>
    </w:p>
    <w:p w14:paraId="00984802" w14:textId="77777777" w:rsidR="00DC4CB4" w:rsidRDefault="00DC4CB4" w:rsidP="00E83FD8">
      <w:pPr>
        <w:tabs>
          <w:tab w:val="left" w:pos="5880"/>
        </w:tabs>
        <w:jc w:val="center"/>
        <w:rPr>
          <w:rFonts w:ascii="Times New Roman" w:hAnsi="Times New Roman"/>
          <w:b/>
          <w:sz w:val="32"/>
        </w:rPr>
      </w:pPr>
    </w:p>
    <w:p w14:paraId="7C8F25E6" w14:textId="77777777" w:rsidR="00DA1F22" w:rsidRDefault="00DA1F22">
      <w:pPr>
        <w:widowControl/>
        <w:jc w:val="left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br w:type="page"/>
      </w:r>
    </w:p>
    <w:p w14:paraId="34485790" w14:textId="21E8A3BC" w:rsidR="00E83FD8" w:rsidRDefault="00100804" w:rsidP="00E83FD8">
      <w:pPr>
        <w:tabs>
          <w:tab w:val="left" w:pos="5880"/>
        </w:tabs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lastRenderedPageBreak/>
        <w:t>SAĪSINĀJUMU SARAKSTS</w:t>
      </w:r>
    </w:p>
    <w:p w14:paraId="565404F4" w14:textId="77777777" w:rsidR="00E83FD8" w:rsidRDefault="00E83FD8" w:rsidP="00E83FD8">
      <w:pPr>
        <w:tabs>
          <w:tab w:val="left" w:pos="5880"/>
        </w:tabs>
        <w:rPr>
          <w:rFonts w:ascii="Times New Roman" w:hAnsi="Times New Roman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1560"/>
        <w:gridCol w:w="7654"/>
      </w:tblGrid>
      <w:tr w:rsidR="00E83FD8" w14:paraId="536B5615" w14:textId="77777777" w:rsidTr="00E83FD8">
        <w:trPr>
          <w:trHeight w:val="269"/>
        </w:trPr>
        <w:tc>
          <w:tcPr>
            <w:tcW w:w="1560" w:type="dxa"/>
            <w:hideMark/>
          </w:tcPr>
          <w:p w14:paraId="704EF614" w14:textId="73CD9DFC" w:rsidR="00E83FD8" w:rsidRDefault="00D0219F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AMR</w:t>
            </w:r>
          </w:p>
        </w:tc>
        <w:tc>
          <w:tcPr>
            <w:tcW w:w="7654" w:type="dxa"/>
            <w:hideMark/>
          </w:tcPr>
          <w:p w14:paraId="20435D9F" w14:textId="66557E08" w:rsidR="00E83FD8" w:rsidRDefault="00D0219F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D0219F">
              <w:rPr>
                <w:rFonts w:ascii="Times New Roman" w:eastAsia="Calibri" w:hAnsi="Times New Roman"/>
                <w:szCs w:val="24"/>
              </w:rPr>
              <w:t>Agrās brīdināšanas mehānisma ziņojums</w:t>
            </w:r>
            <w:r w:rsidRPr="00D0219F">
              <w:rPr>
                <w:rFonts w:ascii="Times New Roman" w:eastAsia="Calibri" w:hAnsi="Times New Roman"/>
                <w:i/>
                <w:iCs/>
                <w:szCs w:val="24"/>
              </w:rPr>
              <w:t>/</w:t>
            </w:r>
            <w:proofErr w:type="spellStart"/>
            <w:r w:rsidRPr="00D0219F">
              <w:rPr>
                <w:rFonts w:ascii="Times New Roman" w:eastAsia="Calibri" w:hAnsi="Times New Roman"/>
                <w:i/>
                <w:iCs/>
                <w:szCs w:val="24"/>
              </w:rPr>
              <w:t>Alert</w:t>
            </w:r>
            <w:proofErr w:type="spellEnd"/>
            <w:r w:rsidRPr="00D0219F">
              <w:rPr>
                <w:rFonts w:ascii="Times New Roman" w:eastAsia="Calibri" w:hAnsi="Times New Roman"/>
                <w:i/>
                <w:iCs/>
                <w:szCs w:val="24"/>
              </w:rPr>
              <w:t xml:space="preserve"> </w:t>
            </w:r>
            <w:proofErr w:type="spellStart"/>
            <w:r w:rsidRPr="00D0219F">
              <w:rPr>
                <w:rFonts w:ascii="Times New Roman" w:eastAsia="Calibri" w:hAnsi="Times New Roman"/>
                <w:i/>
                <w:iCs/>
                <w:szCs w:val="24"/>
              </w:rPr>
              <w:t>mechanism</w:t>
            </w:r>
            <w:proofErr w:type="spellEnd"/>
            <w:r w:rsidRPr="00D0219F">
              <w:rPr>
                <w:rFonts w:ascii="Times New Roman" w:eastAsia="Calibri" w:hAnsi="Times New Roman"/>
                <w:i/>
                <w:iCs/>
                <w:szCs w:val="24"/>
              </w:rPr>
              <w:t xml:space="preserve"> </w:t>
            </w:r>
            <w:proofErr w:type="spellStart"/>
            <w:r w:rsidRPr="00D0219F">
              <w:rPr>
                <w:rFonts w:ascii="Times New Roman" w:eastAsia="Calibri" w:hAnsi="Times New Roman"/>
                <w:i/>
                <w:iCs/>
                <w:szCs w:val="24"/>
              </w:rPr>
              <w:t>report</w:t>
            </w:r>
            <w:proofErr w:type="spellEnd"/>
            <w:r w:rsidRPr="00D0219F">
              <w:rPr>
                <w:rFonts w:ascii="Times New Roman" w:eastAsia="Calibri" w:hAnsi="Times New Roman"/>
                <w:szCs w:val="24"/>
              </w:rPr>
              <w:t xml:space="preserve">  </w:t>
            </w:r>
          </w:p>
        </w:tc>
      </w:tr>
      <w:tr w:rsidR="00D0219F" w14:paraId="487D29A2" w14:textId="77777777" w:rsidTr="00E83FD8">
        <w:trPr>
          <w:trHeight w:val="269"/>
        </w:trPr>
        <w:tc>
          <w:tcPr>
            <w:tcW w:w="1560" w:type="dxa"/>
          </w:tcPr>
          <w:p w14:paraId="40CB3B86" w14:textId="3232D43E" w:rsidR="00D0219F" w:rsidRDefault="00D0219F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ANM</w:t>
            </w:r>
          </w:p>
        </w:tc>
        <w:tc>
          <w:tcPr>
            <w:tcW w:w="7654" w:type="dxa"/>
          </w:tcPr>
          <w:p w14:paraId="4FB75D25" w14:textId="2A808151" w:rsidR="00D0219F" w:rsidRPr="00DB40BE" w:rsidRDefault="00D0219F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DB40BE">
              <w:rPr>
                <w:rFonts w:ascii="Times New Roman" w:eastAsia="Calibri" w:hAnsi="Times New Roman"/>
                <w:szCs w:val="24"/>
              </w:rPr>
              <w:t>Atvese</w:t>
            </w:r>
            <w:r w:rsidRPr="00DB40BE">
              <w:rPr>
                <w:rFonts w:ascii="Times New Roman" w:eastAsia="Calibri" w:hAnsi="Times New Roman" w:hint="eastAsia"/>
                <w:szCs w:val="24"/>
              </w:rPr>
              <w:t>ļ</w:t>
            </w:r>
            <w:r w:rsidRPr="00DB40BE">
              <w:rPr>
                <w:rFonts w:ascii="Times New Roman" w:eastAsia="Calibri" w:hAnsi="Times New Roman"/>
                <w:szCs w:val="24"/>
              </w:rPr>
              <w:t>ošan</w:t>
            </w:r>
            <w:r w:rsidR="00B51576">
              <w:rPr>
                <w:rFonts w:ascii="Times New Roman" w:eastAsia="Calibri" w:hAnsi="Times New Roman"/>
                <w:szCs w:val="24"/>
              </w:rPr>
              <w:t>a</w:t>
            </w:r>
            <w:r w:rsidRPr="00DB40BE">
              <w:rPr>
                <w:rFonts w:ascii="Times New Roman" w:eastAsia="Calibri" w:hAnsi="Times New Roman"/>
                <w:szCs w:val="24"/>
              </w:rPr>
              <w:t>s un notur</w:t>
            </w:r>
            <w:r w:rsidRPr="00DB40BE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DB40BE">
              <w:rPr>
                <w:rFonts w:ascii="Times New Roman" w:eastAsia="Calibri" w:hAnsi="Times New Roman"/>
                <w:szCs w:val="24"/>
              </w:rPr>
              <w:t>bas meh</w:t>
            </w:r>
            <w:r w:rsidRPr="00DB40B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DB40BE">
              <w:rPr>
                <w:rFonts w:ascii="Times New Roman" w:eastAsia="Calibri" w:hAnsi="Times New Roman"/>
                <w:szCs w:val="24"/>
              </w:rPr>
              <w:t>nisms</w:t>
            </w:r>
          </w:p>
        </w:tc>
      </w:tr>
      <w:tr w:rsidR="00DB40BE" w14:paraId="58B4D423" w14:textId="77777777" w:rsidTr="00E83FD8">
        <w:trPr>
          <w:trHeight w:val="269"/>
        </w:trPr>
        <w:tc>
          <w:tcPr>
            <w:tcW w:w="1560" w:type="dxa"/>
          </w:tcPr>
          <w:p w14:paraId="162B549A" w14:textId="675B38E7" w:rsidR="00DB40BE" w:rsidRDefault="00DB40B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ANO</w:t>
            </w:r>
          </w:p>
        </w:tc>
        <w:tc>
          <w:tcPr>
            <w:tcW w:w="7654" w:type="dxa"/>
          </w:tcPr>
          <w:p w14:paraId="1759523E" w14:textId="2B772D16" w:rsidR="00DB40BE" w:rsidRDefault="00DB40B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Apvienoto Nāciju Organizācija</w:t>
            </w:r>
          </w:p>
        </w:tc>
      </w:tr>
      <w:tr w:rsidR="00FA27B8" w14:paraId="7282292F" w14:textId="77777777" w:rsidTr="00E83FD8">
        <w:trPr>
          <w:trHeight w:val="269"/>
        </w:trPr>
        <w:tc>
          <w:tcPr>
            <w:tcW w:w="1560" w:type="dxa"/>
          </w:tcPr>
          <w:p w14:paraId="3510459A" w14:textId="77DEA1C4" w:rsidR="00FA27B8" w:rsidRDefault="00FA27B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APP</w:t>
            </w:r>
          </w:p>
        </w:tc>
        <w:tc>
          <w:tcPr>
            <w:tcW w:w="7654" w:type="dxa"/>
          </w:tcPr>
          <w:p w14:paraId="4C4AF412" w14:textId="6674724D" w:rsidR="00FA27B8" w:rsidRDefault="00FA27B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FA27B8">
              <w:rPr>
                <w:rFonts w:ascii="Times New Roman" w:eastAsia="Calibri" w:hAnsi="Times New Roman"/>
                <w:szCs w:val="24"/>
              </w:rPr>
              <w:t>Atvasin</w:t>
            </w:r>
            <w:r w:rsidRPr="00FA27B8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FA27B8">
              <w:rPr>
                <w:rFonts w:ascii="Times New Roman" w:eastAsia="Calibri" w:hAnsi="Times New Roman"/>
                <w:szCs w:val="24"/>
              </w:rPr>
              <w:t>ta publiska persona</w:t>
            </w:r>
          </w:p>
        </w:tc>
      </w:tr>
      <w:tr w:rsidR="00CB12F2" w14:paraId="11E4B952" w14:textId="77777777" w:rsidTr="00E83FD8">
        <w:trPr>
          <w:trHeight w:val="269"/>
        </w:trPr>
        <w:tc>
          <w:tcPr>
            <w:tcW w:w="1560" w:type="dxa"/>
          </w:tcPr>
          <w:p w14:paraId="7A4E9343" w14:textId="0AF71E7F" w:rsidR="00CB12F2" w:rsidRDefault="00CB12F2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AS</w:t>
            </w:r>
          </w:p>
        </w:tc>
        <w:tc>
          <w:tcPr>
            <w:tcW w:w="7654" w:type="dxa"/>
          </w:tcPr>
          <w:p w14:paraId="33745B70" w14:textId="651CFDA4" w:rsidR="00CB12F2" w:rsidRDefault="00CB12F2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CB12F2">
              <w:rPr>
                <w:rFonts w:ascii="Times New Roman" w:eastAsia="Calibri" w:hAnsi="Times New Roman"/>
                <w:szCs w:val="24"/>
              </w:rPr>
              <w:t>Akciju sabiedr</w:t>
            </w:r>
            <w:r w:rsidRPr="00CB12F2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CB12F2">
              <w:rPr>
                <w:rFonts w:ascii="Times New Roman" w:eastAsia="Calibri" w:hAnsi="Times New Roman"/>
                <w:szCs w:val="24"/>
              </w:rPr>
              <w:t>ba</w:t>
            </w:r>
          </w:p>
        </w:tc>
      </w:tr>
      <w:tr w:rsidR="00E83FD8" w14:paraId="4D7CE49B" w14:textId="77777777" w:rsidTr="00E83FD8">
        <w:trPr>
          <w:trHeight w:val="269"/>
        </w:trPr>
        <w:tc>
          <w:tcPr>
            <w:tcW w:w="1560" w:type="dxa"/>
            <w:hideMark/>
          </w:tcPr>
          <w:p w14:paraId="57D23BBE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ASV</w:t>
            </w:r>
          </w:p>
        </w:tc>
        <w:tc>
          <w:tcPr>
            <w:tcW w:w="7654" w:type="dxa"/>
            <w:hideMark/>
          </w:tcPr>
          <w:p w14:paraId="374AD93E" w14:textId="77777777" w:rsidR="00E83FD8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Amerikas Savienotās Valstis</w:t>
            </w:r>
          </w:p>
        </w:tc>
      </w:tr>
      <w:tr w:rsidR="00E83FD8" w14:paraId="4E82FA40" w14:textId="77777777" w:rsidTr="00E83FD8">
        <w:trPr>
          <w:trHeight w:val="269"/>
        </w:trPr>
        <w:tc>
          <w:tcPr>
            <w:tcW w:w="1560" w:type="dxa"/>
            <w:hideMark/>
          </w:tcPr>
          <w:p w14:paraId="4B5AFA48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ĀFP</w:t>
            </w:r>
          </w:p>
        </w:tc>
        <w:tc>
          <w:tcPr>
            <w:tcW w:w="7654" w:type="dxa"/>
            <w:hideMark/>
          </w:tcPr>
          <w:p w14:paraId="7C406C2D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Ārvalstu finanšu palīdzība</w:t>
            </w:r>
          </w:p>
        </w:tc>
      </w:tr>
      <w:tr w:rsidR="004E51AF" w14:paraId="6521D2A1" w14:textId="77777777" w:rsidTr="00E83FD8">
        <w:trPr>
          <w:trHeight w:val="269"/>
        </w:trPr>
        <w:tc>
          <w:tcPr>
            <w:tcW w:w="1560" w:type="dxa"/>
          </w:tcPr>
          <w:p w14:paraId="7AA78646" w14:textId="17E68BC1" w:rsidR="004E51AF" w:rsidRPr="008E1E5B" w:rsidRDefault="004E51AF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8"/>
              </w:rPr>
            </w:pPr>
            <w:r w:rsidRPr="008E1E5B">
              <w:rPr>
                <w:rFonts w:ascii="Times New Roman" w:eastAsia="Calibri" w:hAnsi="Times New Roman"/>
                <w:szCs w:val="28"/>
              </w:rPr>
              <w:t>BAC</w:t>
            </w:r>
          </w:p>
        </w:tc>
        <w:tc>
          <w:tcPr>
            <w:tcW w:w="7654" w:type="dxa"/>
          </w:tcPr>
          <w:p w14:paraId="07D72E8F" w14:textId="02B8C2DB" w:rsidR="004E51AF" w:rsidRPr="008E1E5B" w:rsidRDefault="004E51AF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B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ē</w:t>
            </w:r>
            <w:r w:rsidRPr="008E1E5B">
              <w:rPr>
                <w:rFonts w:ascii="Times New Roman" w:eastAsia="Calibri" w:hAnsi="Times New Roman"/>
                <w:szCs w:val="24"/>
              </w:rPr>
              <w:t>rnu aizsardz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8E1E5B">
              <w:rPr>
                <w:rFonts w:ascii="Times New Roman" w:eastAsia="Calibri" w:hAnsi="Times New Roman"/>
                <w:szCs w:val="24"/>
              </w:rPr>
              <w:t>bas centrs</w:t>
            </w:r>
          </w:p>
        </w:tc>
      </w:tr>
      <w:tr w:rsidR="00E83FD8" w14:paraId="31C6716F" w14:textId="77777777" w:rsidTr="00E83FD8">
        <w:trPr>
          <w:trHeight w:val="269"/>
        </w:trPr>
        <w:tc>
          <w:tcPr>
            <w:tcW w:w="1560" w:type="dxa"/>
            <w:hideMark/>
          </w:tcPr>
          <w:p w14:paraId="11C7457D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8"/>
              </w:rPr>
            </w:pPr>
            <w:r w:rsidRPr="008E1E5B">
              <w:rPr>
                <w:rFonts w:ascii="Times New Roman" w:eastAsia="Calibri" w:hAnsi="Times New Roman"/>
                <w:szCs w:val="28"/>
              </w:rPr>
              <w:t>CEF</w:t>
            </w:r>
          </w:p>
        </w:tc>
        <w:tc>
          <w:tcPr>
            <w:tcW w:w="7654" w:type="dxa"/>
            <w:hideMark/>
          </w:tcPr>
          <w:p w14:paraId="24C196E4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Eiropas infrastruktūras savienošanas instruments</w:t>
            </w:r>
          </w:p>
        </w:tc>
      </w:tr>
      <w:tr w:rsidR="00E83FD8" w14:paraId="2584524E" w14:textId="77777777" w:rsidTr="00E83FD8">
        <w:trPr>
          <w:trHeight w:val="269"/>
        </w:trPr>
        <w:tc>
          <w:tcPr>
            <w:tcW w:w="1560" w:type="dxa"/>
            <w:hideMark/>
          </w:tcPr>
          <w:p w14:paraId="24FA898A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8"/>
              </w:rPr>
              <w:t>CSP</w:t>
            </w:r>
          </w:p>
        </w:tc>
        <w:tc>
          <w:tcPr>
            <w:tcW w:w="7654" w:type="dxa"/>
            <w:hideMark/>
          </w:tcPr>
          <w:p w14:paraId="3A7B4149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Centrālā statistikas pārvalde</w:t>
            </w:r>
          </w:p>
        </w:tc>
      </w:tr>
      <w:tr w:rsidR="00E83FD8" w14:paraId="6493176B" w14:textId="77777777" w:rsidTr="00E83FD8">
        <w:trPr>
          <w:trHeight w:val="269"/>
        </w:trPr>
        <w:tc>
          <w:tcPr>
            <w:tcW w:w="1560" w:type="dxa"/>
            <w:hideMark/>
          </w:tcPr>
          <w:p w14:paraId="60564A6F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8"/>
              </w:rPr>
            </w:pPr>
            <w:r w:rsidRPr="008E1E5B">
              <w:rPr>
                <w:rFonts w:ascii="Times New Roman" w:eastAsia="Calibri" w:hAnsi="Times New Roman"/>
                <w:szCs w:val="28"/>
              </w:rPr>
              <w:t>ČAES</w:t>
            </w:r>
          </w:p>
        </w:tc>
        <w:tc>
          <w:tcPr>
            <w:tcW w:w="7654" w:type="dxa"/>
            <w:hideMark/>
          </w:tcPr>
          <w:p w14:paraId="697264D4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Černobiļas atomelektrostacija</w:t>
            </w:r>
          </w:p>
        </w:tc>
      </w:tr>
      <w:tr w:rsidR="00CB12F2" w14:paraId="05B74F8F" w14:textId="77777777" w:rsidTr="00E83FD8">
        <w:trPr>
          <w:trHeight w:val="269"/>
        </w:trPr>
        <w:tc>
          <w:tcPr>
            <w:tcW w:w="1560" w:type="dxa"/>
          </w:tcPr>
          <w:p w14:paraId="66EE8CA9" w14:textId="2E261276" w:rsidR="00CB12F2" w:rsidRPr="008E1E5B" w:rsidRDefault="00CB12F2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8"/>
              </w:rPr>
            </w:pPr>
            <w:r w:rsidRPr="008E1E5B">
              <w:rPr>
                <w:rFonts w:ascii="Times New Roman" w:eastAsia="Calibri" w:hAnsi="Times New Roman"/>
                <w:szCs w:val="28"/>
              </w:rPr>
              <w:t>ECB</w:t>
            </w:r>
          </w:p>
        </w:tc>
        <w:tc>
          <w:tcPr>
            <w:tcW w:w="7654" w:type="dxa"/>
          </w:tcPr>
          <w:p w14:paraId="68970C14" w14:textId="711D5C7E" w:rsidR="00CB12F2" w:rsidRPr="008E1E5B" w:rsidRDefault="00CB12F2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Eiropas Centr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l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 xml:space="preserve"> banka</w:t>
            </w:r>
          </w:p>
        </w:tc>
      </w:tr>
      <w:tr w:rsidR="00E83FD8" w14:paraId="52C0F4E7" w14:textId="77777777" w:rsidTr="00E83FD8">
        <w:trPr>
          <w:trHeight w:val="269"/>
        </w:trPr>
        <w:tc>
          <w:tcPr>
            <w:tcW w:w="1560" w:type="dxa"/>
            <w:hideMark/>
          </w:tcPr>
          <w:p w14:paraId="79F64E1E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EEZ</w:t>
            </w:r>
          </w:p>
        </w:tc>
        <w:tc>
          <w:tcPr>
            <w:tcW w:w="7654" w:type="dxa"/>
            <w:hideMark/>
          </w:tcPr>
          <w:p w14:paraId="791FC477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Eiropas Ekonomikas zona</w:t>
            </w:r>
          </w:p>
        </w:tc>
      </w:tr>
      <w:tr w:rsidR="00E83FD8" w14:paraId="2466B51A" w14:textId="77777777" w:rsidTr="00E83FD8">
        <w:trPr>
          <w:trHeight w:val="269"/>
        </w:trPr>
        <w:tc>
          <w:tcPr>
            <w:tcW w:w="1560" w:type="dxa"/>
            <w:hideMark/>
          </w:tcPr>
          <w:p w14:paraId="4F801C81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EJZF</w:t>
            </w:r>
          </w:p>
        </w:tc>
        <w:tc>
          <w:tcPr>
            <w:tcW w:w="7654" w:type="dxa"/>
            <w:hideMark/>
          </w:tcPr>
          <w:p w14:paraId="00D271DC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Eiropas Jūrlietu un zivsaimniecības fonds</w:t>
            </w:r>
          </w:p>
        </w:tc>
      </w:tr>
      <w:tr w:rsidR="00E83FD8" w14:paraId="00EBF8D3" w14:textId="77777777" w:rsidTr="00E83FD8">
        <w:trPr>
          <w:trHeight w:val="269"/>
        </w:trPr>
        <w:tc>
          <w:tcPr>
            <w:tcW w:w="1560" w:type="dxa"/>
            <w:hideMark/>
          </w:tcPr>
          <w:p w14:paraId="133E786C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EK</w:t>
            </w:r>
          </w:p>
        </w:tc>
        <w:tc>
          <w:tcPr>
            <w:tcW w:w="7654" w:type="dxa"/>
            <w:hideMark/>
          </w:tcPr>
          <w:p w14:paraId="5E9E7B45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Eiropas Komisija</w:t>
            </w:r>
          </w:p>
        </w:tc>
      </w:tr>
      <w:tr w:rsidR="00E83FD8" w14:paraId="5F68DD38" w14:textId="77777777" w:rsidTr="00E83FD8">
        <w:trPr>
          <w:trHeight w:val="269"/>
        </w:trPr>
        <w:tc>
          <w:tcPr>
            <w:tcW w:w="1560" w:type="dxa"/>
            <w:hideMark/>
          </w:tcPr>
          <w:p w14:paraId="77B55DE9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EKII</w:t>
            </w:r>
          </w:p>
        </w:tc>
        <w:tc>
          <w:tcPr>
            <w:tcW w:w="7654" w:type="dxa"/>
            <w:hideMark/>
          </w:tcPr>
          <w:p w14:paraId="03E0BABF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Emisijas kvotu izsolīšanas instruments</w:t>
            </w:r>
          </w:p>
        </w:tc>
      </w:tr>
      <w:tr w:rsidR="00E83FD8" w14:paraId="53C5673C" w14:textId="77777777" w:rsidTr="00E83FD8">
        <w:trPr>
          <w:trHeight w:val="269"/>
        </w:trPr>
        <w:tc>
          <w:tcPr>
            <w:tcW w:w="1560" w:type="dxa"/>
            <w:hideMark/>
          </w:tcPr>
          <w:p w14:paraId="54FB9126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EKS</w:t>
            </w:r>
          </w:p>
        </w:tc>
        <w:tc>
          <w:tcPr>
            <w:tcW w:w="7654" w:type="dxa"/>
            <w:hideMark/>
          </w:tcPr>
          <w:p w14:paraId="51FC368C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Eiropas nacionālo un reģionālo kontu sistēma</w:t>
            </w:r>
          </w:p>
        </w:tc>
      </w:tr>
      <w:tr w:rsidR="00E83FD8" w14:paraId="2F916213" w14:textId="77777777" w:rsidTr="00E83FD8">
        <w:trPr>
          <w:trHeight w:val="269"/>
        </w:trPr>
        <w:tc>
          <w:tcPr>
            <w:tcW w:w="1560" w:type="dxa"/>
            <w:hideMark/>
          </w:tcPr>
          <w:p w14:paraId="5716427C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ELFLA</w:t>
            </w:r>
          </w:p>
        </w:tc>
        <w:tc>
          <w:tcPr>
            <w:tcW w:w="7654" w:type="dxa"/>
            <w:hideMark/>
          </w:tcPr>
          <w:p w14:paraId="0C017926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Eiropas Lauksaimniecības fonds lauku attīstībai</w:t>
            </w:r>
          </w:p>
        </w:tc>
      </w:tr>
      <w:tr w:rsidR="00E83FD8" w14:paraId="72E4D42B" w14:textId="77777777" w:rsidTr="00E83FD8">
        <w:trPr>
          <w:trHeight w:val="269"/>
        </w:trPr>
        <w:tc>
          <w:tcPr>
            <w:tcW w:w="1560" w:type="dxa"/>
            <w:hideMark/>
          </w:tcPr>
          <w:p w14:paraId="776C4060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ELGF</w:t>
            </w:r>
          </w:p>
        </w:tc>
        <w:tc>
          <w:tcPr>
            <w:tcW w:w="7654" w:type="dxa"/>
            <w:hideMark/>
          </w:tcPr>
          <w:p w14:paraId="0EEE9C0A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Eiropas Lauksaimniecības garantiju fonds</w:t>
            </w:r>
          </w:p>
        </w:tc>
      </w:tr>
      <w:tr w:rsidR="00E83FD8" w14:paraId="3581B98B" w14:textId="77777777" w:rsidTr="00E83FD8">
        <w:trPr>
          <w:trHeight w:val="269"/>
        </w:trPr>
        <w:tc>
          <w:tcPr>
            <w:tcW w:w="1560" w:type="dxa"/>
            <w:hideMark/>
          </w:tcPr>
          <w:p w14:paraId="4FAC59BA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ERAF</w:t>
            </w:r>
          </w:p>
        </w:tc>
        <w:tc>
          <w:tcPr>
            <w:tcW w:w="7654" w:type="dxa"/>
            <w:hideMark/>
          </w:tcPr>
          <w:p w14:paraId="21FB01D3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Eiropas Reģionālās attīstības fonds</w:t>
            </w:r>
          </w:p>
        </w:tc>
      </w:tr>
      <w:tr w:rsidR="00E83FD8" w14:paraId="6129FB6D" w14:textId="77777777" w:rsidTr="00E83FD8">
        <w:trPr>
          <w:trHeight w:val="269"/>
        </w:trPr>
        <w:tc>
          <w:tcPr>
            <w:tcW w:w="1560" w:type="dxa"/>
            <w:hideMark/>
          </w:tcPr>
          <w:p w14:paraId="4CB7E4AF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ES</w:t>
            </w:r>
          </w:p>
        </w:tc>
        <w:tc>
          <w:tcPr>
            <w:tcW w:w="7654" w:type="dxa"/>
            <w:hideMark/>
          </w:tcPr>
          <w:p w14:paraId="45CCE996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Eiropas Savienība</w:t>
            </w:r>
          </w:p>
        </w:tc>
      </w:tr>
      <w:tr w:rsidR="00E83FD8" w14:paraId="603147F0" w14:textId="77777777" w:rsidTr="00E83FD8">
        <w:trPr>
          <w:trHeight w:val="269"/>
        </w:trPr>
        <w:tc>
          <w:tcPr>
            <w:tcW w:w="1560" w:type="dxa"/>
            <w:hideMark/>
          </w:tcPr>
          <w:p w14:paraId="229F7FEF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ESF</w:t>
            </w:r>
          </w:p>
        </w:tc>
        <w:tc>
          <w:tcPr>
            <w:tcW w:w="7654" w:type="dxa"/>
            <w:hideMark/>
          </w:tcPr>
          <w:p w14:paraId="5BFBA68D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Eiropas Sociālais fonds</w:t>
            </w:r>
          </w:p>
        </w:tc>
      </w:tr>
      <w:tr w:rsidR="00E83FD8" w14:paraId="7EEF75DE" w14:textId="77777777" w:rsidTr="00E83FD8">
        <w:trPr>
          <w:trHeight w:val="269"/>
        </w:trPr>
        <w:tc>
          <w:tcPr>
            <w:tcW w:w="1560" w:type="dxa"/>
            <w:hideMark/>
          </w:tcPr>
          <w:p w14:paraId="5DA19E6C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EZF</w:t>
            </w:r>
          </w:p>
        </w:tc>
        <w:tc>
          <w:tcPr>
            <w:tcW w:w="7654" w:type="dxa"/>
            <w:hideMark/>
          </w:tcPr>
          <w:p w14:paraId="1C478614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Eiropas Zivsaimniecības fonds</w:t>
            </w:r>
          </w:p>
        </w:tc>
      </w:tr>
      <w:tr w:rsidR="00CB12F2" w14:paraId="0F1581D6" w14:textId="77777777" w:rsidTr="00E83FD8">
        <w:trPr>
          <w:trHeight w:val="269"/>
        </w:trPr>
        <w:tc>
          <w:tcPr>
            <w:tcW w:w="1560" w:type="dxa"/>
          </w:tcPr>
          <w:p w14:paraId="2E58EBEF" w14:textId="6E136191" w:rsidR="00CB12F2" w:rsidRPr="008E1E5B" w:rsidRDefault="00CB12F2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FDL</w:t>
            </w:r>
          </w:p>
        </w:tc>
        <w:tc>
          <w:tcPr>
            <w:tcW w:w="7654" w:type="dxa"/>
          </w:tcPr>
          <w:p w14:paraId="245FED0B" w14:textId="36B4B57F" w:rsidR="00CB12F2" w:rsidRPr="008E1E5B" w:rsidRDefault="00CB12F2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Fisk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l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s discipl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8E1E5B">
              <w:rPr>
                <w:rFonts w:ascii="Times New Roman" w:eastAsia="Calibri" w:hAnsi="Times New Roman"/>
                <w:szCs w:val="24"/>
              </w:rPr>
              <w:t>nas likums</w:t>
            </w:r>
          </w:p>
        </w:tc>
      </w:tr>
      <w:tr w:rsidR="00E83FD8" w14:paraId="1B18E87E" w14:textId="77777777" w:rsidTr="00E83FD8">
        <w:trPr>
          <w:trHeight w:val="269"/>
        </w:trPr>
        <w:tc>
          <w:tcPr>
            <w:tcW w:w="1560" w:type="dxa"/>
            <w:hideMark/>
          </w:tcPr>
          <w:p w14:paraId="4389C63A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hAnsi="Times New Roman"/>
                <w:szCs w:val="24"/>
              </w:rPr>
            </w:pPr>
            <w:r w:rsidRPr="008E1E5B">
              <w:rPr>
                <w:rFonts w:ascii="Times New Roman" w:hAnsi="Times New Roman"/>
                <w:szCs w:val="24"/>
              </w:rPr>
              <w:t>FM</w:t>
            </w:r>
          </w:p>
        </w:tc>
        <w:tc>
          <w:tcPr>
            <w:tcW w:w="7654" w:type="dxa"/>
            <w:hideMark/>
          </w:tcPr>
          <w:p w14:paraId="17866D39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Finanšu ministrija</w:t>
            </w:r>
          </w:p>
        </w:tc>
      </w:tr>
      <w:tr w:rsidR="00E83FD8" w14:paraId="4F5F865B" w14:textId="77777777" w:rsidTr="00E83FD8">
        <w:trPr>
          <w:trHeight w:val="269"/>
        </w:trPr>
        <w:tc>
          <w:tcPr>
            <w:tcW w:w="1560" w:type="dxa"/>
            <w:hideMark/>
          </w:tcPr>
          <w:p w14:paraId="259BF9E0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hAnsi="Times New Roman"/>
                <w:szCs w:val="24"/>
              </w:rPr>
            </w:pPr>
            <w:r w:rsidRPr="008E1E5B">
              <w:rPr>
                <w:rFonts w:ascii="Times New Roman" w:hAnsi="Times New Roman"/>
                <w:szCs w:val="24"/>
              </w:rPr>
              <w:t>FRONTEX</w:t>
            </w:r>
          </w:p>
        </w:tc>
        <w:tc>
          <w:tcPr>
            <w:tcW w:w="7654" w:type="dxa"/>
            <w:hideMark/>
          </w:tcPr>
          <w:p w14:paraId="6BCDC084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Eiropas Robežu un krasta apsardzes aģentūra</w:t>
            </w:r>
          </w:p>
        </w:tc>
      </w:tr>
      <w:tr w:rsidR="00E83FD8" w14:paraId="3D810968" w14:textId="77777777" w:rsidTr="00E83FD8">
        <w:trPr>
          <w:trHeight w:val="269"/>
        </w:trPr>
        <w:tc>
          <w:tcPr>
            <w:tcW w:w="1560" w:type="dxa"/>
            <w:hideMark/>
          </w:tcPr>
          <w:p w14:paraId="1EB23B62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hAnsi="Times New Roman"/>
                <w:szCs w:val="28"/>
              </w:rPr>
            </w:pPr>
            <w:r w:rsidRPr="008E1E5B">
              <w:rPr>
                <w:rFonts w:ascii="Times New Roman" w:hAnsi="Times New Roman"/>
                <w:szCs w:val="28"/>
              </w:rPr>
              <w:t>IeM</w:t>
            </w:r>
          </w:p>
        </w:tc>
        <w:tc>
          <w:tcPr>
            <w:tcW w:w="7654" w:type="dxa"/>
            <w:hideMark/>
          </w:tcPr>
          <w:p w14:paraId="369CEEC7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proofErr w:type="spellStart"/>
            <w:r w:rsidRPr="008E1E5B">
              <w:rPr>
                <w:rFonts w:ascii="Times New Roman" w:eastAsia="Calibri" w:hAnsi="Times New Roman"/>
                <w:szCs w:val="24"/>
              </w:rPr>
              <w:t>Iekšlietu</w:t>
            </w:r>
            <w:proofErr w:type="spellEnd"/>
            <w:r w:rsidRPr="008E1E5B">
              <w:rPr>
                <w:rFonts w:ascii="Times New Roman" w:eastAsia="Calibri" w:hAnsi="Times New Roman"/>
                <w:szCs w:val="24"/>
              </w:rPr>
              <w:t xml:space="preserve"> ministrija</w:t>
            </w:r>
          </w:p>
        </w:tc>
      </w:tr>
      <w:tr w:rsidR="00E83FD8" w14:paraId="66041359" w14:textId="77777777" w:rsidTr="00E83FD8">
        <w:trPr>
          <w:trHeight w:val="269"/>
        </w:trPr>
        <w:tc>
          <w:tcPr>
            <w:tcW w:w="1560" w:type="dxa"/>
            <w:hideMark/>
          </w:tcPr>
          <w:p w14:paraId="1A52AEB4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hAnsi="Times New Roman"/>
                <w:szCs w:val="24"/>
              </w:rPr>
            </w:pPr>
            <w:r w:rsidRPr="008E1E5B">
              <w:rPr>
                <w:rFonts w:ascii="Times New Roman" w:hAnsi="Times New Roman"/>
                <w:szCs w:val="28"/>
              </w:rPr>
              <w:t>IIN</w:t>
            </w:r>
          </w:p>
        </w:tc>
        <w:tc>
          <w:tcPr>
            <w:tcW w:w="7654" w:type="dxa"/>
            <w:hideMark/>
          </w:tcPr>
          <w:p w14:paraId="7104F3A6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Iedzīvotāju ienākuma nodoklis</w:t>
            </w:r>
          </w:p>
        </w:tc>
      </w:tr>
      <w:tr w:rsidR="00E83FD8" w14:paraId="20A21E61" w14:textId="77777777" w:rsidTr="00E83FD8">
        <w:trPr>
          <w:trHeight w:val="269"/>
        </w:trPr>
        <w:tc>
          <w:tcPr>
            <w:tcW w:w="1560" w:type="dxa"/>
            <w:hideMark/>
          </w:tcPr>
          <w:p w14:paraId="45673AD6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IKP</w:t>
            </w:r>
          </w:p>
        </w:tc>
        <w:tc>
          <w:tcPr>
            <w:tcW w:w="7654" w:type="dxa"/>
            <w:hideMark/>
          </w:tcPr>
          <w:p w14:paraId="24490719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Iekšzemes kopprodukts</w:t>
            </w:r>
          </w:p>
        </w:tc>
      </w:tr>
      <w:tr w:rsidR="00E83FD8" w14:paraId="5CDD2034" w14:textId="77777777" w:rsidTr="00E83FD8">
        <w:trPr>
          <w:trHeight w:val="269"/>
        </w:trPr>
        <w:tc>
          <w:tcPr>
            <w:tcW w:w="1560" w:type="dxa"/>
            <w:hideMark/>
          </w:tcPr>
          <w:p w14:paraId="06742FFB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IKT</w:t>
            </w:r>
          </w:p>
        </w:tc>
        <w:tc>
          <w:tcPr>
            <w:tcW w:w="7654" w:type="dxa"/>
            <w:hideMark/>
          </w:tcPr>
          <w:p w14:paraId="32616143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 xml:space="preserve">Informācijas un komunikācijas tehnoloģijas </w:t>
            </w:r>
          </w:p>
        </w:tc>
      </w:tr>
      <w:tr w:rsidR="00E83FD8" w14:paraId="3E74BEDD" w14:textId="77777777" w:rsidTr="00E83FD8">
        <w:trPr>
          <w:trHeight w:val="269"/>
        </w:trPr>
        <w:tc>
          <w:tcPr>
            <w:tcW w:w="1560" w:type="dxa"/>
            <w:hideMark/>
          </w:tcPr>
          <w:p w14:paraId="2A295511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IT</w:t>
            </w:r>
          </w:p>
        </w:tc>
        <w:tc>
          <w:tcPr>
            <w:tcW w:w="7654" w:type="dxa"/>
            <w:hideMark/>
          </w:tcPr>
          <w:p w14:paraId="0EB12F6A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Informācijas tehnoloģijas</w:t>
            </w:r>
          </w:p>
        </w:tc>
      </w:tr>
      <w:tr w:rsidR="00E83FD8" w14:paraId="0D38E3BC" w14:textId="77777777" w:rsidTr="00E83FD8">
        <w:trPr>
          <w:trHeight w:val="269"/>
        </w:trPr>
        <w:tc>
          <w:tcPr>
            <w:tcW w:w="1560" w:type="dxa"/>
            <w:hideMark/>
          </w:tcPr>
          <w:p w14:paraId="1FCAF775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IZM</w:t>
            </w:r>
          </w:p>
        </w:tc>
        <w:tc>
          <w:tcPr>
            <w:tcW w:w="7654" w:type="dxa"/>
            <w:hideMark/>
          </w:tcPr>
          <w:p w14:paraId="48840ECF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Izglītības un zinātnes ministrija</w:t>
            </w:r>
          </w:p>
        </w:tc>
      </w:tr>
      <w:tr w:rsidR="00E83FD8" w14:paraId="0D1B75F6" w14:textId="77777777" w:rsidTr="00E83FD8">
        <w:trPr>
          <w:trHeight w:val="269"/>
        </w:trPr>
        <w:tc>
          <w:tcPr>
            <w:tcW w:w="1560" w:type="dxa"/>
            <w:hideMark/>
          </w:tcPr>
          <w:p w14:paraId="5A85502D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KF</w:t>
            </w:r>
          </w:p>
        </w:tc>
        <w:tc>
          <w:tcPr>
            <w:tcW w:w="7654" w:type="dxa"/>
            <w:hideMark/>
          </w:tcPr>
          <w:p w14:paraId="4761C6FB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Kohēzijas fonds</w:t>
            </w:r>
          </w:p>
        </w:tc>
      </w:tr>
      <w:tr w:rsidR="00E83FD8" w14:paraId="73F3B29D" w14:textId="77777777" w:rsidTr="00E83FD8">
        <w:trPr>
          <w:trHeight w:val="269"/>
        </w:trPr>
        <w:tc>
          <w:tcPr>
            <w:tcW w:w="1560" w:type="dxa"/>
            <w:hideMark/>
          </w:tcPr>
          <w:p w14:paraId="71890B9F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LAD</w:t>
            </w:r>
          </w:p>
        </w:tc>
        <w:tc>
          <w:tcPr>
            <w:tcW w:w="7654" w:type="dxa"/>
            <w:hideMark/>
          </w:tcPr>
          <w:p w14:paraId="318FC7E0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Lauku atbalsta dienests</w:t>
            </w:r>
          </w:p>
        </w:tc>
      </w:tr>
      <w:tr w:rsidR="00E83FD8" w14:paraId="255678AF" w14:textId="77777777" w:rsidTr="00E83FD8">
        <w:trPr>
          <w:trHeight w:val="269"/>
        </w:trPr>
        <w:tc>
          <w:tcPr>
            <w:tcW w:w="1560" w:type="dxa"/>
            <w:hideMark/>
          </w:tcPr>
          <w:p w14:paraId="671833DC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LLU</w:t>
            </w:r>
          </w:p>
        </w:tc>
        <w:tc>
          <w:tcPr>
            <w:tcW w:w="7654" w:type="dxa"/>
            <w:hideMark/>
          </w:tcPr>
          <w:p w14:paraId="268A5E75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Latvijas Lauksaimniecības universitāte</w:t>
            </w:r>
          </w:p>
        </w:tc>
      </w:tr>
      <w:tr w:rsidR="00E83FD8" w14:paraId="7A9D2AF0" w14:textId="77777777" w:rsidTr="00E83FD8">
        <w:trPr>
          <w:trHeight w:val="269"/>
        </w:trPr>
        <w:tc>
          <w:tcPr>
            <w:tcW w:w="1560" w:type="dxa"/>
            <w:hideMark/>
          </w:tcPr>
          <w:p w14:paraId="0160A4AD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LM</w:t>
            </w:r>
          </w:p>
        </w:tc>
        <w:tc>
          <w:tcPr>
            <w:tcW w:w="7654" w:type="dxa"/>
            <w:hideMark/>
          </w:tcPr>
          <w:p w14:paraId="739A1ED1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Labklājības ministrija</w:t>
            </w:r>
          </w:p>
        </w:tc>
      </w:tr>
      <w:tr w:rsidR="00E83FD8" w14:paraId="5E79F58E" w14:textId="77777777" w:rsidTr="00E83FD8">
        <w:trPr>
          <w:trHeight w:val="269"/>
        </w:trPr>
        <w:tc>
          <w:tcPr>
            <w:tcW w:w="1560" w:type="dxa"/>
            <w:hideMark/>
          </w:tcPr>
          <w:p w14:paraId="7A853E08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LSFP</w:t>
            </w:r>
          </w:p>
        </w:tc>
        <w:tc>
          <w:tcPr>
            <w:tcW w:w="7654" w:type="dxa"/>
            <w:hideMark/>
          </w:tcPr>
          <w:p w14:paraId="64A9BB0E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Latvijas Sporta federāciju padome</w:t>
            </w:r>
          </w:p>
        </w:tc>
      </w:tr>
      <w:tr w:rsidR="00E83FD8" w14:paraId="1980E25B" w14:textId="77777777" w:rsidTr="00E83FD8">
        <w:trPr>
          <w:trHeight w:val="269"/>
        </w:trPr>
        <w:tc>
          <w:tcPr>
            <w:tcW w:w="1560" w:type="dxa"/>
            <w:hideMark/>
          </w:tcPr>
          <w:p w14:paraId="07CE30E4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MK</w:t>
            </w:r>
          </w:p>
        </w:tc>
        <w:tc>
          <w:tcPr>
            <w:tcW w:w="7654" w:type="dxa"/>
            <w:hideMark/>
          </w:tcPr>
          <w:p w14:paraId="0C364850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Ministru kabinets</w:t>
            </w:r>
          </w:p>
        </w:tc>
      </w:tr>
      <w:tr w:rsidR="009549ED" w14:paraId="62B55E89" w14:textId="77777777" w:rsidTr="00E83FD8">
        <w:trPr>
          <w:trHeight w:val="269"/>
        </w:trPr>
        <w:tc>
          <w:tcPr>
            <w:tcW w:w="1560" w:type="dxa"/>
          </w:tcPr>
          <w:p w14:paraId="2150E9ED" w14:textId="152C3BAC" w:rsidR="009549ED" w:rsidRPr="008E1E5B" w:rsidRDefault="009549ED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lastRenderedPageBreak/>
              <w:t>NAP</w:t>
            </w:r>
          </w:p>
        </w:tc>
        <w:tc>
          <w:tcPr>
            <w:tcW w:w="7654" w:type="dxa"/>
          </w:tcPr>
          <w:p w14:paraId="382AF2E7" w14:textId="498D18BC" w:rsidR="009549ED" w:rsidRPr="008E1E5B" w:rsidRDefault="009549ED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Nacion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lais att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8E1E5B">
              <w:rPr>
                <w:rFonts w:ascii="Times New Roman" w:eastAsia="Calibri" w:hAnsi="Times New Roman"/>
                <w:szCs w:val="24"/>
              </w:rPr>
              <w:t>st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8E1E5B">
              <w:rPr>
                <w:rFonts w:ascii="Times New Roman" w:eastAsia="Calibri" w:hAnsi="Times New Roman"/>
                <w:szCs w:val="24"/>
              </w:rPr>
              <w:t>bas pl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ns</w:t>
            </w:r>
          </w:p>
        </w:tc>
      </w:tr>
      <w:tr w:rsidR="00E83FD8" w14:paraId="20A850DC" w14:textId="77777777" w:rsidTr="00E83FD8">
        <w:trPr>
          <w:trHeight w:val="269"/>
        </w:trPr>
        <w:tc>
          <w:tcPr>
            <w:tcW w:w="1560" w:type="dxa"/>
            <w:hideMark/>
          </w:tcPr>
          <w:p w14:paraId="007886DE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NATO</w:t>
            </w:r>
          </w:p>
        </w:tc>
        <w:tc>
          <w:tcPr>
            <w:tcW w:w="7654" w:type="dxa"/>
            <w:hideMark/>
          </w:tcPr>
          <w:p w14:paraId="2ADAA2E7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Ziemeļatlantijas Līguma organizācija</w:t>
            </w:r>
          </w:p>
        </w:tc>
      </w:tr>
      <w:tr w:rsidR="00E83FD8" w14:paraId="6BE12048" w14:textId="77777777" w:rsidTr="00E83FD8">
        <w:trPr>
          <w:trHeight w:val="269"/>
        </w:trPr>
        <w:tc>
          <w:tcPr>
            <w:tcW w:w="1560" w:type="dxa"/>
            <w:hideMark/>
          </w:tcPr>
          <w:p w14:paraId="7432DE33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NBS</w:t>
            </w:r>
          </w:p>
        </w:tc>
        <w:tc>
          <w:tcPr>
            <w:tcW w:w="7654" w:type="dxa"/>
            <w:hideMark/>
          </w:tcPr>
          <w:p w14:paraId="5E833DA7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Nacionālie bruņotie spēki</w:t>
            </w:r>
          </w:p>
        </w:tc>
      </w:tr>
      <w:tr w:rsidR="00E83FD8" w14:paraId="19CAF886" w14:textId="77777777" w:rsidTr="00E83FD8">
        <w:trPr>
          <w:trHeight w:val="269"/>
        </w:trPr>
        <w:tc>
          <w:tcPr>
            <w:tcW w:w="1560" w:type="dxa"/>
            <w:hideMark/>
          </w:tcPr>
          <w:p w14:paraId="36A06A96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NILLTPFN</w:t>
            </w:r>
          </w:p>
        </w:tc>
        <w:tc>
          <w:tcPr>
            <w:tcW w:w="7654" w:type="dxa"/>
            <w:hideMark/>
          </w:tcPr>
          <w:p w14:paraId="4325BCDB" w14:textId="63744B54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 xml:space="preserve">Noziedzīgi iegūtu līdzekļu legalizācijas un terorisma un </w:t>
            </w:r>
            <w:proofErr w:type="spellStart"/>
            <w:r w:rsidRPr="008E1E5B">
              <w:rPr>
                <w:rFonts w:ascii="Times New Roman" w:eastAsia="Calibri" w:hAnsi="Times New Roman"/>
                <w:szCs w:val="24"/>
              </w:rPr>
              <w:t>proliferācijas</w:t>
            </w:r>
            <w:proofErr w:type="spellEnd"/>
            <w:r w:rsidRPr="008E1E5B">
              <w:rPr>
                <w:rFonts w:ascii="Times New Roman" w:eastAsia="Calibri" w:hAnsi="Times New Roman"/>
                <w:szCs w:val="24"/>
              </w:rPr>
              <w:t xml:space="preserve"> finansēšanas novēršana</w:t>
            </w:r>
          </w:p>
        </w:tc>
      </w:tr>
      <w:tr w:rsidR="00E83FD8" w14:paraId="4AF673A2" w14:textId="77777777" w:rsidTr="00E83FD8">
        <w:trPr>
          <w:trHeight w:val="269"/>
        </w:trPr>
        <w:tc>
          <w:tcPr>
            <w:tcW w:w="1560" w:type="dxa"/>
            <w:hideMark/>
          </w:tcPr>
          <w:p w14:paraId="1AACF3CA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NMP</w:t>
            </w:r>
          </w:p>
        </w:tc>
        <w:tc>
          <w:tcPr>
            <w:tcW w:w="7654" w:type="dxa"/>
            <w:hideMark/>
          </w:tcPr>
          <w:p w14:paraId="78114E51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Neatliekamā medicīniskā palīdzība</w:t>
            </w:r>
          </w:p>
        </w:tc>
      </w:tr>
      <w:tr w:rsidR="00E83FD8" w14:paraId="0E23BD91" w14:textId="77777777" w:rsidTr="00E83FD8">
        <w:trPr>
          <w:trHeight w:val="269"/>
        </w:trPr>
        <w:tc>
          <w:tcPr>
            <w:tcW w:w="1560" w:type="dxa"/>
            <w:hideMark/>
          </w:tcPr>
          <w:p w14:paraId="6BBEF194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NVA</w:t>
            </w:r>
          </w:p>
        </w:tc>
        <w:tc>
          <w:tcPr>
            <w:tcW w:w="7654" w:type="dxa"/>
            <w:hideMark/>
          </w:tcPr>
          <w:p w14:paraId="1746B1E8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Nodarbinātības valsts aģentūra</w:t>
            </w:r>
          </w:p>
        </w:tc>
      </w:tr>
      <w:tr w:rsidR="00E83FD8" w14:paraId="15DF8FED" w14:textId="77777777" w:rsidTr="00E83FD8">
        <w:trPr>
          <w:trHeight w:val="269"/>
        </w:trPr>
        <w:tc>
          <w:tcPr>
            <w:tcW w:w="1560" w:type="dxa"/>
            <w:hideMark/>
          </w:tcPr>
          <w:p w14:paraId="0C2C2491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NVO</w:t>
            </w:r>
          </w:p>
        </w:tc>
        <w:tc>
          <w:tcPr>
            <w:tcW w:w="7654" w:type="dxa"/>
            <w:hideMark/>
          </w:tcPr>
          <w:p w14:paraId="14838DB2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Nevalstiskās organizācijas</w:t>
            </w:r>
          </w:p>
        </w:tc>
      </w:tr>
      <w:tr w:rsidR="00E83FD8" w14:paraId="4630D05D" w14:textId="77777777" w:rsidTr="00E83FD8">
        <w:trPr>
          <w:trHeight w:val="269"/>
        </w:trPr>
        <w:tc>
          <w:tcPr>
            <w:tcW w:w="1560" w:type="dxa"/>
            <w:hideMark/>
          </w:tcPr>
          <w:p w14:paraId="3CA13BA8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OECD</w:t>
            </w:r>
          </w:p>
        </w:tc>
        <w:tc>
          <w:tcPr>
            <w:tcW w:w="7654" w:type="dxa"/>
            <w:hideMark/>
          </w:tcPr>
          <w:p w14:paraId="107A7D97" w14:textId="7755B5B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Ekonomiskās sadarbības un attīstības organizācija</w:t>
            </w:r>
            <w:r w:rsidR="00F502DA" w:rsidRPr="008E1E5B">
              <w:rPr>
                <w:rFonts w:ascii="Times New Roman" w:eastAsia="Calibri" w:hAnsi="Times New Roman"/>
                <w:szCs w:val="24"/>
              </w:rPr>
              <w:t xml:space="preserve">/ </w:t>
            </w:r>
            <w:proofErr w:type="spellStart"/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>Organisation</w:t>
            </w:r>
            <w:proofErr w:type="spellEnd"/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 xml:space="preserve"> </w:t>
            </w:r>
            <w:proofErr w:type="spellStart"/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>for</w:t>
            </w:r>
            <w:proofErr w:type="spellEnd"/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 xml:space="preserve"> </w:t>
            </w:r>
            <w:proofErr w:type="spellStart"/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>Economic</w:t>
            </w:r>
            <w:proofErr w:type="spellEnd"/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 xml:space="preserve"> </w:t>
            </w:r>
            <w:proofErr w:type="spellStart"/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>Co-operation</w:t>
            </w:r>
            <w:proofErr w:type="spellEnd"/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 xml:space="preserve"> </w:t>
            </w:r>
            <w:proofErr w:type="spellStart"/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>and</w:t>
            </w:r>
            <w:proofErr w:type="spellEnd"/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 xml:space="preserve"> </w:t>
            </w:r>
            <w:proofErr w:type="spellStart"/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>Development</w:t>
            </w:r>
            <w:proofErr w:type="spellEnd"/>
          </w:p>
        </w:tc>
      </w:tr>
      <w:tr w:rsidR="00FA27B8" w14:paraId="5909BDF8" w14:textId="77777777" w:rsidTr="00E83FD8">
        <w:trPr>
          <w:trHeight w:val="269"/>
        </w:trPr>
        <w:tc>
          <w:tcPr>
            <w:tcW w:w="1560" w:type="dxa"/>
          </w:tcPr>
          <w:p w14:paraId="2F1C2DA3" w14:textId="256E7602" w:rsidR="00FA27B8" w:rsidRPr="008E1E5B" w:rsidRDefault="00FA27B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PCI</w:t>
            </w:r>
          </w:p>
        </w:tc>
        <w:tc>
          <w:tcPr>
            <w:tcW w:w="7654" w:type="dxa"/>
          </w:tcPr>
          <w:p w14:paraId="670F8261" w14:textId="0BF57DFE" w:rsidR="00FA27B8" w:rsidRPr="008E1E5B" w:rsidRDefault="00FA27B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Pat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ē</w:t>
            </w:r>
            <w:r w:rsidRPr="008E1E5B">
              <w:rPr>
                <w:rFonts w:ascii="Times New Roman" w:eastAsia="Calibri" w:hAnsi="Times New Roman"/>
                <w:szCs w:val="24"/>
              </w:rPr>
              <w:t>ri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ņ</w:t>
            </w:r>
            <w:r w:rsidRPr="008E1E5B">
              <w:rPr>
                <w:rFonts w:ascii="Times New Roman" w:eastAsia="Calibri" w:hAnsi="Times New Roman"/>
                <w:szCs w:val="24"/>
              </w:rPr>
              <w:t>a cenu indekss</w:t>
            </w:r>
          </w:p>
        </w:tc>
      </w:tr>
      <w:tr w:rsidR="00CB12F2" w14:paraId="7122AEA3" w14:textId="77777777" w:rsidTr="00E83FD8">
        <w:trPr>
          <w:trHeight w:val="269"/>
        </w:trPr>
        <w:tc>
          <w:tcPr>
            <w:tcW w:w="1560" w:type="dxa"/>
          </w:tcPr>
          <w:p w14:paraId="2EAED1F3" w14:textId="4BE6FC17" w:rsidR="00CB12F2" w:rsidRPr="008E1E5B" w:rsidRDefault="00CB12F2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PPS</w:t>
            </w:r>
          </w:p>
        </w:tc>
        <w:tc>
          <w:tcPr>
            <w:tcW w:w="7654" w:type="dxa"/>
          </w:tcPr>
          <w:p w14:paraId="03B9273B" w14:textId="5FD6CE18" w:rsidR="00CB12F2" w:rsidRPr="008E1E5B" w:rsidRDefault="00CB12F2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Pirktsp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ē</w:t>
            </w:r>
            <w:r w:rsidRPr="008E1E5B">
              <w:rPr>
                <w:rFonts w:ascii="Times New Roman" w:eastAsia="Calibri" w:hAnsi="Times New Roman"/>
                <w:szCs w:val="24"/>
              </w:rPr>
              <w:t>jas parit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tes standarts</w:t>
            </w:r>
          </w:p>
        </w:tc>
      </w:tr>
      <w:tr w:rsidR="00E83FD8" w14:paraId="17D1E9C4" w14:textId="77777777" w:rsidTr="00E83FD8">
        <w:trPr>
          <w:trHeight w:val="269"/>
        </w:trPr>
        <w:tc>
          <w:tcPr>
            <w:tcW w:w="1560" w:type="dxa"/>
            <w:hideMark/>
          </w:tcPr>
          <w:p w14:paraId="59B656B3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PVN</w:t>
            </w:r>
          </w:p>
        </w:tc>
        <w:tc>
          <w:tcPr>
            <w:tcW w:w="7654" w:type="dxa"/>
            <w:hideMark/>
          </w:tcPr>
          <w:p w14:paraId="432905D7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Pievienotās vērtības nodoklis</w:t>
            </w:r>
          </w:p>
        </w:tc>
      </w:tr>
      <w:tr w:rsidR="004E51AF" w14:paraId="431E88AA" w14:textId="77777777" w:rsidTr="00E83FD8">
        <w:trPr>
          <w:trHeight w:val="269"/>
        </w:trPr>
        <w:tc>
          <w:tcPr>
            <w:tcW w:w="1560" w:type="dxa"/>
          </w:tcPr>
          <w:p w14:paraId="6FB4B69C" w14:textId="0BDF2383" w:rsidR="004E51AF" w:rsidRPr="008E1E5B" w:rsidRDefault="004E51AF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RSU</w:t>
            </w:r>
          </w:p>
        </w:tc>
        <w:tc>
          <w:tcPr>
            <w:tcW w:w="7654" w:type="dxa"/>
          </w:tcPr>
          <w:p w14:paraId="02CE65A8" w14:textId="4E8B47EF" w:rsidR="004E51AF" w:rsidRPr="008E1E5B" w:rsidRDefault="00E03969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R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8E1E5B">
              <w:rPr>
                <w:rFonts w:ascii="Times New Roman" w:eastAsia="Calibri" w:hAnsi="Times New Roman"/>
                <w:szCs w:val="24"/>
              </w:rPr>
              <w:t>gas Stradi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ņ</w:t>
            </w:r>
            <w:r w:rsidRPr="008E1E5B">
              <w:rPr>
                <w:rFonts w:ascii="Times New Roman" w:eastAsia="Calibri" w:hAnsi="Times New Roman"/>
                <w:szCs w:val="24"/>
              </w:rPr>
              <w:t>u universit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te</w:t>
            </w:r>
          </w:p>
        </w:tc>
      </w:tr>
      <w:tr w:rsidR="00E83FD8" w14:paraId="582A3CC7" w14:textId="77777777" w:rsidTr="00E83FD8">
        <w:trPr>
          <w:trHeight w:val="269"/>
        </w:trPr>
        <w:tc>
          <w:tcPr>
            <w:tcW w:w="1560" w:type="dxa"/>
            <w:hideMark/>
          </w:tcPr>
          <w:p w14:paraId="6B01C3D1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</w:rPr>
              <w:t>SAIS</w:t>
            </w:r>
          </w:p>
        </w:tc>
        <w:tc>
          <w:tcPr>
            <w:tcW w:w="7654" w:type="dxa"/>
            <w:hideMark/>
          </w:tcPr>
          <w:p w14:paraId="3DC20AEF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Sociālās apdrošināšanas informācijas sistēma</w:t>
            </w:r>
          </w:p>
        </w:tc>
      </w:tr>
      <w:tr w:rsidR="00E83FD8" w14:paraId="07D11FF0" w14:textId="77777777" w:rsidTr="00E83FD8">
        <w:trPr>
          <w:trHeight w:val="269"/>
        </w:trPr>
        <w:tc>
          <w:tcPr>
            <w:tcW w:w="1560" w:type="dxa"/>
            <w:hideMark/>
          </w:tcPr>
          <w:p w14:paraId="676A82D8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</w:rPr>
              <w:t>SAM</w:t>
            </w:r>
          </w:p>
        </w:tc>
        <w:tc>
          <w:tcPr>
            <w:tcW w:w="7654" w:type="dxa"/>
            <w:hideMark/>
          </w:tcPr>
          <w:p w14:paraId="7C2A8F87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Specifiskais atbalsta mērķis</w:t>
            </w:r>
          </w:p>
        </w:tc>
      </w:tr>
      <w:tr w:rsidR="00E83FD8" w14:paraId="05618442" w14:textId="77777777" w:rsidTr="00E83FD8">
        <w:trPr>
          <w:trHeight w:val="269"/>
        </w:trPr>
        <w:tc>
          <w:tcPr>
            <w:tcW w:w="1560" w:type="dxa"/>
            <w:hideMark/>
          </w:tcPr>
          <w:p w14:paraId="7CC2F142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</w:rPr>
              <w:t>SEG</w:t>
            </w:r>
          </w:p>
        </w:tc>
        <w:tc>
          <w:tcPr>
            <w:tcW w:w="7654" w:type="dxa"/>
            <w:hideMark/>
          </w:tcPr>
          <w:p w14:paraId="5DAE5E38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Siltumnīcefekta gāzes</w:t>
            </w:r>
          </w:p>
        </w:tc>
      </w:tr>
      <w:tr w:rsidR="00E83FD8" w14:paraId="51ABFF4D" w14:textId="77777777" w:rsidTr="00E83FD8">
        <w:trPr>
          <w:trHeight w:val="269"/>
        </w:trPr>
        <w:tc>
          <w:tcPr>
            <w:tcW w:w="1560" w:type="dxa"/>
            <w:hideMark/>
          </w:tcPr>
          <w:p w14:paraId="091B7966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</w:rPr>
              <w:t>SIA</w:t>
            </w:r>
          </w:p>
        </w:tc>
        <w:tc>
          <w:tcPr>
            <w:tcW w:w="7654" w:type="dxa"/>
            <w:hideMark/>
          </w:tcPr>
          <w:p w14:paraId="7E0CF1FA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Sabiedrība ar ierobežotu atbildību</w:t>
            </w:r>
          </w:p>
        </w:tc>
      </w:tr>
      <w:tr w:rsidR="008E1E5B" w14:paraId="21843694" w14:textId="77777777" w:rsidTr="00E83FD8">
        <w:trPr>
          <w:trHeight w:val="269"/>
        </w:trPr>
        <w:tc>
          <w:tcPr>
            <w:tcW w:w="1560" w:type="dxa"/>
          </w:tcPr>
          <w:p w14:paraId="1441A81A" w14:textId="0995E7C6" w:rsidR="008E1E5B" w:rsidRPr="008E1E5B" w:rsidRDefault="008E1E5B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SIVA</w:t>
            </w:r>
          </w:p>
        </w:tc>
        <w:tc>
          <w:tcPr>
            <w:tcW w:w="7654" w:type="dxa"/>
          </w:tcPr>
          <w:p w14:paraId="35DAAF4F" w14:textId="307F415D" w:rsidR="008E1E5B" w:rsidRPr="008E1E5B" w:rsidRDefault="008E1E5B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Soci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l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s integr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cijas valsts a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ģ</w:t>
            </w:r>
            <w:r w:rsidRPr="008E1E5B">
              <w:rPr>
                <w:rFonts w:ascii="Times New Roman" w:eastAsia="Calibri" w:hAnsi="Times New Roman"/>
                <w:szCs w:val="24"/>
              </w:rPr>
              <w:t>ent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ū</w:t>
            </w:r>
            <w:r w:rsidRPr="008E1E5B">
              <w:rPr>
                <w:rFonts w:ascii="Times New Roman" w:eastAsia="Calibri" w:hAnsi="Times New Roman"/>
                <w:szCs w:val="24"/>
              </w:rPr>
              <w:t>ra</w:t>
            </w:r>
          </w:p>
        </w:tc>
      </w:tr>
      <w:tr w:rsidR="00CB12F2" w14:paraId="45D36602" w14:textId="77777777" w:rsidTr="00E83FD8">
        <w:trPr>
          <w:trHeight w:val="269"/>
        </w:trPr>
        <w:tc>
          <w:tcPr>
            <w:tcW w:w="1560" w:type="dxa"/>
          </w:tcPr>
          <w:p w14:paraId="6984E83C" w14:textId="3227F497" w:rsidR="00CB12F2" w:rsidRPr="008E1E5B" w:rsidRDefault="00CB12F2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</w:rPr>
              <w:t>SURE</w:t>
            </w:r>
          </w:p>
        </w:tc>
        <w:tc>
          <w:tcPr>
            <w:tcW w:w="7654" w:type="dxa"/>
          </w:tcPr>
          <w:p w14:paraId="2ACE4254" w14:textId="448F1784" w:rsidR="00CB12F2" w:rsidRPr="008E1E5B" w:rsidRDefault="00CB12F2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Pagaidu atbalsta instruments bezdarba risku mazin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āš</w:t>
            </w:r>
            <w:r w:rsidRPr="008E1E5B">
              <w:rPr>
                <w:rFonts w:ascii="Times New Roman" w:eastAsia="Calibri" w:hAnsi="Times New Roman"/>
                <w:szCs w:val="24"/>
              </w:rPr>
              <w:t xml:space="preserve">anai 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rk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rtas situ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cij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="00F502DA" w:rsidRPr="008E1E5B">
              <w:rPr>
                <w:rFonts w:ascii="Times New Roman" w:eastAsia="Calibri" w:hAnsi="Times New Roman"/>
                <w:szCs w:val="24"/>
              </w:rPr>
              <w:t>/</w:t>
            </w:r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 xml:space="preserve"> </w:t>
            </w:r>
            <w:proofErr w:type="spellStart"/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>The</w:t>
            </w:r>
            <w:proofErr w:type="spellEnd"/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 xml:space="preserve"> </w:t>
            </w:r>
            <w:proofErr w:type="spellStart"/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>temporary</w:t>
            </w:r>
            <w:proofErr w:type="spellEnd"/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 xml:space="preserve"> </w:t>
            </w:r>
            <w:proofErr w:type="spellStart"/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>Support</w:t>
            </w:r>
            <w:proofErr w:type="spellEnd"/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 xml:space="preserve"> to </w:t>
            </w:r>
            <w:proofErr w:type="spellStart"/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>mitigate</w:t>
            </w:r>
            <w:proofErr w:type="spellEnd"/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 xml:space="preserve"> </w:t>
            </w:r>
            <w:proofErr w:type="spellStart"/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>Unemployment</w:t>
            </w:r>
            <w:proofErr w:type="spellEnd"/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 xml:space="preserve"> Risks </w:t>
            </w:r>
            <w:proofErr w:type="spellStart"/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>in</w:t>
            </w:r>
            <w:proofErr w:type="spellEnd"/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 xml:space="preserve"> </w:t>
            </w:r>
            <w:proofErr w:type="spellStart"/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>an</w:t>
            </w:r>
            <w:proofErr w:type="spellEnd"/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 xml:space="preserve"> </w:t>
            </w:r>
            <w:proofErr w:type="spellStart"/>
            <w:r w:rsidR="00F502DA" w:rsidRPr="008E1E5B">
              <w:rPr>
                <w:rFonts w:ascii="Times New Roman" w:eastAsia="Calibri" w:hAnsi="Times New Roman"/>
                <w:i/>
                <w:iCs/>
                <w:szCs w:val="24"/>
              </w:rPr>
              <w:t>Emergency</w:t>
            </w:r>
            <w:proofErr w:type="spellEnd"/>
          </w:p>
        </w:tc>
      </w:tr>
      <w:tr w:rsidR="005B2DA4" w14:paraId="6DB77FA3" w14:textId="77777777" w:rsidTr="00E83FD8">
        <w:trPr>
          <w:trHeight w:val="269"/>
        </w:trPr>
        <w:tc>
          <w:tcPr>
            <w:tcW w:w="1560" w:type="dxa"/>
          </w:tcPr>
          <w:p w14:paraId="182424B7" w14:textId="73E27E57" w:rsidR="005B2DA4" w:rsidRPr="008E1E5B" w:rsidRDefault="005B2DA4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</w:rPr>
              <w:t>SVF</w:t>
            </w:r>
          </w:p>
        </w:tc>
        <w:tc>
          <w:tcPr>
            <w:tcW w:w="7654" w:type="dxa"/>
          </w:tcPr>
          <w:p w14:paraId="3DA13D3F" w14:textId="7D4DAD36" w:rsidR="005B2DA4" w:rsidRPr="008E1E5B" w:rsidRDefault="005B2DA4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Starptautiskais Val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ū</w:t>
            </w:r>
            <w:r w:rsidRPr="008E1E5B">
              <w:rPr>
                <w:rFonts w:ascii="Times New Roman" w:eastAsia="Calibri" w:hAnsi="Times New Roman"/>
                <w:szCs w:val="24"/>
              </w:rPr>
              <w:t>tas fonds</w:t>
            </w:r>
          </w:p>
        </w:tc>
      </w:tr>
      <w:tr w:rsidR="00CB12F2" w14:paraId="47E5D0E4" w14:textId="77777777" w:rsidTr="00E83FD8">
        <w:trPr>
          <w:trHeight w:val="269"/>
        </w:trPr>
        <w:tc>
          <w:tcPr>
            <w:tcW w:w="1560" w:type="dxa"/>
          </w:tcPr>
          <w:p w14:paraId="36EEAA23" w14:textId="3BF87824" w:rsidR="00CB12F2" w:rsidRPr="008E1E5B" w:rsidRDefault="00CB12F2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</w:rPr>
              <w:t>UIN</w:t>
            </w:r>
          </w:p>
        </w:tc>
        <w:tc>
          <w:tcPr>
            <w:tcW w:w="7654" w:type="dxa"/>
          </w:tcPr>
          <w:p w14:paraId="7D01C4BF" w14:textId="2D739C81" w:rsidR="00CB12F2" w:rsidRPr="008E1E5B" w:rsidRDefault="00CB12F2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Uz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ņē</w:t>
            </w:r>
            <w:r w:rsidRPr="008E1E5B">
              <w:rPr>
                <w:rFonts w:ascii="Times New Roman" w:eastAsia="Calibri" w:hAnsi="Times New Roman"/>
                <w:szCs w:val="24"/>
              </w:rPr>
              <w:t>mumu ien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kuma nodoklis</w:t>
            </w:r>
          </w:p>
        </w:tc>
      </w:tr>
      <w:tr w:rsidR="00E83FD8" w14:paraId="1AD842F2" w14:textId="77777777" w:rsidTr="00E83FD8">
        <w:trPr>
          <w:trHeight w:val="269"/>
        </w:trPr>
        <w:tc>
          <w:tcPr>
            <w:tcW w:w="1560" w:type="dxa"/>
            <w:hideMark/>
          </w:tcPr>
          <w:p w14:paraId="4E6E1400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</w:rPr>
              <w:t>UNESCO</w:t>
            </w:r>
          </w:p>
        </w:tc>
        <w:tc>
          <w:tcPr>
            <w:tcW w:w="7654" w:type="dxa"/>
            <w:hideMark/>
          </w:tcPr>
          <w:p w14:paraId="70021478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Apvienoto Nāciju Izglītības, zinātnes un kultūras organizācija</w:t>
            </w:r>
          </w:p>
        </w:tc>
      </w:tr>
      <w:tr w:rsidR="00E83FD8" w14:paraId="6C2D6CFD" w14:textId="77777777" w:rsidTr="00E83FD8">
        <w:trPr>
          <w:trHeight w:val="269"/>
        </w:trPr>
        <w:tc>
          <w:tcPr>
            <w:tcW w:w="1560" w:type="dxa"/>
            <w:hideMark/>
          </w:tcPr>
          <w:p w14:paraId="758D016C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</w:rPr>
              <w:t>VAAD</w:t>
            </w:r>
          </w:p>
        </w:tc>
        <w:tc>
          <w:tcPr>
            <w:tcW w:w="7654" w:type="dxa"/>
            <w:hideMark/>
          </w:tcPr>
          <w:p w14:paraId="3D7C7F53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augu aizsardzības dienests</w:t>
            </w:r>
          </w:p>
        </w:tc>
      </w:tr>
      <w:tr w:rsidR="00E83FD8" w14:paraId="2D968C4E" w14:textId="77777777" w:rsidTr="00E83FD8">
        <w:trPr>
          <w:trHeight w:val="269"/>
        </w:trPr>
        <w:tc>
          <w:tcPr>
            <w:tcW w:w="1560" w:type="dxa"/>
            <w:hideMark/>
          </w:tcPr>
          <w:p w14:paraId="25BB1DF2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</w:rPr>
              <w:t>VARAM</w:t>
            </w:r>
          </w:p>
        </w:tc>
        <w:tc>
          <w:tcPr>
            <w:tcW w:w="7654" w:type="dxa"/>
            <w:hideMark/>
          </w:tcPr>
          <w:p w14:paraId="1678A675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Vides aizsardzības un reģionālās attīstības ministrija</w:t>
            </w:r>
          </w:p>
        </w:tc>
      </w:tr>
      <w:tr w:rsidR="00E83FD8" w14:paraId="3A08BBCA" w14:textId="77777777" w:rsidTr="00E83FD8">
        <w:trPr>
          <w:trHeight w:val="269"/>
        </w:trPr>
        <w:tc>
          <w:tcPr>
            <w:tcW w:w="1560" w:type="dxa"/>
            <w:hideMark/>
          </w:tcPr>
          <w:p w14:paraId="03914FDA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</w:rPr>
              <w:t>VAS</w:t>
            </w:r>
          </w:p>
        </w:tc>
        <w:tc>
          <w:tcPr>
            <w:tcW w:w="7654" w:type="dxa"/>
            <w:hideMark/>
          </w:tcPr>
          <w:p w14:paraId="78B1048E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akciju sabiedrība</w:t>
            </w:r>
          </w:p>
        </w:tc>
      </w:tr>
      <w:tr w:rsidR="00B012F4" w:rsidRPr="00B012F4" w14:paraId="4F8500DC" w14:textId="77777777" w:rsidTr="00E83FD8">
        <w:trPr>
          <w:trHeight w:val="269"/>
        </w:trPr>
        <w:tc>
          <w:tcPr>
            <w:tcW w:w="1560" w:type="dxa"/>
          </w:tcPr>
          <w:p w14:paraId="565C55B5" w14:textId="7E01B34B" w:rsidR="00B012F4" w:rsidRPr="008E1E5B" w:rsidRDefault="00B012F4" w:rsidP="00B012F4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VBTAI</w:t>
            </w:r>
          </w:p>
        </w:tc>
        <w:tc>
          <w:tcPr>
            <w:tcW w:w="7654" w:type="dxa"/>
          </w:tcPr>
          <w:p w14:paraId="2F50F2F2" w14:textId="22483DB5" w:rsidR="00B012F4" w:rsidRPr="008E1E5B" w:rsidRDefault="00B012F4" w:rsidP="00B012F4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bērnu tiesību aizsardzības inspekcija</w:t>
            </w:r>
          </w:p>
        </w:tc>
      </w:tr>
      <w:tr w:rsidR="00FD655C" w14:paraId="57460F07" w14:textId="77777777" w:rsidTr="00E83FD8">
        <w:trPr>
          <w:trHeight w:val="269"/>
        </w:trPr>
        <w:tc>
          <w:tcPr>
            <w:tcW w:w="1560" w:type="dxa"/>
          </w:tcPr>
          <w:p w14:paraId="57DEB187" w14:textId="37C59AF0" w:rsidR="00FD655C" w:rsidRPr="008E1E5B" w:rsidRDefault="00FD655C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VDE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VK</w:t>
            </w:r>
          </w:p>
        </w:tc>
        <w:tc>
          <w:tcPr>
            <w:tcW w:w="7654" w:type="dxa"/>
          </w:tcPr>
          <w:p w14:paraId="154D731E" w14:textId="1168B0A2" w:rsidR="00FD655C" w:rsidRPr="008E1E5B" w:rsidRDefault="00FD655C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Vesel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8E1E5B">
              <w:rPr>
                <w:rFonts w:ascii="Times New Roman" w:eastAsia="Calibri" w:hAnsi="Times New Roman"/>
                <w:szCs w:val="24"/>
              </w:rPr>
              <w:t>bas un darbsp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ē</w:t>
            </w:r>
            <w:r w:rsidRPr="008E1E5B">
              <w:rPr>
                <w:rFonts w:ascii="Times New Roman" w:eastAsia="Calibri" w:hAnsi="Times New Roman"/>
                <w:szCs w:val="24"/>
              </w:rPr>
              <w:t>ju ekspert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8E1E5B">
              <w:rPr>
                <w:rFonts w:ascii="Times New Roman" w:eastAsia="Calibri" w:hAnsi="Times New Roman"/>
                <w:szCs w:val="24"/>
              </w:rPr>
              <w:t xml:space="preserve">zes 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rstu valsts komisija</w:t>
            </w:r>
          </w:p>
        </w:tc>
      </w:tr>
      <w:tr w:rsidR="008E1E5B" w14:paraId="7AC18FDB" w14:textId="77777777" w:rsidTr="00E83FD8">
        <w:trPr>
          <w:trHeight w:val="269"/>
        </w:trPr>
        <w:tc>
          <w:tcPr>
            <w:tcW w:w="1560" w:type="dxa"/>
          </w:tcPr>
          <w:p w14:paraId="1FA55203" w14:textId="6183429F" w:rsidR="008E1E5B" w:rsidRPr="008E1E5B" w:rsidRDefault="008E1E5B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VDI</w:t>
            </w:r>
          </w:p>
        </w:tc>
        <w:tc>
          <w:tcPr>
            <w:tcW w:w="7654" w:type="dxa"/>
          </w:tcPr>
          <w:p w14:paraId="24480A58" w14:textId="631A5C7A" w:rsidR="008E1E5B" w:rsidRPr="008E1E5B" w:rsidRDefault="008E1E5B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darba inspekcija</w:t>
            </w:r>
          </w:p>
        </w:tc>
      </w:tr>
      <w:tr w:rsidR="00E83FD8" w14:paraId="78D32095" w14:textId="77777777" w:rsidTr="00E83FD8">
        <w:trPr>
          <w:trHeight w:val="269"/>
        </w:trPr>
        <w:tc>
          <w:tcPr>
            <w:tcW w:w="1560" w:type="dxa"/>
            <w:hideMark/>
          </w:tcPr>
          <w:p w14:paraId="7C190620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VIAA</w:t>
            </w:r>
          </w:p>
        </w:tc>
        <w:tc>
          <w:tcPr>
            <w:tcW w:w="7654" w:type="dxa"/>
            <w:hideMark/>
          </w:tcPr>
          <w:p w14:paraId="670D0058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izglītības attīstības aģentūra</w:t>
            </w:r>
          </w:p>
        </w:tc>
      </w:tr>
      <w:tr w:rsidR="00E83FD8" w14:paraId="46382207" w14:textId="77777777" w:rsidTr="00E83FD8">
        <w:trPr>
          <w:trHeight w:val="269"/>
        </w:trPr>
        <w:tc>
          <w:tcPr>
            <w:tcW w:w="1560" w:type="dxa"/>
            <w:hideMark/>
          </w:tcPr>
          <w:p w14:paraId="5695F48E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VID</w:t>
            </w:r>
          </w:p>
        </w:tc>
        <w:tc>
          <w:tcPr>
            <w:tcW w:w="7654" w:type="dxa"/>
            <w:hideMark/>
          </w:tcPr>
          <w:p w14:paraId="51D3D250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ieņēmumu dienests</w:t>
            </w:r>
          </w:p>
        </w:tc>
      </w:tr>
      <w:tr w:rsidR="00E83FD8" w14:paraId="32D80B28" w14:textId="77777777" w:rsidTr="00E83FD8">
        <w:trPr>
          <w:trHeight w:val="269"/>
        </w:trPr>
        <w:tc>
          <w:tcPr>
            <w:tcW w:w="1560" w:type="dxa"/>
            <w:hideMark/>
          </w:tcPr>
          <w:p w14:paraId="727E2DA6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VSAA</w:t>
            </w:r>
          </w:p>
        </w:tc>
        <w:tc>
          <w:tcPr>
            <w:tcW w:w="7654" w:type="dxa"/>
            <w:hideMark/>
          </w:tcPr>
          <w:p w14:paraId="6DAA219A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sociālās apdrošināšanas aģentūra</w:t>
            </w:r>
          </w:p>
        </w:tc>
      </w:tr>
      <w:tr w:rsidR="00E83FD8" w14:paraId="728A9B02" w14:textId="77777777" w:rsidTr="00E83FD8">
        <w:trPr>
          <w:trHeight w:val="269"/>
        </w:trPr>
        <w:tc>
          <w:tcPr>
            <w:tcW w:w="1560" w:type="dxa"/>
            <w:hideMark/>
          </w:tcPr>
          <w:p w14:paraId="2530BAE6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VSAC</w:t>
            </w:r>
          </w:p>
        </w:tc>
        <w:tc>
          <w:tcPr>
            <w:tcW w:w="7654" w:type="dxa"/>
            <w:hideMark/>
          </w:tcPr>
          <w:p w14:paraId="597EDA53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sociālās aprūpes centrs</w:t>
            </w:r>
          </w:p>
        </w:tc>
      </w:tr>
      <w:tr w:rsidR="00E83FD8" w14:paraId="3383CB82" w14:textId="77777777" w:rsidTr="00E83FD8">
        <w:trPr>
          <w:trHeight w:val="269"/>
        </w:trPr>
        <w:tc>
          <w:tcPr>
            <w:tcW w:w="1560" w:type="dxa"/>
            <w:hideMark/>
          </w:tcPr>
          <w:p w14:paraId="4A699B67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VSAOI</w:t>
            </w:r>
          </w:p>
        </w:tc>
        <w:tc>
          <w:tcPr>
            <w:tcW w:w="7654" w:type="dxa"/>
            <w:hideMark/>
          </w:tcPr>
          <w:p w14:paraId="507BAC0A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sociālās apdrošināšanas obligātās iemaksas</w:t>
            </w:r>
          </w:p>
        </w:tc>
      </w:tr>
      <w:tr w:rsidR="00E83FD8" w14:paraId="3E9C43FF" w14:textId="77777777" w:rsidTr="00E83FD8">
        <w:trPr>
          <w:trHeight w:val="269"/>
        </w:trPr>
        <w:tc>
          <w:tcPr>
            <w:tcW w:w="1560" w:type="dxa"/>
            <w:hideMark/>
          </w:tcPr>
          <w:p w14:paraId="622305D4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VSIA</w:t>
            </w:r>
          </w:p>
        </w:tc>
        <w:tc>
          <w:tcPr>
            <w:tcW w:w="7654" w:type="dxa"/>
            <w:hideMark/>
          </w:tcPr>
          <w:p w14:paraId="74A37A6B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sabiedrība ar ierobežotu atbildību</w:t>
            </w:r>
          </w:p>
        </w:tc>
      </w:tr>
      <w:tr w:rsidR="00E83FD8" w14:paraId="2180C669" w14:textId="77777777" w:rsidTr="00E83FD8">
        <w:trPr>
          <w:trHeight w:val="269"/>
        </w:trPr>
        <w:tc>
          <w:tcPr>
            <w:tcW w:w="1560" w:type="dxa"/>
            <w:hideMark/>
          </w:tcPr>
          <w:p w14:paraId="0BE9617C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ZM</w:t>
            </w:r>
          </w:p>
        </w:tc>
        <w:tc>
          <w:tcPr>
            <w:tcW w:w="7654" w:type="dxa"/>
            <w:hideMark/>
          </w:tcPr>
          <w:p w14:paraId="134D8F57" w14:textId="77777777" w:rsidR="00E83FD8" w:rsidRPr="008E1E5B" w:rsidRDefault="00E83FD8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Zemkopības ministrija</w:t>
            </w:r>
          </w:p>
        </w:tc>
      </w:tr>
    </w:tbl>
    <w:p w14:paraId="6D2EE90C" w14:textId="77777777" w:rsidR="00F306B9" w:rsidRPr="00F306B9" w:rsidRDefault="00F306B9" w:rsidP="00E83FD8">
      <w:pPr>
        <w:tabs>
          <w:tab w:val="left" w:pos="5880"/>
        </w:tabs>
        <w:jc w:val="center"/>
        <w:rPr>
          <w:rFonts w:ascii="Times New Roman" w:hAnsi="Times New Roman"/>
        </w:rPr>
      </w:pPr>
    </w:p>
    <w:sectPr w:rsidR="00F306B9" w:rsidRPr="00F306B9" w:rsidSect="00257F51">
      <w:headerReference w:type="even" r:id="rId13"/>
      <w:headerReference w:type="default" r:id="rId14"/>
      <w:footerReference w:type="default" r:id="rId15"/>
      <w:headerReference w:type="first" r:id="rId16"/>
      <w:pgSz w:w="11907" w:h="16840" w:code="9"/>
      <w:pgMar w:top="1418" w:right="1134" w:bottom="1134" w:left="1701" w:header="72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81860" w14:textId="77777777" w:rsidR="00E75DDB" w:rsidRDefault="00E75DDB">
      <w:r>
        <w:separator/>
      </w:r>
    </w:p>
  </w:endnote>
  <w:endnote w:type="continuationSeparator" w:id="0">
    <w:p w14:paraId="244A8ED1" w14:textId="77777777" w:rsidR="00E75DDB" w:rsidRDefault="00E75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ltGaramond">
    <w:altName w:val="Arial"/>
    <w:charset w:val="00"/>
    <w:family w:val="swiss"/>
    <w:pitch w:val="variable"/>
    <w:sig w:usb0="00000003" w:usb1="00000000" w:usb2="00000000" w:usb3="00000000" w:csb0="00000001" w:csb1="00000000"/>
  </w:font>
  <w:font w:name="BaltFutur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D739C" w14:textId="069A2AD6" w:rsidR="00F502DA" w:rsidRPr="00A6188B" w:rsidRDefault="00A6188B" w:rsidP="00A6188B">
    <w:pPr>
      <w:pStyle w:val="Footer"/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>
      <w:rPr>
        <w:noProof/>
      </w:rPr>
      <w:t>FMPask_0_Saturs_271023_proj2024.docx</w:t>
    </w:r>
    <w:r>
      <w:rPr>
        <w:noProof/>
      </w:rPr>
      <w:fldChar w:fldCharType="end"/>
    </w:r>
    <w:r w:rsidRPr="006E11A3">
      <w:rPr>
        <w:noProof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1AAE4" w14:textId="5586B10D" w:rsidR="00980A32" w:rsidRPr="00A6188B" w:rsidRDefault="00A6188B" w:rsidP="00A6188B">
    <w:pPr>
      <w:pStyle w:val="Footer"/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>
      <w:rPr>
        <w:noProof/>
      </w:rPr>
      <w:t>FMPask_0_Saturs_271023_proj2024.docx</w:t>
    </w:r>
    <w:r>
      <w:rPr>
        <w:noProof/>
      </w:rPr>
      <w:fldChar w:fldCharType="end"/>
    </w:r>
    <w:r w:rsidRPr="006E11A3">
      <w:rPr>
        <w:noProof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7930E" w14:textId="4303AC5D" w:rsidR="00C47C83" w:rsidRPr="006E11A3" w:rsidRDefault="004A3D56">
    <w:pPr>
      <w:pStyle w:val="Footer"/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A6188B">
      <w:rPr>
        <w:noProof/>
      </w:rPr>
      <w:t>FMPask_0_Saturs_271023_proj2024.docx</w:t>
    </w:r>
    <w:r>
      <w:rPr>
        <w:noProof/>
      </w:rPr>
      <w:fldChar w:fldCharType="end"/>
    </w:r>
    <w:r w:rsidR="00263682" w:rsidRPr="006E11A3"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68286" w14:textId="77777777" w:rsidR="00E75DDB" w:rsidRDefault="00E75DDB">
      <w:r>
        <w:separator/>
      </w:r>
    </w:p>
  </w:footnote>
  <w:footnote w:type="continuationSeparator" w:id="0">
    <w:p w14:paraId="01A72D18" w14:textId="77777777" w:rsidR="00E75DDB" w:rsidRDefault="00E75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629D8" w14:textId="77777777" w:rsidR="00C47C83" w:rsidRDefault="00E8789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47C8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78E2">
      <w:rPr>
        <w:rStyle w:val="PageNumber"/>
        <w:noProof/>
      </w:rPr>
      <w:t>3</w:t>
    </w:r>
    <w:r>
      <w:rPr>
        <w:rStyle w:val="PageNumber"/>
      </w:rPr>
      <w:fldChar w:fldCharType="end"/>
    </w:r>
  </w:p>
  <w:p w14:paraId="4DC05042" w14:textId="77777777" w:rsidR="00C47C83" w:rsidRDefault="00C47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2763918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14:paraId="0B4C086D" w14:textId="77777777" w:rsidR="008D1CC5" w:rsidRPr="008D1CC5" w:rsidRDefault="008D1CC5">
        <w:pPr>
          <w:pStyle w:val="Header"/>
          <w:jc w:val="center"/>
          <w:rPr>
            <w:rFonts w:ascii="Times New Roman" w:hAnsi="Times New Roman"/>
          </w:rPr>
        </w:pPr>
        <w:r w:rsidRPr="008D1CC5">
          <w:rPr>
            <w:rFonts w:ascii="Times New Roman" w:hAnsi="Times New Roman"/>
          </w:rPr>
          <w:fldChar w:fldCharType="begin"/>
        </w:r>
        <w:r w:rsidRPr="008D1CC5">
          <w:rPr>
            <w:rFonts w:ascii="Times New Roman" w:hAnsi="Times New Roman"/>
          </w:rPr>
          <w:instrText xml:space="preserve"> PAGE   \* MERGEFORMAT </w:instrText>
        </w:r>
        <w:r w:rsidRPr="008D1CC5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1</w:t>
        </w:r>
        <w:r w:rsidRPr="008D1CC5">
          <w:rPr>
            <w:rFonts w:ascii="Times New Roman" w:hAnsi="Times New Roman"/>
            <w:noProof/>
          </w:rPr>
          <w:fldChar w:fldCharType="end"/>
        </w:r>
      </w:p>
    </w:sdtContent>
  </w:sdt>
  <w:p w14:paraId="7EEBF9E9" w14:textId="77777777" w:rsidR="0068517E" w:rsidRDefault="006851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9451533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14:paraId="1A68F941" w14:textId="4E8DA05E" w:rsidR="00801806" w:rsidRPr="00801806" w:rsidRDefault="00801806">
        <w:pPr>
          <w:pStyle w:val="Header"/>
          <w:jc w:val="center"/>
          <w:rPr>
            <w:rFonts w:ascii="Times New Roman" w:hAnsi="Times New Roman"/>
          </w:rPr>
        </w:pPr>
        <w:r w:rsidRPr="00801806">
          <w:rPr>
            <w:rFonts w:ascii="Times New Roman" w:hAnsi="Times New Roman"/>
          </w:rPr>
          <w:fldChar w:fldCharType="begin"/>
        </w:r>
        <w:r w:rsidRPr="00801806">
          <w:rPr>
            <w:rFonts w:ascii="Times New Roman" w:hAnsi="Times New Roman"/>
          </w:rPr>
          <w:instrText xml:space="preserve"> PAGE   \* MERGEFORMAT </w:instrText>
        </w:r>
        <w:r w:rsidRPr="00801806">
          <w:rPr>
            <w:rFonts w:ascii="Times New Roman" w:hAnsi="Times New Roman"/>
          </w:rPr>
          <w:fldChar w:fldCharType="separate"/>
        </w:r>
        <w:r w:rsidRPr="00801806">
          <w:rPr>
            <w:rFonts w:ascii="Times New Roman" w:hAnsi="Times New Roman"/>
            <w:noProof/>
          </w:rPr>
          <w:t>2</w:t>
        </w:r>
        <w:r w:rsidRPr="00801806">
          <w:rPr>
            <w:rFonts w:ascii="Times New Roman" w:hAnsi="Times New Roman"/>
            <w:noProof/>
          </w:rPr>
          <w:fldChar w:fldCharType="end"/>
        </w:r>
      </w:p>
    </w:sdtContent>
  </w:sdt>
  <w:p w14:paraId="2FE0EE8E" w14:textId="2B6D8197" w:rsidR="00C47C83" w:rsidRPr="00257F51" w:rsidRDefault="00C47C83" w:rsidP="00257F51">
    <w:pPr>
      <w:pStyle w:val="Header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5122108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14:paraId="2625E3B6" w14:textId="34F49ADA" w:rsidR="00801806" w:rsidRPr="00801806" w:rsidRDefault="00801806">
        <w:pPr>
          <w:pStyle w:val="Header"/>
          <w:jc w:val="center"/>
          <w:rPr>
            <w:rFonts w:ascii="Times New Roman" w:hAnsi="Times New Roman"/>
          </w:rPr>
        </w:pPr>
        <w:r w:rsidRPr="00801806">
          <w:rPr>
            <w:rFonts w:ascii="Times New Roman" w:hAnsi="Times New Roman"/>
          </w:rPr>
          <w:fldChar w:fldCharType="begin"/>
        </w:r>
        <w:r w:rsidRPr="00801806">
          <w:rPr>
            <w:rFonts w:ascii="Times New Roman" w:hAnsi="Times New Roman"/>
          </w:rPr>
          <w:instrText xml:space="preserve"> PAGE   \* MERGEFORMAT </w:instrText>
        </w:r>
        <w:r w:rsidRPr="00801806">
          <w:rPr>
            <w:rFonts w:ascii="Times New Roman" w:hAnsi="Times New Roman"/>
          </w:rPr>
          <w:fldChar w:fldCharType="separate"/>
        </w:r>
        <w:r w:rsidRPr="00801806">
          <w:rPr>
            <w:rFonts w:ascii="Times New Roman" w:hAnsi="Times New Roman"/>
            <w:noProof/>
          </w:rPr>
          <w:t>2</w:t>
        </w:r>
        <w:r w:rsidRPr="00801806">
          <w:rPr>
            <w:rFonts w:ascii="Times New Roman" w:hAnsi="Times New Roman"/>
            <w:noProof/>
          </w:rPr>
          <w:fldChar w:fldCharType="end"/>
        </w:r>
      </w:p>
    </w:sdtContent>
  </w:sdt>
  <w:p w14:paraId="406985E4" w14:textId="0DCC8F0E" w:rsidR="00C47C83" w:rsidRPr="00257F51" w:rsidRDefault="00C47C83" w:rsidP="00801806">
    <w:pPr>
      <w:pStyle w:val="Header"/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2927276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14:paraId="3FAFF6DD" w14:textId="3E6F7CEC" w:rsidR="00801806" w:rsidRPr="00801806" w:rsidRDefault="00801806">
        <w:pPr>
          <w:pStyle w:val="Header"/>
          <w:jc w:val="center"/>
          <w:rPr>
            <w:rFonts w:ascii="Times New Roman" w:hAnsi="Times New Roman"/>
          </w:rPr>
        </w:pPr>
        <w:r w:rsidRPr="00801806">
          <w:rPr>
            <w:rFonts w:ascii="Times New Roman" w:hAnsi="Times New Roman"/>
          </w:rPr>
          <w:fldChar w:fldCharType="begin"/>
        </w:r>
        <w:r w:rsidRPr="00801806">
          <w:rPr>
            <w:rFonts w:ascii="Times New Roman" w:hAnsi="Times New Roman"/>
          </w:rPr>
          <w:instrText xml:space="preserve"> PAGE   \* MERGEFORMAT </w:instrText>
        </w:r>
        <w:r w:rsidRPr="00801806">
          <w:rPr>
            <w:rFonts w:ascii="Times New Roman" w:hAnsi="Times New Roman"/>
          </w:rPr>
          <w:fldChar w:fldCharType="separate"/>
        </w:r>
        <w:r w:rsidRPr="00801806">
          <w:rPr>
            <w:rFonts w:ascii="Times New Roman" w:hAnsi="Times New Roman"/>
            <w:noProof/>
          </w:rPr>
          <w:t>2</w:t>
        </w:r>
        <w:r w:rsidRPr="00801806">
          <w:rPr>
            <w:rFonts w:ascii="Times New Roman" w:hAnsi="Times New Roman"/>
            <w:noProof/>
          </w:rPr>
          <w:fldChar w:fldCharType="end"/>
        </w:r>
      </w:p>
    </w:sdtContent>
  </w:sdt>
  <w:p w14:paraId="27925D91" w14:textId="77777777" w:rsidR="008D1CC5" w:rsidRDefault="008D1C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D1CCC"/>
    <w:multiLevelType w:val="multilevel"/>
    <w:tmpl w:val="FAFC4D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1839C9"/>
    <w:multiLevelType w:val="multilevel"/>
    <w:tmpl w:val="0A361C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9531919">
    <w:abstractNumId w:val="0"/>
  </w:num>
  <w:num w:numId="2" w16cid:durableId="468939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C38"/>
    <w:rsid w:val="00000E79"/>
    <w:rsid w:val="00001B43"/>
    <w:rsid w:val="00002586"/>
    <w:rsid w:val="00003325"/>
    <w:rsid w:val="00012856"/>
    <w:rsid w:val="00013951"/>
    <w:rsid w:val="00016BAC"/>
    <w:rsid w:val="0002263B"/>
    <w:rsid w:val="00022963"/>
    <w:rsid w:val="0002502C"/>
    <w:rsid w:val="00026238"/>
    <w:rsid w:val="00026715"/>
    <w:rsid w:val="00030F3C"/>
    <w:rsid w:val="0003196F"/>
    <w:rsid w:val="00031A39"/>
    <w:rsid w:val="00036449"/>
    <w:rsid w:val="00036F9B"/>
    <w:rsid w:val="000415E1"/>
    <w:rsid w:val="00047235"/>
    <w:rsid w:val="000477FB"/>
    <w:rsid w:val="000479A2"/>
    <w:rsid w:val="00054437"/>
    <w:rsid w:val="00061CB7"/>
    <w:rsid w:val="0006360D"/>
    <w:rsid w:val="00075D3E"/>
    <w:rsid w:val="0009202A"/>
    <w:rsid w:val="0009223F"/>
    <w:rsid w:val="000A4995"/>
    <w:rsid w:val="000A6510"/>
    <w:rsid w:val="000B10F2"/>
    <w:rsid w:val="000B7005"/>
    <w:rsid w:val="000C6AE8"/>
    <w:rsid w:val="000D02AE"/>
    <w:rsid w:val="000D63D6"/>
    <w:rsid w:val="000D7F11"/>
    <w:rsid w:val="000E03AA"/>
    <w:rsid w:val="000E322C"/>
    <w:rsid w:val="000F0ECA"/>
    <w:rsid w:val="000F22D8"/>
    <w:rsid w:val="000F287B"/>
    <w:rsid w:val="000F4905"/>
    <w:rsid w:val="001001FC"/>
    <w:rsid w:val="00100804"/>
    <w:rsid w:val="00106362"/>
    <w:rsid w:val="00110C58"/>
    <w:rsid w:val="0011473A"/>
    <w:rsid w:val="00117CB7"/>
    <w:rsid w:val="0012402D"/>
    <w:rsid w:val="00124764"/>
    <w:rsid w:val="00125E1B"/>
    <w:rsid w:val="00133DBF"/>
    <w:rsid w:val="0013453E"/>
    <w:rsid w:val="00146A9C"/>
    <w:rsid w:val="00150951"/>
    <w:rsid w:val="00152867"/>
    <w:rsid w:val="001603FC"/>
    <w:rsid w:val="00162F44"/>
    <w:rsid w:val="0016396E"/>
    <w:rsid w:val="001647E2"/>
    <w:rsid w:val="00167D1E"/>
    <w:rsid w:val="0017112A"/>
    <w:rsid w:val="001730CF"/>
    <w:rsid w:val="00177953"/>
    <w:rsid w:val="00184D18"/>
    <w:rsid w:val="0018791D"/>
    <w:rsid w:val="00191E0C"/>
    <w:rsid w:val="00194472"/>
    <w:rsid w:val="001978D0"/>
    <w:rsid w:val="001A1B65"/>
    <w:rsid w:val="001A739D"/>
    <w:rsid w:val="001B1628"/>
    <w:rsid w:val="001B1745"/>
    <w:rsid w:val="001B1CA0"/>
    <w:rsid w:val="001B2043"/>
    <w:rsid w:val="001B55E3"/>
    <w:rsid w:val="001B6CA7"/>
    <w:rsid w:val="001B7B5E"/>
    <w:rsid w:val="001C296E"/>
    <w:rsid w:val="001C6761"/>
    <w:rsid w:val="001C6801"/>
    <w:rsid w:val="001D5CD0"/>
    <w:rsid w:val="001D7AF1"/>
    <w:rsid w:val="001E540C"/>
    <w:rsid w:val="001E7E82"/>
    <w:rsid w:val="001F165B"/>
    <w:rsid w:val="002058E7"/>
    <w:rsid w:val="00205CF4"/>
    <w:rsid w:val="00210CCC"/>
    <w:rsid w:val="002118BF"/>
    <w:rsid w:val="0021244E"/>
    <w:rsid w:val="00214E27"/>
    <w:rsid w:val="002163CE"/>
    <w:rsid w:val="00216B5B"/>
    <w:rsid w:val="00216EB1"/>
    <w:rsid w:val="002257BE"/>
    <w:rsid w:val="0022785C"/>
    <w:rsid w:val="002351B3"/>
    <w:rsid w:val="002376C5"/>
    <w:rsid w:val="0024017F"/>
    <w:rsid w:val="002402BB"/>
    <w:rsid w:val="002475DF"/>
    <w:rsid w:val="00247EBC"/>
    <w:rsid w:val="00250313"/>
    <w:rsid w:val="00253E7F"/>
    <w:rsid w:val="002560CB"/>
    <w:rsid w:val="00257F51"/>
    <w:rsid w:val="002618E9"/>
    <w:rsid w:val="00263682"/>
    <w:rsid w:val="00264342"/>
    <w:rsid w:val="002779B1"/>
    <w:rsid w:val="00285F73"/>
    <w:rsid w:val="00286CB7"/>
    <w:rsid w:val="00290DCF"/>
    <w:rsid w:val="002932D6"/>
    <w:rsid w:val="00293C38"/>
    <w:rsid w:val="002942DE"/>
    <w:rsid w:val="002A0C70"/>
    <w:rsid w:val="002A769D"/>
    <w:rsid w:val="002A7D10"/>
    <w:rsid w:val="002B4370"/>
    <w:rsid w:val="002B69C6"/>
    <w:rsid w:val="002C1A38"/>
    <w:rsid w:val="002C377E"/>
    <w:rsid w:val="002D1EAA"/>
    <w:rsid w:val="002E12C3"/>
    <w:rsid w:val="002E27B4"/>
    <w:rsid w:val="0030663D"/>
    <w:rsid w:val="00313BF5"/>
    <w:rsid w:val="00315244"/>
    <w:rsid w:val="003177F0"/>
    <w:rsid w:val="00320F4C"/>
    <w:rsid w:val="003254DB"/>
    <w:rsid w:val="00327A6B"/>
    <w:rsid w:val="00340CF4"/>
    <w:rsid w:val="0034635A"/>
    <w:rsid w:val="00351E34"/>
    <w:rsid w:val="00360C97"/>
    <w:rsid w:val="0036138B"/>
    <w:rsid w:val="00363774"/>
    <w:rsid w:val="00366DBB"/>
    <w:rsid w:val="00370FCD"/>
    <w:rsid w:val="00372F16"/>
    <w:rsid w:val="00373B2B"/>
    <w:rsid w:val="00380CF3"/>
    <w:rsid w:val="003937CB"/>
    <w:rsid w:val="00393D3D"/>
    <w:rsid w:val="003971BB"/>
    <w:rsid w:val="003A01D6"/>
    <w:rsid w:val="003A2E00"/>
    <w:rsid w:val="003A3AF0"/>
    <w:rsid w:val="003B1912"/>
    <w:rsid w:val="003B591B"/>
    <w:rsid w:val="003B5F77"/>
    <w:rsid w:val="003B647D"/>
    <w:rsid w:val="003C2502"/>
    <w:rsid w:val="003C2FAF"/>
    <w:rsid w:val="003C4015"/>
    <w:rsid w:val="003D3595"/>
    <w:rsid w:val="003E3930"/>
    <w:rsid w:val="003E3A0F"/>
    <w:rsid w:val="003E5438"/>
    <w:rsid w:val="003E6FA3"/>
    <w:rsid w:val="003F25F6"/>
    <w:rsid w:val="003F76C4"/>
    <w:rsid w:val="00400C04"/>
    <w:rsid w:val="004023EC"/>
    <w:rsid w:val="00404A02"/>
    <w:rsid w:val="0040575B"/>
    <w:rsid w:val="0040594C"/>
    <w:rsid w:val="00405D33"/>
    <w:rsid w:val="0040791E"/>
    <w:rsid w:val="0041094D"/>
    <w:rsid w:val="00413574"/>
    <w:rsid w:val="004163DF"/>
    <w:rsid w:val="004258B3"/>
    <w:rsid w:val="004275D7"/>
    <w:rsid w:val="00433388"/>
    <w:rsid w:val="0043390B"/>
    <w:rsid w:val="0043457F"/>
    <w:rsid w:val="004347EC"/>
    <w:rsid w:val="0044052D"/>
    <w:rsid w:val="00441D48"/>
    <w:rsid w:val="004461B2"/>
    <w:rsid w:val="004470A1"/>
    <w:rsid w:val="00461AE1"/>
    <w:rsid w:val="00462C3F"/>
    <w:rsid w:val="00462DA5"/>
    <w:rsid w:val="004633BC"/>
    <w:rsid w:val="00465AE7"/>
    <w:rsid w:val="00472E11"/>
    <w:rsid w:val="004779CB"/>
    <w:rsid w:val="0048155C"/>
    <w:rsid w:val="00485970"/>
    <w:rsid w:val="00486DFC"/>
    <w:rsid w:val="00486FA5"/>
    <w:rsid w:val="0048726F"/>
    <w:rsid w:val="00497945"/>
    <w:rsid w:val="004A1D22"/>
    <w:rsid w:val="004A21C3"/>
    <w:rsid w:val="004A3A7E"/>
    <w:rsid w:val="004A3D56"/>
    <w:rsid w:val="004A41DD"/>
    <w:rsid w:val="004A4B10"/>
    <w:rsid w:val="004B4C53"/>
    <w:rsid w:val="004B5108"/>
    <w:rsid w:val="004C3A77"/>
    <w:rsid w:val="004D030E"/>
    <w:rsid w:val="004D71F8"/>
    <w:rsid w:val="004D7941"/>
    <w:rsid w:val="004D7FC8"/>
    <w:rsid w:val="004E2890"/>
    <w:rsid w:val="004E51AF"/>
    <w:rsid w:val="004F50A2"/>
    <w:rsid w:val="0050354D"/>
    <w:rsid w:val="00507F5B"/>
    <w:rsid w:val="00510B37"/>
    <w:rsid w:val="005130F1"/>
    <w:rsid w:val="005200AB"/>
    <w:rsid w:val="005363CF"/>
    <w:rsid w:val="00536F8E"/>
    <w:rsid w:val="005418C2"/>
    <w:rsid w:val="00547B6B"/>
    <w:rsid w:val="00552F7E"/>
    <w:rsid w:val="005730DD"/>
    <w:rsid w:val="00573A07"/>
    <w:rsid w:val="00575027"/>
    <w:rsid w:val="0058393C"/>
    <w:rsid w:val="005868B7"/>
    <w:rsid w:val="0059253C"/>
    <w:rsid w:val="00592974"/>
    <w:rsid w:val="00592ABE"/>
    <w:rsid w:val="00594532"/>
    <w:rsid w:val="005A1C83"/>
    <w:rsid w:val="005A2287"/>
    <w:rsid w:val="005B1598"/>
    <w:rsid w:val="005B2DA4"/>
    <w:rsid w:val="005B6474"/>
    <w:rsid w:val="005C770B"/>
    <w:rsid w:val="005C7B43"/>
    <w:rsid w:val="005D6005"/>
    <w:rsid w:val="005E22CA"/>
    <w:rsid w:val="005E277D"/>
    <w:rsid w:val="005F24B8"/>
    <w:rsid w:val="005F45D9"/>
    <w:rsid w:val="005F6729"/>
    <w:rsid w:val="006008A4"/>
    <w:rsid w:val="006012F3"/>
    <w:rsid w:val="0060782D"/>
    <w:rsid w:val="0064081D"/>
    <w:rsid w:val="00642AB2"/>
    <w:rsid w:val="00642E63"/>
    <w:rsid w:val="00644099"/>
    <w:rsid w:val="0064458A"/>
    <w:rsid w:val="006525E6"/>
    <w:rsid w:val="00664057"/>
    <w:rsid w:val="00671C30"/>
    <w:rsid w:val="00680467"/>
    <w:rsid w:val="00680681"/>
    <w:rsid w:val="00683044"/>
    <w:rsid w:val="00684D9F"/>
    <w:rsid w:val="0068517E"/>
    <w:rsid w:val="00687FAB"/>
    <w:rsid w:val="00690193"/>
    <w:rsid w:val="00693D1B"/>
    <w:rsid w:val="006952F2"/>
    <w:rsid w:val="00695628"/>
    <w:rsid w:val="00696CD1"/>
    <w:rsid w:val="00697440"/>
    <w:rsid w:val="006978FB"/>
    <w:rsid w:val="006A1C6E"/>
    <w:rsid w:val="006A288B"/>
    <w:rsid w:val="006A7E97"/>
    <w:rsid w:val="006B08BE"/>
    <w:rsid w:val="006C1B36"/>
    <w:rsid w:val="006D4D9C"/>
    <w:rsid w:val="006E0A10"/>
    <w:rsid w:val="006E11A3"/>
    <w:rsid w:val="006E4355"/>
    <w:rsid w:val="006E4972"/>
    <w:rsid w:val="006E67D2"/>
    <w:rsid w:val="006E7B3E"/>
    <w:rsid w:val="00701066"/>
    <w:rsid w:val="0070785B"/>
    <w:rsid w:val="007118CB"/>
    <w:rsid w:val="007139C4"/>
    <w:rsid w:val="007162ED"/>
    <w:rsid w:val="00716770"/>
    <w:rsid w:val="00730153"/>
    <w:rsid w:val="00733AB5"/>
    <w:rsid w:val="00735671"/>
    <w:rsid w:val="0073702C"/>
    <w:rsid w:val="0074692B"/>
    <w:rsid w:val="007510A6"/>
    <w:rsid w:val="00753300"/>
    <w:rsid w:val="00753B73"/>
    <w:rsid w:val="00753F56"/>
    <w:rsid w:val="007561EC"/>
    <w:rsid w:val="007634E8"/>
    <w:rsid w:val="00771D87"/>
    <w:rsid w:val="007725CC"/>
    <w:rsid w:val="00774177"/>
    <w:rsid w:val="007751C4"/>
    <w:rsid w:val="00780AE8"/>
    <w:rsid w:val="00784D2B"/>
    <w:rsid w:val="00791111"/>
    <w:rsid w:val="00793B54"/>
    <w:rsid w:val="00797260"/>
    <w:rsid w:val="007A1F29"/>
    <w:rsid w:val="007A54AF"/>
    <w:rsid w:val="007A7E05"/>
    <w:rsid w:val="007B690E"/>
    <w:rsid w:val="007C134D"/>
    <w:rsid w:val="007C7F33"/>
    <w:rsid w:val="007D41F9"/>
    <w:rsid w:val="007D453D"/>
    <w:rsid w:val="007D5437"/>
    <w:rsid w:val="007E06AB"/>
    <w:rsid w:val="007E1B41"/>
    <w:rsid w:val="007E511D"/>
    <w:rsid w:val="007E5BEC"/>
    <w:rsid w:val="007E66BC"/>
    <w:rsid w:val="007F17AD"/>
    <w:rsid w:val="007F2EF5"/>
    <w:rsid w:val="007F3930"/>
    <w:rsid w:val="007F45FB"/>
    <w:rsid w:val="007F51EC"/>
    <w:rsid w:val="00801806"/>
    <w:rsid w:val="008130C2"/>
    <w:rsid w:val="00823DDD"/>
    <w:rsid w:val="00825F30"/>
    <w:rsid w:val="00826652"/>
    <w:rsid w:val="0083089F"/>
    <w:rsid w:val="00832160"/>
    <w:rsid w:val="008363F6"/>
    <w:rsid w:val="008512E3"/>
    <w:rsid w:val="00851B75"/>
    <w:rsid w:val="00854F3D"/>
    <w:rsid w:val="00860B4B"/>
    <w:rsid w:val="0086278D"/>
    <w:rsid w:val="00864D7B"/>
    <w:rsid w:val="00870F13"/>
    <w:rsid w:val="00871FAD"/>
    <w:rsid w:val="008734BC"/>
    <w:rsid w:val="0087716F"/>
    <w:rsid w:val="00880D64"/>
    <w:rsid w:val="008824D0"/>
    <w:rsid w:val="00885587"/>
    <w:rsid w:val="00885BA8"/>
    <w:rsid w:val="00890576"/>
    <w:rsid w:val="00890F8D"/>
    <w:rsid w:val="008A1CAA"/>
    <w:rsid w:val="008A4EED"/>
    <w:rsid w:val="008B0C32"/>
    <w:rsid w:val="008B2DAA"/>
    <w:rsid w:val="008B6375"/>
    <w:rsid w:val="008C3928"/>
    <w:rsid w:val="008D1CC5"/>
    <w:rsid w:val="008D303A"/>
    <w:rsid w:val="008D4339"/>
    <w:rsid w:val="008D519D"/>
    <w:rsid w:val="008D64F3"/>
    <w:rsid w:val="008E1E5B"/>
    <w:rsid w:val="008E255A"/>
    <w:rsid w:val="008E2898"/>
    <w:rsid w:val="008E5313"/>
    <w:rsid w:val="008F2509"/>
    <w:rsid w:val="008F4819"/>
    <w:rsid w:val="008F7A46"/>
    <w:rsid w:val="008F7B9C"/>
    <w:rsid w:val="00903E27"/>
    <w:rsid w:val="00906C84"/>
    <w:rsid w:val="009076C0"/>
    <w:rsid w:val="00917979"/>
    <w:rsid w:val="00931F52"/>
    <w:rsid w:val="0093728F"/>
    <w:rsid w:val="0094405B"/>
    <w:rsid w:val="00950E79"/>
    <w:rsid w:val="00950F60"/>
    <w:rsid w:val="009524B4"/>
    <w:rsid w:val="00953D10"/>
    <w:rsid w:val="009549ED"/>
    <w:rsid w:val="00957EAE"/>
    <w:rsid w:val="0097365D"/>
    <w:rsid w:val="00973772"/>
    <w:rsid w:val="00974E41"/>
    <w:rsid w:val="00977679"/>
    <w:rsid w:val="00980A32"/>
    <w:rsid w:val="00980BDC"/>
    <w:rsid w:val="00981F37"/>
    <w:rsid w:val="00990F83"/>
    <w:rsid w:val="009A3BE6"/>
    <w:rsid w:val="009B0068"/>
    <w:rsid w:val="009B3308"/>
    <w:rsid w:val="009B46D0"/>
    <w:rsid w:val="009B5AFC"/>
    <w:rsid w:val="009C26F6"/>
    <w:rsid w:val="009C53D2"/>
    <w:rsid w:val="009C6A00"/>
    <w:rsid w:val="009D05A2"/>
    <w:rsid w:val="009D1845"/>
    <w:rsid w:val="009D1AE4"/>
    <w:rsid w:val="009E090B"/>
    <w:rsid w:val="009E1191"/>
    <w:rsid w:val="009E25F5"/>
    <w:rsid w:val="009E3176"/>
    <w:rsid w:val="009F2BFB"/>
    <w:rsid w:val="00A0418E"/>
    <w:rsid w:val="00A114F0"/>
    <w:rsid w:val="00A14AE4"/>
    <w:rsid w:val="00A15F53"/>
    <w:rsid w:val="00A17A95"/>
    <w:rsid w:val="00A2095D"/>
    <w:rsid w:val="00A3516B"/>
    <w:rsid w:val="00A36483"/>
    <w:rsid w:val="00A36571"/>
    <w:rsid w:val="00A378E2"/>
    <w:rsid w:val="00A44876"/>
    <w:rsid w:val="00A61172"/>
    <w:rsid w:val="00A6188B"/>
    <w:rsid w:val="00A62C5C"/>
    <w:rsid w:val="00A6494A"/>
    <w:rsid w:val="00A66544"/>
    <w:rsid w:val="00A716F0"/>
    <w:rsid w:val="00A77D82"/>
    <w:rsid w:val="00A80E41"/>
    <w:rsid w:val="00A9186E"/>
    <w:rsid w:val="00AB30FD"/>
    <w:rsid w:val="00AB56F7"/>
    <w:rsid w:val="00AB6F3D"/>
    <w:rsid w:val="00AC6C13"/>
    <w:rsid w:val="00AD4A6D"/>
    <w:rsid w:val="00AD5D68"/>
    <w:rsid w:val="00AE320F"/>
    <w:rsid w:val="00AF3C73"/>
    <w:rsid w:val="00B012F4"/>
    <w:rsid w:val="00B06A8A"/>
    <w:rsid w:val="00B0752E"/>
    <w:rsid w:val="00B07692"/>
    <w:rsid w:val="00B14507"/>
    <w:rsid w:val="00B16728"/>
    <w:rsid w:val="00B16D25"/>
    <w:rsid w:val="00B17564"/>
    <w:rsid w:val="00B2337B"/>
    <w:rsid w:val="00B319A4"/>
    <w:rsid w:val="00B40AB0"/>
    <w:rsid w:val="00B42801"/>
    <w:rsid w:val="00B43D20"/>
    <w:rsid w:val="00B44C55"/>
    <w:rsid w:val="00B51576"/>
    <w:rsid w:val="00B52D06"/>
    <w:rsid w:val="00B53E18"/>
    <w:rsid w:val="00B5759E"/>
    <w:rsid w:val="00B62C1B"/>
    <w:rsid w:val="00B637B7"/>
    <w:rsid w:val="00B71C0B"/>
    <w:rsid w:val="00B73C0F"/>
    <w:rsid w:val="00B827FC"/>
    <w:rsid w:val="00B86597"/>
    <w:rsid w:val="00B87AD7"/>
    <w:rsid w:val="00B91A54"/>
    <w:rsid w:val="00B956D5"/>
    <w:rsid w:val="00BA0170"/>
    <w:rsid w:val="00BA13B7"/>
    <w:rsid w:val="00BA19F4"/>
    <w:rsid w:val="00BA4A37"/>
    <w:rsid w:val="00BB0D82"/>
    <w:rsid w:val="00BB41AE"/>
    <w:rsid w:val="00BB500D"/>
    <w:rsid w:val="00BC2662"/>
    <w:rsid w:val="00BC7037"/>
    <w:rsid w:val="00BD2284"/>
    <w:rsid w:val="00BD51A7"/>
    <w:rsid w:val="00BD6D66"/>
    <w:rsid w:val="00BE002B"/>
    <w:rsid w:val="00BF76C8"/>
    <w:rsid w:val="00C01E5D"/>
    <w:rsid w:val="00C02EF3"/>
    <w:rsid w:val="00C0359A"/>
    <w:rsid w:val="00C05C00"/>
    <w:rsid w:val="00C225FA"/>
    <w:rsid w:val="00C3378C"/>
    <w:rsid w:val="00C35970"/>
    <w:rsid w:val="00C36C0F"/>
    <w:rsid w:val="00C44572"/>
    <w:rsid w:val="00C47C83"/>
    <w:rsid w:val="00C533B2"/>
    <w:rsid w:val="00C54FE9"/>
    <w:rsid w:val="00C6105E"/>
    <w:rsid w:val="00C66ADC"/>
    <w:rsid w:val="00C733F1"/>
    <w:rsid w:val="00C7562D"/>
    <w:rsid w:val="00C800A9"/>
    <w:rsid w:val="00C800B4"/>
    <w:rsid w:val="00C8176C"/>
    <w:rsid w:val="00C864E3"/>
    <w:rsid w:val="00C92B40"/>
    <w:rsid w:val="00C94A70"/>
    <w:rsid w:val="00C95362"/>
    <w:rsid w:val="00C9659A"/>
    <w:rsid w:val="00CA0C1A"/>
    <w:rsid w:val="00CA1433"/>
    <w:rsid w:val="00CA2CB3"/>
    <w:rsid w:val="00CA6798"/>
    <w:rsid w:val="00CB0115"/>
    <w:rsid w:val="00CB1285"/>
    <w:rsid w:val="00CB12F2"/>
    <w:rsid w:val="00CC2421"/>
    <w:rsid w:val="00CC4C47"/>
    <w:rsid w:val="00CD6BA0"/>
    <w:rsid w:val="00CE0A1C"/>
    <w:rsid w:val="00CE2C84"/>
    <w:rsid w:val="00CE4D79"/>
    <w:rsid w:val="00CE723F"/>
    <w:rsid w:val="00CF52AF"/>
    <w:rsid w:val="00CF645A"/>
    <w:rsid w:val="00CF7713"/>
    <w:rsid w:val="00D01323"/>
    <w:rsid w:val="00D01B4B"/>
    <w:rsid w:val="00D0219F"/>
    <w:rsid w:val="00D10676"/>
    <w:rsid w:val="00D1164A"/>
    <w:rsid w:val="00D11B51"/>
    <w:rsid w:val="00D14C2A"/>
    <w:rsid w:val="00D24E39"/>
    <w:rsid w:val="00D26C82"/>
    <w:rsid w:val="00D27198"/>
    <w:rsid w:val="00D274C5"/>
    <w:rsid w:val="00D33763"/>
    <w:rsid w:val="00D33B6C"/>
    <w:rsid w:val="00D36FDB"/>
    <w:rsid w:val="00D37247"/>
    <w:rsid w:val="00D37314"/>
    <w:rsid w:val="00D37B37"/>
    <w:rsid w:val="00D40C8B"/>
    <w:rsid w:val="00D41377"/>
    <w:rsid w:val="00D41C59"/>
    <w:rsid w:val="00D508B6"/>
    <w:rsid w:val="00D6156E"/>
    <w:rsid w:val="00D61691"/>
    <w:rsid w:val="00D61D15"/>
    <w:rsid w:val="00D66607"/>
    <w:rsid w:val="00D727BA"/>
    <w:rsid w:val="00D728CB"/>
    <w:rsid w:val="00D81CFD"/>
    <w:rsid w:val="00D87117"/>
    <w:rsid w:val="00D91C43"/>
    <w:rsid w:val="00D9410F"/>
    <w:rsid w:val="00D966F0"/>
    <w:rsid w:val="00DA0CF5"/>
    <w:rsid w:val="00DA1F22"/>
    <w:rsid w:val="00DA3B35"/>
    <w:rsid w:val="00DA5DB7"/>
    <w:rsid w:val="00DA6476"/>
    <w:rsid w:val="00DB1BDC"/>
    <w:rsid w:val="00DB40BE"/>
    <w:rsid w:val="00DB4CE0"/>
    <w:rsid w:val="00DB61C5"/>
    <w:rsid w:val="00DC4CB4"/>
    <w:rsid w:val="00DD2922"/>
    <w:rsid w:val="00DD29C7"/>
    <w:rsid w:val="00DD6A80"/>
    <w:rsid w:val="00DE053E"/>
    <w:rsid w:val="00DE0618"/>
    <w:rsid w:val="00DF3123"/>
    <w:rsid w:val="00DF3766"/>
    <w:rsid w:val="00DF7879"/>
    <w:rsid w:val="00E01FAF"/>
    <w:rsid w:val="00E03969"/>
    <w:rsid w:val="00E04840"/>
    <w:rsid w:val="00E066B5"/>
    <w:rsid w:val="00E0695C"/>
    <w:rsid w:val="00E114A6"/>
    <w:rsid w:val="00E159E8"/>
    <w:rsid w:val="00E16800"/>
    <w:rsid w:val="00E22EF0"/>
    <w:rsid w:val="00E278A8"/>
    <w:rsid w:val="00E27A9D"/>
    <w:rsid w:val="00E30136"/>
    <w:rsid w:val="00E35B06"/>
    <w:rsid w:val="00E40153"/>
    <w:rsid w:val="00E41F4C"/>
    <w:rsid w:val="00E43260"/>
    <w:rsid w:val="00E43D46"/>
    <w:rsid w:val="00E5409E"/>
    <w:rsid w:val="00E654E1"/>
    <w:rsid w:val="00E6770F"/>
    <w:rsid w:val="00E75DDB"/>
    <w:rsid w:val="00E77379"/>
    <w:rsid w:val="00E7772C"/>
    <w:rsid w:val="00E83DE2"/>
    <w:rsid w:val="00E83FD8"/>
    <w:rsid w:val="00E87897"/>
    <w:rsid w:val="00E93741"/>
    <w:rsid w:val="00E93CD8"/>
    <w:rsid w:val="00E95177"/>
    <w:rsid w:val="00EA2A0B"/>
    <w:rsid w:val="00EA449E"/>
    <w:rsid w:val="00EA5361"/>
    <w:rsid w:val="00EA68F0"/>
    <w:rsid w:val="00EB26F9"/>
    <w:rsid w:val="00EB5C8F"/>
    <w:rsid w:val="00EC0FA7"/>
    <w:rsid w:val="00ED65FC"/>
    <w:rsid w:val="00EE0C82"/>
    <w:rsid w:val="00EE2AD0"/>
    <w:rsid w:val="00EE5544"/>
    <w:rsid w:val="00EF3C34"/>
    <w:rsid w:val="00EF7E82"/>
    <w:rsid w:val="00F02D41"/>
    <w:rsid w:val="00F05F87"/>
    <w:rsid w:val="00F130D4"/>
    <w:rsid w:val="00F13E18"/>
    <w:rsid w:val="00F1755C"/>
    <w:rsid w:val="00F2047C"/>
    <w:rsid w:val="00F22AC5"/>
    <w:rsid w:val="00F306B9"/>
    <w:rsid w:val="00F502DA"/>
    <w:rsid w:val="00F50DF6"/>
    <w:rsid w:val="00F548FA"/>
    <w:rsid w:val="00F5739E"/>
    <w:rsid w:val="00F57D96"/>
    <w:rsid w:val="00F62428"/>
    <w:rsid w:val="00F65CD5"/>
    <w:rsid w:val="00F70789"/>
    <w:rsid w:val="00F76E1D"/>
    <w:rsid w:val="00F7769D"/>
    <w:rsid w:val="00F77E88"/>
    <w:rsid w:val="00F8033E"/>
    <w:rsid w:val="00F81D5B"/>
    <w:rsid w:val="00F82640"/>
    <w:rsid w:val="00F85F5D"/>
    <w:rsid w:val="00F924F4"/>
    <w:rsid w:val="00F940F6"/>
    <w:rsid w:val="00FA27B8"/>
    <w:rsid w:val="00FA27F9"/>
    <w:rsid w:val="00FA3372"/>
    <w:rsid w:val="00FA3D7E"/>
    <w:rsid w:val="00FB282F"/>
    <w:rsid w:val="00FB5EB7"/>
    <w:rsid w:val="00FC2722"/>
    <w:rsid w:val="00FD1FB3"/>
    <w:rsid w:val="00FD548B"/>
    <w:rsid w:val="00FD655C"/>
    <w:rsid w:val="00FD6B62"/>
    <w:rsid w:val="00FE038B"/>
    <w:rsid w:val="00FE0630"/>
    <w:rsid w:val="00FE77D7"/>
    <w:rsid w:val="00FF2FDF"/>
    <w:rsid w:val="00FF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C4215F"/>
  <w15:docId w15:val="{17D3F6B4-4BB7-4867-9FB6-1CE72CFEA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55C"/>
    <w:pPr>
      <w:widowControl w:val="0"/>
      <w:jc w:val="both"/>
    </w:pPr>
    <w:rPr>
      <w:rFonts w:ascii="BaltGaramond" w:hAnsi="BaltGaramond"/>
      <w:sz w:val="24"/>
      <w:lang w:eastAsia="en-US"/>
    </w:rPr>
  </w:style>
  <w:style w:type="paragraph" w:styleId="Heading1">
    <w:name w:val="heading 1"/>
    <w:basedOn w:val="Normal"/>
    <w:next w:val="Normal"/>
    <w:qFormat/>
    <w:rsid w:val="00F1755C"/>
    <w:pPr>
      <w:keepNext/>
      <w:spacing w:before="240" w:after="60"/>
      <w:outlineLvl w:val="0"/>
    </w:pPr>
    <w:rPr>
      <w:rFonts w:ascii="BaltFutura" w:hAnsi="BaltFutura"/>
      <w:b/>
      <w:kern w:val="28"/>
      <w:sz w:val="28"/>
    </w:rPr>
  </w:style>
  <w:style w:type="paragraph" w:styleId="Heading2">
    <w:name w:val="heading 2"/>
    <w:basedOn w:val="Normal"/>
    <w:next w:val="Normal"/>
    <w:qFormat/>
    <w:rsid w:val="00F1755C"/>
    <w:pPr>
      <w:keepNext/>
      <w:spacing w:before="240" w:after="60"/>
      <w:outlineLvl w:val="1"/>
    </w:pPr>
    <w:rPr>
      <w:rFonts w:ascii="BaltFutura" w:hAnsi="BaltFutura"/>
      <w:b/>
      <w:i/>
    </w:rPr>
  </w:style>
  <w:style w:type="paragraph" w:styleId="Heading3">
    <w:name w:val="heading 3"/>
    <w:basedOn w:val="Normal"/>
    <w:next w:val="Normal"/>
    <w:qFormat/>
    <w:rsid w:val="00F1755C"/>
    <w:pPr>
      <w:keepNext/>
      <w:spacing w:before="240" w:after="6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rsid w:val="00F1755C"/>
    <w:pPr>
      <w:spacing w:after="120"/>
      <w:jc w:val="center"/>
      <w:outlineLvl w:val="0"/>
    </w:pPr>
    <w:rPr>
      <w:b/>
      <w:sz w:val="44"/>
    </w:rPr>
  </w:style>
  <w:style w:type="character" w:customStyle="1" w:styleId="FooterChar">
    <w:name w:val="Footer Char"/>
    <w:link w:val="Footer"/>
    <w:locked/>
    <w:rsid w:val="006A288B"/>
    <w:rPr>
      <w:lang w:val="en-US" w:eastAsia="en-US"/>
    </w:rPr>
  </w:style>
  <w:style w:type="paragraph" w:styleId="Header">
    <w:name w:val="header"/>
    <w:basedOn w:val="Normal"/>
    <w:link w:val="HeaderChar"/>
    <w:uiPriority w:val="99"/>
    <w:rsid w:val="00F1755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1755C"/>
  </w:style>
  <w:style w:type="paragraph" w:styleId="Footer">
    <w:name w:val="footer"/>
    <w:basedOn w:val="Normal"/>
    <w:link w:val="FooterChar"/>
    <w:rsid w:val="00F1755C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HeaderChar">
    <w:name w:val="Header Char"/>
    <w:link w:val="Header"/>
    <w:uiPriority w:val="99"/>
    <w:locked/>
    <w:rsid w:val="006A288B"/>
    <w:rPr>
      <w:rFonts w:ascii="BaltGaramond" w:hAnsi="BaltGaramond"/>
      <w:sz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8F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A68F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5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22209-5943-4326-A51E-5BC2FC647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1014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Likumprojekta "Par valsts budžetu 2024. gadam un budžeta ietvaru 2024., 2025. un 2026. gadam" paskaidrojumi</vt:lpstr>
    </vt:vector>
  </TitlesOfParts>
  <Company>Finanšu ministrija</Company>
  <LinksUpToDate>false</LinksUpToDate>
  <CharactersWithSpaces>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Likumprojekta "Par valsts budžetu 2024. gadam un budžeta ietvaru 2024., 2025. un 2026. gadam" paskaidrojumi</dc:title>
  <dc:subject>paskaidrojuma raksts</dc:subject>
  <dc:creator>dace.godina@fm.gov.lv</dc:creator>
  <cp:keywords/>
  <dc:description>27320139, dace.godina@fm.gov.lv</dc:description>
  <cp:lastModifiedBy>Dace Godiņa</cp:lastModifiedBy>
  <cp:revision>8</cp:revision>
  <cp:lastPrinted>2023-02-05T09:09:00Z</cp:lastPrinted>
  <dcterms:created xsi:type="dcterms:W3CDTF">2023-10-23T07:46:00Z</dcterms:created>
  <dcterms:modified xsi:type="dcterms:W3CDTF">2023-10-25T07:51:00Z</dcterms:modified>
</cp:coreProperties>
</file>