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1DAD9" w14:textId="2D03FE84" w:rsidR="001C592B" w:rsidRDefault="002622F0" w:rsidP="00A911B8">
      <w:pPr>
        <w:pStyle w:val="H4"/>
        <w:spacing w:after="480"/>
      </w:pPr>
      <w:r w:rsidRPr="007A49A2">
        <w:t>10. Aizsardzības ministrija</w:t>
      </w:r>
    </w:p>
    <w:p w14:paraId="6470B878" w14:textId="406682C9" w:rsidR="008F2FC2" w:rsidRPr="008F2FC2" w:rsidRDefault="008F2FC2" w:rsidP="008F2FC2">
      <w:pPr>
        <w:pStyle w:val="Funkcijasbold"/>
        <w:rPr>
          <w:szCs w:val="24"/>
        </w:rPr>
      </w:pPr>
      <w:r w:rsidRPr="008F2FC2">
        <w:rPr>
          <w:szCs w:val="24"/>
          <w:u w:val="single"/>
        </w:rPr>
        <w:t>Ministrijas darbības jomas</w:t>
      </w:r>
      <w:r w:rsidRPr="008F2FC2">
        <w:rPr>
          <w:szCs w:val="24"/>
        </w:rPr>
        <w:t>:</w:t>
      </w:r>
    </w:p>
    <w:p w14:paraId="5361C33C" w14:textId="77777777" w:rsidR="008F2FC2" w:rsidRPr="009B3693" w:rsidRDefault="008F2FC2" w:rsidP="008F2FC2">
      <w:pPr>
        <w:pStyle w:val="Funkcijasbold"/>
        <w:spacing w:before="130" w:line="240" w:lineRule="atLeast"/>
        <w:jc w:val="center"/>
        <w:rPr>
          <w:b w:val="0"/>
          <w:sz w:val="19"/>
          <w:szCs w:val="19"/>
        </w:rPr>
      </w:pPr>
      <w:r w:rsidRPr="009B3693">
        <w:rPr>
          <w:b w:val="0"/>
          <w:bCs w:val="0"/>
          <w:noProof/>
          <w:lang w:eastAsia="lv-LV"/>
        </w:rPr>
        <w:drawing>
          <wp:inline distT="0" distB="0" distL="0" distR="0" wp14:anchorId="29800E2C" wp14:editId="30AC7F22">
            <wp:extent cx="5486400" cy="1051824"/>
            <wp:effectExtent l="95250" t="57150" r="76200" b="7239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88BC75C" w14:textId="77777777" w:rsidR="008F2FC2" w:rsidRPr="009B3693" w:rsidRDefault="008F2FC2" w:rsidP="008F2FC2">
      <w:pPr>
        <w:pStyle w:val="H4"/>
        <w:tabs>
          <w:tab w:val="left" w:pos="1134"/>
        </w:tabs>
        <w:spacing w:after="0"/>
        <w:jc w:val="both"/>
        <w:outlineLvl w:val="9"/>
        <w:rPr>
          <w:b w:val="0"/>
          <w:sz w:val="24"/>
          <w:szCs w:val="24"/>
        </w:rPr>
      </w:pPr>
    </w:p>
    <w:p w14:paraId="556C0A35" w14:textId="77777777" w:rsidR="008F2FC2" w:rsidRPr="008F2FC2" w:rsidRDefault="008F2FC2" w:rsidP="008F2FC2">
      <w:pPr>
        <w:pStyle w:val="Funkcijasbold"/>
        <w:rPr>
          <w:szCs w:val="24"/>
          <w:u w:val="single"/>
        </w:rPr>
      </w:pPr>
      <w:r w:rsidRPr="008F2FC2">
        <w:rPr>
          <w:szCs w:val="24"/>
          <w:u w:val="single"/>
        </w:rPr>
        <w:t>Ministrijas galvenie pasākumi 2024. gadā:</w:t>
      </w:r>
    </w:p>
    <w:p w14:paraId="2CD081C6" w14:textId="2FCBA258" w:rsidR="008F2FC2" w:rsidRPr="008F2FC2" w:rsidRDefault="008F2FC2" w:rsidP="005A32B0">
      <w:pPr>
        <w:pStyle w:val="Funkcijasbold"/>
        <w:spacing w:before="80"/>
        <w:ind w:left="1077" w:hanging="357"/>
        <w:jc w:val="both"/>
        <w:rPr>
          <w:b w:val="0"/>
          <w:szCs w:val="24"/>
          <w:lang w:eastAsia="lv-LV"/>
        </w:rPr>
      </w:pPr>
      <w:r w:rsidRPr="008F2FC2">
        <w:rPr>
          <w:b w:val="0"/>
          <w:szCs w:val="24"/>
          <w:lang w:eastAsia="lv-LV"/>
        </w:rPr>
        <w:t xml:space="preserve">1) </w:t>
      </w:r>
      <w:r>
        <w:rPr>
          <w:b w:val="0"/>
          <w:szCs w:val="24"/>
          <w:lang w:eastAsia="lv-LV"/>
        </w:rPr>
        <w:tab/>
      </w:r>
      <w:r w:rsidRPr="008F2FC2">
        <w:rPr>
          <w:b w:val="0"/>
          <w:szCs w:val="24"/>
          <w:lang w:eastAsia="lv-LV"/>
        </w:rPr>
        <w:t>turpināt Valsts aizsardzības dienesta (turpmāk – VAD) ieviešanu, kā arī uzsākt VAD karavīru iesaukšanu dienestam Zemessardzē (turpmāk – ZS) un rezerves virsnieku programmā;</w:t>
      </w:r>
    </w:p>
    <w:p w14:paraId="560F5FB2" w14:textId="321FE0A9" w:rsidR="008F2FC2" w:rsidRPr="008F2FC2" w:rsidRDefault="008F2FC2" w:rsidP="008F2FC2">
      <w:pPr>
        <w:pStyle w:val="Funkcijasbold"/>
        <w:tabs>
          <w:tab w:val="left" w:pos="6236"/>
        </w:tabs>
        <w:spacing w:before="80"/>
        <w:ind w:left="1077" w:hanging="357"/>
        <w:rPr>
          <w:b w:val="0"/>
          <w:szCs w:val="24"/>
          <w:lang w:eastAsia="lv-LV"/>
        </w:rPr>
      </w:pPr>
      <w:r w:rsidRPr="008F2FC2">
        <w:rPr>
          <w:b w:val="0"/>
          <w:szCs w:val="24"/>
          <w:lang w:eastAsia="lv-LV"/>
        </w:rPr>
        <w:t xml:space="preserve">2) </w:t>
      </w:r>
      <w:r>
        <w:rPr>
          <w:b w:val="0"/>
          <w:szCs w:val="24"/>
          <w:lang w:eastAsia="lv-LV"/>
        </w:rPr>
        <w:tab/>
      </w:r>
      <w:r w:rsidRPr="008F2FC2">
        <w:rPr>
          <w:b w:val="0"/>
          <w:szCs w:val="24"/>
          <w:lang w:eastAsia="lv-LV"/>
        </w:rPr>
        <w:t>turpināt īstenot prioritāri attīstāmo spēju ieviešanu:</w:t>
      </w:r>
    </w:p>
    <w:p w14:paraId="26D7168B" w14:textId="2108FE1A" w:rsidR="008F2FC2" w:rsidRPr="008F2FC2" w:rsidRDefault="008F2FC2" w:rsidP="008F2FC2">
      <w:pPr>
        <w:pStyle w:val="Funkcijasbold"/>
        <w:numPr>
          <w:ilvl w:val="0"/>
          <w:numId w:val="2"/>
        </w:numPr>
        <w:tabs>
          <w:tab w:val="left" w:pos="6236"/>
        </w:tabs>
        <w:spacing w:before="80"/>
        <w:ind w:left="1418" w:hanging="284"/>
        <w:jc w:val="both"/>
        <w:rPr>
          <w:b w:val="0"/>
          <w:szCs w:val="24"/>
          <w:lang w:eastAsia="lv-LV"/>
        </w:rPr>
      </w:pPr>
      <w:r w:rsidRPr="008F2FC2">
        <w:rPr>
          <w:b w:val="0"/>
          <w:szCs w:val="24"/>
          <w:lang w:eastAsia="lv-LV"/>
        </w:rPr>
        <w:t>raķešu artilērija</w:t>
      </w:r>
      <w:r>
        <w:rPr>
          <w:b w:val="0"/>
          <w:szCs w:val="24"/>
          <w:lang w:eastAsia="lv-LV"/>
        </w:rPr>
        <w:t>;</w:t>
      </w:r>
    </w:p>
    <w:p w14:paraId="24889509" w14:textId="7E709D7A" w:rsidR="008F2FC2" w:rsidRPr="008F2FC2" w:rsidRDefault="008F2FC2" w:rsidP="008F2FC2">
      <w:pPr>
        <w:pStyle w:val="Funkcijasbold"/>
        <w:numPr>
          <w:ilvl w:val="0"/>
          <w:numId w:val="2"/>
        </w:numPr>
        <w:tabs>
          <w:tab w:val="left" w:pos="6236"/>
        </w:tabs>
        <w:spacing w:before="80"/>
        <w:ind w:left="1418" w:hanging="284"/>
        <w:jc w:val="both"/>
        <w:rPr>
          <w:b w:val="0"/>
          <w:szCs w:val="24"/>
          <w:lang w:eastAsia="lv-LV"/>
        </w:rPr>
      </w:pPr>
      <w:proofErr w:type="spellStart"/>
      <w:r w:rsidRPr="008F2FC2">
        <w:rPr>
          <w:b w:val="0"/>
          <w:szCs w:val="24"/>
          <w:lang w:eastAsia="lv-LV"/>
        </w:rPr>
        <w:t>slāņveida</w:t>
      </w:r>
      <w:proofErr w:type="spellEnd"/>
      <w:r w:rsidRPr="008F2FC2">
        <w:rPr>
          <w:b w:val="0"/>
          <w:szCs w:val="24"/>
          <w:lang w:eastAsia="lv-LV"/>
        </w:rPr>
        <w:t xml:space="preserve"> pretgaisa aizsardzība</w:t>
      </w:r>
      <w:r>
        <w:rPr>
          <w:b w:val="0"/>
          <w:szCs w:val="24"/>
          <w:lang w:eastAsia="lv-LV"/>
        </w:rPr>
        <w:t>;</w:t>
      </w:r>
    </w:p>
    <w:p w14:paraId="26CA3923" w14:textId="282ECBAB" w:rsidR="008F2FC2" w:rsidRPr="008F2FC2" w:rsidRDefault="008F2FC2" w:rsidP="008F2FC2">
      <w:pPr>
        <w:pStyle w:val="Funkcijasbold"/>
        <w:numPr>
          <w:ilvl w:val="0"/>
          <w:numId w:val="2"/>
        </w:numPr>
        <w:tabs>
          <w:tab w:val="left" w:pos="6236"/>
        </w:tabs>
        <w:spacing w:before="80"/>
        <w:ind w:left="1418" w:hanging="284"/>
        <w:jc w:val="both"/>
        <w:rPr>
          <w:b w:val="0"/>
          <w:szCs w:val="24"/>
          <w:lang w:eastAsia="lv-LV"/>
        </w:rPr>
      </w:pPr>
      <w:r w:rsidRPr="008F2FC2">
        <w:rPr>
          <w:b w:val="0"/>
          <w:szCs w:val="24"/>
          <w:lang w:eastAsia="lv-LV"/>
        </w:rPr>
        <w:t>krasta aizsardzība</w:t>
      </w:r>
      <w:r>
        <w:rPr>
          <w:b w:val="0"/>
          <w:szCs w:val="24"/>
          <w:lang w:eastAsia="lv-LV"/>
        </w:rPr>
        <w:t>;</w:t>
      </w:r>
    </w:p>
    <w:p w14:paraId="36FEB667" w14:textId="3A28B946" w:rsidR="008F2FC2" w:rsidRPr="008F2FC2" w:rsidRDefault="008F2FC2" w:rsidP="008F2FC2">
      <w:pPr>
        <w:pStyle w:val="Funkcijasbold"/>
        <w:numPr>
          <w:ilvl w:val="0"/>
          <w:numId w:val="2"/>
        </w:numPr>
        <w:tabs>
          <w:tab w:val="left" w:pos="6236"/>
        </w:tabs>
        <w:spacing w:before="80"/>
        <w:ind w:left="1418" w:hanging="284"/>
        <w:jc w:val="both"/>
        <w:rPr>
          <w:b w:val="0"/>
          <w:szCs w:val="24"/>
          <w:lang w:eastAsia="lv-LV"/>
        </w:rPr>
      </w:pPr>
      <w:r w:rsidRPr="008F2FC2">
        <w:rPr>
          <w:b w:val="0"/>
          <w:szCs w:val="24"/>
          <w:lang w:eastAsia="lv-LV"/>
        </w:rPr>
        <w:t>bezpilota lidaparātu sistēmas un vadāmie lādiņi</w:t>
      </w:r>
      <w:r>
        <w:rPr>
          <w:b w:val="0"/>
          <w:szCs w:val="24"/>
          <w:lang w:eastAsia="lv-LV"/>
        </w:rPr>
        <w:t>;</w:t>
      </w:r>
    </w:p>
    <w:p w14:paraId="64A85A38" w14:textId="2BD05BD1" w:rsidR="008F2FC2" w:rsidRPr="008F2FC2" w:rsidRDefault="008F2FC2" w:rsidP="008F2FC2">
      <w:pPr>
        <w:pStyle w:val="Funkcijasbold"/>
        <w:numPr>
          <w:ilvl w:val="0"/>
          <w:numId w:val="2"/>
        </w:numPr>
        <w:tabs>
          <w:tab w:val="left" w:pos="6236"/>
        </w:tabs>
        <w:spacing w:before="80"/>
        <w:ind w:left="1418" w:hanging="284"/>
        <w:jc w:val="both"/>
        <w:rPr>
          <w:b w:val="0"/>
          <w:szCs w:val="24"/>
          <w:lang w:eastAsia="lv-LV"/>
        </w:rPr>
      </w:pPr>
      <w:r w:rsidRPr="008F2FC2">
        <w:rPr>
          <w:b w:val="0"/>
          <w:szCs w:val="24"/>
          <w:lang w:eastAsia="lv-LV"/>
        </w:rPr>
        <w:t>kājnieku kaujas mašīnas</w:t>
      </w:r>
      <w:r>
        <w:rPr>
          <w:b w:val="0"/>
          <w:szCs w:val="24"/>
          <w:lang w:eastAsia="lv-LV"/>
        </w:rPr>
        <w:t>;</w:t>
      </w:r>
    </w:p>
    <w:p w14:paraId="2999F727" w14:textId="24EE7EF1" w:rsidR="008F2FC2" w:rsidRPr="008F2FC2" w:rsidRDefault="008F2FC2" w:rsidP="008F2FC2">
      <w:pPr>
        <w:pStyle w:val="Funkcijasbold"/>
        <w:numPr>
          <w:ilvl w:val="0"/>
          <w:numId w:val="2"/>
        </w:numPr>
        <w:tabs>
          <w:tab w:val="left" w:pos="6236"/>
        </w:tabs>
        <w:spacing w:before="80"/>
        <w:ind w:left="1418" w:hanging="284"/>
        <w:jc w:val="both"/>
        <w:rPr>
          <w:b w:val="0"/>
          <w:szCs w:val="24"/>
          <w:lang w:eastAsia="lv-LV"/>
        </w:rPr>
      </w:pPr>
      <w:r w:rsidRPr="008F2FC2">
        <w:rPr>
          <w:b w:val="0"/>
          <w:szCs w:val="24"/>
          <w:lang w:eastAsia="lv-LV"/>
        </w:rPr>
        <w:t>loģistikas transportlīdzekļi</w:t>
      </w:r>
      <w:r>
        <w:rPr>
          <w:b w:val="0"/>
          <w:szCs w:val="24"/>
          <w:lang w:eastAsia="lv-LV"/>
        </w:rPr>
        <w:t>;</w:t>
      </w:r>
    </w:p>
    <w:p w14:paraId="12AB60B9" w14:textId="77777777" w:rsidR="008F2FC2" w:rsidRPr="008F2FC2" w:rsidRDefault="008F2FC2" w:rsidP="008F2FC2">
      <w:pPr>
        <w:pStyle w:val="Funkcijasbold"/>
        <w:numPr>
          <w:ilvl w:val="0"/>
          <w:numId w:val="2"/>
        </w:numPr>
        <w:tabs>
          <w:tab w:val="left" w:pos="6236"/>
        </w:tabs>
        <w:spacing w:before="80"/>
        <w:ind w:left="1418" w:hanging="284"/>
        <w:jc w:val="both"/>
        <w:rPr>
          <w:b w:val="0"/>
          <w:szCs w:val="24"/>
          <w:lang w:eastAsia="lv-LV"/>
        </w:rPr>
      </w:pPr>
      <w:proofErr w:type="spellStart"/>
      <w:r w:rsidRPr="008F2FC2">
        <w:rPr>
          <w:b w:val="0"/>
          <w:szCs w:val="24"/>
          <w:lang w:eastAsia="lv-LV"/>
        </w:rPr>
        <w:t>lielkalibra</w:t>
      </w:r>
      <w:proofErr w:type="spellEnd"/>
      <w:r w:rsidRPr="008F2FC2">
        <w:rPr>
          <w:b w:val="0"/>
          <w:szCs w:val="24"/>
          <w:lang w:eastAsia="lv-LV"/>
        </w:rPr>
        <w:t xml:space="preserve"> munīcijas krājumu izveide;</w:t>
      </w:r>
    </w:p>
    <w:p w14:paraId="53AA4C9B" w14:textId="3DCB97FA" w:rsidR="008F2FC2" w:rsidRPr="008F2FC2" w:rsidRDefault="008F2FC2" w:rsidP="008F2FC2">
      <w:pPr>
        <w:pStyle w:val="Funkcijasbold"/>
        <w:tabs>
          <w:tab w:val="left" w:pos="6236"/>
        </w:tabs>
        <w:spacing w:before="120" w:after="120"/>
        <w:ind w:left="1077" w:hanging="357"/>
        <w:jc w:val="both"/>
        <w:rPr>
          <w:b w:val="0"/>
          <w:szCs w:val="24"/>
          <w:lang w:eastAsia="lv-LV"/>
        </w:rPr>
      </w:pPr>
      <w:r w:rsidRPr="008F2FC2">
        <w:rPr>
          <w:b w:val="0"/>
          <w:szCs w:val="24"/>
          <w:lang w:eastAsia="lv-LV"/>
        </w:rPr>
        <w:t xml:space="preserve">3) </w:t>
      </w:r>
      <w:r>
        <w:rPr>
          <w:b w:val="0"/>
          <w:szCs w:val="24"/>
          <w:lang w:eastAsia="lv-LV"/>
        </w:rPr>
        <w:tab/>
      </w:r>
      <w:r w:rsidRPr="008F2FC2">
        <w:rPr>
          <w:b w:val="0"/>
          <w:szCs w:val="24"/>
          <w:lang w:eastAsia="lv-LV"/>
        </w:rPr>
        <w:t>veicināt NATO paplašinātās klātbūtnes brigādes līmeņa kaujas grupas izveidi ciešā sasaistē ar poligona “Sēlija” attīstību, kas paredz dzīvošanas atbalsta zonas būvniecību un šautuvju izveidi;</w:t>
      </w:r>
    </w:p>
    <w:p w14:paraId="4749C760" w14:textId="46923028" w:rsidR="008F2FC2" w:rsidRPr="008F2FC2" w:rsidRDefault="008F2FC2" w:rsidP="008F2FC2">
      <w:pPr>
        <w:pStyle w:val="Funkcijasbold"/>
        <w:tabs>
          <w:tab w:val="left" w:pos="6236"/>
        </w:tabs>
        <w:spacing w:before="120" w:after="120"/>
        <w:ind w:left="1077" w:hanging="357"/>
        <w:jc w:val="both"/>
        <w:rPr>
          <w:b w:val="0"/>
          <w:szCs w:val="24"/>
          <w:lang w:eastAsia="lv-LV"/>
        </w:rPr>
      </w:pPr>
      <w:r w:rsidRPr="008F2FC2">
        <w:rPr>
          <w:b w:val="0"/>
          <w:szCs w:val="24"/>
          <w:lang w:eastAsia="lv-LV"/>
        </w:rPr>
        <w:t xml:space="preserve">4) </w:t>
      </w:r>
      <w:r>
        <w:rPr>
          <w:b w:val="0"/>
          <w:szCs w:val="24"/>
          <w:lang w:eastAsia="lv-LV"/>
        </w:rPr>
        <w:tab/>
      </w:r>
      <w:r w:rsidRPr="008F2FC2">
        <w:rPr>
          <w:b w:val="0"/>
          <w:szCs w:val="24"/>
          <w:lang w:eastAsia="lv-LV"/>
        </w:rPr>
        <w:t>pilnveidot valsts robežas aizsardzību, izmantojot fiziskos un inženiertehniskos risinājumus;</w:t>
      </w:r>
    </w:p>
    <w:p w14:paraId="74728B62" w14:textId="304EE024" w:rsidR="008F2FC2" w:rsidRPr="008F2FC2" w:rsidRDefault="008F2FC2" w:rsidP="008F2FC2">
      <w:pPr>
        <w:pStyle w:val="Funkcijasbold"/>
        <w:tabs>
          <w:tab w:val="left" w:pos="6236"/>
        </w:tabs>
        <w:spacing w:before="120" w:after="120"/>
        <w:ind w:left="1077" w:hanging="357"/>
        <w:jc w:val="both"/>
        <w:rPr>
          <w:b w:val="0"/>
          <w:szCs w:val="24"/>
          <w:lang w:eastAsia="lv-LV"/>
        </w:rPr>
      </w:pPr>
      <w:r w:rsidRPr="008F2FC2">
        <w:rPr>
          <w:b w:val="0"/>
          <w:szCs w:val="24"/>
          <w:lang w:eastAsia="lv-LV"/>
        </w:rPr>
        <w:t xml:space="preserve">5) </w:t>
      </w:r>
      <w:r>
        <w:rPr>
          <w:b w:val="0"/>
          <w:szCs w:val="24"/>
          <w:lang w:eastAsia="lv-LV"/>
        </w:rPr>
        <w:tab/>
      </w:r>
      <w:r w:rsidRPr="008F2FC2">
        <w:rPr>
          <w:b w:val="0"/>
          <w:szCs w:val="24"/>
          <w:lang w:eastAsia="lv-LV"/>
        </w:rPr>
        <w:t xml:space="preserve">uzsākt </w:t>
      </w:r>
      <w:r>
        <w:rPr>
          <w:b w:val="0"/>
          <w:szCs w:val="24"/>
          <w:lang w:eastAsia="lv-LV"/>
        </w:rPr>
        <w:t>NBS</w:t>
      </w:r>
      <w:r w:rsidRPr="008F2FC2">
        <w:rPr>
          <w:b w:val="0"/>
          <w:szCs w:val="24"/>
          <w:lang w:eastAsia="lv-LV"/>
        </w:rPr>
        <w:t xml:space="preserve"> struktūras palielināšanu, nākotnē paredzot personālsastāva pieaugumu līdz 31 000 karavīru un 30 000 apmācītu un apbruņotu rezerves karavīru;</w:t>
      </w:r>
    </w:p>
    <w:p w14:paraId="695A22D0" w14:textId="616C6B01" w:rsidR="008F2FC2" w:rsidRPr="008F2FC2" w:rsidRDefault="008F2FC2" w:rsidP="008F2FC2">
      <w:pPr>
        <w:pStyle w:val="Funkcijasbold"/>
        <w:tabs>
          <w:tab w:val="left" w:pos="6236"/>
        </w:tabs>
        <w:spacing w:before="120" w:after="120"/>
        <w:ind w:left="1077" w:hanging="357"/>
        <w:jc w:val="both"/>
        <w:rPr>
          <w:b w:val="0"/>
          <w:szCs w:val="24"/>
          <w:lang w:eastAsia="lv-LV"/>
        </w:rPr>
      </w:pPr>
      <w:r w:rsidRPr="008F2FC2">
        <w:rPr>
          <w:b w:val="0"/>
          <w:szCs w:val="24"/>
          <w:lang w:eastAsia="lv-LV"/>
        </w:rPr>
        <w:t xml:space="preserve">6) </w:t>
      </w:r>
      <w:r>
        <w:rPr>
          <w:b w:val="0"/>
          <w:szCs w:val="24"/>
          <w:lang w:eastAsia="lv-LV"/>
        </w:rPr>
        <w:tab/>
      </w:r>
      <w:r w:rsidRPr="008F2FC2">
        <w:rPr>
          <w:b w:val="0"/>
          <w:szCs w:val="24"/>
          <w:lang w:eastAsia="lv-LV"/>
        </w:rPr>
        <w:t xml:space="preserve">celt NBS vienību kaujas gatavību, piesaistot nepieciešamos personālresursus un </w:t>
      </w:r>
      <w:proofErr w:type="spellStart"/>
      <w:r w:rsidRPr="008F2FC2">
        <w:rPr>
          <w:b w:val="0"/>
          <w:szCs w:val="24"/>
          <w:lang w:eastAsia="lv-LV"/>
        </w:rPr>
        <w:t>prioritizējot</w:t>
      </w:r>
      <w:proofErr w:type="spellEnd"/>
      <w:r w:rsidRPr="008F2FC2">
        <w:rPr>
          <w:b w:val="0"/>
          <w:szCs w:val="24"/>
          <w:lang w:eastAsia="lv-LV"/>
        </w:rPr>
        <w:t xml:space="preserve"> tādu materiāltehnisko līdzekļu iegādes, kas stiprina vienību kaujas gatavību un reaģēšanas spējas; </w:t>
      </w:r>
    </w:p>
    <w:p w14:paraId="41F67B46" w14:textId="1751EA25" w:rsidR="008F2FC2" w:rsidRPr="008F2FC2" w:rsidRDefault="008F2FC2" w:rsidP="008F2FC2">
      <w:pPr>
        <w:pStyle w:val="Funkcijasbold"/>
        <w:tabs>
          <w:tab w:val="left" w:pos="6236"/>
        </w:tabs>
        <w:spacing w:before="120" w:after="120"/>
        <w:ind w:left="1077" w:hanging="357"/>
        <w:jc w:val="both"/>
        <w:rPr>
          <w:b w:val="0"/>
          <w:szCs w:val="24"/>
          <w:lang w:eastAsia="lv-LV"/>
        </w:rPr>
      </w:pPr>
      <w:r w:rsidRPr="008F2FC2">
        <w:rPr>
          <w:b w:val="0"/>
          <w:szCs w:val="24"/>
          <w:lang w:eastAsia="lv-LV"/>
        </w:rPr>
        <w:t xml:space="preserve">7) </w:t>
      </w:r>
      <w:r>
        <w:rPr>
          <w:b w:val="0"/>
          <w:szCs w:val="24"/>
          <w:lang w:eastAsia="lv-LV"/>
        </w:rPr>
        <w:tab/>
      </w:r>
      <w:r w:rsidRPr="008F2FC2">
        <w:rPr>
          <w:b w:val="0"/>
          <w:szCs w:val="24"/>
          <w:lang w:eastAsia="lv-LV"/>
        </w:rPr>
        <w:t>turpināt krājumu veidošanu un kara laika apgādes sistēmas pilnveidošanu, lai nodrošinātu valsts aizsardzībai nepieciešamo munīciju, ieročus, individuālo un kolektīvo ekipējumu, degvielu, pārtiku, medicīnas preces un cita veida materiāltehniskos līdzekļus;</w:t>
      </w:r>
    </w:p>
    <w:p w14:paraId="27E413FB" w14:textId="3C904CAE" w:rsidR="008F2FC2" w:rsidRPr="008F2FC2" w:rsidRDefault="008F2FC2" w:rsidP="008F2FC2">
      <w:pPr>
        <w:pStyle w:val="Funkcijasbold"/>
        <w:tabs>
          <w:tab w:val="left" w:pos="6236"/>
        </w:tabs>
        <w:spacing w:before="120" w:after="120"/>
        <w:ind w:left="1077" w:hanging="357"/>
        <w:jc w:val="both"/>
        <w:rPr>
          <w:b w:val="0"/>
          <w:szCs w:val="24"/>
          <w:lang w:eastAsia="lv-LV"/>
        </w:rPr>
      </w:pPr>
      <w:r w:rsidRPr="008F2FC2">
        <w:rPr>
          <w:b w:val="0"/>
          <w:szCs w:val="24"/>
          <w:lang w:eastAsia="lv-LV"/>
        </w:rPr>
        <w:t xml:space="preserve">8) </w:t>
      </w:r>
      <w:r>
        <w:rPr>
          <w:b w:val="0"/>
          <w:szCs w:val="24"/>
          <w:lang w:eastAsia="lv-LV"/>
        </w:rPr>
        <w:tab/>
      </w:r>
      <w:r w:rsidRPr="008F2FC2">
        <w:rPr>
          <w:b w:val="0"/>
          <w:szCs w:val="24"/>
          <w:lang w:eastAsia="lv-LV"/>
        </w:rPr>
        <w:t xml:space="preserve">pilnveidot </w:t>
      </w:r>
      <w:proofErr w:type="spellStart"/>
      <w:r w:rsidRPr="008F2FC2">
        <w:rPr>
          <w:b w:val="0"/>
          <w:szCs w:val="24"/>
          <w:lang w:eastAsia="lv-LV"/>
        </w:rPr>
        <w:t>kiberaisardzības</w:t>
      </w:r>
      <w:proofErr w:type="spellEnd"/>
      <w:r w:rsidRPr="008F2FC2">
        <w:rPr>
          <w:b w:val="0"/>
          <w:szCs w:val="24"/>
          <w:lang w:eastAsia="lv-LV"/>
        </w:rPr>
        <w:t xml:space="preserve"> spējas, tostarp piesaistot speciālistus dienestam ZS </w:t>
      </w:r>
      <w:proofErr w:type="spellStart"/>
      <w:r w:rsidRPr="008F2FC2">
        <w:rPr>
          <w:b w:val="0"/>
          <w:szCs w:val="24"/>
          <w:lang w:eastAsia="lv-LV"/>
        </w:rPr>
        <w:t>Kiberaizsardzības</w:t>
      </w:r>
      <w:proofErr w:type="spellEnd"/>
      <w:r w:rsidRPr="008F2FC2">
        <w:rPr>
          <w:b w:val="0"/>
          <w:szCs w:val="24"/>
          <w:lang w:eastAsia="lv-LV"/>
        </w:rPr>
        <w:t xml:space="preserve"> vienībā;</w:t>
      </w:r>
    </w:p>
    <w:p w14:paraId="73DF5F12" w14:textId="06DA94BE" w:rsidR="008F2FC2" w:rsidRPr="008F2FC2" w:rsidRDefault="008F2FC2" w:rsidP="008F2FC2">
      <w:pPr>
        <w:pStyle w:val="Funkcijasbold"/>
        <w:tabs>
          <w:tab w:val="left" w:pos="6236"/>
        </w:tabs>
        <w:spacing w:before="120" w:after="120"/>
        <w:ind w:left="1077" w:hanging="357"/>
        <w:jc w:val="both"/>
        <w:rPr>
          <w:b w:val="0"/>
          <w:szCs w:val="24"/>
          <w:lang w:eastAsia="lv-LV"/>
        </w:rPr>
      </w:pPr>
      <w:r w:rsidRPr="008F2FC2">
        <w:rPr>
          <w:b w:val="0"/>
          <w:szCs w:val="24"/>
          <w:lang w:eastAsia="lv-LV"/>
        </w:rPr>
        <w:t xml:space="preserve">9) </w:t>
      </w:r>
      <w:r>
        <w:rPr>
          <w:b w:val="0"/>
          <w:szCs w:val="24"/>
          <w:lang w:eastAsia="lv-LV"/>
        </w:rPr>
        <w:tab/>
      </w:r>
      <w:r w:rsidRPr="008F2FC2">
        <w:rPr>
          <w:b w:val="0"/>
          <w:szCs w:val="24"/>
          <w:lang w:eastAsia="lv-LV"/>
        </w:rPr>
        <w:t>veicināt sabiedrības iesaisti valsts aizsardzībā, stiprināt psiholoģisko noturību un pretestību dezinformācijai, kā arī turpināt attīstīt rīcības gatavības kultūru sabiedrībā;</w:t>
      </w:r>
    </w:p>
    <w:p w14:paraId="5B4F1C0A" w14:textId="77777777" w:rsidR="008F2FC2" w:rsidRPr="008F2FC2" w:rsidRDefault="008F2FC2" w:rsidP="008F2FC2">
      <w:pPr>
        <w:pStyle w:val="Funkcijasbold"/>
        <w:tabs>
          <w:tab w:val="left" w:pos="6236"/>
        </w:tabs>
        <w:spacing w:before="120" w:after="120"/>
        <w:ind w:left="1077" w:hanging="357"/>
        <w:jc w:val="both"/>
        <w:rPr>
          <w:b w:val="0"/>
          <w:szCs w:val="24"/>
          <w:lang w:eastAsia="lv-LV"/>
        </w:rPr>
      </w:pPr>
      <w:r w:rsidRPr="008F2FC2">
        <w:rPr>
          <w:b w:val="0"/>
          <w:szCs w:val="24"/>
          <w:lang w:eastAsia="lv-LV"/>
        </w:rPr>
        <w:t>10) no 2024. gada 1. septembra ieviest Valsts aizsardzības mācību (turpmāk – VAM), kā obligātu mācību priekšmetu vidējās izglītības programmās;</w:t>
      </w:r>
    </w:p>
    <w:p w14:paraId="04F3980F" w14:textId="77777777" w:rsidR="008F2FC2" w:rsidRPr="008F2FC2" w:rsidRDefault="008F2FC2" w:rsidP="008F2FC2">
      <w:pPr>
        <w:pStyle w:val="ListParagraph"/>
        <w:numPr>
          <w:ilvl w:val="0"/>
          <w:numId w:val="3"/>
        </w:numPr>
        <w:spacing w:before="120" w:after="120"/>
        <w:ind w:left="1077" w:hanging="357"/>
        <w:contextualSpacing w:val="0"/>
        <w:jc w:val="both"/>
        <w:rPr>
          <w:bCs/>
          <w:lang w:eastAsia="lv-LV"/>
        </w:rPr>
      </w:pPr>
      <w:r w:rsidRPr="008F2FC2">
        <w:rPr>
          <w:bCs/>
          <w:lang w:eastAsia="lv-LV"/>
        </w:rPr>
        <w:lastRenderedPageBreak/>
        <w:t>attīstīt vietējās aizsardzības industrijas spējas, nodrošināt NBS operacionālās pamatvajadzības jebkuros apstākļos, kā arī veicināt inovācijas un jaunu produktu izstrādi aizsardzības jomas vajadzībām. Izveidot valsts kapitālsabiedrību, kuras mērķis būtu veikt ieguldījumus un nodrošināt efektīvu korporatīvo pārvaldību militārās ražošanas uzņēmumos, aizsardzības jomas iepirkumos ievērot piegāžu drošības principus;</w:t>
      </w:r>
    </w:p>
    <w:p w14:paraId="101D248F" w14:textId="77777777" w:rsidR="008F2FC2" w:rsidRPr="008F2FC2" w:rsidRDefault="008F2FC2" w:rsidP="008F2FC2">
      <w:pPr>
        <w:pStyle w:val="ListParagraph"/>
        <w:numPr>
          <w:ilvl w:val="0"/>
          <w:numId w:val="3"/>
        </w:numPr>
        <w:spacing w:before="120" w:after="120"/>
        <w:ind w:left="1077" w:hanging="357"/>
        <w:contextualSpacing w:val="0"/>
        <w:jc w:val="both"/>
      </w:pPr>
      <w:r w:rsidRPr="008F2FC2">
        <w:t xml:space="preserve"> nodrošināt Latvijas karavīru dalību starptautiskajās misijās un operācijās: ANO, NATO, ES un koalīcijas spēku operācijās, NATO ātrās reaģēšanas spēkos, ES  kaujas grupās un Apvienotajos reaģēšanas spēkos.</w:t>
      </w:r>
    </w:p>
    <w:p w14:paraId="0FDE1141" w14:textId="77777777" w:rsidR="008F2FC2" w:rsidRDefault="008F2FC2" w:rsidP="008F2FC2">
      <w:pPr>
        <w:pStyle w:val="Tabuluvirsraksti"/>
        <w:rPr>
          <w:b/>
          <w:sz w:val="22"/>
          <w:szCs w:val="22"/>
          <w:lang w:eastAsia="lv-LV"/>
        </w:rPr>
      </w:pPr>
    </w:p>
    <w:p w14:paraId="554898FE" w14:textId="77777777" w:rsidR="008F2FC2" w:rsidRPr="008F2FC2" w:rsidRDefault="008F2FC2" w:rsidP="008F2FC2">
      <w:pPr>
        <w:pStyle w:val="Tabuluvirsraksti"/>
        <w:rPr>
          <w:b/>
          <w:szCs w:val="24"/>
          <w:u w:val="single"/>
          <w:lang w:eastAsia="lv-LV"/>
        </w:rPr>
      </w:pPr>
      <w:r w:rsidRPr="008F2FC2">
        <w:rPr>
          <w:b/>
          <w:szCs w:val="24"/>
          <w:u w:val="single"/>
          <w:lang w:eastAsia="lv-LV"/>
        </w:rPr>
        <w:t>Aizsardzības ministrijas kopējo izdevumu izmaiņas no 2022. līdz 2026. gadam</w:t>
      </w:r>
    </w:p>
    <w:p w14:paraId="5D2232D2" w14:textId="77777777" w:rsidR="008F2FC2" w:rsidRPr="009B3693" w:rsidRDefault="008F2FC2" w:rsidP="008F2FC2">
      <w:pPr>
        <w:jc w:val="both"/>
        <w:rPr>
          <w:iCs/>
          <w:sz w:val="10"/>
          <w:szCs w:val="10"/>
        </w:rPr>
      </w:pPr>
    </w:p>
    <w:p w14:paraId="0404875F" w14:textId="6DA15E22" w:rsidR="008F2FC2" w:rsidRPr="008F2FC2" w:rsidRDefault="008F2FC2" w:rsidP="008F2FC2">
      <w:pPr>
        <w:spacing w:after="40"/>
        <w:jc w:val="right"/>
        <w:rPr>
          <w:b/>
          <w:sz w:val="18"/>
          <w:szCs w:val="18"/>
        </w:rPr>
      </w:pPr>
      <w:proofErr w:type="spellStart"/>
      <w:r>
        <w:rPr>
          <w:i/>
          <w:sz w:val="18"/>
          <w:szCs w:val="18"/>
        </w:rPr>
        <w:t>E</w:t>
      </w:r>
      <w:r w:rsidRPr="008F2FC2">
        <w:rPr>
          <w:i/>
          <w:sz w:val="18"/>
          <w:szCs w:val="18"/>
        </w:rPr>
        <w:t>uro</w:t>
      </w:r>
      <w:proofErr w:type="spellEnd"/>
    </w:p>
    <w:p w14:paraId="3CC9FC43" w14:textId="77777777" w:rsidR="008F2FC2" w:rsidRDefault="008F2FC2" w:rsidP="008F2FC2">
      <w:pPr>
        <w:pStyle w:val="H4"/>
        <w:tabs>
          <w:tab w:val="left" w:pos="1134"/>
        </w:tabs>
        <w:spacing w:after="0"/>
        <w:jc w:val="both"/>
        <w:outlineLvl w:val="9"/>
        <w:rPr>
          <w:b w:val="0"/>
          <w:szCs w:val="28"/>
        </w:rPr>
      </w:pPr>
      <w:r>
        <w:rPr>
          <w:noProof/>
          <w:lang w:eastAsia="lv-LV"/>
        </w:rPr>
        <w:drawing>
          <wp:inline distT="0" distB="0" distL="0" distR="0" wp14:anchorId="64960A53" wp14:editId="7C461EA1">
            <wp:extent cx="5760085" cy="3200400"/>
            <wp:effectExtent l="0" t="0" r="12065" b="0"/>
            <wp:docPr id="1332040825"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BDF6B63" w14:textId="77777777" w:rsidR="008F2FC2" w:rsidRPr="009B3693" w:rsidRDefault="008F2FC2" w:rsidP="008F2FC2">
      <w:pPr>
        <w:pStyle w:val="H4"/>
        <w:tabs>
          <w:tab w:val="left" w:pos="1134"/>
        </w:tabs>
        <w:spacing w:after="0"/>
        <w:jc w:val="both"/>
        <w:outlineLvl w:val="9"/>
        <w:rPr>
          <w:b w:val="0"/>
          <w:szCs w:val="28"/>
        </w:rPr>
      </w:pPr>
    </w:p>
    <w:p w14:paraId="35276EA9" w14:textId="77777777" w:rsidR="008F2FC2" w:rsidRPr="008F2FC2" w:rsidRDefault="008F2FC2" w:rsidP="008F2FC2">
      <w:pPr>
        <w:pStyle w:val="Tabuluvirsraksti"/>
        <w:rPr>
          <w:b/>
          <w:szCs w:val="24"/>
          <w:lang w:eastAsia="lv-LV"/>
        </w:rPr>
      </w:pPr>
      <w:r w:rsidRPr="008F2FC2">
        <w:rPr>
          <w:b/>
          <w:szCs w:val="24"/>
          <w:lang w:eastAsia="lv-LV"/>
        </w:rPr>
        <w:t>Vidējais amata vietu skaits no 2022. līdz 2026. gadam</w:t>
      </w:r>
    </w:p>
    <w:p w14:paraId="44CD1DFD" w14:textId="77777777" w:rsidR="008F2FC2" w:rsidRPr="009B3693" w:rsidRDefault="008F2FC2" w:rsidP="008F2FC2">
      <w:pPr>
        <w:jc w:val="both"/>
        <w:rPr>
          <w:b/>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8"/>
        <w:gridCol w:w="1269"/>
        <w:gridCol w:w="1263"/>
        <w:gridCol w:w="1280"/>
        <w:gridCol w:w="1281"/>
        <w:gridCol w:w="1281"/>
      </w:tblGrid>
      <w:tr w:rsidR="008F2FC2" w:rsidRPr="009B3693" w14:paraId="005A4CB7" w14:textId="77777777" w:rsidTr="00F3437A">
        <w:trPr>
          <w:cantSplit/>
          <w:trHeight w:val="303"/>
        </w:trPr>
        <w:tc>
          <w:tcPr>
            <w:tcW w:w="1483" w:type="pct"/>
            <w:shd w:val="clear" w:color="auto" w:fill="auto"/>
            <w:vAlign w:val="center"/>
          </w:tcPr>
          <w:p w14:paraId="0C044F86" w14:textId="77777777" w:rsidR="008F2FC2" w:rsidRPr="00C97453" w:rsidRDefault="008F2FC2" w:rsidP="00D07869">
            <w:pPr>
              <w:pStyle w:val="tabteksts"/>
              <w:jc w:val="center"/>
              <w:rPr>
                <w:szCs w:val="18"/>
              </w:rPr>
            </w:pPr>
          </w:p>
        </w:tc>
        <w:tc>
          <w:tcPr>
            <w:tcW w:w="700" w:type="pct"/>
            <w:shd w:val="clear" w:color="auto" w:fill="auto"/>
          </w:tcPr>
          <w:p w14:paraId="1C6B8EA4" w14:textId="06F26F82" w:rsidR="008F2FC2" w:rsidRPr="00C97453" w:rsidRDefault="008F2FC2" w:rsidP="00D07869">
            <w:pPr>
              <w:pStyle w:val="tabteksts"/>
              <w:jc w:val="center"/>
              <w:rPr>
                <w:szCs w:val="18"/>
                <w:lang w:eastAsia="lv-LV"/>
              </w:rPr>
            </w:pPr>
            <w:r w:rsidRPr="00C97453">
              <w:rPr>
                <w:szCs w:val="18"/>
                <w:lang w:eastAsia="lv-LV"/>
              </w:rPr>
              <w:t>2022. gads (</w:t>
            </w:r>
            <w:r w:rsidR="00712085">
              <w:rPr>
                <w:szCs w:val="18"/>
                <w:lang w:eastAsia="lv-LV"/>
              </w:rPr>
              <w:t>izpilde</w:t>
            </w:r>
            <w:r w:rsidRPr="00C97453">
              <w:rPr>
                <w:szCs w:val="18"/>
                <w:lang w:eastAsia="lv-LV"/>
              </w:rPr>
              <w:t>)</w:t>
            </w:r>
          </w:p>
        </w:tc>
        <w:tc>
          <w:tcPr>
            <w:tcW w:w="697" w:type="pct"/>
            <w:shd w:val="clear" w:color="auto" w:fill="auto"/>
          </w:tcPr>
          <w:p w14:paraId="654BDD94" w14:textId="12E945CA" w:rsidR="008F2FC2" w:rsidRPr="00C97453" w:rsidRDefault="008F2FC2" w:rsidP="00D07869">
            <w:pPr>
              <w:pStyle w:val="tabteksts"/>
              <w:jc w:val="center"/>
              <w:rPr>
                <w:szCs w:val="18"/>
                <w:lang w:eastAsia="lv-LV"/>
              </w:rPr>
            </w:pPr>
            <w:r w:rsidRPr="00C97453">
              <w:rPr>
                <w:szCs w:val="18"/>
                <w:lang w:eastAsia="lv-LV"/>
              </w:rPr>
              <w:t>2023. gada</w:t>
            </w:r>
            <w:r w:rsidR="00D07869">
              <w:rPr>
                <w:szCs w:val="18"/>
                <w:lang w:eastAsia="lv-LV"/>
              </w:rPr>
              <w:t xml:space="preserve"> </w:t>
            </w:r>
            <w:r w:rsidRPr="00C97453">
              <w:rPr>
                <w:szCs w:val="18"/>
                <w:lang w:eastAsia="lv-LV"/>
              </w:rPr>
              <w:t xml:space="preserve"> plāns</w:t>
            </w:r>
          </w:p>
        </w:tc>
        <w:tc>
          <w:tcPr>
            <w:tcW w:w="706" w:type="pct"/>
            <w:shd w:val="clear" w:color="auto" w:fill="auto"/>
          </w:tcPr>
          <w:p w14:paraId="2A8052DB" w14:textId="77777777" w:rsidR="008F2FC2" w:rsidRPr="00C97453" w:rsidRDefault="008F2FC2" w:rsidP="00D07869">
            <w:pPr>
              <w:pStyle w:val="tabteksts"/>
              <w:jc w:val="center"/>
              <w:rPr>
                <w:szCs w:val="18"/>
                <w:lang w:eastAsia="lv-LV"/>
              </w:rPr>
            </w:pPr>
            <w:r w:rsidRPr="00C97453">
              <w:rPr>
                <w:szCs w:val="18"/>
                <w:lang w:eastAsia="lv-LV"/>
              </w:rPr>
              <w:t>2024. gada projekts</w:t>
            </w:r>
          </w:p>
        </w:tc>
        <w:tc>
          <w:tcPr>
            <w:tcW w:w="707" w:type="pct"/>
            <w:shd w:val="clear" w:color="auto" w:fill="auto"/>
          </w:tcPr>
          <w:p w14:paraId="17F7581A" w14:textId="77777777" w:rsidR="008F2FC2" w:rsidRPr="00C97453" w:rsidRDefault="008F2FC2" w:rsidP="00D07869">
            <w:pPr>
              <w:pStyle w:val="tabteksts"/>
              <w:jc w:val="center"/>
              <w:rPr>
                <w:szCs w:val="18"/>
                <w:lang w:eastAsia="lv-LV"/>
              </w:rPr>
            </w:pPr>
            <w:r w:rsidRPr="00C97453">
              <w:rPr>
                <w:szCs w:val="18"/>
                <w:lang w:eastAsia="lv-LV"/>
              </w:rPr>
              <w:t>2025. gada pro</w:t>
            </w:r>
            <w:r>
              <w:rPr>
                <w:szCs w:val="18"/>
                <w:lang w:eastAsia="lv-LV"/>
              </w:rPr>
              <w:t>gnoze</w:t>
            </w:r>
          </w:p>
        </w:tc>
        <w:tc>
          <w:tcPr>
            <w:tcW w:w="707" w:type="pct"/>
            <w:shd w:val="clear" w:color="auto" w:fill="auto"/>
          </w:tcPr>
          <w:p w14:paraId="06FBAE4C" w14:textId="77777777" w:rsidR="008F2FC2" w:rsidRPr="00C97453" w:rsidRDefault="008F2FC2" w:rsidP="00D07869">
            <w:pPr>
              <w:pStyle w:val="tabteksts"/>
              <w:jc w:val="center"/>
              <w:rPr>
                <w:szCs w:val="18"/>
                <w:lang w:eastAsia="lv-LV"/>
              </w:rPr>
            </w:pPr>
            <w:r w:rsidRPr="00C97453">
              <w:rPr>
                <w:szCs w:val="18"/>
                <w:lang w:eastAsia="lv-LV"/>
              </w:rPr>
              <w:t>2026. gada pro</w:t>
            </w:r>
            <w:r>
              <w:rPr>
                <w:szCs w:val="18"/>
                <w:lang w:eastAsia="lv-LV"/>
              </w:rPr>
              <w:t>gnoze</w:t>
            </w:r>
          </w:p>
        </w:tc>
      </w:tr>
      <w:tr w:rsidR="008F2FC2" w:rsidRPr="009B3693" w14:paraId="51757071" w14:textId="77777777" w:rsidTr="00F3437A">
        <w:trPr>
          <w:cantSplit/>
        </w:trPr>
        <w:tc>
          <w:tcPr>
            <w:tcW w:w="1483" w:type="pct"/>
            <w:shd w:val="clear" w:color="auto" w:fill="D9D9D9"/>
          </w:tcPr>
          <w:p w14:paraId="233DB750" w14:textId="77777777" w:rsidR="008F2FC2" w:rsidRPr="00C97453" w:rsidRDefault="008F2FC2" w:rsidP="00F3437A">
            <w:pPr>
              <w:pStyle w:val="tabteksts"/>
              <w:ind w:left="134" w:right="137"/>
              <w:rPr>
                <w:szCs w:val="18"/>
              </w:rPr>
            </w:pPr>
            <w:r w:rsidRPr="00C97453">
              <w:rPr>
                <w:szCs w:val="18"/>
              </w:rPr>
              <w:t>Vidējais amata vietu skaits gadā, neskaitot pedagogu un zemessargu</w:t>
            </w:r>
            <w:r w:rsidRPr="00273D49">
              <w:rPr>
                <w:szCs w:val="18"/>
              </w:rPr>
              <w:t>¹</w:t>
            </w:r>
            <w:r w:rsidRPr="00C97453">
              <w:rPr>
                <w:szCs w:val="18"/>
              </w:rPr>
              <w:t xml:space="preserve"> amata vietas</w:t>
            </w:r>
          </w:p>
        </w:tc>
        <w:tc>
          <w:tcPr>
            <w:tcW w:w="700" w:type="pct"/>
            <w:shd w:val="clear" w:color="auto" w:fill="D9D9D9"/>
          </w:tcPr>
          <w:p w14:paraId="11AE3FB3" w14:textId="77777777" w:rsidR="008F2FC2" w:rsidRPr="00C97453" w:rsidRDefault="008F2FC2" w:rsidP="00F3437A">
            <w:pPr>
              <w:pStyle w:val="tabteksts"/>
              <w:ind w:right="126"/>
              <w:jc w:val="right"/>
              <w:rPr>
                <w:szCs w:val="18"/>
              </w:rPr>
            </w:pPr>
            <w:r w:rsidRPr="00C97453">
              <w:rPr>
                <w:szCs w:val="18"/>
              </w:rPr>
              <w:t>8 695</w:t>
            </w:r>
          </w:p>
        </w:tc>
        <w:tc>
          <w:tcPr>
            <w:tcW w:w="697" w:type="pct"/>
            <w:shd w:val="clear" w:color="auto" w:fill="D9D9D9"/>
          </w:tcPr>
          <w:p w14:paraId="64CE6A66" w14:textId="77777777" w:rsidR="008F2FC2" w:rsidRPr="00C97453" w:rsidRDefault="008F2FC2" w:rsidP="00F3437A">
            <w:pPr>
              <w:pStyle w:val="tabteksts"/>
              <w:ind w:right="126"/>
              <w:jc w:val="right"/>
              <w:rPr>
                <w:szCs w:val="18"/>
              </w:rPr>
            </w:pPr>
            <w:r w:rsidRPr="00C97453">
              <w:rPr>
                <w:szCs w:val="18"/>
              </w:rPr>
              <w:t>10 227</w:t>
            </w:r>
          </w:p>
        </w:tc>
        <w:tc>
          <w:tcPr>
            <w:tcW w:w="706" w:type="pct"/>
            <w:shd w:val="clear" w:color="auto" w:fill="D9D9D9"/>
          </w:tcPr>
          <w:p w14:paraId="5DD4C9FB" w14:textId="77777777" w:rsidR="008F2FC2" w:rsidRPr="00C97453" w:rsidRDefault="008F2FC2" w:rsidP="00F3437A">
            <w:pPr>
              <w:pStyle w:val="tabteksts"/>
              <w:ind w:right="126"/>
              <w:jc w:val="right"/>
              <w:rPr>
                <w:szCs w:val="18"/>
              </w:rPr>
            </w:pPr>
            <w:r w:rsidRPr="00C97453">
              <w:rPr>
                <w:szCs w:val="18"/>
              </w:rPr>
              <w:t>10</w:t>
            </w:r>
            <w:r>
              <w:rPr>
                <w:szCs w:val="18"/>
              </w:rPr>
              <w:t> </w:t>
            </w:r>
            <w:r w:rsidRPr="00C97453">
              <w:rPr>
                <w:szCs w:val="18"/>
              </w:rPr>
              <w:t>434</w:t>
            </w:r>
            <w:r>
              <w:rPr>
                <w:szCs w:val="18"/>
              </w:rPr>
              <w:t>²</w:t>
            </w:r>
          </w:p>
        </w:tc>
        <w:tc>
          <w:tcPr>
            <w:tcW w:w="707" w:type="pct"/>
            <w:shd w:val="clear" w:color="auto" w:fill="D9D9D9"/>
          </w:tcPr>
          <w:p w14:paraId="475596D9" w14:textId="77777777" w:rsidR="008F2FC2" w:rsidRPr="00C97453" w:rsidRDefault="008F2FC2" w:rsidP="00F3437A">
            <w:pPr>
              <w:pStyle w:val="tabteksts"/>
              <w:ind w:right="126"/>
              <w:jc w:val="right"/>
              <w:rPr>
                <w:szCs w:val="18"/>
              </w:rPr>
            </w:pPr>
            <w:r w:rsidRPr="00C97453">
              <w:rPr>
                <w:szCs w:val="18"/>
              </w:rPr>
              <w:t>10 639</w:t>
            </w:r>
          </w:p>
        </w:tc>
        <w:tc>
          <w:tcPr>
            <w:tcW w:w="707" w:type="pct"/>
            <w:shd w:val="clear" w:color="auto" w:fill="D9D9D9"/>
          </w:tcPr>
          <w:p w14:paraId="3988D58E" w14:textId="77777777" w:rsidR="008F2FC2" w:rsidRPr="00C97453" w:rsidRDefault="008F2FC2" w:rsidP="00F3437A">
            <w:pPr>
              <w:pStyle w:val="tabteksts"/>
              <w:ind w:right="126"/>
              <w:jc w:val="right"/>
              <w:rPr>
                <w:szCs w:val="18"/>
              </w:rPr>
            </w:pPr>
            <w:r w:rsidRPr="00C97453">
              <w:rPr>
                <w:szCs w:val="18"/>
              </w:rPr>
              <w:t>10 933</w:t>
            </w:r>
          </w:p>
        </w:tc>
      </w:tr>
      <w:tr w:rsidR="008F2FC2" w:rsidRPr="009B3693" w14:paraId="18A7258C" w14:textId="77777777" w:rsidTr="00F3437A">
        <w:trPr>
          <w:cantSplit/>
        </w:trPr>
        <w:tc>
          <w:tcPr>
            <w:tcW w:w="1483" w:type="pct"/>
          </w:tcPr>
          <w:p w14:paraId="2167804F" w14:textId="77777777" w:rsidR="008F2FC2" w:rsidRPr="00C97453" w:rsidRDefault="008F2FC2" w:rsidP="00F3437A">
            <w:pPr>
              <w:pStyle w:val="tabteksts"/>
              <w:ind w:left="134" w:right="137"/>
              <w:rPr>
                <w:szCs w:val="18"/>
                <w:lang w:eastAsia="lv-LV"/>
              </w:rPr>
            </w:pPr>
            <w:r w:rsidRPr="00C97453">
              <w:rPr>
                <w:szCs w:val="18"/>
              </w:rPr>
              <w:t>Vidējais pedagogu darba slodžu skaits gadā</w:t>
            </w:r>
          </w:p>
        </w:tc>
        <w:tc>
          <w:tcPr>
            <w:tcW w:w="700" w:type="pct"/>
          </w:tcPr>
          <w:p w14:paraId="1AB227B3" w14:textId="77777777" w:rsidR="008F2FC2" w:rsidRPr="00C97453" w:rsidRDefault="008F2FC2" w:rsidP="00F3437A">
            <w:pPr>
              <w:pStyle w:val="tabteksts"/>
              <w:ind w:right="126"/>
              <w:jc w:val="right"/>
              <w:rPr>
                <w:szCs w:val="18"/>
              </w:rPr>
            </w:pPr>
            <w:r w:rsidRPr="00C97453">
              <w:rPr>
                <w:szCs w:val="18"/>
              </w:rPr>
              <w:t>8,31</w:t>
            </w:r>
          </w:p>
        </w:tc>
        <w:tc>
          <w:tcPr>
            <w:tcW w:w="697" w:type="pct"/>
          </w:tcPr>
          <w:p w14:paraId="3FA9BF11" w14:textId="77777777" w:rsidR="008F2FC2" w:rsidRPr="00C97453" w:rsidRDefault="008F2FC2" w:rsidP="00F3437A">
            <w:pPr>
              <w:pStyle w:val="tabteksts"/>
              <w:ind w:right="126"/>
              <w:jc w:val="right"/>
              <w:rPr>
                <w:szCs w:val="18"/>
              </w:rPr>
            </w:pPr>
            <w:r w:rsidRPr="00C97453">
              <w:rPr>
                <w:szCs w:val="18"/>
              </w:rPr>
              <w:t>18</w:t>
            </w:r>
          </w:p>
        </w:tc>
        <w:tc>
          <w:tcPr>
            <w:tcW w:w="706" w:type="pct"/>
          </w:tcPr>
          <w:p w14:paraId="6E13BC20" w14:textId="77777777" w:rsidR="008F2FC2" w:rsidRPr="00C97453" w:rsidRDefault="008F2FC2" w:rsidP="00F3437A">
            <w:pPr>
              <w:pStyle w:val="tabteksts"/>
              <w:ind w:right="126"/>
              <w:jc w:val="right"/>
              <w:rPr>
                <w:szCs w:val="18"/>
              </w:rPr>
            </w:pPr>
            <w:r w:rsidRPr="00C97453">
              <w:rPr>
                <w:szCs w:val="18"/>
              </w:rPr>
              <w:t>18</w:t>
            </w:r>
          </w:p>
        </w:tc>
        <w:tc>
          <w:tcPr>
            <w:tcW w:w="707" w:type="pct"/>
          </w:tcPr>
          <w:p w14:paraId="0625065F" w14:textId="77777777" w:rsidR="008F2FC2" w:rsidRPr="00C97453" w:rsidRDefault="008F2FC2" w:rsidP="00F3437A">
            <w:pPr>
              <w:pStyle w:val="tabteksts"/>
              <w:ind w:right="126"/>
              <w:jc w:val="right"/>
              <w:rPr>
                <w:szCs w:val="18"/>
              </w:rPr>
            </w:pPr>
            <w:r w:rsidRPr="00C97453">
              <w:rPr>
                <w:szCs w:val="18"/>
              </w:rPr>
              <w:t>18</w:t>
            </w:r>
          </w:p>
        </w:tc>
        <w:tc>
          <w:tcPr>
            <w:tcW w:w="707" w:type="pct"/>
          </w:tcPr>
          <w:p w14:paraId="55722FF8" w14:textId="77777777" w:rsidR="008F2FC2" w:rsidRPr="00C97453" w:rsidRDefault="008F2FC2" w:rsidP="00F3437A">
            <w:pPr>
              <w:pStyle w:val="tabteksts"/>
              <w:ind w:right="126"/>
              <w:jc w:val="right"/>
              <w:rPr>
                <w:szCs w:val="18"/>
              </w:rPr>
            </w:pPr>
            <w:r w:rsidRPr="00C97453">
              <w:rPr>
                <w:szCs w:val="18"/>
              </w:rPr>
              <w:t>18</w:t>
            </w:r>
          </w:p>
        </w:tc>
      </w:tr>
      <w:tr w:rsidR="008F2FC2" w:rsidRPr="009B3693" w14:paraId="37B65BCC" w14:textId="77777777" w:rsidTr="00F3437A">
        <w:trPr>
          <w:cantSplit/>
        </w:trPr>
        <w:tc>
          <w:tcPr>
            <w:tcW w:w="1483" w:type="pct"/>
          </w:tcPr>
          <w:p w14:paraId="5F582747" w14:textId="77777777" w:rsidR="008F2FC2" w:rsidRPr="00C97453" w:rsidRDefault="008F2FC2" w:rsidP="00F3437A">
            <w:pPr>
              <w:pStyle w:val="tabteksts"/>
              <w:ind w:left="134" w:right="137"/>
              <w:rPr>
                <w:szCs w:val="18"/>
                <w:lang w:eastAsia="lv-LV"/>
              </w:rPr>
            </w:pPr>
            <w:r w:rsidRPr="00C97453">
              <w:rPr>
                <w:szCs w:val="18"/>
              </w:rPr>
              <w:t>Vidējais pedagogu amata vietu skaits gadā</w:t>
            </w:r>
          </w:p>
        </w:tc>
        <w:tc>
          <w:tcPr>
            <w:tcW w:w="700" w:type="pct"/>
          </w:tcPr>
          <w:p w14:paraId="53E7AA34" w14:textId="77777777" w:rsidR="008F2FC2" w:rsidRPr="00C97453" w:rsidRDefault="008F2FC2" w:rsidP="00F3437A">
            <w:pPr>
              <w:pStyle w:val="tabteksts"/>
              <w:ind w:right="126"/>
              <w:jc w:val="right"/>
              <w:rPr>
                <w:szCs w:val="18"/>
              </w:rPr>
            </w:pPr>
            <w:r w:rsidRPr="00C97453">
              <w:rPr>
                <w:szCs w:val="18"/>
              </w:rPr>
              <w:t>18</w:t>
            </w:r>
          </w:p>
        </w:tc>
        <w:tc>
          <w:tcPr>
            <w:tcW w:w="697" w:type="pct"/>
          </w:tcPr>
          <w:p w14:paraId="79797DCE" w14:textId="77777777" w:rsidR="008F2FC2" w:rsidRPr="00C97453" w:rsidRDefault="008F2FC2" w:rsidP="00F3437A">
            <w:pPr>
              <w:pStyle w:val="tabteksts"/>
              <w:ind w:right="126"/>
              <w:jc w:val="right"/>
              <w:rPr>
                <w:szCs w:val="18"/>
              </w:rPr>
            </w:pPr>
            <w:r w:rsidRPr="00C97453">
              <w:rPr>
                <w:szCs w:val="18"/>
              </w:rPr>
              <w:t>18</w:t>
            </w:r>
          </w:p>
        </w:tc>
        <w:tc>
          <w:tcPr>
            <w:tcW w:w="706" w:type="pct"/>
          </w:tcPr>
          <w:p w14:paraId="44DC3DC6" w14:textId="77777777" w:rsidR="008F2FC2" w:rsidRPr="00C97453" w:rsidRDefault="008F2FC2" w:rsidP="00F3437A">
            <w:pPr>
              <w:pStyle w:val="tabteksts"/>
              <w:ind w:right="126"/>
              <w:jc w:val="right"/>
              <w:rPr>
                <w:szCs w:val="18"/>
              </w:rPr>
            </w:pPr>
            <w:r w:rsidRPr="00C97453">
              <w:rPr>
                <w:szCs w:val="18"/>
              </w:rPr>
              <w:t>18</w:t>
            </w:r>
          </w:p>
        </w:tc>
        <w:tc>
          <w:tcPr>
            <w:tcW w:w="707" w:type="pct"/>
          </w:tcPr>
          <w:p w14:paraId="503AAB2C" w14:textId="77777777" w:rsidR="008F2FC2" w:rsidRPr="00C97453" w:rsidRDefault="008F2FC2" w:rsidP="00F3437A">
            <w:pPr>
              <w:pStyle w:val="tabteksts"/>
              <w:ind w:right="126"/>
              <w:jc w:val="right"/>
              <w:rPr>
                <w:szCs w:val="18"/>
              </w:rPr>
            </w:pPr>
            <w:r w:rsidRPr="00C97453">
              <w:rPr>
                <w:szCs w:val="18"/>
              </w:rPr>
              <w:t>18</w:t>
            </w:r>
          </w:p>
        </w:tc>
        <w:tc>
          <w:tcPr>
            <w:tcW w:w="707" w:type="pct"/>
          </w:tcPr>
          <w:p w14:paraId="75C59371" w14:textId="77777777" w:rsidR="008F2FC2" w:rsidRPr="00C97453" w:rsidRDefault="008F2FC2" w:rsidP="00F3437A">
            <w:pPr>
              <w:pStyle w:val="tabteksts"/>
              <w:ind w:right="126"/>
              <w:jc w:val="right"/>
              <w:rPr>
                <w:szCs w:val="18"/>
              </w:rPr>
            </w:pPr>
            <w:r w:rsidRPr="00C97453">
              <w:rPr>
                <w:szCs w:val="18"/>
              </w:rPr>
              <w:t>18</w:t>
            </w:r>
          </w:p>
        </w:tc>
      </w:tr>
      <w:tr w:rsidR="00D07869" w:rsidRPr="009B3693" w14:paraId="4618015B" w14:textId="77777777" w:rsidTr="00D07869">
        <w:trPr>
          <w:cantSplit/>
        </w:trPr>
        <w:tc>
          <w:tcPr>
            <w:tcW w:w="5000" w:type="pct"/>
            <w:gridSpan w:val="6"/>
          </w:tcPr>
          <w:p w14:paraId="41932C51" w14:textId="1B845DD1" w:rsidR="00D07869" w:rsidRPr="00C97453" w:rsidRDefault="00D07869" w:rsidP="00D07869">
            <w:pPr>
              <w:pStyle w:val="tabteksts"/>
              <w:ind w:right="126"/>
              <w:rPr>
                <w:szCs w:val="18"/>
              </w:rPr>
            </w:pPr>
            <w:r>
              <w:rPr>
                <w:i/>
              </w:rPr>
              <w:t xml:space="preserve">  </w:t>
            </w:r>
            <w:r w:rsidRPr="00B8292C">
              <w:rPr>
                <w:i/>
              </w:rPr>
              <w:t>Tajā skaitā:</w:t>
            </w:r>
          </w:p>
        </w:tc>
      </w:tr>
      <w:tr w:rsidR="00D07869" w:rsidRPr="009B3693" w14:paraId="6E195DDC" w14:textId="77777777" w:rsidTr="00D07869">
        <w:trPr>
          <w:cantSplit/>
        </w:trPr>
        <w:tc>
          <w:tcPr>
            <w:tcW w:w="5000" w:type="pct"/>
            <w:gridSpan w:val="6"/>
          </w:tcPr>
          <w:p w14:paraId="4FCC5D05" w14:textId="7E136122" w:rsidR="00D07869" w:rsidRPr="00C97453" w:rsidRDefault="00D07869" w:rsidP="00D07869">
            <w:pPr>
              <w:pStyle w:val="tabteksts"/>
              <w:ind w:right="126"/>
              <w:rPr>
                <w:szCs w:val="18"/>
              </w:rPr>
            </w:pPr>
            <w:r>
              <w:rPr>
                <w:i/>
              </w:rPr>
              <w:t xml:space="preserve">        </w:t>
            </w:r>
            <w:r w:rsidRPr="00B8292C">
              <w:rPr>
                <w:i/>
              </w:rPr>
              <w:t>Valsts pamatfunkciju īstenošana</w:t>
            </w:r>
          </w:p>
        </w:tc>
      </w:tr>
      <w:tr w:rsidR="00D07869" w:rsidRPr="009B3693" w14:paraId="405867EC" w14:textId="77777777" w:rsidTr="00111596">
        <w:trPr>
          <w:cantSplit/>
        </w:trPr>
        <w:tc>
          <w:tcPr>
            <w:tcW w:w="1483" w:type="pct"/>
            <w:shd w:val="clear" w:color="auto" w:fill="D9D9D9" w:themeFill="background1" w:themeFillShade="D9"/>
          </w:tcPr>
          <w:p w14:paraId="5E32A0FA" w14:textId="17D06241" w:rsidR="00D07869" w:rsidRPr="00C97453" w:rsidRDefault="00D07869" w:rsidP="00D07869">
            <w:pPr>
              <w:pStyle w:val="tabteksts"/>
              <w:ind w:left="134" w:right="137"/>
              <w:rPr>
                <w:szCs w:val="18"/>
              </w:rPr>
            </w:pPr>
            <w:r w:rsidRPr="00C97453">
              <w:rPr>
                <w:szCs w:val="18"/>
              </w:rPr>
              <w:t>Vidējais amata vietu skaits gadā, neskaitot pedagogu un zemessargu</w:t>
            </w:r>
            <w:r w:rsidRPr="00273D49">
              <w:rPr>
                <w:szCs w:val="18"/>
              </w:rPr>
              <w:t>¹</w:t>
            </w:r>
            <w:r w:rsidRPr="00C97453">
              <w:rPr>
                <w:szCs w:val="18"/>
              </w:rPr>
              <w:t xml:space="preserve"> amata vietas</w:t>
            </w:r>
          </w:p>
        </w:tc>
        <w:tc>
          <w:tcPr>
            <w:tcW w:w="700" w:type="pct"/>
            <w:shd w:val="clear" w:color="auto" w:fill="D9D9D9" w:themeFill="background1" w:themeFillShade="D9"/>
          </w:tcPr>
          <w:p w14:paraId="575691ED" w14:textId="3DA15AFD" w:rsidR="00D07869" w:rsidRPr="00C97453" w:rsidRDefault="00D07869" w:rsidP="00D07869">
            <w:pPr>
              <w:pStyle w:val="tabteksts"/>
              <w:ind w:right="126"/>
              <w:jc w:val="right"/>
              <w:rPr>
                <w:szCs w:val="18"/>
              </w:rPr>
            </w:pPr>
            <w:r>
              <w:rPr>
                <w:szCs w:val="18"/>
              </w:rPr>
              <w:t>8 6</w:t>
            </w:r>
            <w:r w:rsidR="00C6287D">
              <w:rPr>
                <w:szCs w:val="18"/>
              </w:rPr>
              <w:t>86</w:t>
            </w:r>
          </w:p>
        </w:tc>
        <w:tc>
          <w:tcPr>
            <w:tcW w:w="697" w:type="pct"/>
            <w:shd w:val="clear" w:color="auto" w:fill="D9D9D9" w:themeFill="background1" w:themeFillShade="D9"/>
          </w:tcPr>
          <w:p w14:paraId="2F291BA6" w14:textId="333B72CD" w:rsidR="00D07869" w:rsidRPr="00C97453" w:rsidRDefault="00D07869" w:rsidP="00D07869">
            <w:pPr>
              <w:pStyle w:val="tabteksts"/>
              <w:ind w:right="126"/>
              <w:jc w:val="right"/>
              <w:rPr>
                <w:szCs w:val="18"/>
              </w:rPr>
            </w:pPr>
            <w:r>
              <w:rPr>
                <w:szCs w:val="18"/>
              </w:rPr>
              <w:t>10 2</w:t>
            </w:r>
            <w:r w:rsidR="00C6287D">
              <w:rPr>
                <w:szCs w:val="18"/>
              </w:rPr>
              <w:t>18</w:t>
            </w:r>
          </w:p>
        </w:tc>
        <w:tc>
          <w:tcPr>
            <w:tcW w:w="706" w:type="pct"/>
            <w:shd w:val="clear" w:color="auto" w:fill="D9D9D9" w:themeFill="background1" w:themeFillShade="D9"/>
          </w:tcPr>
          <w:p w14:paraId="57166E05" w14:textId="54211D00" w:rsidR="00D07869" w:rsidRPr="00C97453" w:rsidRDefault="00D07869" w:rsidP="00D07869">
            <w:pPr>
              <w:pStyle w:val="tabteksts"/>
              <w:ind w:right="126"/>
              <w:jc w:val="right"/>
              <w:rPr>
                <w:szCs w:val="18"/>
              </w:rPr>
            </w:pPr>
            <w:r>
              <w:rPr>
                <w:szCs w:val="18"/>
              </w:rPr>
              <w:t>10 4</w:t>
            </w:r>
            <w:r w:rsidR="00C6287D">
              <w:rPr>
                <w:szCs w:val="18"/>
              </w:rPr>
              <w:t>25</w:t>
            </w:r>
            <w:r>
              <w:rPr>
                <w:szCs w:val="18"/>
              </w:rPr>
              <w:t>²</w:t>
            </w:r>
          </w:p>
        </w:tc>
        <w:tc>
          <w:tcPr>
            <w:tcW w:w="707" w:type="pct"/>
            <w:shd w:val="clear" w:color="auto" w:fill="D9D9D9" w:themeFill="background1" w:themeFillShade="D9"/>
          </w:tcPr>
          <w:p w14:paraId="128790EF" w14:textId="6F6C6BAD" w:rsidR="00D07869" w:rsidRPr="00C97453" w:rsidRDefault="00D07869" w:rsidP="00D07869">
            <w:pPr>
              <w:pStyle w:val="tabteksts"/>
              <w:ind w:right="126"/>
              <w:jc w:val="right"/>
              <w:rPr>
                <w:szCs w:val="18"/>
              </w:rPr>
            </w:pPr>
            <w:r>
              <w:rPr>
                <w:szCs w:val="18"/>
              </w:rPr>
              <w:t>10 639</w:t>
            </w:r>
          </w:p>
        </w:tc>
        <w:tc>
          <w:tcPr>
            <w:tcW w:w="707" w:type="pct"/>
            <w:shd w:val="clear" w:color="auto" w:fill="D9D9D9" w:themeFill="background1" w:themeFillShade="D9"/>
          </w:tcPr>
          <w:p w14:paraId="75CFCF80" w14:textId="274624C7" w:rsidR="00D07869" w:rsidRPr="00C97453" w:rsidRDefault="00D07869" w:rsidP="00D07869">
            <w:pPr>
              <w:pStyle w:val="tabteksts"/>
              <w:ind w:right="126"/>
              <w:jc w:val="right"/>
              <w:rPr>
                <w:szCs w:val="18"/>
              </w:rPr>
            </w:pPr>
            <w:r>
              <w:rPr>
                <w:szCs w:val="18"/>
              </w:rPr>
              <w:t>10</w:t>
            </w:r>
            <w:r w:rsidR="009C0C9F">
              <w:rPr>
                <w:szCs w:val="18"/>
              </w:rPr>
              <w:t xml:space="preserve"> </w:t>
            </w:r>
            <w:r>
              <w:rPr>
                <w:szCs w:val="18"/>
              </w:rPr>
              <w:t>933</w:t>
            </w:r>
          </w:p>
        </w:tc>
      </w:tr>
      <w:tr w:rsidR="00D07869" w:rsidRPr="009B3693" w14:paraId="18812E63" w14:textId="77777777" w:rsidTr="00F3437A">
        <w:trPr>
          <w:cantSplit/>
        </w:trPr>
        <w:tc>
          <w:tcPr>
            <w:tcW w:w="1483" w:type="pct"/>
          </w:tcPr>
          <w:p w14:paraId="24C56A92" w14:textId="332CE95E" w:rsidR="00D07869" w:rsidRPr="00C97453" w:rsidRDefault="00D07869" w:rsidP="00D07869">
            <w:pPr>
              <w:pStyle w:val="tabteksts"/>
              <w:ind w:left="134" w:right="137"/>
              <w:rPr>
                <w:szCs w:val="18"/>
              </w:rPr>
            </w:pPr>
            <w:r w:rsidRPr="00C97453">
              <w:rPr>
                <w:szCs w:val="18"/>
              </w:rPr>
              <w:t>Vidējais pedagogu darba slodžu skaits gadā</w:t>
            </w:r>
          </w:p>
        </w:tc>
        <w:tc>
          <w:tcPr>
            <w:tcW w:w="700" w:type="pct"/>
          </w:tcPr>
          <w:p w14:paraId="44961E62" w14:textId="20367A38" w:rsidR="00D07869" w:rsidRPr="00C97453" w:rsidRDefault="00111596" w:rsidP="00D07869">
            <w:pPr>
              <w:pStyle w:val="tabteksts"/>
              <w:ind w:right="126"/>
              <w:jc w:val="right"/>
              <w:rPr>
                <w:szCs w:val="18"/>
              </w:rPr>
            </w:pPr>
            <w:r>
              <w:rPr>
                <w:szCs w:val="18"/>
              </w:rPr>
              <w:t>8,31</w:t>
            </w:r>
          </w:p>
        </w:tc>
        <w:tc>
          <w:tcPr>
            <w:tcW w:w="697" w:type="pct"/>
          </w:tcPr>
          <w:p w14:paraId="4E186A0C" w14:textId="2E97DF1D" w:rsidR="00D07869" w:rsidRPr="00C97453" w:rsidRDefault="00111596" w:rsidP="00D07869">
            <w:pPr>
              <w:pStyle w:val="tabteksts"/>
              <w:ind w:right="126"/>
              <w:jc w:val="right"/>
              <w:rPr>
                <w:szCs w:val="18"/>
              </w:rPr>
            </w:pPr>
            <w:r>
              <w:rPr>
                <w:szCs w:val="18"/>
              </w:rPr>
              <w:t>18</w:t>
            </w:r>
          </w:p>
        </w:tc>
        <w:tc>
          <w:tcPr>
            <w:tcW w:w="706" w:type="pct"/>
          </w:tcPr>
          <w:p w14:paraId="19A91D09" w14:textId="557AB80A" w:rsidR="00D07869" w:rsidRPr="00C97453" w:rsidRDefault="00111596" w:rsidP="00D07869">
            <w:pPr>
              <w:pStyle w:val="tabteksts"/>
              <w:ind w:right="126"/>
              <w:jc w:val="right"/>
              <w:rPr>
                <w:szCs w:val="18"/>
              </w:rPr>
            </w:pPr>
            <w:r>
              <w:rPr>
                <w:szCs w:val="18"/>
              </w:rPr>
              <w:t>18</w:t>
            </w:r>
          </w:p>
        </w:tc>
        <w:tc>
          <w:tcPr>
            <w:tcW w:w="707" w:type="pct"/>
          </w:tcPr>
          <w:p w14:paraId="07CBB179" w14:textId="6DAFE64D" w:rsidR="00D07869" w:rsidRPr="00C97453" w:rsidRDefault="00111596" w:rsidP="00D07869">
            <w:pPr>
              <w:pStyle w:val="tabteksts"/>
              <w:ind w:right="126"/>
              <w:jc w:val="right"/>
              <w:rPr>
                <w:szCs w:val="18"/>
              </w:rPr>
            </w:pPr>
            <w:r>
              <w:rPr>
                <w:szCs w:val="18"/>
              </w:rPr>
              <w:t>18</w:t>
            </w:r>
          </w:p>
        </w:tc>
        <w:tc>
          <w:tcPr>
            <w:tcW w:w="707" w:type="pct"/>
          </w:tcPr>
          <w:p w14:paraId="2C642236" w14:textId="3304B4E7" w:rsidR="00D07869" w:rsidRPr="00C97453" w:rsidRDefault="00111596" w:rsidP="00D07869">
            <w:pPr>
              <w:pStyle w:val="tabteksts"/>
              <w:ind w:right="126"/>
              <w:jc w:val="right"/>
              <w:rPr>
                <w:szCs w:val="18"/>
              </w:rPr>
            </w:pPr>
            <w:r>
              <w:rPr>
                <w:szCs w:val="18"/>
              </w:rPr>
              <w:t>18</w:t>
            </w:r>
          </w:p>
        </w:tc>
      </w:tr>
      <w:tr w:rsidR="00D07869" w:rsidRPr="009B3693" w14:paraId="7693E0E5" w14:textId="77777777" w:rsidTr="00F3437A">
        <w:trPr>
          <w:cantSplit/>
        </w:trPr>
        <w:tc>
          <w:tcPr>
            <w:tcW w:w="1483" w:type="pct"/>
          </w:tcPr>
          <w:p w14:paraId="556C3E52" w14:textId="5C2D227B" w:rsidR="00D07869" w:rsidRPr="00C97453" w:rsidRDefault="00D07869" w:rsidP="00D07869">
            <w:pPr>
              <w:pStyle w:val="tabteksts"/>
              <w:ind w:left="134" w:right="137"/>
              <w:rPr>
                <w:szCs w:val="18"/>
              </w:rPr>
            </w:pPr>
            <w:r w:rsidRPr="00C97453">
              <w:rPr>
                <w:szCs w:val="18"/>
              </w:rPr>
              <w:t>Vidējais pedagogu amata vietu skaits gadā</w:t>
            </w:r>
          </w:p>
        </w:tc>
        <w:tc>
          <w:tcPr>
            <w:tcW w:w="700" w:type="pct"/>
          </w:tcPr>
          <w:p w14:paraId="349FA8F4" w14:textId="6CFA800A" w:rsidR="00D07869" w:rsidRPr="00C97453" w:rsidRDefault="00111596" w:rsidP="00D07869">
            <w:pPr>
              <w:pStyle w:val="tabteksts"/>
              <w:ind w:right="126"/>
              <w:jc w:val="right"/>
              <w:rPr>
                <w:szCs w:val="18"/>
              </w:rPr>
            </w:pPr>
            <w:r>
              <w:rPr>
                <w:szCs w:val="18"/>
              </w:rPr>
              <w:t>18</w:t>
            </w:r>
          </w:p>
        </w:tc>
        <w:tc>
          <w:tcPr>
            <w:tcW w:w="697" w:type="pct"/>
          </w:tcPr>
          <w:p w14:paraId="6C217852" w14:textId="40B0A428" w:rsidR="00D07869" w:rsidRPr="00C97453" w:rsidRDefault="00111596" w:rsidP="00D07869">
            <w:pPr>
              <w:pStyle w:val="tabteksts"/>
              <w:ind w:right="126"/>
              <w:jc w:val="right"/>
              <w:rPr>
                <w:szCs w:val="18"/>
              </w:rPr>
            </w:pPr>
            <w:r>
              <w:rPr>
                <w:szCs w:val="18"/>
              </w:rPr>
              <w:t>18</w:t>
            </w:r>
          </w:p>
        </w:tc>
        <w:tc>
          <w:tcPr>
            <w:tcW w:w="706" w:type="pct"/>
          </w:tcPr>
          <w:p w14:paraId="5B11E044" w14:textId="70470C58" w:rsidR="00D07869" w:rsidRPr="00C97453" w:rsidRDefault="00111596" w:rsidP="00D07869">
            <w:pPr>
              <w:pStyle w:val="tabteksts"/>
              <w:ind w:right="126"/>
              <w:jc w:val="right"/>
              <w:rPr>
                <w:szCs w:val="18"/>
              </w:rPr>
            </w:pPr>
            <w:r>
              <w:rPr>
                <w:szCs w:val="18"/>
              </w:rPr>
              <w:t>18</w:t>
            </w:r>
          </w:p>
        </w:tc>
        <w:tc>
          <w:tcPr>
            <w:tcW w:w="707" w:type="pct"/>
          </w:tcPr>
          <w:p w14:paraId="57D581EB" w14:textId="7A42BBAF" w:rsidR="00D07869" w:rsidRPr="00C97453" w:rsidRDefault="00111596" w:rsidP="00D07869">
            <w:pPr>
              <w:pStyle w:val="tabteksts"/>
              <w:ind w:right="126"/>
              <w:jc w:val="right"/>
              <w:rPr>
                <w:szCs w:val="18"/>
              </w:rPr>
            </w:pPr>
            <w:r>
              <w:rPr>
                <w:szCs w:val="18"/>
              </w:rPr>
              <w:t>18</w:t>
            </w:r>
          </w:p>
        </w:tc>
        <w:tc>
          <w:tcPr>
            <w:tcW w:w="707" w:type="pct"/>
          </w:tcPr>
          <w:p w14:paraId="34E5FFD2" w14:textId="222A6D00" w:rsidR="00D07869" w:rsidRPr="00C97453" w:rsidRDefault="00111596" w:rsidP="00D07869">
            <w:pPr>
              <w:pStyle w:val="tabteksts"/>
              <w:ind w:right="126"/>
              <w:jc w:val="right"/>
              <w:rPr>
                <w:szCs w:val="18"/>
              </w:rPr>
            </w:pPr>
            <w:r>
              <w:rPr>
                <w:szCs w:val="18"/>
              </w:rPr>
              <w:t>18</w:t>
            </w:r>
          </w:p>
        </w:tc>
      </w:tr>
      <w:tr w:rsidR="00C6287D" w:rsidRPr="009B3693" w14:paraId="6212E9E7" w14:textId="77777777" w:rsidTr="00C6287D">
        <w:trPr>
          <w:cantSplit/>
        </w:trPr>
        <w:tc>
          <w:tcPr>
            <w:tcW w:w="5000" w:type="pct"/>
            <w:gridSpan w:val="6"/>
          </w:tcPr>
          <w:p w14:paraId="71BC5B99" w14:textId="2A71C56C" w:rsidR="00C6287D" w:rsidRDefault="00C6287D" w:rsidP="00C6287D">
            <w:pPr>
              <w:pStyle w:val="tabteksts"/>
              <w:ind w:right="126"/>
              <w:rPr>
                <w:szCs w:val="18"/>
              </w:rPr>
            </w:pPr>
            <w:r>
              <w:rPr>
                <w:i/>
              </w:rPr>
              <w:t xml:space="preserve">       ES politiku instrumentu un pārējās ĀFP līdzfinansēto un finansēto projektu un pasākumu īstenošana</w:t>
            </w:r>
          </w:p>
        </w:tc>
      </w:tr>
      <w:tr w:rsidR="00C6287D" w:rsidRPr="009B3693" w14:paraId="3AF41190" w14:textId="77777777" w:rsidTr="005A32B0">
        <w:trPr>
          <w:cantSplit/>
          <w:trHeight w:val="134"/>
        </w:trPr>
        <w:tc>
          <w:tcPr>
            <w:tcW w:w="1483" w:type="pct"/>
            <w:shd w:val="clear" w:color="auto" w:fill="D9D9D9" w:themeFill="background1" w:themeFillShade="D9"/>
          </w:tcPr>
          <w:p w14:paraId="6EA7786D" w14:textId="04661BFD" w:rsidR="00C6287D" w:rsidRPr="00C97453" w:rsidRDefault="00C6287D" w:rsidP="00D07869">
            <w:pPr>
              <w:pStyle w:val="tabteksts"/>
              <w:ind w:left="134" w:right="137"/>
              <w:rPr>
                <w:szCs w:val="18"/>
              </w:rPr>
            </w:pPr>
            <w:r w:rsidRPr="00C97453">
              <w:rPr>
                <w:szCs w:val="18"/>
              </w:rPr>
              <w:t>Vidējais amata vietu skaits gadā</w:t>
            </w:r>
          </w:p>
        </w:tc>
        <w:tc>
          <w:tcPr>
            <w:tcW w:w="700" w:type="pct"/>
            <w:shd w:val="clear" w:color="auto" w:fill="D9D9D9" w:themeFill="background1" w:themeFillShade="D9"/>
          </w:tcPr>
          <w:p w14:paraId="29C3CEB5" w14:textId="5C4C5FCC" w:rsidR="00C6287D" w:rsidRDefault="00C6287D" w:rsidP="00D07869">
            <w:pPr>
              <w:pStyle w:val="tabteksts"/>
              <w:ind w:right="126"/>
              <w:jc w:val="right"/>
              <w:rPr>
                <w:szCs w:val="18"/>
              </w:rPr>
            </w:pPr>
            <w:r>
              <w:rPr>
                <w:szCs w:val="18"/>
              </w:rPr>
              <w:t>9</w:t>
            </w:r>
          </w:p>
        </w:tc>
        <w:tc>
          <w:tcPr>
            <w:tcW w:w="697" w:type="pct"/>
            <w:shd w:val="clear" w:color="auto" w:fill="D9D9D9" w:themeFill="background1" w:themeFillShade="D9"/>
          </w:tcPr>
          <w:p w14:paraId="57DDB8D0" w14:textId="27DD0F8C" w:rsidR="00C6287D" w:rsidRDefault="00C6287D" w:rsidP="00D07869">
            <w:pPr>
              <w:pStyle w:val="tabteksts"/>
              <w:ind w:right="126"/>
              <w:jc w:val="right"/>
              <w:rPr>
                <w:szCs w:val="18"/>
              </w:rPr>
            </w:pPr>
            <w:r>
              <w:rPr>
                <w:szCs w:val="18"/>
              </w:rPr>
              <w:t>9</w:t>
            </w:r>
          </w:p>
        </w:tc>
        <w:tc>
          <w:tcPr>
            <w:tcW w:w="706" w:type="pct"/>
            <w:shd w:val="clear" w:color="auto" w:fill="D9D9D9" w:themeFill="background1" w:themeFillShade="D9"/>
          </w:tcPr>
          <w:p w14:paraId="7007F334" w14:textId="66AA2A66" w:rsidR="00C6287D" w:rsidRDefault="00C6287D" w:rsidP="00D07869">
            <w:pPr>
              <w:pStyle w:val="tabteksts"/>
              <w:ind w:right="126"/>
              <w:jc w:val="right"/>
              <w:rPr>
                <w:szCs w:val="18"/>
              </w:rPr>
            </w:pPr>
            <w:r>
              <w:rPr>
                <w:szCs w:val="18"/>
              </w:rPr>
              <w:t>9</w:t>
            </w:r>
          </w:p>
        </w:tc>
        <w:tc>
          <w:tcPr>
            <w:tcW w:w="707" w:type="pct"/>
            <w:shd w:val="clear" w:color="auto" w:fill="D9D9D9" w:themeFill="background1" w:themeFillShade="D9"/>
          </w:tcPr>
          <w:p w14:paraId="7C0A0474" w14:textId="29298244" w:rsidR="00C6287D" w:rsidRDefault="00C6287D" w:rsidP="00C6287D">
            <w:pPr>
              <w:pStyle w:val="tabteksts"/>
              <w:ind w:right="126"/>
              <w:jc w:val="center"/>
              <w:rPr>
                <w:szCs w:val="18"/>
              </w:rPr>
            </w:pPr>
            <w:r>
              <w:rPr>
                <w:szCs w:val="18"/>
              </w:rPr>
              <w:t>-</w:t>
            </w:r>
          </w:p>
        </w:tc>
        <w:tc>
          <w:tcPr>
            <w:tcW w:w="707" w:type="pct"/>
            <w:shd w:val="clear" w:color="auto" w:fill="D9D9D9" w:themeFill="background1" w:themeFillShade="D9"/>
          </w:tcPr>
          <w:p w14:paraId="2759CC01" w14:textId="75A581B6" w:rsidR="00C6287D" w:rsidRDefault="00C6287D" w:rsidP="00C6287D">
            <w:pPr>
              <w:pStyle w:val="tabteksts"/>
              <w:ind w:right="126"/>
              <w:jc w:val="center"/>
              <w:rPr>
                <w:szCs w:val="18"/>
              </w:rPr>
            </w:pPr>
            <w:r>
              <w:rPr>
                <w:szCs w:val="18"/>
              </w:rPr>
              <w:t>-</w:t>
            </w:r>
          </w:p>
        </w:tc>
      </w:tr>
    </w:tbl>
    <w:p w14:paraId="69EC83CA" w14:textId="77777777" w:rsidR="008F2FC2" w:rsidRPr="008F2FC2" w:rsidRDefault="008F2FC2" w:rsidP="008F2FC2">
      <w:pPr>
        <w:ind w:firstLine="425"/>
        <w:jc w:val="both"/>
        <w:rPr>
          <w:sz w:val="18"/>
          <w:szCs w:val="18"/>
        </w:rPr>
      </w:pPr>
      <w:r w:rsidRPr="008F2FC2">
        <w:rPr>
          <w:sz w:val="18"/>
          <w:szCs w:val="18"/>
        </w:rPr>
        <w:t>Piezīmes.</w:t>
      </w:r>
    </w:p>
    <w:p w14:paraId="3188BEB1" w14:textId="3B6F484D" w:rsidR="008F2FC2" w:rsidRPr="008F2FC2" w:rsidRDefault="008F2FC2" w:rsidP="008F2FC2">
      <w:pPr>
        <w:ind w:firstLine="425"/>
        <w:jc w:val="both"/>
        <w:rPr>
          <w:sz w:val="18"/>
          <w:szCs w:val="18"/>
          <w:lang w:eastAsia="lv-LV"/>
        </w:rPr>
      </w:pPr>
      <w:r w:rsidRPr="005A32B0">
        <w:rPr>
          <w:sz w:val="18"/>
          <w:szCs w:val="18"/>
        </w:rPr>
        <w:lastRenderedPageBreak/>
        <w:t xml:space="preserve">¹ </w:t>
      </w:r>
      <w:r w:rsidRPr="008F2FC2">
        <w:rPr>
          <w:sz w:val="18"/>
          <w:szCs w:val="18"/>
        </w:rPr>
        <w:t xml:space="preserve">Zemessargi, kuri dienesta līgumu pilda saskaņā ar Zemessardzes likuma 31. pantu. </w:t>
      </w:r>
      <w:r w:rsidRPr="008F2FC2">
        <w:rPr>
          <w:sz w:val="18"/>
          <w:szCs w:val="18"/>
          <w:lang w:eastAsia="lv-LV"/>
        </w:rPr>
        <w:t>Zemessargu amata vietu skaits 2022.</w:t>
      </w:r>
      <w:r>
        <w:rPr>
          <w:sz w:val="18"/>
          <w:szCs w:val="18"/>
          <w:lang w:eastAsia="lv-LV"/>
        </w:rPr>
        <w:t> </w:t>
      </w:r>
      <w:r w:rsidRPr="008F2FC2">
        <w:rPr>
          <w:sz w:val="18"/>
          <w:szCs w:val="18"/>
          <w:lang w:eastAsia="lv-LV"/>
        </w:rPr>
        <w:t>gadā – 703, 2023. gadā – 729, 2024. gadā – 805, 2025. gadā – 829 un 2026. gadā – 877.</w:t>
      </w:r>
    </w:p>
    <w:p w14:paraId="6DDFB9A0" w14:textId="495C3EB3" w:rsidR="008F2FC2" w:rsidRPr="009B3693" w:rsidRDefault="008F2FC2" w:rsidP="00273D49">
      <w:pPr>
        <w:ind w:firstLine="425"/>
        <w:jc w:val="both"/>
        <w:rPr>
          <w:sz w:val="18"/>
          <w:szCs w:val="18"/>
        </w:rPr>
      </w:pPr>
      <w:r w:rsidRPr="00273D49">
        <w:rPr>
          <w:sz w:val="18"/>
          <w:szCs w:val="18"/>
          <w:lang w:eastAsia="lv-LV"/>
        </w:rPr>
        <w:t>²</w:t>
      </w:r>
      <w:r w:rsidRPr="008F2FC2">
        <w:rPr>
          <w:sz w:val="18"/>
          <w:szCs w:val="18"/>
          <w:lang w:eastAsia="lv-LV"/>
        </w:rPr>
        <w:t xml:space="preserve"> Izmaiņas </w:t>
      </w:r>
      <w:r w:rsidRPr="008F2FC2">
        <w:rPr>
          <w:sz w:val="18"/>
          <w:szCs w:val="18"/>
        </w:rPr>
        <w:t>amata vietās paskaidrotas pie attiecīgajām budžeta programmām/apakšprogrammām.</w:t>
      </w:r>
    </w:p>
    <w:p w14:paraId="67A00C33" w14:textId="2AD3FED8" w:rsidR="008F2FC2" w:rsidRPr="00273D49" w:rsidRDefault="008F2FC2" w:rsidP="00273D49">
      <w:pPr>
        <w:pStyle w:val="Tabuluvirsraksti"/>
        <w:spacing w:before="360" w:after="240"/>
        <w:rPr>
          <w:b/>
          <w:szCs w:val="24"/>
          <w:u w:val="single"/>
          <w:lang w:eastAsia="lv-LV"/>
        </w:rPr>
      </w:pPr>
      <w:r w:rsidRPr="00273D49">
        <w:rPr>
          <w:b/>
          <w:szCs w:val="24"/>
          <w:u w:val="single"/>
          <w:lang w:eastAsia="lv-LV"/>
        </w:rPr>
        <w:t>Politikas un resursu vadības kartes</w:t>
      </w:r>
    </w:p>
    <w:p w14:paraId="79CE0B64" w14:textId="590723C2" w:rsidR="008F2FC2" w:rsidRPr="00273D49" w:rsidRDefault="008F2FC2" w:rsidP="00273D49">
      <w:pPr>
        <w:pStyle w:val="Tabuluvirsraksti"/>
        <w:spacing w:after="120"/>
        <w:jc w:val="left"/>
        <w:rPr>
          <w:b/>
          <w:szCs w:val="24"/>
          <w:lang w:eastAsia="lv-LV"/>
        </w:rPr>
      </w:pPr>
      <w:r w:rsidRPr="00273D49">
        <w:rPr>
          <w:b/>
          <w:szCs w:val="24"/>
          <w:lang w:eastAsia="lv-LV"/>
        </w:rPr>
        <w:t>1. Valsts aizsardzība</w:t>
      </w:r>
      <w:bookmarkStart w:id="0" w:name="_Hlk1431675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735"/>
        <w:gridCol w:w="1042"/>
        <w:gridCol w:w="1037"/>
      </w:tblGrid>
      <w:tr w:rsidR="008F2FC2" w:rsidRPr="009B3693" w14:paraId="0E497F4F" w14:textId="77777777" w:rsidTr="006766D8">
        <w:trPr>
          <w:cantSplit/>
        </w:trPr>
        <w:tc>
          <w:tcPr>
            <w:tcW w:w="5000" w:type="pct"/>
            <w:gridSpan w:val="4"/>
            <w:shd w:val="clear" w:color="auto" w:fill="D9D9D9"/>
          </w:tcPr>
          <w:p w14:paraId="7097E56D" w14:textId="77777777" w:rsidR="008F2FC2" w:rsidRPr="00C97453" w:rsidRDefault="008F2FC2" w:rsidP="00F5749E">
            <w:pPr>
              <w:pStyle w:val="Tabuluvirsraksti"/>
              <w:ind w:left="134" w:right="109"/>
              <w:jc w:val="both"/>
              <w:rPr>
                <w:b/>
                <w:sz w:val="18"/>
                <w:szCs w:val="18"/>
                <w:lang w:eastAsia="lv-LV"/>
              </w:rPr>
            </w:pPr>
            <w:r w:rsidRPr="00C97453">
              <w:rPr>
                <w:b/>
                <w:sz w:val="18"/>
                <w:szCs w:val="18"/>
                <w:lang w:eastAsia="lv-LV"/>
              </w:rPr>
              <w:t xml:space="preserve">Politikas mērķis: </w:t>
            </w:r>
            <w:r w:rsidRPr="005823BC">
              <w:rPr>
                <w:b/>
                <w:sz w:val="18"/>
                <w:szCs w:val="18"/>
                <w:lang w:eastAsia="lv-LV"/>
              </w:rPr>
              <w:t>savlaicīgi prognozēt un novērst valsts militāro apdraudējumu, garantēt valsts neatkarību, teritoriālo nedalāmību un iedzīvotāju drošību</w:t>
            </w:r>
            <w:r w:rsidRPr="005823BC">
              <w:rPr>
                <w:sz w:val="18"/>
                <w:szCs w:val="18"/>
                <w:lang w:eastAsia="lv-LV"/>
              </w:rPr>
              <w:t xml:space="preserve"> / </w:t>
            </w:r>
            <w:r w:rsidRPr="005823BC">
              <w:rPr>
                <w:i/>
                <w:sz w:val="18"/>
                <w:szCs w:val="18"/>
                <w:lang w:eastAsia="lv-LV"/>
              </w:rPr>
              <w:t>Nacionālās drošības likums, Nacionālo bruņoto spēku likums</w:t>
            </w:r>
          </w:p>
        </w:tc>
      </w:tr>
      <w:tr w:rsidR="00FD65A4" w:rsidRPr="009B3693" w14:paraId="01710185" w14:textId="77777777" w:rsidTr="006766D8">
        <w:trPr>
          <w:cantSplit/>
        </w:trPr>
        <w:tc>
          <w:tcPr>
            <w:tcW w:w="2344" w:type="pct"/>
            <w:shd w:val="clear" w:color="auto" w:fill="auto"/>
            <w:vAlign w:val="center"/>
          </w:tcPr>
          <w:p w14:paraId="34A5C527" w14:textId="77777777" w:rsidR="008F2FC2" w:rsidRPr="00C97453" w:rsidRDefault="008F2FC2" w:rsidP="00FD65A4">
            <w:pPr>
              <w:pStyle w:val="Tabuluvirsraksti"/>
              <w:rPr>
                <w:b/>
                <w:sz w:val="18"/>
                <w:szCs w:val="18"/>
                <w:lang w:eastAsia="lv-LV"/>
              </w:rPr>
            </w:pPr>
            <w:r w:rsidRPr="00C97453">
              <w:rPr>
                <w:b/>
                <w:sz w:val="18"/>
                <w:szCs w:val="18"/>
                <w:lang w:eastAsia="lv-LV"/>
              </w:rPr>
              <w:t>Politikas rezultatīvie rādītāji</w:t>
            </w:r>
          </w:p>
        </w:tc>
        <w:tc>
          <w:tcPr>
            <w:tcW w:w="1509" w:type="pct"/>
            <w:shd w:val="clear" w:color="auto" w:fill="auto"/>
            <w:vAlign w:val="center"/>
          </w:tcPr>
          <w:p w14:paraId="56893FA2" w14:textId="21B4DD28" w:rsidR="008F2FC2" w:rsidRPr="00C97453" w:rsidRDefault="008F2FC2" w:rsidP="00FD65A4">
            <w:pPr>
              <w:pStyle w:val="Tabuluvirsraksti"/>
              <w:rPr>
                <w:b/>
                <w:sz w:val="18"/>
                <w:szCs w:val="18"/>
                <w:lang w:eastAsia="lv-LV"/>
              </w:rPr>
            </w:pPr>
            <w:r w:rsidRPr="00C97453">
              <w:rPr>
                <w:b/>
                <w:sz w:val="18"/>
                <w:szCs w:val="18"/>
                <w:lang w:eastAsia="lv-LV"/>
              </w:rPr>
              <w:t>Attīstības plānošanas dokumenti vai normatīvie akti</w:t>
            </w:r>
          </w:p>
        </w:tc>
        <w:tc>
          <w:tcPr>
            <w:tcW w:w="575" w:type="pct"/>
            <w:shd w:val="clear" w:color="auto" w:fill="auto"/>
          </w:tcPr>
          <w:p w14:paraId="6A5B1B37" w14:textId="77777777" w:rsidR="008F2FC2" w:rsidRPr="00C97453" w:rsidRDefault="008F2FC2" w:rsidP="00D07869">
            <w:pPr>
              <w:pStyle w:val="Tabuluvirsraksti"/>
              <w:rPr>
                <w:b/>
                <w:sz w:val="18"/>
                <w:szCs w:val="18"/>
                <w:lang w:eastAsia="lv-LV"/>
              </w:rPr>
            </w:pPr>
            <w:r w:rsidRPr="00C97453">
              <w:rPr>
                <w:b/>
                <w:sz w:val="18"/>
                <w:szCs w:val="18"/>
                <w:lang w:eastAsia="lv-LV"/>
              </w:rPr>
              <w:t xml:space="preserve">Faktiskā vērtība </w:t>
            </w:r>
            <w:r w:rsidRPr="00C97453">
              <w:rPr>
                <w:sz w:val="18"/>
                <w:szCs w:val="18"/>
                <w:lang w:eastAsia="lv-LV"/>
              </w:rPr>
              <w:t>(2022)</w:t>
            </w:r>
          </w:p>
        </w:tc>
        <w:tc>
          <w:tcPr>
            <w:tcW w:w="572" w:type="pct"/>
            <w:shd w:val="clear" w:color="auto" w:fill="auto"/>
          </w:tcPr>
          <w:p w14:paraId="4430065D" w14:textId="77777777" w:rsidR="008F2FC2" w:rsidRPr="00C97453" w:rsidRDefault="008F2FC2" w:rsidP="00D07869">
            <w:pPr>
              <w:pStyle w:val="Tabuluvirsraksti"/>
              <w:rPr>
                <w:b/>
                <w:sz w:val="18"/>
                <w:szCs w:val="18"/>
                <w:lang w:eastAsia="lv-LV"/>
              </w:rPr>
            </w:pPr>
            <w:r w:rsidRPr="00C97453">
              <w:rPr>
                <w:b/>
                <w:sz w:val="18"/>
                <w:szCs w:val="18"/>
                <w:lang w:eastAsia="lv-LV"/>
              </w:rPr>
              <w:t xml:space="preserve">Plānotā vērtība </w:t>
            </w:r>
            <w:r w:rsidRPr="00C97453">
              <w:rPr>
                <w:sz w:val="18"/>
                <w:szCs w:val="18"/>
                <w:lang w:eastAsia="lv-LV"/>
              </w:rPr>
              <w:t>(2024)</w:t>
            </w:r>
          </w:p>
        </w:tc>
      </w:tr>
      <w:tr w:rsidR="00FD65A4" w:rsidRPr="009B3693" w14:paraId="545A7D0D" w14:textId="77777777" w:rsidTr="006766D8">
        <w:trPr>
          <w:cantSplit/>
        </w:trPr>
        <w:tc>
          <w:tcPr>
            <w:tcW w:w="2344" w:type="pct"/>
          </w:tcPr>
          <w:p w14:paraId="6753F5B9" w14:textId="77777777" w:rsidR="008F2FC2" w:rsidRPr="00C97453" w:rsidRDefault="008F2FC2" w:rsidP="006766D8">
            <w:pPr>
              <w:pStyle w:val="Tabuluvirsraksti"/>
              <w:ind w:left="134" w:right="134"/>
              <w:jc w:val="both"/>
              <w:rPr>
                <w:b/>
                <w:i/>
                <w:sz w:val="18"/>
                <w:szCs w:val="18"/>
                <w:lang w:eastAsia="lv-LV"/>
              </w:rPr>
            </w:pPr>
            <w:r w:rsidRPr="00C97453">
              <w:rPr>
                <w:i/>
                <w:sz w:val="18"/>
                <w:szCs w:val="18"/>
                <w:lang w:eastAsia="lv-LV"/>
              </w:rPr>
              <w:t>Finansējuma apjoms valsts aizsardzības īstenošanai un militārā apdraudējuma novēršanai no IKP (%)</w:t>
            </w:r>
          </w:p>
        </w:tc>
        <w:tc>
          <w:tcPr>
            <w:tcW w:w="1509" w:type="pct"/>
            <w:vAlign w:val="center"/>
          </w:tcPr>
          <w:p w14:paraId="1B06B312" w14:textId="77777777" w:rsidR="008F2FC2" w:rsidRPr="00C97453" w:rsidRDefault="008F2FC2" w:rsidP="006766D8">
            <w:pPr>
              <w:pStyle w:val="Tabuluvirsraksti"/>
              <w:ind w:left="134" w:right="134"/>
              <w:jc w:val="left"/>
              <w:rPr>
                <w:i/>
                <w:sz w:val="18"/>
                <w:szCs w:val="18"/>
                <w:lang w:eastAsia="lv-LV"/>
              </w:rPr>
            </w:pPr>
            <w:r w:rsidRPr="00C97453">
              <w:rPr>
                <w:i/>
                <w:sz w:val="18"/>
                <w:szCs w:val="18"/>
                <w:lang w:eastAsia="lv-LV"/>
              </w:rPr>
              <w:t>Valsts aizsardzības koncepcija</w:t>
            </w:r>
          </w:p>
        </w:tc>
        <w:tc>
          <w:tcPr>
            <w:tcW w:w="575" w:type="pct"/>
            <w:vAlign w:val="center"/>
          </w:tcPr>
          <w:p w14:paraId="6B1077F4" w14:textId="77777777" w:rsidR="008F2FC2" w:rsidRPr="00C97453" w:rsidRDefault="008F2FC2" w:rsidP="006766D8">
            <w:pPr>
              <w:pStyle w:val="Tabuluvirsraksti"/>
              <w:ind w:left="57" w:right="57"/>
              <w:rPr>
                <w:i/>
                <w:sz w:val="18"/>
                <w:szCs w:val="18"/>
                <w:lang w:eastAsia="lv-LV"/>
              </w:rPr>
            </w:pPr>
            <w:r w:rsidRPr="00C97453">
              <w:rPr>
                <w:i/>
                <w:sz w:val="18"/>
                <w:szCs w:val="18"/>
                <w:lang w:eastAsia="lv-LV"/>
              </w:rPr>
              <w:t>2,1</w:t>
            </w:r>
          </w:p>
        </w:tc>
        <w:tc>
          <w:tcPr>
            <w:tcW w:w="572" w:type="pct"/>
            <w:vAlign w:val="center"/>
          </w:tcPr>
          <w:p w14:paraId="71D6B13E" w14:textId="77777777" w:rsidR="008F2FC2" w:rsidRPr="00C97453" w:rsidRDefault="008F2FC2" w:rsidP="006766D8">
            <w:pPr>
              <w:pStyle w:val="Tabuluvirsraksti"/>
              <w:ind w:left="57" w:right="57"/>
              <w:rPr>
                <w:i/>
                <w:sz w:val="18"/>
                <w:szCs w:val="18"/>
                <w:lang w:eastAsia="lv-LV"/>
              </w:rPr>
            </w:pPr>
            <w:r w:rsidRPr="00C97453">
              <w:rPr>
                <w:i/>
                <w:sz w:val="18"/>
                <w:szCs w:val="18"/>
                <w:lang w:eastAsia="lv-LV"/>
              </w:rPr>
              <w:t>2,4</w:t>
            </w:r>
          </w:p>
        </w:tc>
      </w:tr>
      <w:tr w:rsidR="00FD65A4" w:rsidRPr="009B3693" w14:paraId="2F81B0BF" w14:textId="77777777" w:rsidTr="006766D8">
        <w:trPr>
          <w:cantSplit/>
        </w:trPr>
        <w:tc>
          <w:tcPr>
            <w:tcW w:w="2344" w:type="pct"/>
          </w:tcPr>
          <w:p w14:paraId="2E7C3A5C" w14:textId="77777777" w:rsidR="008F2FC2" w:rsidRPr="00C97453" w:rsidRDefault="008F2FC2" w:rsidP="006766D8">
            <w:pPr>
              <w:pStyle w:val="Tabuluvirsraksti"/>
              <w:ind w:left="134" w:right="134"/>
              <w:jc w:val="both"/>
              <w:rPr>
                <w:i/>
                <w:sz w:val="18"/>
                <w:szCs w:val="18"/>
                <w:lang w:eastAsia="lv-LV"/>
              </w:rPr>
            </w:pPr>
            <w:r w:rsidRPr="00C97453">
              <w:rPr>
                <w:i/>
                <w:sz w:val="18"/>
                <w:szCs w:val="18"/>
                <w:lang w:eastAsia="lv-LV"/>
              </w:rPr>
              <w:t xml:space="preserve">NBS kaujas spējas atbilstoši NBS </w:t>
            </w:r>
            <w:r>
              <w:rPr>
                <w:i/>
                <w:sz w:val="18"/>
                <w:szCs w:val="18"/>
                <w:lang w:eastAsia="lv-LV"/>
              </w:rPr>
              <w:t>a</w:t>
            </w:r>
            <w:r w:rsidRPr="00C97453">
              <w:rPr>
                <w:i/>
                <w:sz w:val="18"/>
                <w:szCs w:val="18"/>
                <w:lang w:eastAsia="lv-LV"/>
              </w:rPr>
              <w:t>ttīstības plānam, Latvijas pašaizsardzības un atturēšanas politikas īstenošanai (skaits)</w:t>
            </w:r>
          </w:p>
        </w:tc>
        <w:tc>
          <w:tcPr>
            <w:tcW w:w="1509" w:type="pct"/>
            <w:vAlign w:val="center"/>
          </w:tcPr>
          <w:p w14:paraId="6ED79EB4" w14:textId="004BC8C1" w:rsidR="008F2FC2" w:rsidRPr="00C97453" w:rsidRDefault="008F2FC2" w:rsidP="006766D8">
            <w:pPr>
              <w:pStyle w:val="Tabuluvirsraksti"/>
              <w:ind w:left="134" w:right="38"/>
              <w:jc w:val="left"/>
              <w:rPr>
                <w:i/>
                <w:sz w:val="18"/>
                <w:szCs w:val="18"/>
                <w:lang w:eastAsia="lv-LV"/>
              </w:rPr>
            </w:pPr>
            <w:r w:rsidRPr="00C97453">
              <w:rPr>
                <w:i/>
                <w:sz w:val="18"/>
                <w:szCs w:val="18"/>
                <w:lang w:eastAsia="lv-LV"/>
              </w:rPr>
              <w:t xml:space="preserve">Nacionālo bruņoto spēku attīstības plāns 2020. </w:t>
            </w:r>
            <w:r w:rsidR="00FD65A4">
              <w:rPr>
                <w:i/>
                <w:sz w:val="18"/>
                <w:szCs w:val="18"/>
                <w:lang w:eastAsia="lv-LV"/>
              </w:rPr>
              <w:t xml:space="preserve">– </w:t>
            </w:r>
            <w:r w:rsidRPr="00C97453">
              <w:rPr>
                <w:i/>
                <w:sz w:val="18"/>
                <w:szCs w:val="18"/>
                <w:lang w:eastAsia="lv-LV"/>
              </w:rPr>
              <w:t>2032. gads</w:t>
            </w:r>
          </w:p>
        </w:tc>
        <w:tc>
          <w:tcPr>
            <w:tcW w:w="575" w:type="pct"/>
            <w:vAlign w:val="center"/>
          </w:tcPr>
          <w:p w14:paraId="60F063F0" w14:textId="77777777" w:rsidR="008F2FC2" w:rsidRPr="00C97453" w:rsidRDefault="008F2FC2" w:rsidP="006766D8">
            <w:pPr>
              <w:pStyle w:val="Tabuluvirsraksti"/>
              <w:ind w:left="57" w:right="57"/>
              <w:rPr>
                <w:i/>
                <w:sz w:val="18"/>
                <w:szCs w:val="18"/>
                <w:lang w:eastAsia="lv-LV"/>
              </w:rPr>
            </w:pPr>
            <w:r w:rsidRPr="00C97453">
              <w:rPr>
                <w:i/>
                <w:sz w:val="18"/>
                <w:szCs w:val="18"/>
                <w:lang w:eastAsia="lv-LV"/>
              </w:rPr>
              <w:t>13</w:t>
            </w:r>
          </w:p>
        </w:tc>
        <w:tc>
          <w:tcPr>
            <w:tcW w:w="572" w:type="pct"/>
            <w:vAlign w:val="center"/>
          </w:tcPr>
          <w:p w14:paraId="0136D478" w14:textId="77777777" w:rsidR="008F2FC2" w:rsidRPr="00C97453" w:rsidRDefault="008F2FC2" w:rsidP="006766D8">
            <w:pPr>
              <w:pStyle w:val="Tabuluvirsraksti"/>
              <w:ind w:left="57" w:right="57"/>
              <w:rPr>
                <w:i/>
                <w:sz w:val="18"/>
                <w:szCs w:val="18"/>
                <w:lang w:eastAsia="lv-LV"/>
              </w:rPr>
            </w:pPr>
            <w:r w:rsidRPr="00C97453">
              <w:rPr>
                <w:i/>
                <w:sz w:val="18"/>
                <w:szCs w:val="18"/>
                <w:lang w:eastAsia="lv-LV"/>
              </w:rPr>
              <w:t>13</w:t>
            </w:r>
          </w:p>
        </w:tc>
      </w:tr>
      <w:tr w:rsidR="008F2FC2" w:rsidRPr="009B3693" w14:paraId="22ED50D1" w14:textId="77777777" w:rsidTr="006766D8">
        <w:trPr>
          <w:cantSplit/>
        </w:trPr>
        <w:tc>
          <w:tcPr>
            <w:tcW w:w="2344" w:type="pct"/>
          </w:tcPr>
          <w:p w14:paraId="1D666F39" w14:textId="77777777" w:rsidR="008F2FC2" w:rsidRPr="00C97453" w:rsidRDefault="008F2FC2" w:rsidP="00D07869">
            <w:pPr>
              <w:pStyle w:val="Tabuluvirsraksti"/>
              <w:ind w:left="57" w:right="57"/>
              <w:jc w:val="left"/>
              <w:rPr>
                <w:i/>
                <w:sz w:val="18"/>
                <w:szCs w:val="18"/>
                <w:lang w:eastAsia="lv-LV"/>
              </w:rPr>
            </w:pPr>
            <w:r w:rsidRPr="00C97453">
              <w:rPr>
                <w:b/>
                <w:sz w:val="18"/>
                <w:szCs w:val="18"/>
                <w:lang w:eastAsia="lv-LV"/>
              </w:rPr>
              <w:t>Valdības deklarācija</w:t>
            </w:r>
          </w:p>
        </w:tc>
        <w:tc>
          <w:tcPr>
            <w:tcW w:w="2656" w:type="pct"/>
            <w:gridSpan w:val="3"/>
          </w:tcPr>
          <w:p w14:paraId="7DC5A8E5" w14:textId="77777777" w:rsidR="008F2FC2" w:rsidRPr="00C97453" w:rsidRDefault="008F2FC2" w:rsidP="00D07869">
            <w:pPr>
              <w:pStyle w:val="Tabuluvirsraksti"/>
              <w:ind w:left="57" w:right="57"/>
              <w:jc w:val="left"/>
              <w:rPr>
                <w:i/>
                <w:sz w:val="18"/>
                <w:szCs w:val="18"/>
                <w:lang w:eastAsia="lv-LV"/>
              </w:rPr>
            </w:pPr>
            <w:r>
              <w:rPr>
                <w:i/>
                <w:sz w:val="18"/>
                <w:szCs w:val="18"/>
              </w:rPr>
              <w:t>1.</w:t>
            </w:r>
          </w:p>
        </w:tc>
      </w:tr>
      <w:bookmarkEnd w:id="0"/>
    </w:tbl>
    <w:p w14:paraId="0542284A" w14:textId="77777777" w:rsidR="008F2FC2" w:rsidRPr="00FD65A4" w:rsidRDefault="008F2FC2" w:rsidP="008F2FC2">
      <w:pPr>
        <w:pStyle w:val="H4"/>
        <w:tabs>
          <w:tab w:val="left" w:pos="1134"/>
        </w:tabs>
        <w:spacing w:after="0"/>
        <w:jc w:val="both"/>
        <w:outlineLvl w:val="9"/>
        <w:rPr>
          <w:b w:val="0"/>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45" w:type="dxa"/>
        </w:tblCellMar>
        <w:tblLook w:val="04A0" w:firstRow="1" w:lastRow="0" w:firstColumn="1" w:lastColumn="0" w:noHBand="0" w:noVBand="1"/>
      </w:tblPr>
      <w:tblGrid>
        <w:gridCol w:w="2832"/>
        <w:gridCol w:w="1215"/>
        <w:gridCol w:w="1247"/>
        <w:gridCol w:w="1256"/>
        <w:gridCol w:w="1256"/>
        <w:gridCol w:w="1256"/>
      </w:tblGrid>
      <w:tr w:rsidR="008F2FC2" w:rsidRPr="009B3693" w14:paraId="42E4F07A" w14:textId="77777777" w:rsidTr="00F3437A">
        <w:trPr>
          <w:cantSplit/>
          <w:tblHeader/>
        </w:trPr>
        <w:tc>
          <w:tcPr>
            <w:tcW w:w="2831" w:type="dxa"/>
            <w:vAlign w:val="center"/>
          </w:tcPr>
          <w:p w14:paraId="56104180" w14:textId="77777777" w:rsidR="008F2FC2" w:rsidRPr="00C97453" w:rsidRDefault="008F2FC2" w:rsidP="00D07869">
            <w:pPr>
              <w:jc w:val="center"/>
              <w:rPr>
                <w:sz w:val="18"/>
                <w:szCs w:val="18"/>
              </w:rPr>
            </w:pPr>
          </w:p>
        </w:tc>
        <w:tc>
          <w:tcPr>
            <w:tcW w:w="1215" w:type="dxa"/>
            <w:vAlign w:val="center"/>
          </w:tcPr>
          <w:p w14:paraId="48ADA231" w14:textId="77777777" w:rsidR="008F2FC2" w:rsidRPr="00C97453" w:rsidRDefault="008F2FC2" w:rsidP="00D07869">
            <w:pPr>
              <w:pStyle w:val="tabteksts"/>
              <w:jc w:val="center"/>
              <w:rPr>
                <w:szCs w:val="18"/>
                <w:lang w:eastAsia="lv-LV"/>
              </w:rPr>
            </w:pPr>
            <w:r w:rsidRPr="00C97453">
              <w:rPr>
                <w:szCs w:val="18"/>
                <w:lang w:eastAsia="lv-LV"/>
              </w:rPr>
              <w:t>2022. gads</w:t>
            </w:r>
            <w:r w:rsidRPr="00C97453">
              <w:rPr>
                <w:szCs w:val="18"/>
                <w:lang w:eastAsia="lv-LV"/>
              </w:rPr>
              <w:br/>
              <w:t>(izpilde)</w:t>
            </w:r>
          </w:p>
        </w:tc>
        <w:tc>
          <w:tcPr>
            <w:tcW w:w="1247" w:type="dxa"/>
            <w:vAlign w:val="center"/>
          </w:tcPr>
          <w:p w14:paraId="483411B5" w14:textId="77777777" w:rsidR="008F2FC2" w:rsidRPr="00C97453" w:rsidRDefault="008F2FC2" w:rsidP="00D07869">
            <w:pPr>
              <w:pStyle w:val="tabteksts"/>
              <w:jc w:val="center"/>
              <w:rPr>
                <w:szCs w:val="18"/>
                <w:lang w:eastAsia="lv-LV"/>
              </w:rPr>
            </w:pPr>
            <w:r w:rsidRPr="00C97453">
              <w:rPr>
                <w:szCs w:val="18"/>
                <w:lang w:eastAsia="lv-LV"/>
              </w:rPr>
              <w:t>2023. gada</w:t>
            </w:r>
            <w:r w:rsidRPr="00C97453">
              <w:rPr>
                <w:szCs w:val="18"/>
                <w:lang w:eastAsia="lv-LV"/>
              </w:rPr>
              <w:br/>
              <w:t>plāns</w:t>
            </w:r>
          </w:p>
        </w:tc>
        <w:tc>
          <w:tcPr>
            <w:tcW w:w="1256" w:type="dxa"/>
            <w:vAlign w:val="center"/>
          </w:tcPr>
          <w:p w14:paraId="109839C7" w14:textId="77777777" w:rsidR="008F2FC2" w:rsidRPr="00C97453" w:rsidRDefault="008F2FC2" w:rsidP="00D07869">
            <w:pPr>
              <w:pStyle w:val="tabteksts"/>
              <w:jc w:val="center"/>
              <w:rPr>
                <w:szCs w:val="18"/>
                <w:lang w:eastAsia="lv-LV"/>
              </w:rPr>
            </w:pPr>
            <w:r w:rsidRPr="00C97453">
              <w:rPr>
                <w:szCs w:val="18"/>
                <w:lang w:eastAsia="lv-LV"/>
              </w:rPr>
              <w:t>2024. gada</w:t>
            </w:r>
            <w:r w:rsidRPr="00C97453">
              <w:rPr>
                <w:szCs w:val="18"/>
                <w:lang w:eastAsia="lv-LV"/>
              </w:rPr>
              <w:br/>
              <w:t>projekts</w:t>
            </w:r>
          </w:p>
        </w:tc>
        <w:tc>
          <w:tcPr>
            <w:tcW w:w="1256" w:type="dxa"/>
            <w:vAlign w:val="center"/>
          </w:tcPr>
          <w:p w14:paraId="3AED45C9" w14:textId="77777777" w:rsidR="008F2FC2" w:rsidRPr="00C97453" w:rsidRDefault="008F2FC2" w:rsidP="00D07869">
            <w:pPr>
              <w:pStyle w:val="tabteksts"/>
              <w:jc w:val="center"/>
              <w:rPr>
                <w:szCs w:val="18"/>
                <w:lang w:eastAsia="lv-LV"/>
              </w:rPr>
            </w:pPr>
            <w:r w:rsidRPr="00C97453">
              <w:rPr>
                <w:szCs w:val="18"/>
                <w:lang w:eastAsia="lv-LV"/>
              </w:rPr>
              <w:t>2025. gada</w:t>
            </w:r>
            <w:r w:rsidRPr="00C97453">
              <w:rPr>
                <w:szCs w:val="18"/>
                <w:lang w:eastAsia="lv-LV"/>
              </w:rPr>
              <w:br/>
              <w:t>pro</w:t>
            </w:r>
            <w:r>
              <w:rPr>
                <w:szCs w:val="18"/>
                <w:lang w:eastAsia="lv-LV"/>
              </w:rPr>
              <w:t>gnoze</w:t>
            </w:r>
          </w:p>
        </w:tc>
        <w:tc>
          <w:tcPr>
            <w:tcW w:w="1256" w:type="dxa"/>
            <w:vAlign w:val="center"/>
          </w:tcPr>
          <w:p w14:paraId="3B9AF63A" w14:textId="77777777" w:rsidR="008F2FC2" w:rsidRPr="00C97453" w:rsidRDefault="008F2FC2" w:rsidP="00D07869">
            <w:pPr>
              <w:jc w:val="center"/>
              <w:rPr>
                <w:sz w:val="18"/>
                <w:szCs w:val="18"/>
              </w:rPr>
            </w:pPr>
            <w:r w:rsidRPr="00C97453">
              <w:rPr>
                <w:sz w:val="18"/>
                <w:szCs w:val="18"/>
                <w:lang w:eastAsia="lv-LV"/>
              </w:rPr>
              <w:t>2026.  gada</w:t>
            </w:r>
            <w:r w:rsidRPr="00C97453">
              <w:rPr>
                <w:sz w:val="18"/>
                <w:szCs w:val="18"/>
                <w:lang w:eastAsia="lv-LV"/>
              </w:rPr>
              <w:br/>
              <w:t>pro</w:t>
            </w:r>
            <w:r>
              <w:rPr>
                <w:sz w:val="18"/>
                <w:szCs w:val="18"/>
                <w:lang w:eastAsia="lv-LV"/>
              </w:rPr>
              <w:t>gnoze</w:t>
            </w:r>
          </w:p>
        </w:tc>
      </w:tr>
      <w:tr w:rsidR="008F2FC2" w:rsidRPr="009B3693" w14:paraId="302237C6" w14:textId="77777777" w:rsidTr="00FD65A4">
        <w:trPr>
          <w:cantSplit/>
        </w:trPr>
        <w:tc>
          <w:tcPr>
            <w:tcW w:w="9061" w:type="dxa"/>
            <w:gridSpan w:val="6"/>
            <w:shd w:val="clear" w:color="auto" w:fill="D9D9D9"/>
            <w:vAlign w:val="center"/>
          </w:tcPr>
          <w:p w14:paraId="63EA5741" w14:textId="77777777" w:rsidR="008F2FC2" w:rsidRPr="00C97453" w:rsidRDefault="008F2FC2" w:rsidP="00D07869">
            <w:pPr>
              <w:jc w:val="center"/>
              <w:rPr>
                <w:b/>
                <w:sz w:val="18"/>
                <w:szCs w:val="18"/>
              </w:rPr>
            </w:pPr>
            <w:r w:rsidRPr="00C97453">
              <w:rPr>
                <w:b/>
                <w:sz w:val="18"/>
                <w:szCs w:val="18"/>
              </w:rPr>
              <w:t>Ieguldījumi</w:t>
            </w:r>
          </w:p>
        </w:tc>
      </w:tr>
      <w:tr w:rsidR="008F2FC2" w:rsidRPr="009B3693" w14:paraId="5B152578" w14:textId="77777777" w:rsidTr="00FD65A4">
        <w:trPr>
          <w:cantSplit/>
        </w:trPr>
        <w:tc>
          <w:tcPr>
            <w:tcW w:w="2831" w:type="dxa"/>
            <w:vMerge w:val="restart"/>
          </w:tcPr>
          <w:p w14:paraId="2BC274A2" w14:textId="77777777" w:rsidR="008F2FC2" w:rsidRPr="00C97453" w:rsidRDefault="008F2FC2" w:rsidP="00FD65A4">
            <w:pPr>
              <w:ind w:left="109"/>
              <w:rPr>
                <w:b/>
                <w:sz w:val="18"/>
                <w:szCs w:val="18"/>
                <w:lang w:eastAsia="lv-LV"/>
              </w:rPr>
            </w:pPr>
            <w:r w:rsidRPr="00C97453">
              <w:rPr>
                <w:b/>
                <w:sz w:val="18"/>
                <w:szCs w:val="18"/>
                <w:lang w:eastAsia="lv-LV"/>
              </w:rPr>
              <w:t>Izdevumi kopā</w:t>
            </w:r>
            <w:r w:rsidRPr="00C97453">
              <w:rPr>
                <w:sz w:val="18"/>
                <w:szCs w:val="18"/>
                <w:lang w:eastAsia="lv-LV"/>
              </w:rPr>
              <w:t xml:space="preserve">, </w:t>
            </w:r>
            <w:proofErr w:type="spellStart"/>
            <w:r w:rsidRPr="00C97453">
              <w:rPr>
                <w:i/>
                <w:sz w:val="18"/>
                <w:szCs w:val="18"/>
                <w:lang w:eastAsia="lv-LV"/>
              </w:rPr>
              <w:t>euro</w:t>
            </w:r>
            <w:proofErr w:type="spellEnd"/>
            <w:r w:rsidRPr="00C97453">
              <w:rPr>
                <w:i/>
                <w:sz w:val="18"/>
                <w:szCs w:val="18"/>
                <w:lang w:eastAsia="lv-LV"/>
              </w:rPr>
              <w:t>,</w:t>
            </w:r>
            <w:r w:rsidRPr="00C97453">
              <w:rPr>
                <w:sz w:val="18"/>
                <w:szCs w:val="18"/>
                <w:lang w:eastAsia="lv-LV"/>
              </w:rPr>
              <w:t xml:space="preserve"> t. sk.:</w:t>
            </w:r>
          </w:p>
          <w:p w14:paraId="5E012C30" w14:textId="77777777" w:rsidR="008F2FC2" w:rsidRPr="00C97453" w:rsidRDefault="008F2FC2" w:rsidP="00FD65A4">
            <w:pPr>
              <w:ind w:left="109"/>
              <w:rPr>
                <w:sz w:val="18"/>
                <w:szCs w:val="18"/>
              </w:rPr>
            </w:pPr>
            <w:r w:rsidRPr="00C97453">
              <w:rPr>
                <w:b/>
                <w:sz w:val="18"/>
                <w:szCs w:val="18"/>
                <w:lang w:eastAsia="lv-LV"/>
              </w:rPr>
              <w:t>Vidējais amata vietu skaits</w:t>
            </w:r>
            <w:r w:rsidRPr="00C97453">
              <w:rPr>
                <w:sz w:val="18"/>
                <w:szCs w:val="18"/>
                <w:lang w:eastAsia="lv-LV"/>
              </w:rPr>
              <w:t xml:space="preserve"> </w:t>
            </w:r>
            <w:r w:rsidRPr="00C97453">
              <w:rPr>
                <w:b/>
                <w:sz w:val="18"/>
                <w:szCs w:val="18"/>
                <w:lang w:eastAsia="lv-LV"/>
              </w:rPr>
              <w:t>kopā</w:t>
            </w:r>
            <w:r w:rsidRPr="00C97453">
              <w:rPr>
                <w:sz w:val="18"/>
                <w:szCs w:val="18"/>
                <w:lang w:eastAsia="lv-LV"/>
              </w:rPr>
              <w:t>, t. sk.:</w:t>
            </w:r>
          </w:p>
        </w:tc>
        <w:tc>
          <w:tcPr>
            <w:tcW w:w="1215" w:type="dxa"/>
          </w:tcPr>
          <w:p w14:paraId="6E091642" w14:textId="77777777" w:rsidR="008F2FC2" w:rsidRPr="00FD65A4" w:rsidRDefault="008F2FC2" w:rsidP="00D07869">
            <w:pPr>
              <w:pStyle w:val="tabteksts"/>
              <w:jc w:val="right"/>
              <w:rPr>
                <w:b/>
                <w:bCs/>
                <w:szCs w:val="18"/>
                <w:lang w:eastAsia="lv-LV"/>
              </w:rPr>
            </w:pPr>
            <w:r w:rsidRPr="00FD65A4">
              <w:rPr>
                <w:b/>
                <w:bCs/>
                <w:szCs w:val="18"/>
                <w:lang w:eastAsia="lv-LV"/>
              </w:rPr>
              <w:t>821 519 596</w:t>
            </w:r>
          </w:p>
        </w:tc>
        <w:tc>
          <w:tcPr>
            <w:tcW w:w="1247" w:type="dxa"/>
          </w:tcPr>
          <w:p w14:paraId="6DA7E699" w14:textId="77777777" w:rsidR="008F2FC2" w:rsidRPr="00FD65A4" w:rsidRDefault="008F2FC2" w:rsidP="00D07869">
            <w:pPr>
              <w:pStyle w:val="tabteksts"/>
              <w:jc w:val="right"/>
              <w:rPr>
                <w:b/>
                <w:bCs/>
                <w:szCs w:val="18"/>
                <w:lang w:eastAsia="lv-LV"/>
              </w:rPr>
            </w:pPr>
            <w:r w:rsidRPr="00FD65A4">
              <w:rPr>
                <w:b/>
                <w:bCs/>
                <w:szCs w:val="18"/>
                <w:lang w:eastAsia="lv-LV"/>
              </w:rPr>
              <w:t>966 708 253</w:t>
            </w:r>
          </w:p>
        </w:tc>
        <w:tc>
          <w:tcPr>
            <w:tcW w:w="1256" w:type="dxa"/>
          </w:tcPr>
          <w:p w14:paraId="5D4668E7" w14:textId="77777777" w:rsidR="008F2FC2" w:rsidRPr="00FD65A4" w:rsidRDefault="008F2FC2" w:rsidP="00D07869">
            <w:pPr>
              <w:pStyle w:val="tabteksts"/>
              <w:jc w:val="right"/>
              <w:rPr>
                <w:b/>
                <w:bCs/>
                <w:szCs w:val="18"/>
                <w:lang w:eastAsia="lv-LV"/>
              </w:rPr>
            </w:pPr>
            <w:r w:rsidRPr="00FD65A4">
              <w:rPr>
                <w:b/>
                <w:bCs/>
                <w:szCs w:val="18"/>
                <w:lang w:eastAsia="lv-LV"/>
              </w:rPr>
              <w:t>1 105 813 670</w:t>
            </w:r>
          </w:p>
        </w:tc>
        <w:tc>
          <w:tcPr>
            <w:tcW w:w="1256" w:type="dxa"/>
          </w:tcPr>
          <w:p w14:paraId="7133405B" w14:textId="77777777" w:rsidR="008F2FC2" w:rsidRPr="00FD65A4" w:rsidRDefault="008F2FC2" w:rsidP="00D07869">
            <w:pPr>
              <w:pStyle w:val="tabteksts"/>
              <w:jc w:val="right"/>
              <w:rPr>
                <w:b/>
                <w:bCs/>
                <w:szCs w:val="18"/>
                <w:lang w:eastAsia="lv-LV"/>
              </w:rPr>
            </w:pPr>
            <w:r w:rsidRPr="00FD65A4">
              <w:rPr>
                <w:b/>
                <w:bCs/>
                <w:szCs w:val="18"/>
                <w:lang w:eastAsia="lv-LV"/>
              </w:rPr>
              <w:t>1 216 163 215</w:t>
            </w:r>
          </w:p>
        </w:tc>
        <w:tc>
          <w:tcPr>
            <w:tcW w:w="1256" w:type="dxa"/>
          </w:tcPr>
          <w:p w14:paraId="5638C61D" w14:textId="77777777" w:rsidR="008F2FC2" w:rsidRPr="00FD65A4" w:rsidRDefault="008F2FC2" w:rsidP="00D07869">
            <w:pPr>
              <w:jc w:val="right"/>
              <w:rPr>
                <w:b/>
                <w:bCs/>
                <w:sz w:val="18"/>
                <w:szCs w:val="18"/>
              </w:rPr>
            </w:pPr>
            <w:r w:rsidRPr="00FD65A4">
              <w:rPr>
                <w:b/>
                <w:bCs/>
                <w:sz w:val="18"/>
                <w:szCs w:val="18"/>
              </w:rPr>
              <w:t>1 411 549 730</w:t>
            </w:r>
          </w:p>
        </w:tc>
      </w:tr>
      <w:tr w:rsidR="008F2FC2" w:rsidRPr="009B3693" w14:paraId="57D923CB" w14:textId="77777777" w:rsidTr="00FD65A4">
        <w:trPr>
          <w:cantSplit/>
        </w:trPr>
        <w:tc>
          <w:tcPr>
            <w:tcW w:w="2831" w:type="dxa"/>
            <w:vMerge/>
          </w:tcPr>
          <w:p w14:paraId="554B4BC0" w14:textId="77777777" w:rsidR="008F2FC2" w:rsidRPr="00C97453" w:rsidRDefault="008F2FC2" w:rsidP="00D07869">
            <w:pPr>
              <w:rPr>
                <w:sz w:val="18"/>
                <w:szCs w:val="18"/>
              </w:rPr>
            </w:pPr>
          </w:p>
        </w:tc>
        <w:tc>
          <w:tcPr>
            <w:tcW w:w="1215" w:type="dxa"/>
          </w:tcPr>
          <w:p w14:paraId="44A5F8D0" w14:textId="77777777" w:rsidR="008F2FC2" w:rsidRPr="00FD65A4" w:rsidRDefault="008F2FC2" w:rsidP="00D07869">
            <w:pPr>
              <w:jc w:val="right"/>
              <w:rPr>
                <w:b/>
                <w:bCs/>
                <w:sz w:val="18"/>
                <w:szCs w:val="18"/>
              </w:rPr>
            </w:pPr>
            <w:r w:rsidRPr="00FD65A4">
              <w:rPr>
                <w:b/>
                <w:bCs/>
                <w:sz w:val="18"/>
                <w:szCs w:val="18"/>
              </w:rPr>
              <w:t>8 179</w:t>
            </w:r>
          </w:p>
        </w:tc>
        <w:tc>
          <w:tcPr>
            <w:tcW w:w="1247" w:type="dxa"/>
          </w:tcPr>
          <w:p w14:paraId="2E472B44" w14:textId="77777777" w:rsidR="008F2FC2" w:rsidRPr="00FD65A4" w:rsidRDefault="008F2FC2" w:rsidP="00D07869">
            <w:pPr>
              <w:jc w:val="right"/>
              <w:rPr>
                <w:b/>
                <w:bCs/>
                <w:sz w:val="18"/>
                <w:szCs w:val="18"/>
              </w:rPr>
            </w:pPr>
            <w:r w:rsidRPr="00FD65A4">
              <w:rPr>
                <w:b/>
                <w:bCs/>
                <w:sz w:val="18"/>
                <w:szCs w:val="18"/>
              </w:rPr>
              <w:t>9 622</w:t>
            </w:r>
          </w:p>
        </w:tc>
        <w:tc>
          <w:tcPr>
            <w:tcW w:w="1256" w:type="dxa"/>
          </w:tcPr>
          <w:p w14:paraId="7B539229" w14:textId="77777777" w:rsidR="008F2FC2" w:rsidRPr="00FD65A4" w:rsidRDefault="008F2FC2" w:rsidP="00D07869">
            <w:pPr>
              <w:jc w:val="right"/>
              <w:rPr>
                <w:b/>
                <w:bCs/>
                <w:sz w:val="18"/>
                <w:szCs w:val="18"/>
              </w:rPr>
            </w:pPr>
            <w:r w:rsidRPr="00FD65A4">
              <w:rPr>
                <w:b/>
                <w:bCs/>
                <w:sz w:val="18"/>
                <w:szCs w:val="18"/>
              </w:rPr>
              <w:t>9 803</w:t>
            </w:r>
          </w:p>
        </w:tc>
        <w:tc>
          <w:tcPr>
            <w:tcW w:w="1256" w:type="dxa"/>
          </w:tcPr>
          <w:p w14:paraId="501B3384" w14:textId="77777777" w:rsidR="008F2FC2" w:rsidRPr="00FD65A4" w:rsidRDefault="008F2FC2" w:rsidP="00D07869">
            <w:pPr>
              <w:jc w:val="right"/>
              <w:rPr>
                <w:b/>
                <w:bCs/>
                <w:sz w:val="18"/>
                <w:szCs w:val="18"/>
              </w:rPr>
            </w:pPr>
            <w:r w:rsidRPr="00FD65A4">
              <w:rPr>
                <w:b/>
                <w:bCs/>
                <w:sz w:val="18"/>
                <w:szCs w:val="18"/>
              </w:rPr>
              <w:t>10 008</w:t>
            </w:r>
          </w:p>
        </w:tc>
        <w:tc>
          <w:tcPr>
            <w:tcW w:w="1256" w:type="dxa"/>
          </w:tcPr>
          <w:p w14:paraId="3E943C46" w14:textId="77777777" w:rsidR="008F2FC2" w:rsidRPr="00FD65A4" w:rsidRDefault="008F2FC2" w:rsidP="00D07869">
            <w:pPr>
              <w:jc w:val="right"/>
              <w:rPr>
                <w:b/>
                <w:bCs/>
                <w:sz w:val="18"/>
                <w:szCs w:val="18"/>
              </w:rPr>
            </w:pPr>
            <w:r w:rsidRPr="00FD65A4">
              <w:rPr>
                <w:b/>
                <w:bCs/>
                <w:sz w:val="18"/>
                <w:szCs w:val="18"/>
              </w:rPr>
              <w:t>10 302</w:t>
            </w:r>
          </w:p>
        </w:tc>
      </w:tr>
      <w:tr w:rsidR="008F2FC2" w:rsidRPr="009B3693" w14:paraId="4D901787" w14:textId="77777777" w:rsidTr="00FD65A4">
        <w:trPr>
          <w:cantSplit/>
        </w:trPr>
        <w:tc>
          <w:tcPr>
            <w:tcW w:w="2831" w:type="dxa"/>
            <w:vMerge w:val="restart"/>
          </w:tcPr>
          <w:p w14:paraId="403EFED5" w14:textId="77777777" w:rsidR="008F2FC2" w:rsidRPr="00C97453" w:rsidRDefault="008F2FC2" w:rsidP="005A32B0">
            <w:pPr>
              <w:ind w:left="136" w:right="96" w:firstLine="318"/>
              <w:jc w:val="both"/>
              <w:rPr>
                <w:sz w:val="18"/>
                <w:szCs w:val="18"/>
              </w:rPr>
            </w:pPr>
            <w:r w:rsidRPr="00C97453">
              <w:rPr>
                <w:sz w:val="18"/>
                <w:szCs w:val="18"/>
                <w:lang w:eastAsia="lv-LV"/>
              </w:rPr>
              <w:t>06.00.00 Valsts drošības  aizsardzība</w:t>
            </w:r>
          </w:p>
        </w:tc>
        <w:tc>
          <w:tcPr>
            <w:tcW w:w="1215" w:type="dxa"/>
          </w:tcPr>
          <w:p w14:paraId="4BC31449" w14:textId="77777777" w:rsidR="008F2FC2" w:rsidRPr="00C97453" w:rsidRDefault="008F2FC2" w:rsidP="00D07869">
            <w:pPr>
              <w:jc w:val="right"/>
              <w:rPr>
                <w:sz w:val="18"/>
                <w:szCs w:val="18"/>
              </w:rPr>
            </w:pPr>
            <w:r w:rsidRPr="00C97453">
              <w:rPr>
                <w:sz w:val="18"/>
                <w:szCs w:val="18"/>
              </w:rPr>
              <w:t>23 225 745</w:t>
            </w:r>
          </w:p>
        </w:tc>
        <w:tc>
          <w:tcPr>
            <w:tcW w:w="1247" w:type="dxa"/>
          </w:tcPr>
          <w:p w14:paraId="15EE055F" w14:textId="77777777" w:rsidR="008F2FC2" w:rsidRPr="00C97453" w:rsidRDefault="008F2FC2" w:rsidP="00D07869">
            <w:pPr>
              <w:jc w:val="right"/>
              <w:rPr>
                <w:sz w:val="18"/>
                <w:szCs w:val="18"/>
              </w:rPr>
            </w:pPr>
            <w:r w:rsidRPr="00C97453">
              <w:rPr>
                <w:sz w:val="18"/>
                <w:szCs w:val="18"/>
              </w:rPr>
              <w:t>24 741 523</w:t>
            </w:r>
          </w:p>
        </w:tc>
        <w:tc>
          <w:tcPr>
            <w:tcW w:w="1256" w:type="dxa"/>
          </w:tcPr>
          <w:p w14:paraId="6750C09C" w14:textId="77777777" w:rsidR="008F2FC2" w:rsidRPr="00C97453" w:rsidRDefault="008F2FC2" w:rsidP="00D07869">
            <w:pPr>
              <w:jc w:val="right"/>
              <w:rPr>
                <w:sz w:val="18"/>
                <w:szCs w:val="18"/>
              </w:rPr>
            </w:pPr>
            <w:r w:rsidRPr="00C97453">
              <w:rPr>
                <w:sz w:val="18"/>
                <w:szCs w:val="18"/>
              </w:rPr>
              <w:t>31 383 472</w:t>
            </w:r>
          </w:p>
        </w:tc>
        <w:tc>
          <w:tcPr>
            <w:tcW w:w="1256" w:type="dxa"/>
          </w:tcPr>
          <w:p w14:paraId="1FFA1C3B" w14:textId="77777777" w:rsidR="008F2FC2" w:rsidRPr="00C97453" w:rsidRDefault="008F2FC2" w:rsidP="00D07869">
            <w:pPr>
              <w:jc w:val="right"/>
              <w:rPr>
                <w:sz w:val="18"/>
                <w:szCs w:val="18"/>
              </w:rPr>
            </w:pPr>
            <w:r w:rsidRPr="00C97453">
              <w:rPr>
                <w:sz w:val="18"/>
                <w:szCs w:val="18"/>
              </w:rPr>
              <w:t>33 410 146</w:t>
            </w:r>
          </w:p>
        </w:tc>
        <w:tc>
          <w:tcPr>
            <w:tcW w:w="1256" w:type="dxa"/>
          </w:tcPr>
          <w:p w14:paraId="5919CB10" w14:textId="77777777" w:rsidR="008F2FC2" w:rsidRPr="00C97453" w:rsidRDefault="008F2FC2" w:rsidP="00D07869">
            <w:pPr>
              <w:jc w:val="right"/>
              <w:rPr>
                <w:sz w:val="18"/>
                <w:szCs w:val="18"/>
              </w:rPr>
            </w:pPr>
            <w:r w:rsidRPr="00C97453">
              <w:rPr>
                <w:sz w:val="18"/>
                <w:szCs w:val="18"/>
              </w:rPr>
              <w:t>34 714 889</w:t>
            </w:r>
          </w:p>
        </w:tc>
      </w:tr>
      <w:tr w:rsidR="008F2FC2" w:rsidRPr="009B3693" w14:paraId="1129DC94" w14:textId="77777777" w:rsidTr="00FD65A4">
        <w:trPr>
          <w:cantSplit/>
          <w:trHeight w:val="20"/>
        </w:trPr>
        <w:tc>
          <w:tcPr>
            <w:tcW w:w="2831" w:type="dxa"/>
            <w:vMerge/>
          </w:tcPr>
          <w:p w14:paraId="2BE37368" w14:textId="77777777" w:rsidR="008F2FC2" w:rsidRPr="00C97453" w:rsidRDefault="008F2FC2" w:rsidP="005A32B0">
            <w:pPr>
              <w:ind w:left="134" w:right="96" w:firstLine="318"/>
              <w:jc w:val="both"/>
              <w:rPr>
                <w:sz w:val="18"/>
                <w:szCs w:val="18"/>
              </w:rPr>
            </w:pPr>
          </w:p>
        </w:tc>
        <w:tc>
          <w:tcPr>
            <w:tcW w:w="1215" w:type="dxa"/>
          </w:tcPr>
          <w:p w14:paraId="4FCF1CB2" w14:textId="77777777" w:rsidR="008F2FC2" w:rsidRPr="00C97453" w:rsidRDefault="008F2FC2" w:rsidP="00D07869">
            <w:pPr>
              <w:jc w:val="center"/>
              <w:rPr>
                <w:sz w:val="18"/>
                <w:szCs w:val="18"/>
              </w:rPr>
            </w:pPr>
            <w:r w:rsidRPr="00C97453">
              <w:rPr>
                <w:sz w:val="18"/>
                <w:szCs w:val="18"/>
              </w:rPr>
              <w:t>-</w:t>
            </w:r>
          </w:p>
        </w:tc>
        <w:tc>
          <w:tcPr>
            <w:tcW w:w="1247" w:type="dxa"/>
          </w:tcPr>
          <w:p w14:paraId="578CB02E" w14:textId="77777777" w:rsidR="008F2FC2" w:rsidRPr="00C97453" w:rsidRDefault="008F2FC2" w:rsidP="00D07869">
            <w:pPr>
              <w:jc w:val="center"/>
              <w:rPr>
                <w:sz w:val="18"/>
                <w:szCs w:val="18"/>
              </w:rPr>
            </w:pPr>
            <w:r w:rsidRPr="00C97453">
              <w:rPr>
                <w:sz w:val="18"/>
                <w:szCs w:val="18"/>
              </w:rPr>
              <w:t>-</w:t>
            </w:r>
          </w:p>
        </w:tc>
        <w:tc>
          <w:tcPr>
            <w:tcW w:w="1256" w:type="dxa"/>
          </w:tcPr>
          <w:p w14:paraId="4B4FB48B" w14:textId="77777777" w:rsidR="008F2FC2" w:rsidRPr="00C97453" w:rsidRDefault="008F2FC2" w:rsidP="00D07869">
            <w:pPr>
              <w:jc w:val="center"/>
              <w:rPr>
                <w:sz w:val="18"/>
                <w:szCs w:val="18"/>
              </w:rPr>
            </w:pPr>
            <w:r w:rsidRPr="00C97453">
              <w:rPr>
                <w:sz w:val="18"/>
                <w:szCs w:val="18"/>
              </w:rPr>
              <w:t>-</w:t>
            </w:r>
          </w:p>
        </w:tc>
        <w:tc>
          <w:tcPr>
            <w:tcW w:w="1256" w:type="dxa"/>
          </w:tcPr>
          <w:p w14:paraId="4BCE1E8C" w14:textId="77777777" w:rsidR="008F2FC2" w:rsidRPr="00C97453" w:rsidRDefault="008F2FC2" w:rsidP="00D07869">
            <w:pPr>
              <w:jc w:val="center"/>
              <w:rPr>
                <w:sz w:val="18"/>
                <w:szCs w:val="18"/>
              </w:rPr>
            </w:pPr>
            <w:r w:rsidRPr="00C97453">
              <w:rPr>
                <w:sz w:val="18"/>
                <w:szCs w:val="18"/>
              </w:rPr>
              <w:t>-</w:t>
            </w:r>
          </w:p>
        </w:tc>
        <w:tc>
          <w:tcPr>
            <w:tcW w:w="1256" w:type="dxa"/>
          </w:tcPr>
          <w:p w14:paraId="3D76C9D6" w14:textId="77777777" w:rsidR="008F2FC2" w:rsidRPr="00C97453" w:rsidRDefault="008F2FC2" w:rsidP="00D07869">
            <w:pPr>
              <w:jc w:val="center"/>
              <w:rPr>
                <w:sz w:val="18"/>
                <w:szCs w:val="18"/>
              </w:rPr>
            </w:pPr>
            <w:r w:rsidRPr="00C97453">
              <w:rPr>
                <w:sz w:val="18"/>
                <w:szCs w:val="18"/>
              </w:rPr>
              <w:t>-</w:t>
            </w:r>
          </w:p>
        </w:tc>
      </w:tr>
      <w:tr w:rsidR="008F2FC2" w:rsidRPr="009B3693" w14:paraId="11C86A09" w14:textId="77777777" w:rsidTr="00FD65A4">
        <w:trPr>
          <w:cantSplit/>
        </w:trPr>
        <w:tc>
          <w:tcPr>
            <w:tcW w:w="2831" w:type="dxa"/>
            <w:vMerge w:val="restart"/>
            <w:vAlign w:val="center"/>
          </w:tcPr>
          <w:p w14:paraId="0DFFD856" w14:textId="77777777" w:rsidR="008F2FC2" w:rsidRPr="00C97453" w:rsidRDefault="008F2FC2" w:rsidP="005A32B0">
            <w:pPr>
              <w:ind w:left="134" w:right="96" w:firstLine="318"/>
              <w:jc w:val="both"/>
              <w:rPr>
                <w:sz w:val="18"/>
                <w:szCs w:val="18"/>
              </w:rPr>
            </w:pPr>
            <w:r w:rsidRPr="00C97453">
              <w:rPr>
                <w:sz w:val="18"/>
                <w:szCs w:val="18"/>
                <w:lang w:eastAsia="lv-LV"/>
              </w:rPr>
              <w:t>12.00.00 Kara muzejs</w:t>
            </w:r>
          </w:p>
        </w:tc>
        <w:tc>
          <w:tcPr>
            <w:tcW w:w="1215" w:type="dxa"/>
          </w:tcPr>
          <w:p w14:paraId="2B1B020F" w14:textId="77777777" w:rsidR="008F2FC2" w:rsidRPr="00C97453" w:rsidRDefault="008F2FC2" w:rsidP="00D07869">
            <w:pPr>
              <w:jc w:val="right"/>
              <w:rPr>
                <w:sz w:val="18"/>
                <w:szCs w:val="18"/>
              </w:rPr>
            </w:pPr>
            <w:r w:rsidRPr="00C97453">
              <w:rPr>
                <w:sz w:val="18"/>
                <w:szCs w:val="18"/>
              </w:rPr>
              <w:t>1 722 002</w:t>
            </w:r>
          </w:p>
        </w:tc>
        <w:tc>
          <w:tcPr>
            <w:tcW w:w="1247" w:type="dxa"/>
          </w:tcPr>
          <w:p w14:paraId="462AB05F" w14:textId="77777777" w:rsidR="008F2FC2" w:rsidRPr="00C97453" w:rsidRDefault="008F2FC2" w:rsidP="00D07869">
            <w:pPr>
              <w:jc w:val="right"/>
              <w:rPr>
                <w:sz w:val="18"/>
                <w:szCs w:val="18"/>
              </w:rPr>
            </w:pPr>
            <w:r w:rsidRPr="00C97453">
              <w:rPr>
                <w:sz w:val="18"/>
                <w:szCs w:val="18"/>
              </w:rPr>
              <w:t>2 168 232</w:t>
            </w:r>
          </w:p>
        </w:tc>
        <w:tc>
          <w:tcPr>
            <w:tcW w:w="1256" w:type="dxa"/>
          </w:tcPr>
          <w:p w14:paraId="6EBD0BD1" w14:textId="77777777" w:rsidR="008F2FC2" w:rsidRPr="00C97453" w:rsidRDefault="008F2FC2" w:rsidP="00D07869">
            <w:pPr>
              <w:jc w:val="right"/>
              <w:rPr>
                <w:sz w:val="18"/>
                <w:szCs w:val="18"/>
              </w:rPr>
            </w:pPr>
            <w:r w:rsidRPr="00C97453">
              <w:rPr>
                <w:sz w:val="18"/>
                <w:szCs w:val="18"/>
              </w:rPr>
              <w:t>2 457 208</w:t>
            </w:r>
          </w:p>
        </w:tc>
        <w:tc>
          <w:tcPr>
            <w:tcW w:w="1256" w:type="dxa"/>
          </w:tcPr>
          <w:p w14:paraId="657B52ED" w14:textId="77777777" w:rsidR="008F2FC2" w:rsidRPr="00C97453" w:rsidRDefault="008F2FC2" w:rsidP="00D07869">
            <w:pPr>
              <w:jc w:val="right"/>
              <w:rPr>
                <w:sz w:val="18"/>
                <w:szCs w:val="18"/>
              </w:rPr>
            </w:pPr>
            <w:r w:rsidRPr="00C97453">
              <w:rPr>
                <w:sz w:val="18"/>
                <w:szCs w:val="18"/>
              </w:rPr>
              <w:t>2 093 220</w:t>
            </w:r>
          </w:p>
        </w:tc>
        <w:tc>
          <w:tcPr>
            <w:tcW w:w="1256" w:type="dxa"/>
          </w:tcPr>
          <w:p w14:paraId="47292DA2" w14:textId="77777777" w:rsidR="008F2FC2" w:rsidRPr="00C97453" w:rsidRDefault="008F2FC2" w:rsidP="00D07869">
            <w:pPr>
              <w:jc w:val="right"/>
              <w:rPr>
                <w:sz w:val="18"/>
                <w:szCs w:val="18"/>
              </w:rPr>
            </w:pPr>
            <w:r w:rsidRPr="00C97453">
              <w:rPr>
                <w:sz w:val="18"/>
                <w:szCs w:val="18"/>
              </w:rPr>
              <w:t>2 107 496</w:t>
            </w:r>
          </w:p>
        </w:tc>
      </w:tr>
      <w:tr w:rsidR="008F2FC2" w:rsidRPr="009B3693" w14:paraId="16A39B00" w14:textId="77777777" w:rsidTr="00FD65A4">
        <w:trPr>
          <w:cantSplit/>
        </w:trPr>
        <w:tc>
          <w:tcPr>
            <w:tcW w:w="2831" w:type="dxa"/>
            <w:vMerge/>
          </w:tcPr>
          <w:p w14:paraId="50988800" w14:textId="77777777" w:rsidR="008F2FC2" w:rsidRPr="00C97453" w:rsidRDefault="008F2FC2" w:rsidP="005A32B0">
            <w:pPr>
              <w:ind w:left="134" w:right="96" w:firstLine="318"/>
              <w:jc w:val="both"/>
              <w:rPr>
                <w:sz w:val="18"/>
                <w:szCs w:val="18"/>
                <w:lang w:eastAsia="lv-LV"/>
              </w:rPr>
            </w:pPr>
          </w:p>
        </w:tc>
        <w:tc>
          <w:tcPr>
            <w:tcW w:w="1215" w:type="dxa"/>
          </w:tcPr>
          <w:p w14:paraId="06A652B4" w14:textId="77777777" w:rsidR="008F2FC2" w:rsidRPr="00C97453" w:rsidRDefault="008F2FC2" w:rsidP="00D07869">
            <w:pPr>
              <w:jc w:val="right"/>
              <w:rPr>
                <w:sz w:val="18"/>
                <w:szCs w:val="18"/>
              </w:rPr>
            </w:pPr>
            <w:r w:rsidRPr="00C97453">
              <w:rPr>
                <w:sz w:val="18"/>
                <w:szCs w:val="18"/>
              </w:rPr>
              <w:t>68</w:t>
            </w:r>
          </w:p>
        </w:tc>
        <w:tc>
          <w:tcPr>
            <w:tcW w:w="1247" w:type="dxa"/>
          </w:tcPr>
          <w:p w14:paraId="35BF69AE" w14:textId="77777777" w:rsidR="008F2FC2" w:rsidRPr="00C97453" w:rsidRDefault="008F2FC2" w:rsidP="00D07869">
            <w:pPr>
              <w:jc w:val="right"/>
              <w:rPr>
                <w:sz w:val="18"/>
                <w:szCs w:val="18"/>
              </w:rPr>
            </w:pPr>
            <w:r w:rsidRPr="00C97453">
              <w:rPr>
                <w:sz w:val="18"/>
                <w:szCs w:val="18"/>
              </w:rPr>
              <w:t>68</w:t>
            </w:r>
          </w:p>
        </w:tc>
        <w:tc>
          <w:tcPr>
            <w:tcW w:w="1256" w:type="dxa"/>
          </w:tcPr>
          <w:p w14:paraId="0B460B16" w14:textId="77777777" w:rsidR="008F2FC2" w:rsidRPr="00C97453" w:rsidRDefault="008F2FC2" w:rsidP="00D07869">
            <w:pPr>
              <w:jc w:val="right"/>
              <w:rPr>
                <w:sz w:val="18"/>
                <w:szCs w:val="18"/>
              </w:rPr>
            </w:pPr>
            <w:r w:rsidRPr="00C97453">
              <w:rPr>
                <w:sz w:val="18"/>
                <w:szCs w:val="18"/>
              </w:rPr>
              <w:t>68</w:t>
            </w:r>
          </w:p>
        </w:tc>
        <w:tc>
          <w:tcPr>
            <w:tcW w:w="1256" w:type="dxa"/>
          </w:tcPr>
          <w:p w14:paraId="1923FA6D" w14:textId="77777777" w:rsidR="008F2FC2" w:rsidRPr="00C97453" w:rsidRDefault="008F2FC2" w:rsidP="00D07869">
            <w:pPr>
              <w:jc w:val="right"/>
              <w:rPr>
                <w:sz w:val="18"/>
                <w:szCs w:val="18"/>
              </w:rPr>
            </w:pPr>
            <w:r w:rsidRPr="00C97453">
              <w:rPr>
                <w:sz w:val="18"/>
                <w:szCs w:val="18"/>
              </w:rPr>
              <w:t>68</w:t>
            </w:r>
          </w:p>
        </w:tc>
        <w:tc>
          <w:tcPr>
            <w:tcW w:w="1256" w:type="dxa"/>
          </w:tcPr>
          <w:p w14:paraId="144ADA41" w14:textId="77777777" w:rsidR="008F2FC2" w:rsidRPr="00C97453" w:rsidRDefault="008F2FC2" w:rsidP="00D07869">
            <w:pPr>
              <w:jc w:val="right"/>
              <w:rPr>
                <w:sz w:val="18"/>
                <w:szCs w:val="18"/>
              </w:rPr>
            </w:pPr>
            <w:r w:rsidRPr="00C97453">
              <w:rPr>
                <w:sz w:val="18"/>
                <w:szCs w:val="18"/>
              </w:rPr>
              <w:t>68</w:t>
            </w:r>
          </w:p>
        </w:tc>
      </w:tr>
      <w:tr w:rsidR="008F2FC2" w:rsidRPr="009B3693" w14:paraId="4493B399" w14:textId="77777777" w:rsidTr="00FD65A4">
        <w:trPr>
          <w:cantSplit/>
        </w:trPr>
        <w:tc>
          <w:tcPr>
            <w:tcW w:w="2831" w:type="dxa"/>
            <w:vMerge w:val="restart"/>
          </w:tcPr>
          <w:p w14:paraId="1D7E08FF" w14:textId="77777777" w:rsidR="008F2FC2" w:rsidRPr="00C97453" w:rsidRDefault="008F2FC2" w:rsidP="005A32B0">
            <w:pPr>
              <w:ind w:left="134" w:right="96" w:firstLine="318"/>
              <w:jc w:val="both"/>
              <w:rPr>
                <w:sz w:val="18"/>
                <w:szCs w:val="18"/>
                <w:lang w:eastAsia="lv-LV"/>
              </w:rPr>
            </w:pPr>
            <w:r w:rsidRPr="00C97453">
              <w:rPr>
                <w:sz w:val="18"/>
                <w:szCs w:val="18"/>
                <w:lang w:eastAsia="lv-LV"/>
              </w:rPr>
              <w:t>22.10.00 Starptautisko operāciju un Nacionālo bruņoto spēku personālsastāva centralizētais atalgojums</w:t>
            </w:r>
          </w:p>
        </w:tc>
        <w:tc>
          <w:tcPr>
            <w:tcW w:w="1215" w:type="dxa"/>
          </w:tcPr>
          <w:p w14:paraId="072BE8BF" w14:textId="77777777" w:rsidR="008F2FC2" w:rsidRPr="00C97453" w:rsidRDefault="008F2FC2" w:rsidP="00D07869">
            <w:pPr>
              <w:jc w:val="right"/>
              <w:rPr>
                <w:sz w:val="18"/>
                <w:szCs w:val="18"/>
              </w:rPr>
            </w:pPr>
            <w:r w:rsidRPr="00C97453">
              <w:rPr>
                <w:sz w:val="18"/>
                <w:szCs w:val="18"/>
              </w:rPr>
              <w:t>233 982 373</w:t>
            </w:r>
          </w:p>
        </w:tc>
        <w:tc>
          <w:tcPr>
            <w:tcW w:w="1247" w:type="dxa"/>
          </w:tcPr>
          <w:p w14:paraId="3A8C8D27" w14:textId="77777777" w:rsidR="008F2FC2" w:rsidRPr="00C97453" w:rsidRDefault="008F2FC2" w:rsidP="00D07869">
            <w:pPr>
              <w:jc w:val="right"/>
              <w:rPr>
                <w:sz w:val="18"/>
                <w:szCs w:val="18"/>
              </w:rPr>
            </w:pPr>
            <w:r w:rsidRPr="00C97453">
              <w:rPr>
                <w:sz w:val="18"/>
                <w:szCs w:val="18"/>
              </w:rPr>
              <w:t>285 436 160</w:t>
            </w:r>
          </w:p>
        </w:tc>
        <w:tc>
          <w:tcPr>
            <w:tcW w:w="1256" w:type="dxa"/>
          </w:tcPr>
          <w:p w14:paraId="3D0FD9A0" w14:textId="77777777" w:rsidR="008F2FC2" w:rsidRPr="00C97453" w:rsidRDefault="008F2FC2" w:rsidP="00D07869">
            <w:pPr>
              <w:jc w:val="right"/>
              <w:rPr>
                <w:sz w:val="18"/>
                <w:szCs w:val="18"/>
              </w:rPr>
            </w:pPr>
            <w:r w:rsidRPr="00C97453">
              <w:rPr>
                <w:sz w:val="18"/>
                <w:szCs w:val="18"/>
              </w:rPr>
              <w:t>341 479 402</w:t>
            </w:r>
          </w:p>
        </w:tc>
        <w:tc>
          <w:tcPr>
            <w:tcW w:w="1256" w:type="dxa"/>
          </w:tcPr>
          <w:p w14:paraId="241C9B67" w14:textId="77777777" w:rsidR="008F2FC2" w:rsidRPr="00C97453" w:rsidRDefault="008F2FC2" w:rsidP="00D07869">
            <w:pPr>
              <w:jc w:val="right"/>
              <w:rPr>
                <w:sz w:val="18"/>
                <w:szCs w:val="18"/>
              </w:rPr>
            </w:pPr>
            <w:r w:rsidRPr="00C97453">
              <w:rPr>
                <w:sz w:val="18"/>
                <w:szCs w:val="18"/>
              </w:rPr>
              <w:t>359 701 240</w:t>
            </w:r>
          </w:p>
        </w:tc>
        <w:tc>
          <w:tcPr>
            <w:tcW w:w="1256" w:type="dxa"/>
          </w:tcPr>
          <w:p w14:paraId="788294CF" w14:textId="77777777" w:rsidR="008F2FC2" w:rsidRPr="00C97453" w:rsidRDefault="008F2FC2" w:rsidP="00D07869">
            <w:pPr>
              <w:jc w:val="right"/>
              <w:rPr>
                <w:sz w:val="18"/>
                <w:szCs w:val="18"/>
              </w:rPr>
            </w:pPr>
            <w:r w:rsidRPr="00C97453">
              <w:rPr>
                <w:sz w:val="18"/>
                <w:szCs w:val="18"/>
              </w:rPr>
              <w:t>370 895 741</w:t>
            </w:r>
          </w:p>
        </w:tc>
      </w:tr>
      <w:tr w:rsidR="008F2FC2" w:rsidRPr="009B3693" w14:paraId="022699F9" w14:textId="77777777" w:rsidTr="00FD65A4">
        <w:trPr>
          <w:cantSplit/>
        </w:trPr>
        <w:tc>
          <w:tcPr>
            <w:tcW w:w="2831" w:type="dxa"/>
            <w:vMerge/>
          </w:tcPr>
          <w:p w14:paraId="715DCBB9" w14:textId="77777777" w:rsidR="008F2FC2" w:rsidRPr="00C97453" w:rsidRDefault="008F2FC2" w:rsidP="005A32B0">
            <w:pPr>
              <w:ind w:left="134" w:right="96" w:firstLine="318"/>
              <w:jc w:val="both"/>
              <w:rPr>
                <w:sz w:val="18"/>
                <w:szCs w:val="18"/>
                <w:lang w:eastAsia="lv-LV"/>
              </w:rPr>
            </w:pPr>
          </w:p>
        </w:tc>
        <w:tc>
          <w:tcPr>
            <w:tcW w:w="1215" w:type="dxa"/>
          </w:tcPr>
          <w:p w14:paraId="365D5B90" w14:textId="77777777" w:rsidR="008F2FC2" w:rsidRPr="00C97453" w:rsidRDefault="008F2FC2" w:rsidP="00D07869">
            <w:pPr>
              <w:jc w:val="right"/>
              <w:rPr>
                <w:sz w:val="18"/>
                <w:szCs w:val="18"/>
              </w:rPr>
            </w:pPr>
            <w:r w:rsidRPr="00C97453">
              <w:rPr>
                <w:sz w:val="18"/>
                <w:szCs w:val="18"/>
              </w:rPr>
              <w:t>7 636</w:t>
            </w:r>
          </w:p>
        </w:tc>
        <w:tc>
          <w:tcPr>
            <w:tcW w:w="1247" w:type="dxa"/>
          </w:tcPr>
          <w:p w14:paraId="368E77C2" w14:textId="77777777" w:rsidR="008F2FC2" w:rsidRPr="00C97453" w:rsidRDefault="008F2FC2" w:rsidP="00D07869">
            <w:pPr>
              <w:jc w:val="right"/>
              <w:rPr>
                <w:sz w:val="18"/>
                <w:szCs w:val="18"/>
              </w:rPr>
            </w:pPr>
            <w:r w:rsidRPr="00C97453">
              <w:rPr>
                <w:sz w:val="18"/>
                <w:szCs w:val="18"/>
              </w:rPr>
              <w:t>8 977</w:t>
            </w:r>
          </w:p>
        </w:tc>
        <w:tc>
          <w:tcPr>
            <w:tcW w:w="1256" w:type="dxa"/>
          </w:tcPr>
          <w:p w14:paraId="12951C28" w14:textId="77777777" w:rsidR="008F2FC2" w:rsidRPr="00C97453" w:rsidRDefault="008F2FC2" w:rsidP="00D07869">
            <w:pPr>
              <w:jc w:val="right"/>
              <w:rPr>
                <w:sz w:val="18"/>
                <w:szCs w:val="18"/>
              </w:rPr>
            </w:pPr>
            <w:r w:rsidRPr="00C97453">
              <w:rPr>
                <w:sz w:val="18"/>
                <w:szCs w:val="18"/>
              </w:rPr>
              <w:t>9 157</w:t>
            </w:r>
          </w:p>
        </w:tc>
        <w:tc>
          <w:tcPr>
            <w:tcW w:w="1256" w:type="dxa"/>
          </w:tcPr>
          <w:p w14:paraId="7D65D35D" w14:textId="77777777" w:rsidR="008F2FC2" w:rsidRPr="00C97453" w:rsidRDefault="008F2FC2" w:rsidP="00D07869">
            <w:pPr>
              <w:jc w:val="right"/>
              <w:rPr>
                <w:sz w:val="18"/>
                <w:szCs w:val="18"/>
              </w:rPr>
            </w:pPr>
            <w:r w:rsidRPr="00C97453">
              <w:rPr>
                <w:sz w:val="18"/>
                <w:szCs w:val="18"/>
              </w:rPr>
              <w:t>9 371</w:t>
            </w:r>
          </w:p>
        </w:tc>
        <w:tc>
          <w:tcPr>
            <w:tcW w:w="1256" w:type="dxa"/>
          </w:tcPr>
          <w:p w14:paraId="466A96C3" w14:textId="77777777" w:rsidR="008F2FC2" w:rsidRPr="00C97453" w:rsidRDefault="008F2FC2" w:rsidP="00D07869">
            <w:pPr>
              <w:jc w:val="right"/>
              <w:rPr>
                <w:sz w:val="18"/>
                <w:szCs w:val="18"/>
              </w:rPr>
            </w:pPr>
            <w:r w:rsidRPr="00C97453">
              <w:rPr>
                <w:sz w:val="18"/>
                <w:szCs w:val="18"/>
              </w:rPr>
              <w:t>9 665</w:t>
            </w:r>
          </w:p>
        </w:tc>
      </w:tr>
      <w:tr w:rsidR="008F2FC2" w:rsidRPr="009B3693" w14:paraId="74AC3EB9" w14:textId="77777777" w:rsidTr="00FD65A4">
        <w:trPr>
          <w:cantSplit/>
        </w:trPr>
        <w:tc>
          <w:tcPr>
            <w:tcW w:w="2831" w:type="dxa"/>
            <w:vMerge w:val="restart"/>
          </w:tcPr>
          <w:p w14:paraId="1DEDA4D9" w14:textId="77777777" w:rsidR="008F2FC2" w:rsidRPr="00C97453" w:rsidRDefault="008F2FC2" w:rsidP="005A32B0">
            <w:pPr>
              <w:ind w:left="134" w:right="96" w:firstLine="318"/>
              <w:jc w:val="both"/>
              <w:rPr>
                <w:sz w:val="18"/>
                <w:szCs w:val="18"/>
                <w:lang w:eastAsia="lv-LV"/>
              </w:rPr>
            </w:pPr>
            <w:r w:rsidRPr="00C97453">
              <w:rPr>
                <w:sz w:val="18"/>
                <w:szCs w:val="18"/>
                <w:lang w:eastAsia="lv-LV"/>
              </w:rPr>
              <w:t>22.12.00 Nacionālo bruņoto spēku uzturēšana</w:t>
            </w:r>
          </w:p>
        </w:tc>
        <w:tc>
          <w:tcPr>
            <w:tcW w:w="1215" w:type="dxa"/>
          </w:tcPr>
          <w:p w14:paraId="40D9E5F0" w14:textId="77777777" w:rsidR="008F2FC2" w:rsidRPr="00C97453" w:rsidRDefault="008F2FC2" w:rsidP="00D07869">
            <w:pPr>
              <w:jc w:val="right"/>
              <w:rPr>
                <w:sz w:val="18"/>
                <w:szCs w:val="18"/>
              </w:rPr>
            </w:pPr>
            <w:r w:rsidRPr="00C97453">
              <w:rPr>
                <w:sz w:val="18"/>
                <w:szCs w:val="18"/>
              </w:rPr>
              <w:t>377 654 324</w:t>
            </w:r>
          </w:p>
        </w:tc>
        <w:tc>
          <w:tcPr>
            <w:tcW w:w="1247" w:type="dxa"/>
          </w:tcPr>
          <w:p w14:paraId="0256EF26" w14:textId="77777777" w:rsidR="008F2FC2" w:rsidRPr="00C97453" w:rsidRDefault="008F2FC2" w:rsidP="00D07869">
            <w:pPr>
              <w:jc w:val="right"/>
              <w:rPr>
                <w:sz w:val="18"/>
                <w:szCs w:val="18"/>
              </w:rPr>
            </w:pPr>
            <w:r w:rsidRPr="00C97453">
              <w:rPr>
                <w:sz w:val="18"/>
                <w:szCs w:val="18"/>
              </w:rPr>
              <w:t>492 033 177</w:t>
            </w:r>
          </w:p>
        </w:tc>
        <w:tc>
          <w:tcPr>
            <w:tcW w:w="1256" w:type="dxa"/>
          </w:tcPr>
          <w:p w14:paraId="5C2138CE" w14:textId="77777777" w:rsidR="008F2FC2" w:rsidRPr="00C97453" w:rsidRDefault="008F2FC2" w:rsidP="00D07869">
            <w:pPr>
              <w:jc w:val="right"/>
              <w:rPr>
                <w:sz w:val="18"/>
                <w:szCs w:val="18"/>
              </w:rPr>
            </w:pPr>
            <w:r w:rsidRPr="00C97453">
              <w:rPr>
                <w:sz w:val="18"/>
                <w:szCs w:val="18"/>
              </w:rPr>
              <w:t>576 817 202</w:t>
            </w:r>
          </w:p>
        </w:tc>
        <w:tc>
          <w:tcPr>
            <w:tcW w:w="1256" w:type="dxa"/>
          </w:tcPr>
          <w:p w14:paraId="018D12EE" w14:textId="77777777" w:rsidR="008F2FC2" w:rsidRPr="00C97453" w:rsidRDefault="008F2FC2" w:rsidP="00D07869">
            <w:pPr>
              <w:jc w:val="right"/>
              <w:rPr>
                <w:sz w:val="18"/>
                <w:szCs w:val="18"/>
              </w:rPr>
            </w:pPr>
            <w:r w:rsidRPr="00C97453">
              <w:rPr>
                <w:sz w:val="18"/>
                <w:szCs w:val="18"/>
              </w:rPr>
              <w:t>671 896 035</w:t>
            </w:r>
          </w:p>
        </w:tc>
        <w:tc>
          <w:tcPr>
            <w:tcW w:w="1256" w:type="dxa"/>
          </w:tcPr>
          <w:p w14:paraId="1C1BE1A5" w14:textId="77777777" w:rsidR="008F2FC2" w:rsidRPr="00C97453" w:rsidRDefault="008F2FC2" w:rsidP="00D07869">
            <w:pPr>
              <w:jc w:val="right"/>
              <w:rPr>
                <w:sz w:val="18"/>
                <w:szCs w:val="18"/>
              </w:rPr>
            </w:pPr>
            <w:r w:rsidRPr="00C97453">
              <w:rPr>
                <w:sz w:val="18"/>
                <w:szCs w:val="18"/>
              </w:rPr>
              <w:t>804 974 670</w:t>
            </w:r>
          </w:p>
        </w:tc>
      </w:tr>
      <w:tr w:rsidR="008F2FC2" w:rsidRPr="009B3693" w14:paraId="14C9576A" w14:textId="77777777" w:rsidTr="00FD65A4">
        <w:trPr>
          <w:cantSplit/>
          <w:trHeight w:val="20"/>
        </w:trPr>
        <w:tc>
          <w:tcPr>
            <w:tcW w:w="2831" w:type="dxa"/>
            <w:vMerge/>
          </w:tcPr>
          <w:p w14:paraId="0EEF2500" w14:textId="77777777" w:rsidR="008F2FC2" w:rsidRPr="00C97453" w:rsidRDefault="008F2FC2" w:rsidP="005A32B0">
            <w:pPr>
              <w:ind w:left="134" w:right="96" w:firstLine="318"/>
              <w:jc w:val="both"/>
              <w:rPr>
                <w:sz w:val="18"/>
                <w:szCs w:val="18"/>
                <w:lang w:eastAsia="lv-LV"/>
              </w:rPr>
            </w:pPr>
          </w:p>
        </w:tc>
        <w:tc>
          <w:tcPr>
            <w:tcW w:w="1215" w:type="dxa"/>
          </w:tcPr>
          <w:p w14:paraId="076B2E85" w14:textId="77777777" w:rsidR="008F2FC2" w:rsidRPr="00C97453" w:rsidRDefault="008F2FC2" w:rsidP="00D07869">
            <w:pPr>
              <w:jc w:val="center"/>
              <w:rPr>
                <w:sz w:val="18"/>
                <w:szCs w:val="18"/>
              </w:rPr>
            </w:pPr>
            <w:r w:rsidRPr="00C97453">
              <w:rPr>
                <w:sz w:val="18"/>
                <w:szCs w:val="18"/>
              </w:rPr>
              <w:t>-</w:t>
            </w:r>
          </w:p>
        </w:tc>
        <w:tc>
          <w:tcPr>
            <w:tcW w:w="1247" w:type="dxa"/>
          </w:tcPr>
          <w:p w14:paraId="35E45CAA" w14:textId="77777777" w:rsidR="008F2FC2" w:rsidRPr="00C97453" w:rsidRDefault="008F2FC2" w:rsidP="00D07869">
            <w:pPr>
              <w:jc w:val="center"/>
              <w:rPr>
                <w:sz w:val="18"/>
                <w:szCs w:val="18"/>
              </w:rPr>
            </w:pPr>
            <w:r w:rsidRPr="00C97453">
              <w:rPr>
                <w:sz w:val="18"/>
                <w:szCs w:val="18"/>
              </w:rPr>
              <w:t>-</w:t>
            </w:r>
          </w:p>
        </w:tc>
        <w:tc>
          <w:tcPr>
            <w:tcW w:w="1256" w:type="dxa"/>
          </w:tcPr>
          <w:p w14:paraId="14C3B004" w14:textId="77777777" w:rsidR="008F2FC2" w:rsidRPr="00C97453" w:rsidRDefault="008F2FC2" w:rsidP="00D07869">
            <w:pPr>
              <w:jc w:val="center"/>
              <w:rPr>
                <w:sz w:val="18"/>
                <w:szCs w:val="18"/>
              </w:rPr>
            </w:pPr>
            <w:r w:rsidRPr="00C97453">
              <w:rPr>
                <w:sz w:val="18"/>
                <w:szCs w:val="18"/>
              </w:rPr>
              <w:t>-</w:t>
            </w:r>
          </w:p>
        </w:tc>
        <w:tc>
          <w:tcPr>
            <w:tcW w:w="1256" w:type="dxa"/>
          </w:tcPr>
          <w:p w14:paraId="32443D28" w14:textId="77777777" w:rsidR="008F2FC2" w:rsidRPr="00C97453" w:rsidRDefault="008F2FC2" w:rsidP="00D07869">
            <w:pPr>
              <w:jc w:val="center"/>
              <w:rPr>
                <w:sz w:val="18"/>
                <w:szCs w:val="18"/>
              </w:rPr>
            </w:pPr>
            <w:r w:rsidRPr="00C97453">
              <w:rPr>
                <w:sz w:val="18"/>
                <w:szCs w:val="18"/>
              </w:rPr>
              <w:t>-</w:t>
            </w:r>
          </w:p>
        </w:tc>
        <w:tc>
          <w:tcPr>
            <w:tcW w:w="1256" w:type="dxa"/>
          </w:tcPr>
          <w:p w14:paraId="7EEAE7BE" w14:textId="77777777" w:rsidR="008F2FC2" w:rsidRPr="00C97453" w:rsidRDefault="008F2FC2" w:rsidP="00D07869">
            <w:pPr>
              <w:jc w:val="center"/>
              <w:rPr>
                <w:sz w:val="18"/>
                <w:szCs w:val="18"/>
              </w:rPr>
            </w:pPr>
            <w:r w:rsidRPr="00C97453">
              <w:rPr>
                <w:sz w:val="18"/>
                <w:szCs w:val="18"/>
              </w:rPr>
              <w:t>-</w:t>
            </w:r>
          </w:p>
        </w:tc>
      </w:tr>
      <w:tr w:rsidR="008F2FC2" w:rsidRPr="009B3693" w14:paraId="77EACA76" w14:textId="77777777" w:rsidTr="00FD65A4">
        <w:trPr>
          <w:cantSplit/>
        </w:trPr>
        <w:tc>
          <w:tcPr>
            <w:tcW w:w="2831" w:type="dxa"/>
            <w:vMerge w:val="restart"/>
          </w:tcPr>
          <w:p w14:paraId="0B2B4CDC" w14:textId="77777777" w:rsidR="008F2FC2" w:rsidRPr="00C97453" w:rsidRDefault="008F2FC2" w:rsidP="005A32B0">
            <w:pPr>
              <w:ind w:left="134" w:right="96" w:firstLine="318"/>
              <w:jc w:val="both"/>
              <w:rPr>
                <w:sz w:val="18"/>
                <w:szCs w:val="18"/>
                <w:lang w:eastAsia="lv-LV"/>
              </w:rPr>
            </w:pPr>
            <w:r w:rsidRPr="00C97453">
              <w:rPr>
                <w:sz w:val="18"/>
                <w:szCs w:val="18"/>
                <w:lang w:eastAsia="lv-LV"/>
              </w:rPr>
              <w:t>30.00.00 Valsts aizsardzības politikas realizācija</w:t>
            </w:r>
          </w:p>
        </w:tc>
        <w:tc>
          <w:tcPr>
            <w:tcW w:w="1215" w:type="dxa"/>
          </w:tcPr>
          <w:p w14:paraId="1730551D" w14:textId="77777777" w:rsidR="008F2FC2" w:rsidRPr="00C97453" w:rsidRDefault="008F2FC2" w:rsidP="00D07869">
            <w:pPr>
              <w:jc w:val="right"/>
              <w:rPr>
                <w:sz w:val="18"/>
                <w:szCs w:val="18"/>
              </w:rPr>
            </w:pPr>
            <w:r w:rsidRPr="00C97453">
              <w:rPr>
                <w:sz w:val="18"/>
                <w:szCs w:val="18"/>
              </w:rPr>
              <w:t>13 654 622</w:t>
            </w:r>
          </w:p>
        </w:tc>
        <w:tc>
          <w:tcPr>
            <w:tcW w:w="1247" w:type="dxa"/>
          </w:tcPr>
          <w:p w14:paraId="343DEE10" w14:textId="77777777" w:rsidR="008F2FC2" w:rsidRPr="00C97453" w:rsidRDefault="008F2FC2" w:rsidP="00D07869">
            <w:pPr>
              <w:jc w:val="right"/>
              <w:rPr>
                <w:sz w:val="18"/>
                <w:szCs w:val="18"/>
              </w:rPr>
            </w:pPr>
            <w:r w:rsidRPr="00C97453">
              <w:rPr>
                <w:sz w:val="18"/>
                <w:szCs w:val="18"/>
              </w:rPr>
              <w:t>22 696 596</w:t>
            </w:r>
          </w:p>
        </w:tc>
        <w:tc>
          <w:tcPr>
            <w:tcW w:w="1256" w:type="dxa"/>
          </w:tcPr>
          <w:p w14:paraId="46E29BF3" w14:textId="77777777" w:rsidR="008F2FC2" w:rsidRPr="00C97453" w:rsidRDefault="008F2FC2" w:rsidP="00D07869">
            <w:pPr>
              <w:jc w:val="right"/>
              <w:rPr>
                <w:sz w:val="18"/>
                <w:szCs w:val="18"/>
              </w:rPr>
            </w:pPr>
            <w:r w:rsidRPr="00C97453">
              <w:rPr>
                <w:sz w:val="18"/>
                <w:szCs w:val="18"/>
              </w:rPr>
              <w:t>23 881 895</w:t>
            </w:r>
          </w:p>
        </w:tc>
        <w:tc>
          <w:tcPr>
            <w:tcW w:w="1256" w:type="dxa"/>
          </w:tcPr>
          <w:p w14:paraId="7E85A5B2" w14:textId="77777777" w:rsidR="008F2FC2" w:rsidRPr="00C97453" w:rsidRDefault="008F2FC2" w:rsidP="00D07869">
            <w:pPr>
              <w:jc w:val="right"/>
              <w:rPr>
                <w:sz w:val="18"/>
                <w:szCs w:val="18"/>
              </w:rPr>
            </w:pPr>
            <w:r w:rsidRPr="00C97453">
              <w:rPr>
                <w:sz w:val="18"/>
                <w:szCs w:val="18"/>
              </w:rPr>
              <w:t>24 202 630</w:t>
            </w:r>
          </w:p>
        </w:tc>
        <w:tc>
          <w:tcPr>
            <w:tcW w:w="1256" w:type="dxa"/>
          </w:tcPr>
          <w:p w14:paraId="6832977F" w14:textId="77777777" w:rsidR="008F2FC2" w:rsidRPr="00C97453" w:rsidRDefault="008F2FC2" w:rsidP="00D07869">
            <w:pPr>
              <w:jc w:val="right"/>
              <w:rPr>
                <w:sz w:val="18"/>
                <w:szCs w:val="18"/>
              </w:rPr>
            </w:pPr>
            <w:r w:rsidRPr="00C97453">
              <w:rPr>
                <w:sz w:val="18"/>
                <w:szCs w:val="18"/>
              </w:rPr>
              <w:t>24 202 630</w:t>
            </w:r>
          </w:p>
        </w:tc>
      </w:tr>
      <w:tr w:rsidR="008F2FC2" w:rsidRPr="009B3693" w14:paraId="7F54EFE2" w14:textId="77777777" w:rsidTr="00FD65A4">
        <w:trPr>
          <w:cantSplit/>
        </w:trPr>
        <w:tc>
          <w:tcPr>
            <w:tcW w:w="2831" w:type="dxa"/>
            <w:vMerge/>
          </w:tcPr>
          <w:p w14:paraId="0565FD38" w14:textId="77777777" w:rsidR="008F2FC2" w:rsidRPr="00C97453" w:rsidRDefault="008F2FC2" w:rsidP="005A32B0">
            <w:pPr>
              <w:ind w:left="134" w:right="96" w:firstLine="318"/>
              <w:jc w:val="both"/>
              <w:rPr>
                <w:sz w:val="18"/>
                <w:szCs w:val="18"/>
                <w:lang w:eastAsia="lv-LV"/>
              </w:rPr>
            </w:pPr>
          </w:p>
        </w:tc>
        <w:tc>
          <w:tcPr>
            <w:tcW w:w="1215" w:type="dxa"/>
          </w:tcPr>
          <w:p w14:paraId="34AFF3A2" w14:textId="77777777" w:rsidR="008F2FC2" w:rsidRPr="00C97453" w:rsidRDefault="008F2FC2" w:rsidP="00D07869">
            <w:pPr>
              <w:jc w:val="center"/>
              <w:rPr>
                <w:sz w:val="18"/>
                <w:szCs w:val="18"/>
              </w:rPr>
            </w:pPr>
            <w:r w:rsidRPr="00C97453">
              <w:rPr>
                <w:sz w:val="18"/>
                <w:szCs w:val="18"/>
              </w:rPr>
              <w:t>-</w:t>
            </w:r>
          </w:p>
        </w:tc>
        <w:tc>
          <w:tcPr>
            <w:tcW w:w="1247" w:type="dxa"/>
          </w:tcPr>
          <w:p w14:paraId="5D2260B9" w14:textId="77777777" w:rsidR="008F2FC2" w:rsidRPr="00C97453" w:rsidRDefault="008F2FC2" w:rsidP="00D07869">
            <w:pPr>
              <w:jc w:val="center"/>
              <w:rPr>
                <w:sz w:val="18"/>
                <w:szCs w:val="18"/>
              </w:rPr>
            </w:pPr>
            <w:r w:rsidRPr="00C97453">
              <w:rPr>
                <w:sz w:val="18"/>
                <w:szCs w:val="18"/>
              </w:rPr>
              <w:t>-</w:t>
            </w:r>
          </w:p>
        </w:tc>
        <w:tc>
          <w:tcPr>
            <w:tcW w:w="1256" w:type="dxa"/>
          </w:tcPr>
          <w:p w14:paraId="0AE56F01" w14:textId="77777777" w:rsidR="008F2FC2" w:rsidRPr="00C97453" w:rsidRDefault="008F2FC2" w:rsidP="00D07869">
            <w:pPr>
              <w:jc w:val="center"/>
              <w:rPr>
                <w:sz w:val="18"/>
                <w:szCs w:val="18"/>
              </w:rPr>
            </w:pPr>
            <w:r w:rsidRPr="00C97453">
              <w:rPr>
                <w:sz w:val="18"/>
                <w:szCs w:val="18"/>
              </w:rPr>
              <w:t>-</w:t>
            </w:r>
          </w:p>
        </w:tc>
        <w:tc>
          <w:tcPr>
            <w:tcW w:w="1256" w:type="dxa"/>
          </w:tcPr>
          <w:p w14:paraId="1EE02C04" w14:textId="77777777" w:rsidR="008F2FC2" w:rsidRPr="00C97453" w:rsidRDefault="008F2FC2" w:rsidP="00D07869">
            <w:pPr>
              <w:jc w:val="center"/>
              <w:rPr>
                <w:sz w:val="18"/>
                <w:szCs w:val="18"/>
              </w:rPr>
            </w:pPr>
            <w:r w:rsidRPr="00C97453">
              <w:rPr>
                <w:sz w:val="18"/>
                <w:szCs w:val="18"/>
              </w:rPr>
              <w:t>-</w:t>
            </w:r>
          </w:p>
        </w:tc>
        <w:tc>
          <w:tcPr>
            <w:tcW w:w="1256" w:type="dxa"/>
          </w:tcPr>
          <w:p w14:paraId="19056734" w14:textId="77777777" w:rsidR="008F2FC2" w:rsidRPr="00C97453" w:rsidRDefault="008F2FC2" w:rsidP="00D07869">
            <w:pPr>
              <w:jc w:val="center"/>
              <w:rPr>
                <w:sz w:val="18"/>
                <w:szCs w:val="18"/>
              </w:rPr>
            </w:pPr>
            <w:r w:rsidRPr="00C97453">
              <w:rPr>
                <w:sz w:val="18"/>
                <w:szCs w:val="18"/>
              </w:rPr>
              <w:t>-</w:t>
            </w:r>
          </w:p>
        </w:tc>
      </w:tr>
      <w:tr w:rsidR="008F2FC2" w:rsidRPr="009B3693" w14:paraId="119282E8" w14:textId="77777777" w:rsidTr="00FD65A4">
        <w:trPr>
          <w:cantSplit/>
        </w:trPr>
        <w:tc>
          <w:tcPr>
            <w:tcW w:w="2831" w:type="dxa"/>
            <w:vMerge w:val="restart"/>
          </w:tcPr>
          <w:p w14:paraId="7883A191" w14:textId="77777777" w:rsidR="008F2FC2" w:rsidRPr="00C97453" w:rsidRDefault="008F2FC2" w:rsidP="005A32B0">
            <w:pPr>
              <w:ind w:left="134" w:right="96" w:firstLine="318"/>
              <w:jc w:val="both"/>
              <w:rPr>
                <w:sz w:val="18"/>
                <w:szCs w:val="18"/>
                <w:lang w:eastAsia="lv-LV"/>
              </w:rPr>
            </w:pPr>
            <w:r w:rsidRPr="00C97453">
              <w:rPr>
                <w:sz w:val="18"/>
                <w:szCs w:val="18"/>
                <w:lang w:eastAsia="lv-LV"/>
              </w:rPr>
              <w:t>31.00.00 Militārpersonu pensiju fonds</w:t>
            </w:r>
          </w:p>
        </w:tc>
        <w:tc>
          <w:tcPr>
            <w:tcW w:w="1215" w:type="dxa"/>
          </w:tcPr>
          <w:p w14:paraId="6CDA2A3D" w14:textId="77777777" w:rsidR="008F2FC2" w:rsidRPr="00C97453" w:rsidRDefault="008F2FC2" w:rsidP="00D07869">
            <w:pPr>
              <w:jc w:val="right"/>
              <w:rPr>
                <w:sz w:val="18"/>
                <w:szCs w:val="18"/>
              </w:rPr>
            </w:pPr>
            <w:r w:rsidRPr="00C97453">
              <w:rPr>
                <w:sz w:val="18"/>
                <w:szCs w:val="18"/>
              </w:rPr>
              <w:t>17 039 120</w:t>
            </w:r>
          </w:p>
        </w:tc>
        <w:tc>
          <w:tcPr>
            <w:tcW w:w="1247" w:type="dxa"/>
          </w:tcPr>
          <w:p w14:paraId="08935C07" w14:textId="77777777" w:rsidR="008F2FC2" w:rsidRPr="00C97453" w:rsidRDefault="008F2FC2" w:rsidP="00D07869">
            <w:pPr>
              <w:jc w:val="right"/>
              <w:rPr>
                <w:sz w:val="18"/>
                <w:szCs w:val="18"/>
              </w:rPr>
            </w:pPr>
            <w:r w:rsidRPr="00C97453">
              <w:rPr>
                <w:sz w:val="18"/>
                <w:szCs w:val="18"/>
              </w:rPr>
              <w:t>18 924 450</w:t>
            </w:r>
          </w:p>
        </w:tc>
        <w:tc>
          <w:tcPr>
            <w:tcW w:w="1256" w:type="dxa"/>
          </w:tcPr>
          <w:p w14:paraId="183E2162" w14:textId="77777777" w:rsidR="008F2FC2" w:rsidRPr="00C97453" w:rsidRDefault="008F2FC2" w:rsidP="00D07869">
            <w:pPr>
              <w:jc w:val="right"/>
              <w:rPr>
                <w:sz w:val="18"/>
                <w:szCs w:val="18"/>
              </w:rPr>
            </w:pPr>
            <w:r w:rsidRPr="00C97453">
              <w:rPr>
                <w:sz w:val="18"/>
                <w:szCs w:val="18"/>
              </w:rPr>
              <w:t>18 924 780</w:t>
            </w:r>
          </w:p>
        </w:tc>
        <w:tc>
          <w:tcPr>
            <w:tcW w:w="1256" w:type="dxa"/>
          </w:tcPr>
          <w:p w14:paraId="22935FDB" w14:textId="77777777" w:rsidR="008F2FC2" w:rsidRPr="00C97453" w:rsidRDefault="008F2FC2" w:rsidP="00D07869">
            <w:pPr>
              <w:jc w:val="right"/>
              <w:rPr>
                <w:sz w:val="18"/>
                <w:szCs w:val="18"/>
              </w:rPr>
            </w:pPr>
            <w:r w:rsidRPr="00C97453">
              <w:rPr>
                <w:sz w:val="18"/>
                <w:szCs w:val="18"/>
              </w:rPr>
              <w:t>18 924 780</w:t>
            </w:r>
          </w:p>
        </w:tc>
        <w:tc>
          <w:tcPr>
            <w:tcW w:w="1256" w:type="dxa"/>
          </w:tcPr>
          <w:p w14:paraId="0AD11154" w14:textId="77777777" w:rsidR="008F2FC2" w:rsidRPr="00C97453" w:rsidRDefault="008F2FC2" w:rsidP="00D07869">
            <w:pPr>
              <w:jc w:val="right"/>
              <w:rPr>
                <w:sz w:val="18"/>
                <w:szCs w:val="18"/>
              </w:rPr>
            </w:pPr>
            <w:r w:rsidRPr="00C97453">
              <w:rPr>
                <w:sz w:val="18"/>
                <w:szCs w:val="18"/>
              </w:rPr>
              <w:t>18 924 780</w:t>
            </w:r>
          </w:p>
        </w:tc>
      </w:tr>
      <w:tr w:rsidR="008F2FC2" w:rsidRPr="009B3693" w14:paraId="4CB50938" w14:textId="77777777" w:rsidTr="00FD65A4">
        <w:trPr>
          <w:cantSplit/>
        </w:trPr>
        <w:tc>
          <w:tcPr>
            <w:tcW w:w="2831" w:type="dxa"/>
            <w:vMerge/>
          </w:tcPr>
          <w:p w14:paraId="3CB4CB62" w14:textId="77777777" w:rsidR="008F2FC2" w:rsidRPr="00C97453" w:rsidRDefault="008F2FC2" w:rsidP="005A32B0">
            <w:pPr>
              <w:ind w:left="134" w:right="96" w:firstLine="318"/>
              <w:jc w:val="both"/>
              <w:rPr>
                <w:sz w:val="18"/>
                <w:szCs w:val="18"/>
                <w:lang w:eastAsia="lv-LV"/>
              </w:rPr>
            </w:pPr>
          </w:p>
        </w:tc>
        <w:tc>
          <w:tcPr>
            <w:tcW w:w="1215" w:type="dxa"/>
          </w:tcPr>
          <w:p w14:paraId="7EEB44EA" w14:textId="77777777" w:rsidR="008F2FC2" w:rsidRPr="00C97453" w:rsidRDefault="008F2FC2" w:rsidP="00D07869">
            <w:pPr>
              <w:jc w:val="center"/>
              <w:rPr>
                <w:sz w:val="18"/>
                <w:szCs w:val="18"/>
              </w:rPr>
            </w:pPr>
            <w:r w:rsidRPr="00C97453">
              <w:rPr>
                <w:sz w:val="18"/>
                <w:szCs w:val="18"/>
              </w:rPr>
              <w:t>-</w:t>
            </w:r>
          </w:p>
        </w:tc>
        <w:tc>
          <w:tcPr>
            <w:tcW w:w="1247" w:type="dxa"/>
          </w:tcPr>
          <w:p w14:paraId="22BFCECE" w14:textId="77777777" w:rsidR="008F2FC2" w:rsidRPr="00C97453" w:rsidRDefault="008F2FC2" w:rsidP="00D07869">
            <w:pPr>
              <w:jc w:val="center"/>
              <w:rPr>
                <w:sz w:val="18"/>
                <w:szCs w:val="18"/>
              </w:rPr>
            </w:pPr>
            <w:r w:rsidRPr="00C97453">
              <w:rPr>
                <w:sz w:val="18"/>
                <w:szCs w:val="18"/>
              </w:rPr>
              <w:t>-</w:t>
            </w:r>
          </w:p>
        </w:tc>
        <w:tc>
          <w:tcPr>
            <w:tcW w:w="1256" w:type="dxa"/>
          </w:tcPr>
          <w:p w14:paraId="336D69D0" w14:textId="77777777" w:rsidR="008F2FC2" w:rsidRPr="00C97453" w:rsidRDefault="008F2FC2" w:rsidP="00D07869">
            <w:pPr>
              <w:jc w:val="center"/>
              <w:rPr>
                <w:sz w:val="18"/>
                <w:szCs w:val="18"/>
              </w:rPr>
            </w:pPr>
            <w:r w:rsidRPr="00C97453">
              <w:rPr>
                <w:sz w:val="18"/>
                <w:szCs w:val="18"/>
              </w:rPr>
              <w:t>-</w:t>
            </w:r>
          </w:p>
        </w:tc>
        <w:tc>
          <w:tcPr>
            <w:tcW w:w="1256" w:type="dxa"/>
          </w:tcPr>
          <w:p w14:paraId="07811427" w14:textId="77777777" w:rsidR="008F2FC2" w:rsidRPr="00C97453" w:rsidRDefault="008F2FC2" w:rsidP="00D07869">
            <w:pPr>
              <w:jc w:val="center"/>
              <w:rPr>
                <w:sz w:val="18"/>
                <w:szCs w:val="18"/>
              </w:rPr>
            </w:pPr>
            <w:r w:rsidRPr="00C97453">
              <w:rPr>
                <w:sz w:val="18"/>
                <w:szCs w:val="18"/>
              </w:rPr>
              <w:t>-</w:t>
            </w:r>
          </w:p>
        </w:tc>
        <w:tc>
          <w:tcPr>
            <w:tcW w:w="1256" w:type="dxa"/>
          </w:tcPr>
          <w:p w14:paraId="7DEEC97F" w14:textId="77777777" w:rsidR="008F2FC2" w:rsidRPr="00C97453" w:rsidRDefault="008F2FC2" w:rsidP="00D07869">
            <w:pPr>
              <w:jc w:val="center"/>
              <w:rPr>
                <w:sz w:val="18"/>
                <w:szCs w:val="18"/>
              </w:rPr>
            </w:pPr>
            <w:r w:rsidRPr="00C97453">
              <w:rPr>
                <w:sz w:val="18"/>
                <w:szCs w:val="18"/>
              </w:rPr>
              <w:t>-</w:t>
            </w:r>
          </w:p>
        </w:tc>
      </w:tr>
      <w:tr w:rsidR="008F2FC2" w:rsidRPr="009B3693" w14:paraId="7E09F7EB" w14:textId="77777777" w:rsidTr="00FD65A4">
        <w:trPr>
          <w:cantSplit/>
        </w:trPr>
        <w:tc>
          <w:tcPr>
            <w:tcW w:w="2831" w:type="dxa"/>
            <w:vMerge w:val="restart"/>
          </w:tcPr>
          <w:p w14:paraId="582F7B64" w14:textId="77777777" w:rsidR="008F2FC2" w:rsidRPr="00C97453" w:rsidRDefault="008F2FC2" w:rsidP="005A32B0">
            <w:pPr>
              <w:ind w:left="134" w:right="96" w:firstLine="318"/>
              <w:jc w:val="both"/>
              <w:rPr>
                <w:sz w:val="18"/>
                <w:szCs w:val="18"/>
                <w:lang w:eastAsia="lv-LV"/>
              </w:rPr>
            </w:pPr>
            <w:r w:rsidRPr="00C97453">
              <w:rPr>
                <w:sz w:val="18"/>
                <w:szCs w:val="18"/>
                <w:lang w:eastAsia="lv-LV"/>
              </w:rPr>
              <w:t>33.00.00 Aizsardzības īpašumu pārvaldīšana</w:t>
            </w:r>
          </w:p>
        </w:tc>
        <w:tc>
          <w:tcPr>
            <w:tcW w:w="1215" w:type="dxa"/>
          </w:tcPr>
          <w:p w14:paraId="309D8132" w14:textId="77777777" w:rsidR="008F2FC2" w:rsidRPr="00C97453" w:rsidRDefault="008F2FC2" w:rsidP="00D07869">
            <w:pPr>
              <w:jc w:val="right"/>
              <w:rPr>
                <w:sz w:val="18"/>
                <w:szCs w:val="18"/>
              </w:rPr>
            </w:pPr>
            <w:r w:rsidRPr="00C97453">
              <w:rPr>
                <w:sz w:val="18"/>
                <w:szCs w:val="18"/>
              </w:rPr>
              <w:t>74 236 671</w:t>
            </w:r>
          </w:p>
        </w:tc>
        <w:tc>
          <w:tcPr>
            <w:tcW w:w="1247" w:type="dxa"/>
          </w:tcPr>
          <w:p w14:paraId="25723B26" w14:textId="77777777" w:rsidR="008F2FC2" w:rsidRPr="00C97453" w:rsidRDefault="008F2FC2" w:rsidP="00D07869">
            <w:pPr>
              <w:jc w:val="right"/>
              <w:rPr>
                <w:sz w:val="18"/>
                <w:szCs w:val="18"/>
              </w:rPr>
            </w:pPr>
            <w:r w:rsidRPr="00C97453">
              <w:rPr>
                <w:sz w:val="18"/>
                <w:szCs w:val="18"/>
              </w:rPr>
              <w:t>114 007 403</w:t>
            </w:r>
          </w:p>
        </w:tc>
        <w:tc>
          <w:tcPr>
            <w:tcW w:w="1256" w:type="dxa"/>
          </w:tcPr>
          <w:p w14:paraId="2A53EE6F" w14:textId="77777777" w:rsidR="008F2FC2" w:rsidRPr="00C97453" w:rsidRDefault="008F2FC2" w:rsidP="00D07869">
            <w:pPr>
              <w:jc w:val="right"/>
              <w:rPr>
                <w:sz w:val="18"/>
                <w:szCs w:val="18"/>
              </w:rPr>
            </w:pPr>
            <w:r w:rsidRPr="00C97453">
              <w:rPr>
                <w:sz w:val="18"/>
                <w:szCs w:val="18"/>
              </w:rPr>
              <w:t>101 165 043</w:t>
            </w:r>
          </w:p>
        </w:tc>
        <w:tc>
          <w:tcPr>
            <w:tcW w:w="1256" w:type="dxa"/>
          </w:tcPr>
          <w:p w14:paraId="70EED2B1" w14:textId="77777777" w:rsidR="008F2FC2" w:rsidRPr="00C97453" w:rsidRDefault="008F2FC2" w:rsidP="00D07869">
            <w:pPr>
              <w:jc w:val="right"/>
              <w:rPr>
                <w:sz w:val="18"/>
                <w:szCs w:val="18"/>
              </w:rPr>
            </w:pPr>
            <w:r w:rsidRPr="00C97453">
              <w:rPr>
                <w:sz w:val="18"/>
                <w:szCs w:val="18"/>
              </w:rPr>
              <w:t>96 958 270</w:t>
            </w:r>
          </w:p>
        </w:tc>
        <w:tc>
          <w:tcPr>
            <w:tcW w:w="1256" w:type="dxa"/>
          </w:tcPr>
          <w:p w14:paraId="1515BD40" w14:textId="77777777" w:rsidR="008F2FC2" w:rsidRPr="00C97453" w:rsidRDefault="008F2FC2" w:rsidP="00D07869">
            <w:pPr>
              <w:jc w:val="right"/>
              <w:rPr>
                <w:sz w:val="18"/>
                <w:szCs w:val="18"/>
              </w:rPr>
            </w:pPr>
            <w:r w:rsidRPr="00C97453">
              <w:rPr>
                <w:sz w:val="18"/>
                <w:szCs w:val="18"/>
              </w:rPr>
              <w:t>150 633 201</w:t>
            </w:r>
          </w:p>
        </w:tc>
      </w:tr>
      <w:tr w:rsidR="008F2FC2" w:rsidRPr="009B3693" w14:paraId="6631EB2B" w14:textId="77777777" w:rsidTr="00FD65A4">
        <w:trPr>
          <w:cantSplit/>
        </w:trPr>
        <w:tc>
          <w:tcPr>
            <w:tcW w:w="2831" w:type="dxa"/>
            <w:vMerge/>
          </w:tcPr>
          <w:p w14:paraId="5F78F100" w14:textId="77777777" w:rsidR="008F2FC2" w:rsidRPr="00C97453" w:rsidRDefault="008F2FC2" w:rsidP="005A32B0">
            <w:pPr>
              <w:ind w:left="134" w:right="96" w:firstLine="318"/>
              <w:jc w:val="both"/>
              <w:rPr>
                <w:sz w:val="18"/>
                <w:szCs w:val="18"/>
                <w:lang w:eastAsia="lv-LV"/>
              </w:rPr>
            </w:pPr>
          </w:p>
        </w:tc>
        <w:tc>
          <w:tcPr>
            <w:tcW w:w="1215" w:type="dxa"/>
          </w:tcPr>
          <w:p w14:paraId="3DC265F1" w14:textId="77777777" w:rsidR="008F2FC2" w:rsidRPr="00C97453" w:rsidRDefault="008F2FC2" w:rsidP="00D07869">
            <w:pPr>
              <w:jc w:val="right"/>
              <w:rPr>
                <w:sz w:val="18"/>
                <w:szCs w:val="18"/>
              </w:rPr>
            </w:pPr>
            <w:r w:rsidRPr="00C97453">
              <w:rPr>
                <w:sz w:val="18"/>
                <w:szCs w:val="18"/>
              </w:rPr>
              <w:t>311</w:t>
            </w:r>
          </w:p>
        </w:tc>
        <w:tc>
          <w:tcPr>
            <w:tcW w:w="1247" w:type="dxa"/>
          </w:tcPr>
          <w:p w14:paraId="65CD9954" w14:textId="77777777" w:rsidR="008F2FC2" w:rsidRPr="00C97453" w:rsidRDefault="008F2FC2" w:rsidP="00D07869">
            <w:pPr>
              <w:jc w:val="right"/>
              <w:rPr>
                <w:sz w:val="18"/>
                <w:szCs w:val="18"/>
              </w:rPr>
            </w:pPr>
            <w:r w:rsidRPr="00C97453">
              <w:rPr>
                <w:sz w:val="18"/>
                <w:szCs w:val="18"/>
              </w:rPr>
              <w:t>388</w:t>
            </w:r>
          </w:p>
        </w:tc>
        <w:tc>
          <w:tcPr>
            <w:tcW w:w="1256" w:type="dxa"/>
          </w:tcPr>
          <w:p w14:paraId="1B800FFF" w14:textId="77777777" w:rsidR="008F2FC2" w:rsidRPr="00C97453" w:rsidRDefault="008F2FC2" w:rsidP="00D07869">
            <w:pPr>
              <w:jc w:val="right"/>
              <w:rPr>
                <w:sz w:val="18"/>
                <w:szCs w:val="18"/>
              </w:rPr>
            </w:pPr>
            <w:r w:rsidRPr="00C97453">
              <w:rPr>
                <w:sz w:val="18"/>
                <w:szCs w:val="18"/>
              </w:rPr>
              <w:t>388</w:t>
            </w:r>
          </w:p>
        </w:tc>
        <w:tc>
          <w:tcPr>
            <w:tcW w:w="1256" w:type="dxa"/>
          </w:tcPr>
          <w:p w14:paraId="1AF2735E" w14:textId="77777777" w:rsidR="008F2FC2" w:rsidRPr="00C97453" w:rsidRDefault="008F2FC2" w:rsidP="00D07869">
            <w:pPr>
              <w:jc w:val="right"/>
              <w:rPr>
                <w:sz w:val="18"/>
                <w:szCs w:val="18"/>
              </w:rPr>
            </w:pPr>
            <w:r w:rsidRPr="00C97453">
              <w:rPr>
                <w:sz w:val="18"/>
                <w:szCs w:val="18"/>
              </w:rPr>
              <w:t>388</w:t>
            </w:r>
          </w:p>
        </w:tc>
        <w:tc>
          <w:tcPr>
            <w:tcW w:w="1256" w:type="dxa"/>
          </w:tcPr>
          <w:p w14:paraId="6240ACCC" w14:textId="77777777" w:rsidR="008F2FC2" w:rsidRPr="00C97453" w:rsidRDefault="008F2FC2" w:rsidP="00D07869">
            <w:pPr>
              <w:jc w:val="right"/>
              <w:rPr>
                <w:sz w:val="18"/>
                <w:szCs w:val="18"/>
              </w:rPr>
            </w:pPr>
            <w:r w:rsidRPr="00C97453">
              <w:rPr>
                <w:sz w:val="18"/>
                <w:szCs w:val="18"/>
              </w:rPr>
              <w:t>388</w:t>
            </w:r>
          </w:p>
        </w:tc>
      </w:tr>
      <w:tr w:rsidR="008F2FC2" w:rsidRPr="009B3693" w14:paraId="7F4B1F32" w14:textId="77777777" w:rsidTr="00FD65A4">
        <w:trPr>
          <w:cantSplit/>
        </w:trPr>
        <w:tc>
          <w:tcPr>
            <w:tcW w:w="2831" w:type="dxa"/>
            <w:vMerge w:val="restart"/>
          </w:tcPr>
          <w:p w14:paraId="2417C164" w14:textId="77777777" w:rsidR="008F2FC2" w:rsidRPr="00C97453" w:rsidRDefault="008F2FC2" w:rsidP="005A32B0">
            <w:pPr>
              <w:ind w:left="134" w:right="96" w:firstLine="318"/>
              <w:jc w:val="both"/>
              <w:rPr>
                <w:sz w:val="18"/>
                <w:szCs w:val="18"/>
                <w:lang w:eastAsia="lv-LV"/>
              </w:rPr>
            </w:pPr>
            <w:r w:rsidRPr="00C97453">
              <w:rPr>
                <w:sz w:val="18"/>
                <w:szCs w:val="18"/>
                <w:lang w:eastAsia="lv-LV"/>
              </w:rPr>
              <w:t xml:space="preserve">70.15.00 Eiropas Savienības programmas </w:t>
            </w:r>
            <w:proofErr w:type="spellStart"/>
            <w:r w:rsidRPr="00C97453">
              <w:rPr>
                <w:sz w:val="18"/>
                <w:szCs w:val="18"/>
                <w:lang w:eastAsia="lv-LV"/>
              </w:rPr>
              <w:t>Erasmus</w:t>
            </w:r>
            <w:proofErr w:type="spellEnd"/>
            <w:r w:rsidRPr="00C97453">
              <w:rPr>
                <w:sz w:val="18"/>
                <w:szCs w:val="18"/>
                <w:lang w:eastAsia="lv-LV"/>
              </w:rPr>
              <w:t>+ projektu īstenošanas nodrošināšana</w:t>
            </w:r>
          </w:p>
        </w:tc>
        <w:tc>
          <w:tcPr>
            <w:tcW w:w="1215" w:type="dxa"/>
          </w:tcPr>
          <w:p w14:paraId="3E62DAF7" w14:textId="77777777" w:rsidR="008F2FC2" w:rsidRPr="00C97453" w:rsidRDefault="008F2FC2" w:rsidP="00D07869">
            <w:pPr>
              <w:jc w:val="right"/>
              <w:rPr>
                <w:sz w:val="18"/>
                <w:szCs w:val="18"/>
              </w:rPr>
            </w:pPr>
            <w:r w:rsidRPr="00C97453">
              <w:rPr>
                <w:sz w:val="18"/>
                <w:szCs w:val="18"/>
              </w:rPr>
              <w:t>60 843</w:t>
            </w:r>
          </w:p>
        </w:tc>
        <w:tc>
          <w:tcPr>
            <w:tcW w:w="1247" w:type="dxa"/>
          </w:tcPr>
          <w:p w14:paraId="71771410" w14:textId="77777777" w:rsidR="008F2FC2" w:rsidRPr="00C97453" w:rsidRDefault="008F2FC2" w:rsidP="00D07869">
            <w:pPr>
              <w:jc w:val="right"/>
              <w:rPr>
                <w:sz w:val="18"/>
                <w:szCs w:val="18"/>
              </w:rPr>
            </w:pPr>
            <w:r w:rsidRPr="00C97453">
              <w:rPr>
                <w:sz w:val="18"/>
                <w:szCs w:val="18"/>
              </w:rPr>
              <w:t>44 389</w:t>
            </w:r>
          </w:p>
        </w:tc>
        <w:tc>
          <w:tcPr>
            <w:tcW w:w="1256" w:type="dxa"/>
          </w:tcPr>
          <w:p w14:paraId="00499DF5" w14:textId="77777777" w:rsidR="008F2FC2" w:rsidRPr="00C97453" w:rsidRDefault="008F2FC2" w:rsidP="00D07869">
            <w:pPr>
              <w:jc w:val="right"/>
              <w:rPr>
                <w:sz w:val="18"/>
                <w:szCs w:val="18"/>
              </w:rPr>
            </w:pPr>
            <w:r w:rsidRPr="00C97453">
              <w:rPr>
                <w:sz w:val="18"/>
                <w:szCs w:val="18"/>
              </w:rPr>
              <w:t>47 940</w:t>
            </w:r>
          </w:p>
        </w:tc>
        <w:tc>
          <w:tcPr>
            <w:tcW w:w="1256" w:type="dxa"/>
          </w:tcPr>
          <w:p w14:paraId="233D6219" w14:textId="77777777" w:rsidR="008F2FC2" w:rsidRPr="00C97453" w:rsidRDefault="008F2FC2" w:rsidP="00D07869">
            <w:pPr>
              <w:jc w:val="right"/>
              <w:rPr>
                <w:sz w:val="18"/>
                <w:szCs w:val="18"/>
              </w:rPr>
            </w:pPr>
            <w:r w:rsidRPr="00C97453">
              <w:rPr>
                <w:sz w:val="18"/>
                <w:szCs w:val="18"/>
              </w:rPr>
              <w:t>23 571</w:t>
            </w:r>
          </w:p>
        </w:tc>
        <w:tc>
          <w:tcPr>
            <w:tcW w:w="1256" w:type="dxa"/>
          </w:tcPr>
          <w:p w14:paraId="04E9255D" w14:textId="77777777" w:rsidR="008F2FC2" w:rsidRPr="00C97453" w:rsidRDefault="008F2FC2" w:rsidP="00D07869">
            <w:pPr>
              <w:jc w:val="right"/>
              <w:rPr>
                <w:sz w:val="18"/>
                <w:szCs w:val="18"/>
              </w:rPr>
            </w:pPr>
            <w:r w:rsidRPr="00C97453">
              <w:rPr>
                <w:sz w:val="18"/>
                <w:szCs w:val="18"/>
              </w:rPr>
              <w:t>-</w:t>
            </w:r>
          </w:p>
        </w:tc>
      </w:tr>
      <w:tr w:rsidR="008F2FC2" w:rsidRPr="009B3693" w14:paraId="286DD9EB" w14:textId="77777777" w:rsidTr="00FD65A4">
        <w:trPr>
          <w:cantSplit/>
        </w:trPr>
        <w:tc>
          <w:tcPr>
            <w:tcW w:w="2831" w:type="dxa"/>
            <w:vMerge/>
          </w:tcPr>
          <w:p w14:paraId="7FF8CD20" w14:textId="77777777" w:rsidR="008F2FC2" w:rsidRPr="00C97453" w:rsidRDefault="008F2FC2" w:rsidP="005A32B0">
            <w:pPr>
              <w:ind w:left="134" w:right="96" w:firstLine="318"/>
              <w:jc w:val="both"/>
              <w:rPr>
                <w:sz w:val="18"/>
                <w:szCs w:val="18"/>
                <w:lang w:eastAsia="lv-LV"/>
              </w:rPr>
            </w:pPr>
          </w:p>
        </w:tc>
        <w:tc>
          <w:tcPr>
            <w:tcW w:w="1215" w:type="dxa"/>
          </w:tcPr>
          <w:p w14:paraId="06E25085" w14:textId="77777777" w:rsidR="008F2FC2" w:rsidRPr="00C97453" w:rsidRDefault="008F2FC2" w:rsidP="00D07869">
            <w:pPr>
              <w:jc w:val="center"/>
              <w:rPr>
                <w:sz w:val="18"/>
                <w:szCs w:val="18"/>
              </w:rPr>
            </w:pPr>
            <w:r w:rsidRPr="00C97453">
              <w:rPr>
                <w:sz w:val="18"/>
                <w:szCs w:val="18"/>
              </w:rPr>
              <w:t>-</w:t>
            </w:r>
          </w:p>
        </w:tc>
        <w:tc>
          <w:tcPr>
            <w:tcW w:w="1247" w:type="dxa"/>
          </w:tcPr>
          <w:p w14:paraId="3337B697" w14:textId="77777777" w:rsidR="008F2FC2" w:rsidRPr="00C97453" w:rsidRDefault="008F2FC2" w:rsidP="00D07869">
            <w:pPr>
              <w:jc w:val="center"/>
              <w:rPr>
                <w:sz w:val="18"/>
                <w:szCs w:val="18"/>
              </w:rPr>
            </w:pPr>
            <w:r w:rsidRPr="00C97453">
              <w:rPr>
                <w:sz w:val="18"/>
                <w:szCs w:val="18"/>
              </w:rPr>
              <w:t>-</w:t>
            </w:r>
          </w:p>
        </w:tc>
        <w:tc>
          <w:tcPr>
            <w:tcW w:w="1256" w:type="dxa"/>
          </w:tcPr>
          <w:p w14:paraId="7B648223" w14:textId="77777777" w:rsidR="008F2FC2" w:rsidRPr="00C97453" w:rsidRDefault="008F2FC2" w:rsidP="00D07869">
            <w:pPr>
              <w:jc w:val="center"/>
              <w:rPr>
                <w:sz w:val="18"/>
                <w:szCs w:val="18"/>
              </w:rPr>
            </w:pPr>
            <w:r w:rsidRPr="00C97453">
              <w:rPr>
                <w:sz w:val="18"/>
                <w:szCs w:val="18"/>
              </w:rPr>
              <w:t>-</w:t>
            </w:r>
          </w:p>
        </w:tc>
        <w:tc>
          <w:tcPr>
            <w:tcW w:w="1256" w:type="dxa"/>
          </w:tcPr>
          <w:p w14:paraId="59E17D43" w14:textId="77777777" w:rsidR="008F2FC2" w:rsidRPr="00C97453" w:rsidRDefault="008F2FC2" w:rsidP="00D07869">
            <w:pPr>
              <w:jc w:val="center"/>
              <w:rPr>
                <w:sz w:val="18"/>
                <w:szCs w:val="18"/>
              </w:rPr>
            </w:pPr>
            <w:r w:rsidRPr="00C97453">
              <w:rPr>
                <w:sz w:val="18"/>
                <w:szCs w:val="18"/>
              </w:rPr>
              <w:t>-</w:t>
            </w:r>
          </w:p>
        </w:tc>
        <w:tc>
          <w:tcPr>
            <w:tcW w:w="1256" w:type="dxa"/>
          </w:tcPr>
          <w:p w14:paraId="3A8F599E" w14:textId="77777777" w:rsidR="008F2FC2" w:rsidRPr="00C97453" w:rsidRDefault="008F2FC2" w:rsidP="00D07869">
            <w:pPr>
              <w:jc w:val="center"/>
              <w:rPr>
                <w:sz w:val="18"/>
                <w:szCs w:val="18"/>
              </w:rPr>
            </w:pPr>
            <w:r w:rsidRPr="00C97453">
              <w:rPr>
                <w:sz w:val="18"/>
                <w:szCs w:val="18"/>
              </w:rPr>
              <w:t>-</w:t>
            </w:r>
          </w:p>
        </w:tc>
      </w:tr>
      <w:tr w:rsidR="008F2FC2" w:rsidRPr="009B3693" w14:paraId="5E8420CB" w14:textId="77777777" w:rsidTr="00FD65A4">
        <w:trPr>
          <w:cantSplit/>
        </w:trPr>
        <w:tc>
          <w:tcPr>
            <w:tcW w:w="2831" w:type="dxa"/>
            <w:vMerge w:val="restart"/>
          </w:tcPr>
          <w:p w14:paraId="194DC5D8" w14:textId="77777777" w:rsidR="008F2FC2" w:rsidRPr="00C97453" w:rsidRDefault="008F2FC2" w:rsidP="005A32B0">
            <w:pPr>
              <w:ind w:left="134" w:right="96" w:firstLine="318"/>
              <w:jc w:val="both"/>
              <w:rPr>
                <w:sz w:val="18"/>
                <w:szCs w:val="18"/>
                <w:lang w:eastAsia="lv-LV"/>
              </w:rPr>
            </w:pPr>
            <w:r w:rsidRPr="00C97453">
              <w:rPr>
                <w:sz w:val="18"/>
                <w:szCs w:val="18"/>
                <w:lang w:eastAsia="lv-LV"/>
              </w:rPr>
              <w:t>73.02.00 Atmaksas valsts pamatbudžetā par citu ārvalstu finanšu palīdzības finansēto projektu finansējumu</w:t>
            </w:r>
          </w:p>
        </w:tc>
        <w:tc>
          <w:tcPr>
            <w:tcW w:w="1215" w:type="dxa"/>
          </w:tcPr>
          <w:p w14:paraId="57ABAF28" w14:textId="77777777" w:rsidR="008F2FC2" w:rsidRPr="00C97453" w:rsidRDefault="008F2FC2" w:rsidP="00D07869">
            <w:pPr>
              <w:jc w:val="right"/>
              <w:rPr>
                <w:sz w:val="18"/>
                <w:szCs w:val="18"/>
              </w:rPr>
            </w:pPr>
            <w:r w:rsidRPr="00C97453">
              <w:rPr>
                <w:sz w:val="18"/>
                <w:szCs w:val="18"/>
              </w:rPr>
              <w:t>942 756</w:t>
            </w:r>
          </w:p>
        </w:tc>
        <w:tc>
          <w:tcPr>
            <w:tcW w:w="1247" w:type="dxa"/>
          </w:tcPr>
          <w:p w14:paraId="706B7A81" w14:textId="77777777" w:rsidR="008F2FC2" w:rsidRPr="00C97453" w:rsidRDefault="008F2FC2" w:rsidP="00D07869">
            <w:pPr>
              <w:jc w:val="center"/>
              <w:rPr>
                <w:sz w:val="18"/>
                <w:szCs w:val="18"/>
              </w:rPr>
            </w:pPr>
            <w:r w:rsidRPr="00C97453">
              <w:rPr>
                <w:sz w:val="18"/>
                <w:szCs w:val="18"/>
              </w:rPr>
              <w:t>-</w:t>
            </w:r>
          </w:p>
        </w:tc>
        <w:tc>
          <w:tcPr>
            <w:tcW w:w="1256" w:type="dxa"/>
          </w:tcPr>
          <w:p w14:paraId="6647930F" w14:textId="77777777" w:rsidR="008F2FC2" w:rsidRPr="00C97453" w:rsidRDefault="008F2FC2" w:rsidP="00D07869">
            <w:pPr>
              <w:jc w:val="center"/>
              <w:rPr>
                <w:sz w:val="18"/>
                <w:szCs w:val="18"/>
              </w:rPr>
            </w:pPr>
            <w:r w:rsidRPr="00C97453">
              <w:rPr>
                <w:sz w:val="18"/>
                <w:szCs w:val="18"/>
              </w:rPr>
              <w:t>-</w:t>
            </w:r>
          </w:p>
        </w:tc>
        <w:tc>
          <w:tcPr>
            <w:tcW w:w="1256" w:type="dxa"/>
          </w:tcPr>
          <w:p w14:paraId="62E18B60" w14:textId="77777777" w:rsidR="008F2FC2" w:rsidRPr="00C97453" w:rsidRDefault="008F2FC2" w:rsidP="00D07869">
            <w:pPr>
              <w:jc w:val="center"/>
              <w:rPr>
                <w:sz w:val="18"/>
                <w:szCs w:val="18"/>
              </w:rPr>
            </w:pPr>
            <w:r w:rsidRPr="00C97453">
              <w:rPr>
                <w:sz w:val="18"/>
                <w:szCs w:val="18"/>
              </w:rPr>
              <w:t>-</w:t>
            </w:r>
          </w:p>
        </w:tc>
        <w:tc>
          <w:tcPr>
            <w:tcW w:w="1256" w:type="dxa"/>
          </w:tcPr>
          <w:p w14:paraId="01ACD56B" w14:textId="77777777" w:rsidR="008F2FC2" w:rsidRPr="00C97453" w:rsidRDefault="008F2FC2" w:rsidP="00D07869">
            <w:pPr>
              <w:jc w:val="center"/>
              <w:rPr>
                <w:sz w:val="18"/>
                <w:szCs w:val="18"/>
              </w:rPr>
            </w:pPr>
            <w:r w:rsidRPr="00C97453">
              <w:rPr>
                <w:sz w:val="18"/>
                <w:szCs w:val="18"/>
              </w:rPr>
              <w:t>-</w:t>
            </w:r>
          </w:p>
        </w:tc>
      </w:tr>
      <w:tr w:rsidR="008F2FC2" w:rsidRPr="009B3693" w14:paraId="1CC85B73" w14:textId="77777777" w:rsidTr="00FD65A4">
        <w:trPr>
          <w:cantSplit/>
        </w:trPr>
        <w:tc>
          <w:tcPr>
            <w:tcW w:w="2831" w:type="dxa"/>
            <w:vMerge/>
          </w:tcPr>
          <w:p w14:paraId="0DEAEB10" w14:textId="77777777" w:rsidR="008F2FC2" w:rsidRPr="00C97453" w:rsidRDefault="008F2FC2" w:rsidP="005A32B0">
            <w:pPr>
              <w:ind w:left="134" w:right="96" w:firstLine="318"/>
              <w:jc w:val="both"/>
              <w:rPr>
                <w:sz w:val="18"/>
                <w:szCs w:val="18"/>
                <w:lang w:eastAsia="lv-LV"/>
              </w:rPr>
            </w:pPr>
          </w:p>
        </w:tc>
        <w:tc>
          <w:tcPr>
            <w:tcW w:w="1215" w:type="dxa"/>
          </w:tcPr>
          <w:p w14:paraId="08486ABB" w14:textId="77777777" w:rsidR="008F2FC2" w:rsidRPr="00C97453" w:rsidRDefault="008F2FC2" w:rsidP="00D07869">
            <w:pPr>
              <w:jc w:val="center"/>
              <w:rPr>
                <w:sz w:val="18"/>
                <w:szCs w:val="18"/>
              </w:rPr>
            </w:pPr>
            <w:r w:rsidRPr="00C97453">
              <w:rPr>
                <w:sz w:val="18"/>
                <w:szCs w:val="18"/>
              </w:rPr>
              <w:t>-</w:t>
            </w:r>
          </w:p>
        </w:tc>
        <w:tc>
          <w:tcPr>
            <w:tcW w:w="1247" w:type="dxa"/>
          </w:tcPr>
          <w:p w14:paraId="5D3337F6" w14:textId="77777777" w:rsidR="008F2FC2" w:rsidRPr="00C97453" w:rsidRDefault="008F2FC2" w:rsidP="00D07869">
            <w:pPr>
              <w:jc w:val="center"/>
              <w:rPr>
                <w:sz w:val="18"/>
                <w:szCs w:val="18"/>
              </w:rPr>
            </w:pPr>
            <w:r w:rsidRPr="00C97453">
              <w:rPr>
                <w:sz w:val="18"/>
                <w:szCs w:val="18"/>
              </w:rPr>
              <w:t>-</w:t>
            </w:r>
          </w:p>
        </w:tc>
        <w:tc>
          <w:tcPr>
            <w:tcW w:w="1256" w:type="dxa"/>
          </w:tcPr>
          <w:p w14:paraId="10F6C2C5" w14:textId="77777777" w:rsidR="008F2FC2" w:rsidRPr="00C97453" w:rsidRDefault="008F2FC2" w:rsidP="00D07869">
            <w:pPr>
              <w:jc w:val="center"/>
              <w:rPr>
                <w:sz w:val="18"/>
                <w:szCs w:val="18"/>
              </w:rPr>
            </w:pPr>
            <w:r w:rsidRPr="00C97453">
              <w:rPr>
                <w:sz w:val="18"/>
                <w:szCs w:val="18"/>
              </w:rPr>
              <w:t>-</w:t>
            </w:r>
          </w:p>
        </w:tc>
        <w:tc>
          <w:tcPr>
            <w:tcW w:w="1256" w:type="dxa"/>
          </w:tcPr>
          <w:p w14:paraId="659AB058" w14:textId="77777777" w:rsidR="008F2FC2" w:rsidRPr="00C97453" w:rsidRDefault="008F2FC2" w:rsidP="00D07869">
            <w:pPr>
              <w:jc w:val="center"/>
              <w:rPr>
                <w:sz w:val="18"/>
                <w:szCs w:val="18"/>
              </w:rPr>
            </w:pPr>
            <w:r w:rsidRPr="00C97453">
              <w:rPr>
                <w:sz w:val="18"/>
                <w:szCs w:val="18"/>
              </w:rPr>
              <w:t>-</w:t>
            </w:r>
          </w:p>
        </w:tc>
        <w:tc>
          <w:tcPr>
            <w:tcW w:w="1256" w:type="dxa"/>
          </w:tcPr>
          <w:p w14:paraId="7A6C0352" w14:textId="77777777" w:rsidR="008F2FC2" w:rsidRPr="00C97453" w:rsidRDefault="008F2FC2" w:rsidP="00D07869">
            <w:pPr>
              <w:jc w:val="center"/>
              <w:rPr>
                <w:sz w:val="18"/>
                <w:szCs w:val="18"/>
              </w:rPr>
            </w:pPr>
            <w:r w:rsidRPr="00C97453">
              <w:rPr>
                <w:sz w:val="18"/>
                <w:szCs w:val="18"/>
              </w:rPr>
              <w:t>-</w:t>
            </w:r>
          </w:p>
        </w:tc>
      </w:tr>
      <w:tr w:rsidR="008F2FC2" w:rsidRPr="009B3693" w14:paraId="01DB4817" w14:textId="77777777" w:rsidTr="00FD65A4">
        <w:trPr>
          <w:cantSplit/>
        </w:trPr>
        <w:tc>
          <w:tcPr>
            <w:tcW w:w="2831" w:type="dxa"/>
            <w:vMerge w:val="restart"/>
          </w:tcPr>
          <w:p w14:paraId="4D690B97" w14:textId="77777777" w:rsidR="008F2FC2" w:rsidRPr="00C97453" w:rsidRDefault="008F2FC2" w:rsidP="005A32B0">
            <w:pPr>
              <w:ind w:left="134" w:right="96" w:firstLine="318"/>
              <w:jc w:val="both"/>
              <w:rPr>
                <w:sz w:val="18"/>
                <w:szCs w:val="18"/>
                <w:lang w:eastAsia="lv-LV"/>
              </w:rPr>
            </w:pPr>
            <w:r w:rsidRPr="00C97453">
              <w:rPr>
                <w:sz w:val="18"/>
                <w:szCs w:val="18"/>
                <w:lang w:eastAsia="lv-LV"/>
              </w:rPr>
              <w:t>73.07.00 NATO investīciju projekti</w:t>
            </w:r>
          </w:p>
        </w:tc>
        <w:tc>
          <w:tcPr>
            <w:tcW w:w="1215" w:type="dxa"/>
          </w:tcPr>
          <w:p w14:paraId="51EE7E44" w14:textId="77777777" w:rsidR="008F2FC2" w:rsidRPr="00C97453" w:rsidRDefault="008F2FC2" w:rsidP="00D07869">
            <w:pPr>
              <w:jc w:val="right"/>
              <w:rPr>
                <w:sz w:val="18"/>
                <w:szCs w:val="18"/>
              </w:rPr>
            </w:pPr>
            <w:r w:rsidRPr="00C97453">
              <w:rPr>
                <w:sz w:val="18"/>
                <w:szCs w:val="18"/>
              </w:rPr>
              <w:t>659 538</w:t>
            </w:r>
          </w:p>
        </w:tc>
        <w:tc>
          <w:tcPr>
            <w:tcW w:w="1247" w:type="dxa"/>
          </w:tcPr>
          <w:p w14:paraId="456ECB72" w14:textId="77777777" w:rsidR="008F2FC2" w:rsidRPr="00C97453" w:rsidRDefault="008F2FC2" w:rsidP="00D07869">
            <w:pPr>
              <w:jc w:val="right"/>
              <w:rPr>
                <w:sz w:val="18"/>
                <w:szCs w:val="18"/>
              </w:rPr>
            </w:pPr>
            <w:r w:rsidRPr="00C97453">
              <w:rPr>
                <w:sz w:val="18"/>
                <w:szCs w:val="18"/>
              </w:rPr>
              <w:t>1 623 311</w:t>
            </w:r>
          </w:p>
        </w:tc>
        <w:tc>
          <w:tcPr>
            <w:tcW w:w="1256" w:type="dxa"/>
          </w:tcPr>
          <w:p w14:paraId="467FBEF6" w14:textId="77777777" w:rsidR="008F2FC2" w:rsidRPr="00C97453" w:rsidRDefault="008F2FC2" w:rsidP="00D07869">
            <w:pPr>
              <w:jc w:val="right"/>
              <w:rPr>
                <w:sz w:val="18"/>
                <w:szCs w:val="18"/>
              </w:rPr>
            </w:pPr>
            <w:r w:rsidRPr="00C97453">
              <w:rPr>
                <w:sz w:val="18"/>
                <w:szCs w:val="18"/>
              </w:rPr>
              <w:t>4 560 405</w:t>
            </w:r>
          </w:p>
        </w:tc>
        <w:tc>
          <w:tcPr>
            <w:tcW w:w="1256" w:type="dxa"/>
          </w:tcPr>
          <w:p w14:paraId="2DCDC872" w14:textId="77777777" w:rsidR="008F2FC2" w:rsidRPr="00C97453" w:rsidRDefault="008F2FC2" w:rsidP="00D07869">
            <w:pPr>
              <w:jc w:val="right"/>
              <w:rPr>
                <w:sz w:val="18"/>
                <w:szCs w:val="18"/>
              </w:rPr>
            </w:pPr>
            <w:r w:rsidRPr="00C97453">
              <w:rPr>
                <w:sz w:val="18"/>
                <w:szCs w:val="18"/>
              </w:rPr>
              <w:t>3 857 000</w:t>
            </w:r>
          </w:p>
        </w:tc>
        <w:tc>
          <w:tcPr>
            <w:tcW w:w="1256" w:type="dxa"/>
          </w:tcPr>
          <w:p w14:paraId="4A8F9887" w14:textId="77777777" w:rsidR="008F2FC2" w:rsidRPr="00C97453" w:rsidRDefault="008F2FC2" w:rsidP="00D07869">
            <w:pPr>
              <w:jc w:val="center"/>
              <w:rPr>
                <w:sz w:val="18"/>
                <w:szCs w:val="18"/>
              </w:rPr>
            </w:pPr>
            <w:r w:rsidRPr="00C97453">
              <w:rPr>
                <w:sz w:val="18"/>
                <w:szCs w:val="18"/>
              </w:rPr>
              <w:t>-</w:t>
            </w:r>
          </w:p>
        </w:tc>
      </w:tr>
      <w:tr w:rsidR="008F2FC2" w:rsidRPr="009B3693" w14:paraId="7FA12504" w14:textId="77777777" w:rsidTr="00FD65A4">
        <w:trPr>
          <w:cantSplit/>
        </w:trPr>
        <w:tc>
          <w:tcPr>
            <w:tcW w:w="2831" w:type="dxa"/>
            <w:vMerge/>
          </w:tcPr>
          <w:p w14:paraId="5469540D" w14:textId="77777777" w:rsidR="008F2FC2" w:rsidRPr="00C97453" w:rsidRDefault="008F2FC2" w:rsidP="005A32B0">
            <w:pPr>
              <w:ind w:left="134" w:right="96" w:firstLine="318"/>
              <w:jc w:val="both"/>
              <w:rPr>
                <w:sz w:val="18"/>
                <w:szCs w:val="18"/>
                <w:lang w:eastAsia="lv-LV"/>
              </w:rPr>
            </w:pPr>
          </w:p>
        </w:tc>
        <w:tc>
          <w:tcPr>
            <w:tcW w:w="1215" w:type="dxa"/>
          </w:tcPr>
          <w:p w14:paraId="67CA4B51" w14:textId="77777777" w:rsidR="008F2FC2" w:rsidRPr="00C97453" w:rsidRDefault="008F2FC2" w:rsidP="00D07869">
            <w:pPr>
              <w:jc w:val="right"/>
              <w:rPr>
                <w:sz w:val="18"/>
                <w:szCs w:val="18"/>
              </w:rPr>
            </w:pPr>
            <w:r w:rsidRPr="00C97453">
              <w:rPr>
                <w:sz w:val="18"/>
                <w:szCs w:val="18"/>
              </w:rPr>
              <w:t>9</w:t>
            </w:r>
          </w:p>
        </w:tc>
        <w:tc>
          <w:tcPr>
            <w:tcW w:w="1247" w:type="dxa"/>
          </w:tcPr>
          <w:p w14:paraId="56B8560A" w14:textId="77777777" w:rsidR="008F2FC2" w:rsidRPr="00C97453" w:rsidRDefault="008F2FC2" w:rsidP="00D07869">
            <w:pPr>
              <w:jc w:val="right"/>
              <w:rPr>
                <w:sz w:val="18"/>
                <w:szCs w:val="18"/>
              </w:rPr>
            </w:pPr>
            <w:r w:rsidRPr="00C97453">
              <w:rPr>
                <w:sz w:val="18"/>
                <w:szCs w:val="18"/>
              </w:rPr>
              <w:t>9</w:t>
            </w:r>
          </w:p>
        </w:tc>
        <w:tc>
          <w:tcPr>
            <w:tcW w:w="1256" w:type="dxa"/>
          </w:tcPr>
          <w:p w14:paraId="78C9A1E2" w14:textId="77777777" w:rsidR="008F2FC2" w:rsidRPr="00C97453" w:rsidRDefault="008F2FC2" w:rsidP="00D07869">
            <w:pPr>
              <w:jc w:val="right"/>
              <w:rPr>
                <w:sz w:val="18"/>
                <w:szCs w:val="18"/>
              </w:rPr>
            </w:pPr>
            <w:r w:rsidRPr="00C97453">
              <w:rPr>
                <w:sz w:val="18"/>
                <w:szCs w:val="18"/>
              </w:rPr>
              <w:t>9</w:t>
            </w:r>
          </w:p>
        </w:tc>
        <w:tc>
          <w:tcPr>
            <w:tcW w:w="1256" w:type="dxa"/>
          </w:tcPr>
          <w:p w14:paraId="6A545CA6" w14:textId="77777777" w:rsidR="008F2FC2" w:rsidRPr="00C97453" w:rsidRDefault="008F2FC2" w:rsidP="00D07869">
            <w:pPr>
              <w:jc w:val="center"/>
              <w:rPr>
                <w:sz w:val="18"/>
                <w:szCs w:val="18"/>
              </w:rPr>
            </w:pPr>
            <w:r w:rsidRPr="00C97453">
              <w:rPr>
                <w:sz w:val="18"/>
                <w:szCs w:val="18"/>
              </w:rPr>
              <w:t>-</w:t>
            </w:r>
          </w:p>
        </w:tc>
        <w:tc>
          <w:tcPr>
            <w:tcW w:w="1256" w:type="dxa"/>
          </w:tcPr>
          <w:p w14:paraId="41734EC1" w14:textId="77777777" w:rsidR="008F2FC2" w:rsidRPr="00C97453" w:rsidRDefault="008F2FC2" w:rsidP="00D07869">
            <w:pPr>
              <w:jc w:val="center"/>
              <w:rPr>
                <w:sz w:val="18"/>
                <w:szCs w:val="18"/>
              </w:rPr>
            </w:pPr>
            <w:r w:rsidRPr="00C97453">
              <w:rPr>
                <w:sz w:val="18"/>
                <w:szCs w:val="18"/>
              </w:rPr>
              <w:t>-</w:t>
            </w:r>
          </w:p>
        </w:tc>
      </w:tr>
      <w:tr w:rsidR="008F2FC2" w:rsidRPr="009B3693" w14:paraId="5A96C306" w14:textId="77777777" w:rsidTr="00FD65A4">
        <w:trPr>
          <w:cantSplit/>
        </w:trPr>
        <w:tc>
          <w:tcPr>
            <w:tcW w:w="2831" w:type="dxa"/>
            <w:vMerge w:val="restart"/>
          </w:tcPr>
          <w:p w14:paraId="641601AA" w14:textId="77777777" w:rsidR="008F2FC2" w:rsidRPr="00C97453" w:rsidRDefault="008F2FC2" w:rsidP="005A32B0">
            <w:pPr>
              <w:ind w:left="134" w:right="96" w:firstLine="318"/>
              <w:jc w:val="both"/>
              <w:rPr>
                <w:sz w:val="18"/>
                <w:szCs w:val="18"/>
                <w:lang w:eastAsia="lv-LV"/>
              </w:rPr>
            </w:pPr>
            <w:r w:rsidRPr="00C97453">
              <w:rPr>
                <w:sz w:val="18"/>
                <w:szCs w:val="18"/>
                <w:lang w:eastAsia="lv-LV"/>
              </w:rPr>
              <w:t>97.00.00 Nozaru vadība un politikas plānošana</w:t>
            </w:r>
          </w:p>
        </w:tc>
        <w:tc>
          <w:tcPr>
            <w:tcW w:w="1215" w:type="dxa"/>
          </w:tcPr>
          <w:p w14:paraId="3B4AB04C" w14:textId="77777777" w:rsidR="008F2FC2" w:rsidRPr="00C97453" w:rsidRDefault="008F2FC2" w:rsidP="00D07869">
            <w:pPr>
              <w:jc w:val="right"/>
              <w:rPr>
                <w:sz w:val="18"/>
                <w:szCs w:val="18"/>
              </w:rPr>
            </w:pPr>
            <w:r w:rsidRPr="00C97453">
              <w:rPr>
                <w:sz w:val="18"/>
                <w:szCs w:val="18"/>
              </w:rPr>
              <w:t>5 523 033</w:t>
            </w:r>
          </w:p>
        </w:tc>
        <w:tc>
          <w:tcPr>
            <w:tcW w:w="1247" w:type="dxa"/>
          </w:tcPr>
          <w:p w14:paraId="3B5A2FC6" w14:textId="77777777" w:rsidR="008F2FC2" w:rsidRPr="00C97453" w:rsidRDefault="008F2FC2" w:rsidP="00D07869">
            <w:pPr>
              <w:jc w:val="right"/>
              <w:rPr>
                <w:sz w:val="18"/>
                <w:szCs w:val="18"/>
              </w:rPr>
            </w:pPr>
            <w:r w:rsidRPr="00C97453">
              <w:rPr>
                <w:sz w:val="18"/>
                <w:szCs w:val="18"/>
              </w:rPr>
              <w:t>5 033 012</w:t>
            </w:r>
          </w:p>
        </w:tc>
        <w:tc>
          <w:tcPr>
            <w:tcW w:w="1256" w:type="dxa"/>
          </w:tcPr>
          <w:p w14:paraId="0DE78272" w14:textId="77777777" w:rsidR="008F2FC2" w:rsidRPr="00C97453" w:rsidRDefault="008F2FC2" w:rsidP="00D07869">
            <w:pPr>
              <w:jc w:val="right"/>
              <w:rPr>
                <w:sz w:val="18"/>
                <w:szCs w:val="18"/>
              </w:rPr>
            </w:pPr>
            <w:r w:rsidRPr="00C97453">
              <w:rPr>
                <w:sz w:val="18"/>
                <w:szCs w:val="18"/>
              </w:rPr>
              <w:t>5 096 323</w:t>
            </w:r>
          </w:p>
        </w:tc>
        <w:tc>
          <w:tcPr>
            <w:tcW w:w="1256" w:type="dxa"/>
          </w:tcPr>
          <w:p w14:paraId="0583F5C8" w14:textId="77777777" w:rsidR="008F2FC2" w:rsidRPr="00C97453" w:rsidRDefault="008F2FC2" w:rsidP="00D07869">
            <w:pPr>
              <w:jc w:val="right"/>
              <w:rPr>
                <w:sz w:val="18"/>
                <w:szCs w:val="18"/>
              </w:rPr>
            </w:pPr>
            <w:r w:rsidRPr="00C97453">
              <w:rPr>
                <w:sz w:val="18"/>
                <w:szCs w:val="18"/>
              </w:rPr>
              <w:t>5 096 323</w:t>
            </w:r>
          </w:p>
        </w:tc>
        <w:tc>
          <w:tcPr>
            <w:tcW w:w="1256" w:type="dxa"/>
          </w:tcPr>
          <w:p w14:paraId="3278AD22" w14:textId="77777777" w:rsidR="008F2FC2" w:rsidRPr="00C97453" w:rsidRDefault="008F2FC2" w:rsidP="00D07869">
            <w:pPr>
              <w:jc w:val="right"/>
              <w:rPr>
                <w:sz w:val="18"/>
                <w:szCs w:val="18"/>
              </w:rPr>
            </w:pPr>
            <w:r w:rsidRPr="00C97453">
              <w:rPr>
                <w:sz w:val="18"/>
                <w:szCs w:val="18"/>
              </w:rPr>
              <w:t>5 096 323</w:t>
            </w:r>
          </w:p>
        </w:tc>
      </w:tr>
      <w:tr w:rsidR="008F2FC2" w:rsidRPr="009B3693" w14:paraId="4CD656CF" w14:textId="77777777" w:rsidTr="00FD65A4">
        <w:trPr>
          <w:cantSplit/>
        </w:trPr>
        <w:tc>
          <w:tcPr>
            <w:tcW w:w="2831" w:type="dxa"/>
            <w:vMerge/>
          </w:tcPr>
          <w:p w14:paraId="64C49691" w14:textId="77777777" w:rsidR="008F2FC2" w:rsidRPr="00C97453" w:rsidRDefault="008F2FC2" w:rsidP="005A32B0">
            <w:pPr>
              <w:ind w:left="134" w:right="96" w:firstLine="318"/>
              <w:jc w:val="both"/>
              <w:rPr>
                <w:sz w:val="18"/>
                <w:szCs w:val="18"/>
                <w:lang w:eastAsia="lv-LV"/>
              </w:rPr>
            </w:pPr>
          </w:p>
        </w:tc>
        <w:tc>
          <w:tcPr>
            <w:tcW w:w="1215" w:type="dxa"/>
          </w:tcPr>
          <w:p w14:paraId="64D12D43" w14:textId="77777777" w:rsidR="008F2FC2" w:rsidRPr="00C97453" w:rsidRDefault="008F2FC2" w:rsidP="00D07869">
            <w:pPr>
              <w:jc w:val="right"/>
              <w:rPr>
                <w:sz w:val="18"/>
                <w:szCs w:val="18"/>
              </w:rPr>
            </w:pPr>
            <w:r w:rsidRPr="00C97453">
              <w:rPr>
                <w:sz w:val="18"/>
                <w:szCs w:val="18"/>
              </w:rPr>
              <w:t>155</w:t>
            </w:r>
          </w:p>
        </w:tc>
        <w:tc>
          <w:tcPr>
            <w:tcW w:w="1247" w:type="dxa"/>
          </w:tcPr>
          <w:p w14:paraId="47C25575" w14:textId="77777777" w:rsidR="008F2FC2" w:rsidRPr="00C97453" w:rsidRDefault="008F2FC2" w:rsidP="00D07869">
            <w:pPr>
              <w:jc w:val="right"/>
              <w:rPr>
                <w:sz w:val="18"/>
                <w:szCs w:val="18"/>
              </w:rPr>
            </w:pPr>
            <w:r w:rsidRPr="00C97453">
              <w:rPr>
                <w:sz w:val="18"/>
                <w:szCs w:val="18"/>
              </w:rPr>
              <w:t>180</w:t>
            </w:r>
          </w:p>
        </w:tc>
        <w:tc>
          <w:tcPr>
            <w:tcW w:w="1256" w:type="dxa"/>
          </w:tcPr>
          <w:p w14:paraId="0555357C" w14:textId="77777777" w:rsidR="008F2FC2" w:rsidRPr="00C97453" w:rsidRDefault="008F2FC2" w:rsidP="00D07869">
            <w:pPr>
              <w:jc w:val="right"/>
              <w:rPr>
                <w:sz w:val="18"/>
                <w:szCs w:val="18"/>
              </w:rPr>
            </w:pPr>
            <w:r w:rsidRPr="00C97453">
              <w:rPr>
                <w:sz w:val="18"/>
                <w:szCs w:val="18"/>
              </w:rPr>
              <w:t>181</w:t>
            </w:r>
          </w:p>
        </w:tc>
        <w:tc>
          <w:tcPr>
            <w:tcW w:w="1256" w:type="dxa"/>
          </w:tcPr>
          <w:p w14:paraId="30F19091" w14:textId="77777777" w:rsidR="008F2FC2" w:rsidRPr="00C97453" w:rsidRDefault="008F2FC2" w:rsidP="00D07869">
            <w:pPr>
              <w:jc w:val="right"/>
              <w:rPr>
                <w:sz w:val="18"/>
                <w:szCs w:val="18"/>
              </w:rPr>
            </w:pPr>
            <w:r w:rsidRPr="00C97453">
              <w:rPr>
                <w:sz w:val="18"/>
                <w:szCs w:val="18"/>
              </w:rPr>
              <w:t>181</w:t>
            </w:r>
          </w:p>
        </w:tc>
        <w:tc>
          <w:tcPr>
            <w:tcW w:w="1256" w:type="dxa"/>
          </w:tcPr>
          <w:p w14:paraId="3E43DF32" w14:textId="77777777" w:rsidR="008F2FC2" w:rsidRPr="00C97453" w:rsidRDefault="008F2FC2" w:rsidP="00D07869">
            <w:pPr>
              <w:jc w:val="right"/>
              <w:rPr>
                <w:sz w:val="18"/>
                <w:szCs w:val="18"/>
              </w:rPr>
            </w:pPr>
            <w:r w:rsidRPr="00C97453">
              <w:rPr>
                <w:sz w:val="18"/>
                <w:szCs w:val="18"/>
              </w:rPr>
              <w:t>181</w:t>
            </w:r>
          </w:p>
        </w:tc>
      </w:tr>
      <w:tr w:rsidR="008F2FC2" w:rsidRPr="009B3693" w14:paraId="0BAD1FCC" w14:textId="77777777" w:rsidTr="00FD65A4">
        <w:trPr>
          <w:cantSplit/>
        </w:trPr>
        <w:tc>
          <w:tcPr>
            <w:tcW w:w="2831" w:type="dxa"/>
            <w:vMerge w:val="restart"/>
          </w:tcPr>
          <w:p w14:paraId="55CD0E47" w14:textId="77777777" w:rsidR="008F2FC2" w:rsidRPr="00C97453" w:rsidRDefault="008F2FC2" w:rsidP="005A32B0">
            <w:pPr>
              <w:ind w:left="134" w:right="96" w:firstLine="318"/>
              <w:jc w:val="both"/>
              <w:rPr>
                <w:sz w:val="18"/>
                <w:szCs w:val="18"/>
                <w:lang w:eastAsia="lv-LV"/>
              </w:rPr>
            </w:pPr>
            <w:r w:rsidRPr="00C97453">
              <w:rPr>
                <w:sz w:val="18"/>
                <w:szCs w:val="18"/>
                <w:lang w:eastAsia="lv-LV"/>
              </w:rPr>
              <w:t>99.00.00 Līdzekļi neparedzētiem gadījumiem</w:t>
            </w:r>
          </w:p>
        </w:tc>
        <w:tc>
          <w:tcPr>
            <w:tcW w:w="1215" w:type="dxa"/>
          </w:tcPr>
          <w:p w14:paraId="36A993C8" w14:textId="77777777" w:rsidR="008F2FC2" w:rsidRPr="00C97453" w:rsidRDefault="008F2FC2" w:rsidP="00D07869">
            <w:pPr>
              <w:jc w:val="right"/>
              <w:rPr>
                <w:sz w:val="18"/>
                <w:szCs w:val="18"/>
              </w:rPr>
            </w:pPr>
            <w:r w:rsidRPr="00C97453">
              <w:rPr>
                <w:sz w:val="18"/>
                <w:szCs w:val="18"/>
              </w:rPr>
              <w:t>72 818 569</w:t>
            </w:r>
          </w:p>
        </w:tc>
        <w:tc>
          <w:tcPr>
            <w:tcW w:w="1247" w:type="dxa"/>
          </w:tcPr>
          <w:p w14:paraId="22973F44" w14:textId="77777777" w:rsidR="008F2FC2" w:rsidRPr="00C97453" w:rsidRDefault="008F2FC2" w:rsidP="00D07869">
            <w:pPr>
              <w:jc w:val="center"/>
              <w:rPr>
                <w:sz w:val="18"/>
                <w:szCs w:val="18"/>
              </w:rPr>
            </w:pPr>
            <w:r w:rsidRPr="00C97453">
              <w:rPr>
                <w:sz w:val="18"/>
                <w:szCs w:val="18"/>
              </w:rPr>
              <w:t>-</w:t>
            </w:r>
          </w:p>
        </w:tc>
        <w:tc>
          <w:tcPr>
            <w:tcW w:w="1256" w:type="dxa"/>
          </w:tcPr>
          <w:p w14:paraId="1F62E4DA" w14:textId="77777777" w:rsidR="008F2FC2" w:rsidRPr="00C97453" w:rsidRDefault="008F2FC2" w:rsidP="00D07869">
            <w:pPr>
              <w:jc w:val="center"/>
              <w:rPr>
                <w:sz w:val="18"/>
                <w:szCs w:val="18"/>
              </w:rPr>
            </w:pPr>
            <w:r w:rsidRPr="00C97453">
              <w:rPr>
                <w:sz w:val="18"/>
                <w:szCs w:val="18"/>
              </w:rPr>
              <w:t>-</w:t>
            </w:r>
          </w:p>
        </w:tc>
        <w:tc>
          <w:tcPr>
            <w:tcW w:w="1256" w:type="dxa"/>
          </w:tcPr>
          <w:p w14:paraId="2FF24E2C" w14:textId="77777777" w:rsidR="008F2FC2" w:rsidRPr="00C97453" w:rsidRDefault="008F2FC2" w:rsidP="00D07869">
            <w:pPr>
              <w:jc w:val="center"/>
              <w:rPr>
                <w:sz w:val="18"/>
                <w:szCs w:val="18"/>
              </w:rPr>
            </w:pPr>
            <w:r w:rsidRPr="00C97453">
              <w:rPr>
                <w:sz w:val="18"/>
                <w:szCs w:val="18"/>
              </w:rPr>
              <w:t>-</w:t>
            </w:r>
          </w:p>
        </w:tc>
        <w:tc>
          <w:tcPr>
            <w:tcW w:w="1256" w:type="dxa"/>
          </w:tcPr>
          <w:p w14:paraId="7DADB2B1" w14:textId="77777777" w:rsidR="008F2FC2" w:rsidRPr="00C97453" w:rsidRDefault="008F2FC2" w:rsidP="00D07869">
            <w:pPr>
              <w:jc w:val="center"/>
              <w:rPr>
                <w:sz w:val="18"/>
                <w:szCs w:val="18"/>
              </w:rPr>
            </w:pPr>
            <w:r w:rsidRPr="00C97453">
              <w:rPr>
                <w:sz w:val="18"/>
                <w:szCs w:val="18"/>
              </w:rPr>
              <w:t>-</w:t>
            </w:r>
          </w:p>
        </w:tc>
      </w:tr>
      <w:tr w:rsidR="008F2FC2" w:rsidRPr="009B3693" w14:paraId="47F83502" w14:textId="77777777" w:rsidTr="00FD65A4">
        <w:trPr>
          <w:cantSplit/>
          <w:trHeight w:val="205"/>
        </w:trPr>
        <w:tc>
          <w:tcPr>
            <w:tcW w:w="2831" w:type="dxa"/>
            <w:vMerge/>
          </w:tcPr>
          <w:p w14:paraId="0BA99361" w14:textId="77777777" w:rsidR="008F2FC2" w:rsidRPr="00C97453" w:rsidRDefault="008F2FC2" w:rsidP="00D07869">
            <w:pPr>
              <w:ind w:left="340"/>
              <w:rPr>
                <w:sz w:val="18"/>
                <w:szCs w:val="18"/>
                <w:lang w:eastAsia="lv-LV"/>
              </w:rPr>
            </w:pPr>
          </w:p>
        </w:tc>
        <w:tc>
          <w:tcPr>
            <w:tcW w:w="1215" w:type="dxa"/>
          </w:tcPr>
          <w:p w14:paraId="0387A18C" w14:textId="77777777" w:rsidR="008F2FC2" w:rsidRPr="00C97453" w:rsidRDefault="008F2FC2" w:rsidP="00D07869">
            <w:pPr>
              <w:jc w:val="center"/>
              <w:rPr>
                <w:sz w:val="18"/>
                <w:szCs w:val="18"/>
              </w:rPr>
            </w:pPr>
            <w:r w:rsidRPr="00C97453">
              <w:rPr>
                <w:sz w:val="18"/>
                <w:szCs w:val="18"/>
              </w:rPr>
              <w:t>-</w:t>
            </w:r>
          </w:p>
        </w:tc>
        <w:tc>
          <w:tcPr>
            <w:tcW w:w="1247" w:type="dxa"/>
          </w:tcPr>
          <w:p w14:paraId="054D18E8" w14:textId="77777777" w:rsidR="008F2FC2" w:rsidRPr="00C97453" w:rsidRDefault="008F2FC2" w:rsidP="00D07869">
            <w:pPr>
              <w:jc w:val="center"/>
              <w:rPr>
                <w:sz w:val="18"/>
                <w:szCs w:val="18"/>
              </w:rPr>
            </w:pPr>
            <w:r w:rsidRPr="00C97453">
              <w:rPr>
                <w:sz w:val="18"/>
                <w:szCs w:val="18"/>
              </w:rPr>
              <w:t>-</w:t>
            </w:r>
          </w:p>
        </w:tc>
        <w:tc>
          <w:tcPr>
            <w:tcW w:w="1256" w:type="dxa"/>
          </w:tcPr>
          <w:p w14:paraId="79C133BA" w14:textId="77777777" w:rsidR="008F2FC2" w:rsidRPr="00C97453" w:rsidRDefault="008F2FC2" w:rsidP="00D07869">
            <w:pPr>
              <w:jc w:val="center"/>
              <w:rPr>
                <w:sz w:val="18"/>
                <w:szCs w:val="18"/>
              </w:rPr>
            </w:pPr>
            <w:r w:rsidRPr="00C97453">
              <w:rPr>
                <w:sz w:val="18"/>
                <w:szCs w:val="18"/>
              </w:rPr>
              <w:t>-</w:t>
            </w:r>
          </w:p>
        </w:tc>
        <w:tc>
          <w:tcPr>
            <w:tcW w:w="1256" w:type="dxa"/>
          </w:tcPr>
          <w:p w14:paraId="03EA504C" w14:textId="77777777" w:rsidR="008F2FC2" w:rsidRPr="00C97453" w:rsidRDefault="008F2FC2" w:rsidP="00D07869">
            <w:pPr>
              <w:jc w:val="center"/>
              <w:rPr>
                <w:sz w:val="18"/>
                <w:szCs w:val="18"/>
              </w:rPr>
            </w:pPr>
            <w:r w:rsidRPr="00C97453">
              <w:rPr>
                <w:sz w:val="18"/>
                <w:szCs w:val="18"/>
              </w:rPr>
              <w:t>-</w:t>
            </w:r>
          </w:p>
        </w:tc>
        <w:tc>
          <w:tcPr>
            <w:tcW w:w="1256" w:type="dxa"/>
          </w:tcPr>
          <w:p w14:paraId="4F173279" w14:textId="77777777" w:rsidR="008F2FC2" w:rsidRPr="00C97453" w:rsidRDefault="008F2FC2" w:rsidP="00D07869">
            <w:pPr>
              <w:jc w:val="center"/>
              <w:rPr>
                <w:sz w:val="18"/>
                <w:szCs w:val="18"/>
              </w:rPr>
            </w:pPr>
            <w:r w:rsidRPr="00C97453">
              <w:rPr>
                <w:sz w:val="18"/>
                <w:szCs w:val="18"/>
              </w:rPr>
              <w:t>-</w:t>
            </w:r>
          </w:p>
        </w:tc>
      </w:tr>
      <w:tr w:rsidR="008F2FC2" w:rsidRPr="009B3693" w14:paraId="2C9BCDDA" w14:textId="77777777" w:rsidTr="00FD65A4">
        <w:trPr>
          <w:cantSplit/>
        </w:trPr>
        <w:tc>
          <w:tcPr>
            <w:tcW w:w="9061" w:type="dxa"/>
            <w:gridSpan w:val="6"/>
            <w:vAlign w:val="center"/>
          </w:tcPr>
          <w:p w14:paraId="18165A88" w14:textId="77777777" w:rsidR="008F2FC2" w:rsidRPr="00C97453" w:rsidRDefault="008F2FC2" w:rsidP="00D07869">
            <w:pPr>
              <w:jc w:val="center"/>
              <w:rPr>
                <w:sz w:val="18"/>
                <w:szCs w:val="18"/>
              </w:rPr>
            </w:pPr>
            <w:r w:rsidRPr="00C97453">
              <w:rPr>
                <w:b/>
                <w:sz w:val="18"/>
                <w:szCs w:val="18"/>
                <w:lang w:eastAsia="lv-LV"/>
              </w:rPr>
              <w:t>Citi ieguldījumi</w:t>
            </w:r>
          </w:p>
        </w:tc>
      </w:tr>
      <w:tr w:rsidR="008F2FC2" w:rsidRPr="009B3693" w14:paraId="0A0ABC89" w14:textId="77777777" w:rsidTr="00FD65A4">
        <w:trPr>
          <w:cantSplit/>
        </w:trPr>
        <w:tc>
          <w:tcPr>
            <w:tcW w:w="2831" w:type="dxa"/>
          </w:tcPr>
          <w:p w14:paraId="7034F1BE" w14:textId="77777777" w:rsidR="008F2FC2" w:rsidRPr="00C97453" w:rsidRDefault="008F2FC2" w:rsidP="00FD65A4">
            <w:pPr>
              <w:pStyle w:val="Tabuluvirsraksti"/>
              <w:ind w:left="134" w:right="94"/>
              <w:jc w:val="both"/>
              <w:rPr>
                <w:b/>
                <w:i/>
                <w:sz w:val="18"/>
                <w:szCs w:val="18"/>
                <w:lang w:eastAsia="lv-LV"/>
              </w:rPr>
            </w:pPr>
            <w:r w:rsidRPr="00C97453">
              <w:rPr>
                <w:i/>
                <w:sz w:val="18"/>
                <w:szCs w:val="18"/>
                <w:lang w:eastAsia="lv-LV"/>
              </w:rPr>
              <w:t>Iedzīvotāji, kas iesaistījušies Zemessardzē (skaits)</w:t>
            </w:r>
          </w:p>
        </w:tc>
        <w:tc>
          <w:tcPr>
            <w:tcW w:w="1215" w:type="dxa"/>
          </w:tcPr>
          <w:p w14:paraId="3A2B0627" w14:textId="77777777" w:rsidR="008F2FC2" w:rsidRPr="00C97453" w:rsidRDefault="008F2FC2" w:rsidP="00D07869">
            <w:pPr>
              <w:jc w:val="center"/>
              <w:rPr>
                <w:sz w:val="18"/>
                <w:szCs w:val="18"/>
              </w:rPr>
            </w:pPr>
            <w:r w:rsidRPr="00C97453">
              <w:rPr>
                <w:sz w:val="18"/>
                <w:szCs w:val="18"/>
              </w:rPr>
              <w:t>10 053</w:t>
            </w:r>
          </w:p>
        </w:tc>
        <w:tc>
          <w:tcPr>
            <w:tcW w:w="1247" w:type="dxa"/>
          </w:tcPr>
          <w:p w14:paraId="1F97D106" w14:textId="77777777" w:rsidR="008F2FC2" w:rsidRPr="00C97453" w:rsidRDefault="008F2FC2" w:rsidP="00D07869">
            <w:pPr>
              <w:jc w:val="center"/>
              <w:rPr>
                <w:sz w:val="18"/>
                <w:szCs w:val="18"/>
              </w:rPr>
            </w:pPr>
            <w:r w:rsidRPr="00C97453">
              <w:rPr>
                <w:sz w:val="18"/>
                <w:szCs w:val="18"/>
              </w:rPr>
              <w:t>9 500</w:t>
            </w:r>
          </w:p>
        </w:tc>
        <w:tc>
          <w:tcPr>
            <w:tcW w:w="1256" w:type="dxa"/>
          </w:tcPr>
          <w:p w14:paraId="1E3A9844" w14:textId="77777777" w:rsidR="008F2FC2" w:rsidRPr="00C97453" w:rsidRDefault="008F2FC2" w:rsidP="00D07869">
            <w:pPr>
              <w:jc w:val="center"/>
              <w:rPr>
                <w:sz w:val="18"/>
                <w:szCs w:val="18"/>
              </w:rPr>
            </w:pPr>
            <w:r w:rsidRPr="00C97453">
              <w:rPr>
                <w:sz w:val="18"/>
                <w:szCs w:val="18"/>
              </w:rPr>
              <w:t>10 000</w:t>
            </w:r>
          </w:p>
        </w:tc>
        <w:tc>
          <w:tcPr>
            <w:tcW w:w="1256" w:type="dxa"/>
          </w:tcPr>
          <w:p w14:paraId="48F02E50" w14:textId="77777777" w:rsidR="008F2FC2" w:rsidRPr="00C97453" w:rsidRDefault="008F2FC2" w:rsidP="00D07869">
            <w:pPr>
              <w:jc w:val="center"/>
              <w:rPr>
                <w:sz w:val="18"/>
                <w:szCs w:val="18"/>
              </w:rPr>
            </w:pPr>
            <w:r w:rsidRPr="00C97453">
              <w:rPr>
                <w:sz w:val="18"/>
                <w:szCs w:val="18"/>
              </w:rPr>
              <w:t>10 750</w:t>
            </w:r>
          </w:p>
        </w:tc>
        <w:tc>
          <w:tcPr>
            <w:tcW w:w="1256" w:type="dxa"/>
          </w:tcPr>
          <w:p w14:paraId="412D8316" w14:textId="77777777" w:rsidR="008F2FC2" w:rsidRPr="00C97453" w:rsidRDefault="008F2FC2" w:rsidP="00D07869">
            <w:pPr>
              <w:jc w:val="center"/>
              <w:rPr>
                <w:sz w:val="18"/>
                <w:szCs w:val="18"/>
              </w:rPr>
            </w:pPr>
            <w:r w:rsidRPr="00C97453">
              <w:rPr>
                <w:sz w:val="18"/>
                <w:szCs w:val="18"/>
              </w:rPr>
              <w:t>11 500</w:t>
            </w:r>
          </w:p>
        </w:tc>
      </w:tr>
      <w:tr w:rsidR="008F2FC2" w:rsidRPr="009B3693" w14:paraId="469F1C14" w14:textId="77777777" w:rsidTr="00FD65A4">
        <w:trPr>
          <w:cantSplit/>
        </w:trPr>
        <w:tc>
          <w:tcPr>
            <w:tcW w:w="2831" w:type="dxa"/>
          </w:tcPr>
          <w:p w14:paraId="58EF8991" w14:textId="77777777" w:rsidR="008F2FC2" w:rsidRPr="00C97453" w:rsidRDefault="008F2FC2" w:rsidP="00FD65A4">
            <w:pPr>
              <w:pStyle w:val="Tabuluvirsraksti"/>
              <w:ind w:left="134" w:right="94"/>
              <w:jc w:val="both"/>
              <w:rPr>
                <w:b/>
                <w:i/>
                <w:sz w:val="18"/>
                <w:szCs w:val="18"/>
                <w:lang w:eastAsia="lv-LV"/>
              </w:rPr>
            </w:pPr>
            <w:r w:rsidRPr="00C97453">
              <w:rPr>
                <w:i/>
                <w:sz w:val="18"/>
                <w:szCs w:val="18"/>
                <w:lang w:eastAsia="lv-LV"/>
              </w:rPr>
              <w:t>Apsaimniekojamās ēkas un būves (skaits)</w:t>
            </w:r>
          </w:p>
        </w:tc>
        <w:tc>
          <w:tcPr>
            <w:tcW w:w="1215" w:type="dxa"/>
          </w:tcPr>
          <w:p w14:paraId="787D698C" w14:textId="77777777" w:rsidR="008F2FC2" w:rsidRPr="00C97453" w:rsidRDefault="008F2FC2" w:rsidP="00D07869">
            <w:pPr>
              <w:jc w:val="center"/>
              <w:rPr>
                <w:sz w:val="18"/>
                <w:szCs w:val="18"/>
              </w:rPr>
            </w:pPr>
            <w:r w:rsidRPr="00C97453">
              <w:rPr>
                <w:sz w:val="18"/>
                <w:szCs w:val="18"/>
              </w:rPr>
              <w:t>1 184</w:t>
            </w:r>
          </w:p>
        </w:tc>
        <w:tc>
          <w:tcPr>
            <w:tcW w:w="1247" w:type="dxa"/>
          </w:tcPr>
          <w:p w14:paraId="7E4712F2" w14:textId="77777777" w:rsidR="008F2FC2" w:rsidRPr="00C97453" w:rsidRDefault="008F2FC2" w:rsidP="00D07869">
            <w:pPr>
              <w:jc w:val="center"/>
              <w:rPr>
                <w:sz w:val="18"/>
                <w:szCs w:val="18"/>
              </w:rPr>
            </w:pPr>
            <w:r w:rsidRPr="00C97453">
              <w:rPr>
                <w:sz w:val="18"/>
                <w:szCs w:val="18"/>
              </w:rPr>
              <w:t>1 204</w:t>
            </w:r>
          </w:p>
        </w:tc>
        <w:tc>
          <w:tcPr>
            <w:tcW w:w="1256" w:type="dxa"/>
          </w:tcPr>
          <w:p w14:paraId="07AECE1F" w14:textId="77777777" w:rsidR="008F2FC2" w:rsidRPr="00C97453" w:rsidRDefault="008F2FC2" w:rsidP="00D07869">
            <w:pPr>
              <w:jc w:val="center"/>
              <w:rPr>
                <w:sz w:val="18"/>
                <w:szCs w:val="18"/>
              </w:rPr>
            </w:pPr>
            <w:r w:rsidRPr="00C97453">
              <w:rPr>
                <w:sz w:val="18"/>
                <w:szCs w:val="18"/>
              </w:rPr>
              <w:t>1 209</w:t>
            </w:r>
          </w:p>
        </w:tc>
        <w:tc>
          <w:tcPr>
            <w:tcW w:w="1256" w:type="dxa"/>
          </w:tcPr>
          <w:p w14:paraId="582626A5" w14:textId="77777777" w:rsidR="008F2FC2" w:rsidRPr="00C97453" w:rsidRDefault="008F2FC2" w:rsidP="00D07869">
            <w:pPr>
              <w:jc w:val="center"/>
              <w:rPr>
                <w:sz w:val="18"/>
                <w:szCs w:val="18"/>
              </w:rPr>
            </w:pPr>
            <w:r w:rsidRPr="00C97453">
              <w:rPr>
                <w:sz w:val="18"/>
                <w:szCs w:val="18"/>
              </w:rPr>
              <w:t>1 215</w:t>
            </w:r>
          </w:p>
        </w:tc>
        <w:tc>
          <w:tcPr>
            <w:tcW w:w="1256" w:type="dxa"/>
          </w:tcPr>
          <w:p w14:paraId="4AA5684D" w14:textId="77777777" w:rsidR="008F2FC2" w:rsidRPr="00C97453" w:rsidRDefault="008F2FC2" w:rsidP="00D07869">
            <w:pPr>
              <w:jc w:val="center"/>
              <w:rPr>
                <w:sz w:val="18"/>
                <w:szCs w:val="18"/>
              </w:rPr>
            </w:pPr>
            <w:r w:rsidRPr="00C97453">
              <w:rPr>
                <w:sz w:val="18"/>
                <w:szCs w:val="18"/>
              </w:rPr>
              <w:t>1 220</w:t>
            </w:r>
          </w:p>
        </w:tc>
      </w:tr>
      <w:tr w:rsidR="008F2FC2" w:rsidRPr="009B3693" w14:paraId="68A81B9D" w14:textId="77777777" w:rsidTr="00FD65A4">
        <w:trPr>
          <w:cantSplit/>
        </w:trPr>
        <w:tc>
          <w:tcPr>
            <w:tcW w:w="2831" w:type="dxa"/>
          </w:tcPr>
          <w:p w14:paraId="6104F764"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t xml:space="preserve">NBS un Zemessardzes individuālā ekipējuma </w:t>
            </w:r>
            <w:proofErr w:type="spellStart"/>
            <w:r w:rsidRPr="00C97453">
              <w:rPr>
                <w:i/>
                <w:sz w:val="18"/>
                <w:szCs w:val="18"/>
                <w:lang w:eastAsia="lv-LV"/>
              </w:rPr>
              <w:t>pārapgādes</w:t>
            </w:r>
            <w:proofErr w:type="spellEnd"/>
            <w:r w:rsidRPr="00C97453">
              <w:rPr>
                <w:i/>
                <w:sz w:val="18"/>
                <w:szCs w:val="18"/>
                <w:lang w:eastAsia="lv-LV"/>
              </w:rPr>
              <w:t xml:space="preserve"> sistēmas ietvaros izveidotās noliktavas (skaits)</w:t>
            </w:r>
          </w:p>
        </w:tc>
        <w:tc>
          <w:tcPr>
            <w:tcW w:w="1215" w:type="dxa"/>
          </w:tcPr>
          <w:p w14:paraId="1693A626" w14:textId="77777777" w:rsidR="008F2FC2" w:rsidRPr="00C97453" w:rsidRDefault="008F2FC2" w:rsidP="00D07869">
            <w:pPr>
              <w:jc w:val="center"/>
              <w:rPr>
                <w:sz w:val="18"/>
                <w:szCs w:val="18"/>
              </w:rPr>
            </w:pPr>
            <w:r w:rsidRPr="00C97453">
              <w:rPr>
                <w:sz w:val="18"/>
                <w:szCs w:val="18"/>
              </w:rPr>
              <w:t>9</w:t>
            </w:r>
          </w:p>
        </w:tc>
        <w:tc>
          <w:tcPr>
            <w:tcW w:w="1247" w:type="dxa"/>
          </w:tcPr>
          <w:p w14:paraId="3959CC15" w14:textId="77777777" w:rsidR="008F2FC2" w:rsidRPr="00C97453" w:rsidRDefault="008F2FC2" w:rsidP="00D07869">
            <w:pPr>
              <w:jc w:val="center"/>
              <w:rPr>
                <w:sz w:val="18"/>
                <w:szCs w:val="18"/>
              </w:rPr>
            </w:pPr>
            <w:r w:rsidRPr="00C97453">
              <w:rPr>
                <w:sz w:val="18"/>
                <w:szCs w:val="18"/>
              </w:rPr>
              <w:t>9</w:t>
            </w:r>
          </w:p>
        </w:tc>
        <w:tc>
          <w:tcPr>
            <w:tcW w:w="1256" w:type="dxa"/>
          </w:tcPr>
          <w:p w14:paraId="44F71805" w14:textId="77777777" w:rsidR="008F2FC2" w:rsidRPr="00C97453" w:rsidRDefault="008F2FC2" w:rsidP="00D07869">
            <w:pPr>
              <w:jc w:val="center"/>
              <w:rPr>
                <w:sz w:val="18"/>
                <w:szCs w:val="18"/>
              </w:rPr>
            </w:pPr>
            <w:r w:rsidRPr="00C97453">
              <w:rPr>
                <w:sz w:val="18"/>
                <w:szCs w:val="18"/>
              </w:rPr>
              <w:t>9</w:t>
            </w:r>
          </w:p>
        </w:tc>
        <w:tc>
          <w:tcPr>
            <w:tcW w:w="1256" w:type="dxa"/>
          </w:tcPr>
          <w:p w14:paraId="56616237" w14:textId="77777777" w:rsidR="008F2FC2" w:rsidRPr="00C97453" w:rsidRDefault="008F2FC2" w:rsidP="00D07869">
            <w:pPr>
              <w:jc w:val="center"/>
              <w:rPr>
                <w:sz w:val="18"/>
                <w:szCs w:val="18"/>
              </w:rPr>
            </w:pPr>
            <w:r w:rsidRPr="00C97453">
              <w:rPr>
                <w:sz w:val="18"/>
                <w:szCs w:val="18"/>
              </w:rPr>
              <w:t>9</w:t>
            </w:r>
          </w:p>
        </w:tc>
        <w:tc>
          <w:tcPr>
            <w:tcW w:w="1256" w:type="dxa"/>
          </w:tcPr>
          <w:p w14:paraId="7101AF1F" w14:textId="77777777" w:rsidR="008F2FC2" w:rsidRPr="00C97453" w:rsidRDefault="008F2FC2" w:rsidP="00D07869">
            <w:pPr>
              <w:jc w:val="center"/>
              <w:rPr>
                <w:sz w:val="18"/>
                <w:szCs w:val="18"/>
              </w:rPr>
            </w:pPr>
            <w:r w:rsidRPr="00C97453">
              <w:rPr>
                <w:sz w:val="18"/>
                <w:szCs w:val="18"/>
              </w:rPr>
              <w:t>9</w:t>
            </w:r>
          </w:p>
        </w:tc>
      </w:tr>
      <w:tr w:rsidR="008F2FC2" w:rsidRPr="009B3693" w14:paraId="4F823D25" w14:textId="77777777" w:rsidTr="00FD65A4">
        <w:trPr>
          <w:cantSplit/>
        </w:trPr>
        <w:tc>
          <w:tcPr>
            <w:tcW w:w="9061" w:type="dxa"/>
            <w:gridSpan w:val="6"/>
            <w:shd w:val="clear" w:color="auto" w:fill="D9D9D9"/>
            <w:vAlign w:val="center"/>
          </w:tcPr>
          <w:p w14:paraId="143850D8" w14:textId="77777777" w:rsidR="008F2FC2" w:rsidRPr="00C97453" w:rsidRDefault="008F2FC2" w:rsidP="00D07869">
            <w:pPr>
              <w:jc w:val="center"/>
              <w:rPr>
                <w:b/>
                <w:i/>
                <w:sz w:val="18"/>
                <w:szCs w:val="18"/>
              </w:rPr>
            </w:pPr>
            <w:r w:rsidRPr="00C97453">
              <w:rPr>
                <w:b/>
                <w:sz w:val="18"/>
                <w:szCs w:val="18"/>
                <w:lang w:eastAsia="lv-LV"/>
              </w:rPr>
              <w:t>Raksturojošākie darbības rezultatīvie rādītāji</w:t>
            </w:r>
          </w:p>
        </w:tc>
      </w:tr>
      <w:tr w:rsidR="008F2FC2" w:rsidRPr="009B3693" w14:paraId="3250D758" w14:textId="77777777" w:rsidTr="00FD65A4">
        <w:trPr>
          <w:cantSplit/>
        </w:trPr>
        <w:tc>
          <w:tcPr>
            <w:tcW w:w="2831" w:type="dxa"/>
          </w:tcPr>
          <w:p w14:paraId="527083A4"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lastRenderedPageBreak/>
              <w:t xml:space="preserve">Izsaukumi </w:t>
            </w:r>
            <w:proofErr w:type="spellStart"/>
            <w:r w:rsidRPr="00C97453">
              <w:rPr>
                <w:i/>
                <w:sz w:val="18"/>
                <w:szCs w:val="18"/>
                <w:lang w:eastAsia="lv-LV"/>
              </w:rPr>
              <w:t>sprādzienbīstamu</w:t>
            </w:r>
            <w:proofErr w:type="spellEnd"/>
            <w:r w:rsidRPr="00C97453">
              <w:rPr>
                <w:i/>
                <w:sz w:val="18"/>
                <w:szCs w:val="18"/>
                <w:lang w:eastAsia="lv-LV"/>
              </w:rPr>
              <w:t xml:space="preserve"> priekšmetu un strēlnieku munīcijas neitralizēšanai, kuros iesaistīti zemessargi (skaits)</w:t>
            </w:r>
          </w:p>
        </w:tc>
        <w:tc>
          <w:tcPr>
            <w:tcW w:w="1215" w:type="dxa"/>
          </w:tcPr>
          <w:p w14:paraId="41770431" w14:textId="77777777" w:rsidR="008F2FC2" w:rsidRPr="00C97453" w:rsidRDefault="008F2FC2" w:rsidP="00D07869">
            <w:pPr>
              <w:jc w:val="center"/>
              <w:rPr>
                <w:sz w:val="18"/>
                <w:szCs w:val="18"/>
              </w:rPr>
            </w:pPr>
            <w:r w:rsidRPr="00C97453">
              <w:rPr>
                <w:sz w:val="18"/>
                <w:szCs w:val="18"/>
              </w:rPr>
              <w:t>927</w:t>
            </w:r>
          </w:p>
        </w:tc>
        <w:tc>
          <w:tcPr>
            <w:tcW w:w="1247" w:type="dxa"/>
          </w:tcPr>
          <w:p w14:paraId="0DE8AEEF" w14:textId="77777777" w:rsidR="008F2FC2" w:rsidRPr="00C97453" w:rsidRDefault="008F2FC2" w:rsidP="00D07869">
            <w:pPr>
              <w:jc w:val="center"/>
              <w:rPr>
                <w:sz w:val="18"/>
                <w:szCs w:val="18"/>
              </w:rPr>
            </w:pPr>
            <w:r w:rsidRPr="00C97453">
              <w:rPr>
                <w:sz w:val="18"/>
                <w:szCs w:val="18"/>
              </w:rPr>
              <w:t>1 000</w:t>
            </w:r>
          </w:p>
        </w:tc>
        <w:tc>
          <w:tcPr>
            <w:tcW w:w="1256" w:type="dxa"/>
          </w:tcPr>
          <w:p w14:paraId="328BC637" w14:textId="77777777" w:rsidR="008F2FC2" w:rsidRPr="00C97453" w:rsidRDefault="008F2FC2" w:rsidP="00D07869">
            <w:pPr>
              <w:jc w:val="center"/>
              <w:rPr>
                <w:sz w:val="18"/>
                <w:szCs w:val="18"/>
              </w:rPr>
            </w:pPr>
            <w:r w:rsidRPr="00C97453">
              <w:rPr>
                <w:sz w:val="18"/>
                <w:szCs w:val="18"/>
              </w:rPr>
              <w:t>1 000</w:t>
            </w:r>
          </w:p>
        </w:tc>
        <w:tc>
          <w:tcPr>
            <w:tcW w:w="1256" w:type="dxa"/>
          </w:tcPr>
          <w:p w14:paraId="373FF915" w14:textId="77777777" w:rsidR="008F2FC2" w:rsidRPr="00C97453" w:rsidRDefault="008F2FC2" w:rsidP="00D07869">
            <w:pPr>
              <w:jc w:val="center"/>
              <w:rPr>
                <w:sz w:val="18"/>
                <w:szCs w:val="18"/>
              </w:rPr>
            </w:pPr>
            <w:r w:rsidRPr="00C97453">
              <w:rPr>
                <w:sz w:val="18"/>
                <w:szCs w:val="18"/>
              </w:rPr>
              <w:t>1 000</w:t>
            </w:r>
          </w:p>
        </w:tc>
        <w:tc>
          <w:tcPr>
            <w:tcW w:w="1256" w:type="dxa"/>
          </w:tcPr>
          <w:p w14:paraId="2C4370F3" w14:textId="77777777" w:rsidR="008F2FC2" w:rsidRPr="00C97453" w:rsidRDefault="008F2FC2" w:rsidP="00D07869">
            <w:pPr>
              <w:jc w:val="center"/>
              <w:rPr>
                <w:sz w:val="18"/>
                <w:szCs w:val="18"/>
              </w:rPr>
            </w:pPr>
            <w:r w:rsidRPr="00C97453">
              <w:rPr>
                <w:sz w:val="18"/>
                <w:szCs w:val="18"/>
              </w:rPr>
              <w:t>1 000</w:t>
            </w:r>
          </w:p>
        </w:tc>
      </w:tr>
      <w:tr w:rsidR="008F2FC2" w:rsidRPr="009B3693" w14:paraId="3B661365" w14:textId="77777777" w:rsidTr="00FD65A4">
        <w:trPr>
          <w:cantSplit/>
        </w:trPr>
        <w:tc>
          <w:tcPr>
            <w:tcW w:w="2831" w:type="dxa"/>
          </w:tcPr>
          <w:p w14:paraId="6262263B"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t>NBS dalība starptautiskajās mācībās (skaits)</w:t>
            </w:r>
          </w:p>
        </w:tc>
        <w:tc>
          <w:tcPr>
            <w:tcW w:w="1215" w:type="dxa"/>
          </w:tcPr>
          <w:p w14:paraId="6A618869" w14:textId="77777777" w:rsidR="008F2FC2" w:rsidRPr="00C97453" w:rsidRDefault="008F2FC2" w:rsidP="00D07869">
            <w:pPr>
              <w:jc w:val="center"/>
              <w:rPr>
                <w:sz w:val="18"/>
                <w:szCs w:val="18"/>
              </w:rPr>
            </w:pPr>
            <w:r w:rsidRPr="00C97453">
              <w:rPr>
                <w:sz w:val="18"/>
                <w:szCs w:val="18"/>
              </w:rPr>
              <w:t>130</w:t>
            </w:r>
          </w:p>
        </w:tc>
        <w:tc>
          <w:tcPr>
            <w:tcW w:w="1247" w:type="dxa"/>
          </w:tcPr>
          <w:p w14:paraId="3ABB2253" w14:textId="77777777" w:rsidR="008F2FC2" w:rsidRPr="00C97453" w:rsidRDefault="008F2FC2" w:rsidP="00D07869">
            <w:pPr>
              <w:jc w:val="center"/>
              <w:rPr>
                <w:sz w:val="18"/>
                <w:szCs w:val="18"/>
              </w:rPr>
            </w:pPr>
            <w:r w:rsidRPr="00C97453">
              <w:rPr>
                <w:sz w:val="18"/>
                <w:szCs w:val="18"/>
              </w:rPr>
              <w:t>144</w:t>
            </w:r>
          </w:p>
        </w:tc>
        <w:tc>
          <w:tcPr>
            <w:tcW w:w="1256" w:type="dxa"/>
          </w:tcPr>
          <w:p w14:paraId="38209F7F" w14:textId="77777777" w:rsidR="008F2FC2" w:rsidRPr="00C97453" w:rsidRDefault="008F2FC2" w:rsidP="00D07869">
            <w:pPr>
              <w:jc w:val="center"/>
              <w:rPr>
                <w:sz w:val="18"/>
                <w:szCs w:val="18"/>
              </w:rPr>
            </w:pPr>
            <w:r w:rsidRPr="00C97453">
              <w:rPr>
                <w:sz w:val="18"/>
                <w:szCs w:val="18"/>
              </w:rPr>
              <w:t>145</w:t>
            </w:r>
          </w:p>
        </w:tc>
        <w:tc>
          <w:tcPr>
            <w:tcW w:w="1256" w:type="dxa"/>
          </w:tcPr>
          <w:p w14:paraId="5693A0B4" w14:textId="77777777" w:rsidR="008F2FC2" w:rsidRPr="00C97453" w:rsidRDefault="008F2FC2" w:rsidP="00D07869">
            <w:pPr>
              <w:jc w:val="center"/>
              <w:rPr>
                <w:sz w:val="18"/>
                <w:szCs w:val="18"/>
              </w:rPr>
            </w:pPr>
            <w:r w:rsidRPr="00C97453">
              <w:rPr>
                <w:sz w:val="18"/>
                <w:szCs w:val="18"/>
              </w:rPr>
              <w:t>145</w:t>
            </w:r>
          </w:p>
        </w:tc>
        <w:tc>
          <w:tcPr>
            <w:tcW w:w="1256" w:type="dxa"/>
          </w:tcPr>
          <w:p w14:paraId="788903DC" w14:textId="77777777" w:rsidR="008F2FC2" w:rsidRPr="00C97453" w:rsidRDefault="008F2FC2" w:rsidP="00D07869">
            <w:pPr>
              <w:jc w:val="center"/>
              <w:rPr>
                <w:sz w:val="18"/>
                <w:szCs w:val="18"/>
              </w:rPr>
            </w:pPr>
            <w:r w:rsidRPr="00C97453">
              <w:rPr>
                <w:sz w:val="18"/>
                <w:szCs w:val="18"/>
              </w:rPr>
              <w:t>145</w:t>
            </w:r>
          </w:p>
        </w:tc>
      </w:tr>
      <w:tr w:rsidR="008F2FC2" w:rsidRPr="009B3693" w14:paraId="1E77CBA6" w14:textId="77777777" w:rsidTr="00FD65A4">
        <w:trPr>
          <w:cantSplit/>
        </w:trPr>
        <w:tc>
          <w:tcPr>
            <w:tcW w:w="2831" w:type="dxa"/>
          </w:tcPr>
          <w:p w14:paraId="5602E8ED"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t>Profesionālā dienesta karavīru īpatsvars no valsts iedzīvotājiem (%)</w:t>
            </w:r>
          </w:p>
        </w:tc>
        <w:tc>
          <w:tcPr>
            <w:tcW w:w="1215" w:type="dxa"/>
          </w:tcPr>
          <w:p w14:paraId="48AEA0C4" w14:textId="77777777" w:rsidR="008F2FC2" w:rsidRPr="00C97453" w:rsidRDefault="008F2FC2" w:rsidP="00D07869">
            <w:pPr>
              <w:jc w:val="center"/>
              <w:rPr>
                <w:sz w:val="18"/>
                <w:szCs w:val="18"/>
              </w:rPr>
            </w:pPr>
            <w:r w:rsidRPr="00C97453">
              <w:rPr>
                <w:sz w:val="18"/>
                <w:szCs w:val="18"/>
              </w:rPr>
              <w:t>0,35</w:t>
            </w:r>
          </w:p>
        </w:tc>
        <w:tc>
          <w:tcPr>
            <w:tcW w:w="1247" w:type="dxa"/>
          </w:tcPr>
          <w:p w14:paraId="6E5A62C8" w14:textId="77777777" w:rsidR="008F2FC2" w:rsidRPr="00C97453" w:rsidRDefault="008F2FC2" w:rsidP="00D07869">
            <w:pPr>
              <w:jc w:val="center"/>
              <w:rPr>
                <w:sz w:val="18"/>
                <w:szCs w:val="18"/>
              </w:rPr>
            </w:pPr>
            <w:r w:rsidRPr="00C97453">
              <w:rPr>
                <w:sz w:val="18"/>
                <w:szCs w:val="18"/>
              </w:rPr>
              <w:t>0,41</w:t>
            </w:r>
          </w:p>
        </w:tc>
        <w:tc>
          <w:tcPr>
            <w:tcW w:w="1256" w:type="dxa"/>
          </w:tcPr>
          <w:p w14:paraId="1C8C7BDC" w14:textId="77777777" w:rsidR="008F2FC2" w:rsidRPr="00C97453" w:rsidRDefault="008F2FC2" w:rsidP="00D07869">
            <w:pPr>
              <w:jc w:val="center"/>
              <w:rPr>
                <w:sz w:val="18"/>
                <w:szCs w:val="18"/>
              </w:rPr>
            </w:pPr>
            <w:r w:rsidRPr="00C97453">
              <w:rPr>
                <w:sz w:val="18"/>
                <w:szCs w:val="18"/>
              </w:rPr>
              <w:t>0,42</w:t>
            </w:r>
          </w:p>
        </w:tc>
        <w:tc>
          <w:tcPr>
            <w:tcW w:w="1256" w:type="dxa"/>
          </w:tcPr>
          <w:p w14:paraId="54785B4C" w14:textId="77777777" w:rsidR="008F2FC2" w:rsidRPr="00C97453" w:rsidRDefault="008F2FC2" w:rsidP="00D07869">
            <w:pPr>
              <w:jc w:val="center"/>
              <w:rPr>
                <w:sz w:val="18"/>
                <w:szCs w:val="18"/>
              </w:rPr>
            </w:pPr>
            <w:r w:rsidRPr="00C97453">
              <w:rPr>
                <w:sz w:val="18"/>
                <w:szCs w:val="18"/>
              </w:rPr>
              <w:t>0,43</w:t>
            </w:r>
          </w:p>
        </w:tc>
        <w:tc>
          <w:tcPr>
            <w:tcW w:w="1256" w:type="dxa"/>
          </w:tcPr>
          <w:p w14:paraId="28534B2D" w14:textId="77777777" w:rsidR="008F2FC2" w:rsidRPr="00C97453" w:rsidRDefault="008F2FC2" w:rsidP="00D07869">
            <w:pPr>
              <w:jc w:val="center"/>
              <w:rPr>
                <w:sz w:val="18"/>
                <w:szCs w:val="18"/>
              </w:rPr>
            </w:pPr>
            <w:r w:rsidRPr="00C97453">
              <w:rPr>
                <w:sz w:val="18"/>
                <w:szCs w:val="18"/>
              </w:rPr>
              <w:t>0,43</w:t>
            </w:r>
          </w:p>
        </w:tc>
      </w:tr>
      <w:tr w:rsidR="008F2FC2" w:rsidRPr="009B3693" w14:paraId="7C5F758D" w14:textId="77777777" w:rsidTr="00FD65A4">
        <w:trPr>
          <w:cantSplit/>
        </w:trPr>
        <w:tc>
          <w:tcPr>
            <w:tcW w:w="2831" w:type="dxa"/>
          </w:tcPr>
          <w:p w14:paraId="74CC7206"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t>Militāro investīciju attiecība pret aizsardzības budžetu (%)</w:t>
            </w:r>
          </w:p>
        </w:tc>
        <w:tc>
          <w:tcPr>
            <w:tcW w:w="1215" w:type="dxa"/>
          </w:tcPr>
          <w:p w14:paraId="623F3E66" w14:textId="77777777" w:rsidR="008F2FC2" w:rsidRPr="00C97453" w:rsidRDefault="008F2FC2" w:rsidP="00D07869">
            <w:pPr>
              <w:jc w:val="center"/>
              <w:rPr>
                <w:sz w:val="18"/>
                <w:szCs w:val="18"/>
              </w:rPr>
            </w:pPr>
            <w:r w:rsidRPr="00C97453">
              <w:rPr>
                <w:sz w:val="18"/>
                <w:szCs w:val="18"/>
              </w:rPr>
              <w:t>20</w:t>
            </w:r>
          </w:p>
        </w:tc>
        <w:tc>
          <w:tcPr>
            <w:tcW w:w="1247" w:type="dxa"/>
          </w:tcPr>
          <w:p w14:paraId="2F49B063" w14:textId="77777777" w:rsidR="008F2FC2" w:rsidRPr="00C97453" w:rsidRDefault="008F2FC2" w:rsidP="00D07869">
            <w:pPr>
              <w:jc w:val="center"/>
              <w:rPr>
                <w:sz w:val="18"/>
                <w:szCs w:val="18"/>
              </w:rPr>
            </w:pPr>
            <w:r w:rsidRPr="00C97453">
              <w:rPr>
                <w:sz w:val="18"/>
                <w:szCs w:val="18"/>
              </w:rPr>
              <w:t>20</w:t>
            </w:r>
          </w:p>
        </w:tc>
        <w:tc>
          <w:tcPr>
            <w:tcW w:w="1256" w:type="dxa"/>
          </w:tcPr>
          <w:p w14:paraId="39009DEE" w14:textId="77777777" w:rsidR="008F2FC2" w:rsidRPr="00C97453" w:rsidRDefault="008F2FC2" w:rsidP="00D07869">
            <w:pPr>
              <w:jc w:val="center"/>
              <w:rPr>
                <w:sz w:val="18"/>
                <w:szCs w:val="18"/>
              </w:rPr>
            </w:pPr>
            <w:r w:rsidRPr="00C97453">
              <w:rPr>
                <w:sz w:val="18"/>
                <w:szCs w:val="18"/>
              </w:rPr>
              <w:t>20</w:t>
            </w:r>
          </w:p>
        </w:tc>
        <w:tc>
          <w:tcPr>
            <w:tcW w:w="1256" w:type="dxa"/>
          </w:tcPr>
          <w:p w14:paraId="67B796BD" w14:textId="77777777" w:rsidR="008F2FC2" w:rsidRPr="00C97453" w:rsidRDefault="008F2FC2" w:rsidP="00D07869">
            <w:pPr>
              <w:jc w:val="center"/>
              <w:rPr>
                <w:sz w:val="18"/>
                <w:szCs w:val="18"/>
              </w:rPr>
            </w:pPr>
            <w:r w:rsidRPr="00C97453">
              <w:rPr>
                <w:sz w:val="18"/>
                <w:szCs w:val="18"/>
              </w:rPr>
              <w:t>20</w:t>
            </w:r>
          </w:p>
        </w:tc>
        <w:tc>
          <w:tcPr>
            <w:tcW w:w="1256" w:type="dxa"/>
          </w:tcPr>
          <w:p w14:paraId="091EC45A" w14:textId="77777777" w:rsidR="008F2FC2" w:rsidRPr="00C97453" w:rsidRDefault="008F2FC2" w:rsidP="00D07869">
            <w:pPr>
              <w:jc w:val="center"/>
              <w:rPr>
                <w:sz w:val="18"/>
                <w:szCs w:val="18"/>
              </w:rPr>
            </w:pPr>
            <w:r w:rsidRPr="00C97453">
              <w:rPr>
                <w:sz w:val="18"/>
                <w:szCs w:val="18"/>
              </w:rPr>
              <w:t>20</w:t>
            </w:r>
          </w:p>
        </w:tc>
      </w:tr>
      <w:tr w:rsidR="008F2FC2" w:rsidRPr="009B3693" w14:paraId="409B5C8F" w14:textId="77777777" w:rsidTr="00FD65A4">
        <w:trPr>
          <w:cantSplit/>
        </w:trPr>
        <w:tc>
          <w:tcPr>
            <w:tcW w:w="2831" w:type="dxa"/>
          </w:tcPr>
          <w:p w14:paraId="752D9FA6"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t>Darbojošies agrās brīdināšanas sensori (skaits)</w:t>
            </w:r>
          </w:p>
        </w:tc>
        <w:tc>
          <w:tcPr>
            <w:tcW w:w="1215" w:type="dxa"/>
          </w:tcPr>
          <w:p w14:paraId="7252A634" w14:textId="77777777" w:rsidR="008F2FC2" w:rsidRPr="00C97453" w:rsidRDefault="008F2FC2" w:rsidP="00D07869">
            <w:pPr>
              <w:jc w:val="center"/>
              <w:rPr>
                <w:sz w:val="18"/>
                <w:szCs w:val="18"/>
              </w:rPr>
            </w:pPr>
            <w:r w:rsidRPr="00C97453">
              <w:rPr>
                <w:sz w:val="18"/>
                <w:szCs w:val="18"/>
              </w:rPr>
              <w:t>79</w:t>
            </w:r>
          </w:p>
        </w:tc>
        <w:tc>
          <w:tcPr>
            <w:tcW w:w="1247" w:type="dxa"/>
          </w:tcPr>
          <w:p w14:paraId="67BEFF51" w14:textId="77777777" w:rsidR="008F2FC2" w:rsidRPr="00C97453" w:rsidRDefault="008F2FC2" w:rsidP="00D07869">
            <w:pPr>
              <w:jc w:val="center"/>
              <w:rPr>
                <w:sz w:val="18"/>
                <w:szCs w:val="18"/>
              </w:rPr>
            </w:pPr>
            <w:r w:rsidRPr="00C97453">
              <w:rPr>
                <w:sz w:val="18"/>
                <w:szCs w:val="18"/>
              </w:rPr>
              <w:t>90</w:t>
            </w:r>
          </w:p>
        </w:tc>
        <w:tc>
          <w:tcPr>
            <w:tcW w:w="1256" w:type="dxa"/>
          </w:tcPr>
          <w:p w14:paraId="2555ABF5" w14:textId="77777777" w:rsidR="008F2FC2" w:rsidRPr="00C97453" w:rsidRDefault="008F2FC2" w:rsidP="00D07869">
            <w:pPr>
              <w:jc w:val="center"/>
              <w:rPr>
                <w:sz w:val="18"/>
                <w:szCs w:val="18"/>
              </w:rPr>
            </w:pPr>
            <w:r w:rsidRPr="00C97453">
              <w:rPr>
                <w:sz w:val="18"/>
                <w:szCs w:val="18"/>
              </w:rPr>
              <w:t>94</w:t>
            </w:r>
          </w:p>
        </w:tc>
        <w:tc>
          <w:tcPr>
            <w:tcW w:w="1256" w:type="dxa"/>
          </w:tcPr>
          <w:p w14:paraId="62B28E33" w14:textId="77777777" w:rsidR="008F2FC2" w:rsidRPr="00C97453" w:rsidRDefault="008F2FC2" w:rsidP="00D07869">
            <w:pPr>
              <w:jc w:val="center"/>
              <w:rPr>
                <w:sz w:val="18"/>
                <w:szCs w:val="18"/>
              </w:rPr>
            </w:pPr>
            <w:r w:rsidRPr="00C97453">
              <w:rPr>
                <w:sz w:val="18"/>
                <w:szCs w:val="18"/>
              </w:rPr>
              <w:t>98</w:t>
            </w:r>
          </w:p>
        </w:tc>
        <w:tc>
          <w:tcPr>
            <w:tcW w:w="1256" w:type="dxa"/>
          </w:tcPr>
          <w:p w14:paraId="77061D34" w14:textId="77777777" w:rsidR="008F2FC2" w:rsidRPr="00C97453" w:rsidRDefault="008F2FC2" w:rsidP="00D07869">
            <w:pPr>
              <w:jc w:val="center"/>
              <w:rPr>
                <w:sz w:val="18"/>
                <w:szCs w:val="18"/>
              </w:rPr>
            </w:pPr>
            <w:r w:rsidRPr="00C97453">
              <w:rPr>
                <w:sz w:val="18"/>
                <w:szCs w:val="18"/>
              </w:rPr>
              <w:t>103</w:t>
            </w:r>
          </w:p>
        </w:tc>
      </w:tr>
      <w:tr w:rsidR="008F2FC2" w:rsidRPr="009B3693" w14:paraId="1B8CCFD6" w14:textId="77777777" w:rsidTr="00FD65A4">
        <w:trPr>
          <w:cantSplit/>
        </w:trPr>
        <w:tc>
          <w:tcPr>
            <w:tcW w:w="2831" w:type="dxa"/>
          </w:tcPr>
          <w:p w14:paraId="233ABFC7"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t>CERT.LV speciālistu dalība pasākumos (skaits)</w:t>
            </w:r>
          </w:p>
        </w:tc>
        <w:tc>
          <w:tcPr>
            <w:tcW w:w="1215" w:type="dxa"/>
          </w:tcPr>
          <w:p w14:paraId="1FDC095D" w14:textId="77777777" w:rsidR="008F2FC2" w:rsidRPr="00C97453" w:rsidRDefault="008F2FC2" w:rsidP="00D07869">
            <w:pPr>
              <w:jc w:val="center"/>
              <w:rPr>
                <w:sz w:val="18"/>
                <w:szCs w:val="18"/>
              </w:rPr>
            </w:pPr>
            <w:r w:rsidRPr="00C97453">
              <w:rPr>
                <w:sz w:val="18"/>
                <w:szCs w:val="18"/>
              </w:rPr>
              <w:t>126</w:t>
            </w:r>
          </w:p>
        </w:tc>
        <w:tc>
          <w:tcPr>
            <w:tcW w:w="1247" w:type="dxa"/>
          </w:tcPr>
          <w:p w14:paraId="576006FB" w14:textId="77777777" w:rsidR="008F2FC2" w:rsidRPr="00C97453" w:rsidRDefault="008F2FC2" w:rsidP="00D07869">
            <w:pPr>
              <w:jc w:val="center"/>
              <w:rPr>
                <w:sz w:val="18"/>
                <w:szCs w:val="18"/>
              </w:rPr>
            </w:pPr>
            <w:r w:rsidRPr="00C97453">
              <w:rPr>
                <w:sz w:val="18"/>
                <w:szCs w:val="18"/>
              </w:rPr>
              <w:t>130</w:t>
            </w:r>
          </w:p>
        </w:tc>
        <w:tc>
          <w:tcPr>
            <w:tcW w:w="1256" w:type="dxa"/>
          </w:tcPr>
          <w:p w14:paraId="19F8AEFE" w14:textId="77777777" w:rsidR="008F2FC2" w:rsidRPr="00C97453" w:rsidRDefault="008F2FC2" w:rsidP="00D07869">
            <w:pPr>
              <w:jc w:val="center"/>
              <w:rPr>
                <w:sz w:val="18"/>
                <w:szCs w:val="18"/>
              </w:rPr>
            </w:pPr>
            <w:r w:rsidRPr="00C97453">
              <w:rPr>
                <w:sz w:val="18"/>
                <w:szCs w:val="18"/>
              </w:rPr>
              <w:t>132</w:t>
            </w:r>
          </w:p>
        </w:tc>
        <w:tc>
          <w:tcPr>
            <w:tcW w:w="1256" w:type="dxa"/>
          </w:tcPr>
          <w:p w14:paraId="745DF7A6" w14:textId="77777777" w:rsidR="008F2FC2" w:rsidRPr="00C97453" w:rsidRDefault="008F2FC2" w:rsidP="00D07869">
            <w:pPr>
              <w:jc w:val="center"/>
              <w:rPr>
                <w:sz w:val="18"/>
                <w:szCs w:val="18"/>
              </w:rPr>
            </w:pPr>
            <w:r w:rsidRPr="00C97453">
              <w:rPr>
                <w:sz w:val="18"/>
                <w:szCs w:val="18"/>
              </w:rPr>
              <w:t>135</w:t>
            </w:r>
          </w:p>
        </w:tc>
        <w:tc>
          <w:tcPr>
            <w:tcW w:w="1256" w:type="dxa"/>
          </w:tcPr>
          <w:p w14:paraId="53F2900B" w14:textId="77777777" w:rsidR="008F2FC2" w:rsidRPr="00C97453" w:rsidRDefault="008F2FC2" w:rsidP="00D07869">
            <w:pPr>
              <w:jc w:val="center"/>
              <w:rPr>
                <w:sz w:val="18"/>
                <w:szCs w:val="18"/>
              </w:rPr>
            </w:pPr>
            <w:r w:rsidRPr="00C97453">
              <w:rPr>
                <w:sz w:val="18"/>
                <w:szCs w:val="18"/>
              </w:rPr>
              <w:t>138</w:t>
            </w:r>
          </w:p>
        </w:tc>
      </w:tr>
      <w:tr w:rsidR="008F2FC2" w:rsidRPr="009B3693" w14:paraId="41A043F6" w14:textId="77777777" w:rsidTr="00FD65A4">
        <w:trPr>
          <w:cantSplit/>
        </w:trPr>
        <w:tc>
          <w:tcPr>
            <w:tcW w:w="2831" w:type="dxa"/>
          </w:tcPr>
          <w:p w14:paraId="040E166B"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t>CERT.LV apmācītie dalībnieki (skaits)</w:t>
            </w:r>
          </w:p>
        </w:tc>
        <w:tc>
          <w:tcPr>
            <w:tcW w:w="1215" w:type="dxa"/>
          </w:tcPr>
          <w:p w14:paraId="2B7EB9E6" w14:textId="77777777" w:rsidR="008F2FC2" w:rsidRPr="00C97453" w:rsidRDefault="008F2FC2" w:rsidP="00D07869">
            <w:pPr>
              <w:jc w:val="center"/>
              <w:rPr>
                <w:sz w:val="18"/>
                <w:szCs w:val="18"/>
              </w:rPr>
            </w:pPr>
            <w:r w:rsidRPr="00C97453">
              <w:rPr>
                <w:sz w:val="18"/>
                <w:szCs w:val="18"/>
              </w:rPr>
              <w:t>22 332</w:t>
            </w:r>
          </w:p>
        </w:tc>
        <w:tc>
          <w:tcPr>
            <w:tcW w:w="1247" w:type="dxa"/>
          </w:tcPr>
          <w:p w14:paraId="37AE7AC8" w14:textId="77777777" w:rsidR="008F2FC2" w:rsidRPr="00C97453" w:rsidRDefault="008F2FC2" w:rsidP="00D07869">
            <w:pPr>
              <w:jc w:val="center"/>
              <w:rPr>
                <w:sz w:val="18"/>
                <w:szCs w:val="18"/>
              </w:rPr>
            </w:pPr>
            <w:r w:rsidRPr="00C97453">
              <w:rPr>
                <w:sz w:val="18"/>
                <w:szCs w:val="18"/>
              </w:rPr>
              <w:t>22 500</w:t>
            </w:r>
          </w:p>
        </w:tc>
        <w:tc>
          <w:tcPr>
            <w:tcW w:w="1256" w:type="dxa"/>
          </w:tcPr>
          <w:p w14:paraId="3BA91669" w14:textId="77777777" w:rsidR="008F2FC2" w:rsidRPr="00C97453" w:rsidRDefault="008F2FC2" w:rsidP="00D07869">
            <w:pPr>
              <w:jc w:val="center"/>
              <w:rPr>
                <w:sz w:val="18"/>
                <w:szCs w:val="18"/>
              </w:rPr>
            </w:pPr>
            <w:r w:rsidRPr="00C97453">
              <w:rPr>
                <w:sz w:val="18"/>
                <w:szCs w:val="18"/>
              </w:rPr>
              <w:t>22 700</w:t>
            </w:r>
          </w:p>
        </w:tc>
        <w:tc>
          <w:tcPr>
            <w:tcW w:w="1256" w:type="dxa"/>
          </w:tcPr>
          <w:p w14:paraId="60CD861F" w14:textId="77777777" w:rsidR="008F2FC2" w:rsidRPr="00C97453" w:rsidRDefault="008F2FC2" w:rsidP="00D07869">
            <w:pPr>
              <w:jc w:val="center"/>
              <w:rPr>
                <w:sz w:val="18"/>
                <w:szCs w:val="18"/>
              </w:rPr>
            </w:pPr>
            <w:r w:rsidRPr="00C97453">
              <w:rPr>
                <w:sz w:val="18"/>
                <w:szCs w:val="18"/>
              </w:rPr>
              <w:t>22 900</w:t>
            </w:r>
          </w:p>
        </w:tc>
        <w:tc>
          <w:tcPr>
            <w:tcW w:w="1256" w:type="dxa"/>
          </w:tcPr>
          <w:p w14:paraId="479F3425" w14:textId="77777777" w:rsidR="008F2FC2" w:rsidRPr="00C97453" w:rsidRDefault="008F2FC2" w:rsidP="00D07869">
            <w:pPr>
              <w:jc w:val="center"/>
              <w:rPr>
                <w:sz w:val="18"/>
                <w:szCs w:val="18"/>
              </w:rPr>
            </w:pPr>
            <w:r w:rsidRPr="00C97453">
              <w:rPr>
                <w:sz w:val="18"/>
                <w:szCs w:val="18"/>
              </w:rPr>
              <w:t>23 000</w:t>
            </w:r>
          </w:p>
        </w:tc>
      </w:tr>
      <w:tr w:rsidR="008F2FC2" w:rsidRPr="009B3693" w14:paraId="0D5A72C6" w14:textId="77777777" w:rsidTr="00FD65A4">
        <w:trPr>
          <w:cantSplit/>
        </w:trPr>
        <w:tc>
          <w:tcPr>
            <w:tcW w:w="2831" w:type="dxa"/>
          </w:tcPr>
          <w:p w14:paraId="3C5C0A03" w14:textId="77777777" w:rsidR="008F2FC2" w:rsidRPr="00C97453" w:rsidRDefault="008F2FC2" w:rsidP="00FD65A4">
            <w:pPr>
              <w:pStyle w:val="Tabuluvirsraksti"/>
              <w:ind w:left="134" w:right="94"/>
              <w:jc w:val="both"/>
              <w:rPr>
                <w:i/>
                <w:sz w:val="18"/>
                <w:szCs w:val="18"/>
                <w:lang w:eastAsia="lv-LV"/>
              </w:rPr>
            </w:pPr>
            <w:r w:rsidRPr="00C97453">
              <w:rPr>
                <w:i/>
                <w:sz w:val="18"/>
                <w:szCs w:val="18"/>
                <w:lang w:eastAsia="lv-LV"/>
              </w:rPr>
              <w:t>Vidējās profesionālās izglītības iestādes audzēkņi (skaits)</w:t>
            </w:r>
          </w:p>
        </w:tc>
        <w:tc>
          <w:tcPr>
            <w:tcW w:w="1215" w:type="dxa"/>
          </w:tcPr>
          <w:p w14:paraId="31F8E02B" w14:textId="77777777" w:rsidR="008F2FC2" w:rsidRPr="00C97453" w:rsidRDefault="008F2FC2" w:rsidP="00D07869">
            <w:pPr>
              <w:jc w:val="center"/>
              <w:rPr>
                <w:sz w:val="18"/>
                <w:szCs w:val="18"/>
              </w:rPr>
            </w:pPr>
            <w:r w:rsidRPr="00C97453">
              <w:rPr>
                <w:sz w:val="18"/>
                <w:szCs w:val="18"/>
              </w:rPr>
              <w:t>75</w:t>
            </w:r>
          </w:p>
        </w:tc>
        <w:tc>
          <w:tcPr>
            <w:tcW w:w="1247" w:type="dxa"/>
          </w:tcPr>
          <w:p w14:paraId="33BCAB9C" w14:textId="77777777" w:rsidR="008F2FC2" w:rsidRPr="00C97453" w:rsidRDefault="008F2FC2" w:rsidP="00D07869">
            <w:pPr>
              <w:jc w:val="center"/>
              <w:rPr>
                <w:sz w:val="18"/>
                <w:szCs w:val="18"/>
              </w:rPr>
            </w:pPr>
            <w:r w:rsidRPr="00C97453">
              <w:rPr>
                <w:sz w:val="18"/>
                <w:szCs w:val="18"/>
              </w:rPr>
              <w:t>125</w:t>
            </w:r>
          </w:p>
        </w:tc>
        <w:tc>
          <w:tcPr>
            <w:tcW w:w="1256" w:type="dxa"/>
          </w:tcPr>
          <w:p w14:paraId="68105F47" w14:textId="77777777" w:rsidR="008F2FC2" w:rsidRPr="00C97453" w:rsidRDefault="008F2FC2" w:rsidP="00D07869">
            <w:pPr>
              <w:jc w:val="center"/>
              <w:rPr>
                <w:sz w:val="18"/>
                <w:szCs w:val="18"/>
              </w:rPr>
            </w:pPr>
            <w:r w:rsidRPr="00C97453">
              <w:rPr>
                <w:sz w:val="18"/>
                <w:szCs w:val="18"/>
              </w:rPr>
              <w:t>130</w:t>
            </w:r>
          </w:p>
        </w:tc>
        <w:tc>
          <w:tcPr>
            <w:tcW w:w="1256" w:type="dxa"/>
          </w:tcPr>
          <w:p w14:paraId="57241E4D" w14:textId="77777777" w:rsidR="008F2FC2" w:rsidRPr="00C97453" w:rsidRDefault="008F2FC2" w:rsidP="00D07869">
            <w:pPr>
              <w:jc w:val="center"/>
              <w:rPr>
                <w:sz w:val="18"/>
                <w:szCs w:val="18"/>
              </w:rPr>
            </w:pPr>
            <w:r w:rsidRPr="00C97453">
              <w:rPr>
                <w:sz w:val="18"/>
                <w:szCs w:val="18"/>
              </w:rPr>
              <w:t>130</w:t>
            </w:r>
          </w:p>
        </w:tc>
        <w:tc>
          <w:tcPr>
            <w:tcW w:w="1256" w:type="dxa"/>
          </w:tcPr>
          <w:p w14:paraId="1FAB6550" w14:textId="77777777" w:rsidR="008F2FC2" w:rsidRPr="00C97453" w:rsidRDefault="008F2FC2" w:rsidP="00D07869">
            <w:pPr>
              <w:jc w:val="center"/>
              <w:rPr>
                <w:sz w:val="18"/>
                <w:szCs w:val="18"/>
              </w:rPr>
            </w:pPr>
            <w:r w:rsidRPr="00C97453">
              <w:rPr>
                <w:sz w:val="18"/>
                <w:szCs w:val="18"/>
              </w:rPr>
              <w:t>130</w:t>
            </w:r>
          </w:p>
        </w:tc>
      </w:tr>
      <w:tr w:rsidR="008F2FC2" w:rsidRPr="009B3693" w14:paraId="17072715" w14:textId="77777777" w:rsidTr="00FD65A4">
        <w:trPr>
          <w:cantSplit/>
        </w:trPr>
        <w:tc>
          <w:tcPr>
            <w:tcW w:w="9061" w:type="dxa"/>
            <w:gridSpan w:val="6"/>
            <w:shd w:val="clear" w:color="auto" w:fill="D9D9D9"/>
            <w:vAlign w:val="center"/>
          </w:tcPr>
          <w:p w14:paraId="61F1DF0F" w14:textId="77777777" w:rsidR="008F2FC2" w:rsidRPr="00C97453" w:rsidRDefault="008F2FC2" w:rsidP="00D07869">
            <w:pPr>
              <w:jc w:val="center"/>
              <w:rPr>
                <w:b/>
                <w:i/>
                <w:sz w:val="18"/>
                <w:szCs w:val="18"/>
              </w:rPr>
            </w:pPr>
            <w:r w:rsidRPr="00C97453">
              <w:rPr>
                <w:b/>
                <w:sz w:val="18"/>
                <w:szCs w:val="18"/>
                <w:lang w:eastAsia="lv-LV"/>
              </w:rPr>
              <w:t>Kvalitātes rādītāji</w:t>
            </w:r>
          </w:p>
        </w:tc>
      </w:tr>
      <w:tr w:rsidR="008F2FC2" w:rsidRPr="009B3693" w14:paraId="1558044C" w14:textId="77777777" w:rsidTr="00FD65A4">
        <w:trPr>
          <w:cantSplit/>
        </w:trPr>
        <w:tc>
          <w:tcPr>
            <w:tcW w:w="2831" w:type="dxa"/>
          </w:tcPr>
          <w:p w14:paraId="087301EF" w14:textId="77777777" w:rsidR="008F2FC2" w:rsidRPr="00C97453" w:rsidRDefault="008F2FC2" w:rsidP="00F3437A">
            <w:pPr>
              <w:pStyle w:val="Tabuluvirsraksti"/>
              <w:ind w:left="134"/>
              <w:jc w:val="left"/>
              <w:rPr>
                <w:i/>
                <w:sz w:val="18"/>
                <w:szCs w:val="18"/>
                <w:lang w:eastAsia="lv-LV"/>
              </w:rPr>
            </w:pPr>
            <w:r w:rsidRPr="00C97453">
              <w:rPr>
                <w:i/>
                <w:sz w:val="18"/>
                <w:szCs w:val="18"/>
                <w:lang w:eastAsia="lv-LV"/>
              </w:rPr>
              <w:t>Sabiedrības uzticamība NBS (%)</w:t>
            </w:r>
          </w:p>
        </w:tc>
        <w:tc>
          <w:tcPr>
            <w:tcW w:w="1215" w:type="dxa"/>
          </w:tcPr>
          <w:p w14:paraId="3F1DF53B" w14:textId="77777777" w:rsidR="008F2FC2" w:rsidRPr="00C97453" w:rsidRDefault="008F2FC2" w:rsidP="00D07869">
            <w:pPr>
              <w:jc w:val="center"/>
              <w:rPr>
                <w:sz w:val="18"/>
                <w:szCs w:val="18"/>
              </w:rPr>
            </w:pPr>
            <w:r w:rsidRPr="00C97453">
              <w:rPr>
                <w:sz w:val="18"/>
                <w:szCs w:val="18"/>
              </w:rPr>
              <w:t>72</w:t>
            </w:r>
          </w:p>
        </w:tc>
        <w:tc>
          <w:tcPr>
            <w:tcW w:w="1247" w:type="dxa"/>
          </w:tcPr>
          <w:p w14:paraId="7B55B63E" w14:textId="77777777" w:rsidR="008F2FC2" w:rsidRPr="00C97453" w:rsidRDefault="008F2FC2" w:rsidP="00D07869">
            <w:pPr>
              <w:jc w:val="center"/>
              <w:rPr>
                <w:sz w:val="18"/>
                <w:szCs w:val="18"/>
              </w:rPr>
            </w:pPr>
            <w:r w:rsidRPr="00C97453">
              <w:rPr>
                <w:sz w:val="18"/>
                <w:szCs w:val="18"/>
              </w:rPr>
              <w:t>72</w:t>
            </w:r>
          </w:p>
        </w:tc>
        <w:tc>
          <w:tcPr>
            <w:tcW w:w="1256" w:type="dxa"/>
          </w:tcPr>
          <w:p w14:paraId="223D5240" w14:textId="77777777" w:rsidR="008F2FC2" w:rsidRPr="00C97453" w:rsidRDefault="008F2FC2" w:rsidP="00D07869">
            <w:pPr>
              <w:jc w:val="center"/>
              <w:rPr>
                <w:sz w:val="18"/>
                <w:szCs w:val="18"/>
              </w:rPr>
            </w:pPr>
            <w:r w:rsidRPr="00C97453">
              <w:rPr>
                <w:sz w:val="18"/>
                <w:szCs w:val="18"/>
              </w:rPr>
              <w:t>72</w:t>
            </w:r>
          </w:p>
        </w:tc>
        <w:tc>
          <w:tcPr>
            <w:tcW w:w="1256" w:type="dxa"/>
          </w:tcPr>
          <w:p w14:paraId="2589201E" w14:textId="77777777" w:rsidR="008F2FC2" w:rsidRPr="00C97453" w:rsidRDefault="008F2FC2" w:rsidP="00D07869">
            <w:pPr>
              <w:jc w:val="center"/>
              <w:rPr>
                <w:sz w:val="18"/>
                <w:szCs w:val="18"/>
              </w:rPr>
            </w:pPr>
            <w:r w:rsidRPr="00C97453">
              <w:rPr>
                <w:sz w:val="18"/>
                <w:szCs w:val="18"/>
              </w:rPr>
              <w:t>72</w:t>
            </w:r>
          </w:p>
        </w:tc>
        <w:tc>
          <w:tcPr>
            <w:tcW w:w="1256" w:type="dxa"/>
          </w:tcPr>
          <w:p w14:paraId="18A1E196" w14:textId="77777777" w:rsidR="008F2FC2" w:rsidRPr="00C97453" w:rsidRDefault="008F2FC2" w:rsidP="00D07869">
            <w:pPr>
              <w:jc w:val="center"/>
              <w:rPr>
                <w:sz w:val="18"/>
                <w:szCs w:val="18"/>
              </w:rPr>
            </w:pPr>
            <w:r w:rsidRPr="00C97453">
              <w:rPr>
                <w:sz w:val="18"/>
                <w:szCs w:val="18"/>
              </w:rPr>
              <w:t>72</w:t>
            </w:r>
          </w:p>
        </w:tc>
      </w:tr>
    </w:tbl>
    <w:p w14:paraId="6CA9920D" w14:textId="77777777" w:rsidR="008F2FC2" w:rsidRPr="009B3693" w:rsidRDefault="008F2FC2" w:rsidP="008F2FC2">
      <w:pPr>
        <w:pStyle w:val="Tabuluvirsraksti"/>
        <w:jc w:val="both"/>
        <w:rPr>
          <w:sz w:val="14"/>
          <w:szCs w:val="14"/>
        </w:rPr>
      </w:pPr>
    </w:p>
    <w:p w14:paraId="15A0770F" w14:textId="77777777" w:rsidR="008F2FC2" w:rsidRPr="00F0495E" w:rsidRDefault="008F2FC2" w:rsidP="008F2FC2">
      <w:pPr>
        <w:rPr>
          <w:b/>
          <w:szCs w:val="24"/>
          <w:lang w:eastAsia="lv-LV"/>
        </w:rPr>
      </w:pPr>
      <w:bookmarkStart w:id="1" w:name="_Hlk144896980"/>
      <w:r w:rsidRPr="00F0495E">
        <w:rPr>
          <w:b/>
          <w:szCs w:val="24"/>
          <w:lang w:eastAsia="lv-LV"/>
        </w:rPr>
        <w:t>2. Jaunatnes izglītošana valsts aizsardzības jomā</w:t>
      </w:r>
    </w:p>
    <w:p w14:paraId="480425C2" w14:textId="77777777" w:rsidR="008F2FC2" w:rsidRPr="00C97453" w:rsidRDefault="008F2FC2" w:rsidP="008F2FC2">
      <w:pP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9"/>
        <w:gridCol w:w="3402"/>
        <w:gridCol w:w="992"/>
        <w:gridCol w:w="1129"/>
      </w:tblGrid>
      <w:tr w:rsidR="008F2FC2" w:rsidRPr="009B3693" w14:paraId="67DC7EDF" w14:textId="77777777" w:rsidTr="006766D8">
        <w:trPr>
          <w:cantSplit/>
        </w:trPr>
        <w:tc>
          <w:tcPr>
            <w:tcW w:w="9062" w:type="dxa"/>
            <w:gridSpan w:val="4"/>
            <w:shd w:val="clear" w:color="auto" w:fill="D9D9D9"/>
          </w:tcPr>
          <w:p w14:paraId="62295CDD" w14:textId="77777777" w:rsidR="008F2FC2" w:rsidRPr="00C97453" w:rsidRDefault="008F2FC2" w:rsidP="00F0495E">
            <w:pPr>
              <w:pStyle w:val="Tabuluvirsraksti"/>
              <w:ind w:left="109" w:right="109"/>
              <w:jc w:val="both"/>
              <w:rPr>
                <w:bCs/>
                <w:sz w:val="18"/>
                <w:szCs w:val="18"/>
                <w:lang w:eastAsia="lv-LV"/>
              </w:rPr>
            </w:pPr>
            <w:r w:rsidRPr="00C97453">
              <w:rPr>
                <w:b/>
                <w:sz w:val="18"/>
                <w:szCs w:val="18"/>
                <w:lang w:eastAsia="lv-LV"/>
              </w:rPr>
              <w:t xml:space="preserve">Politikas mērķis: jauniešu pilsoniskās apziņas un izpratnes veidošana par valsts aizsardzību / </w:t>
            </w:r>
            <w:r w:rsidRPr="00C97453">
              <w:rPr>
                <w:bCs/>
                <w:i/>
                <w:iCs/>
                <w:sz w:val="18"/>
                <w:szCs w:val="18"/>
                <w:lang w:eastAsia="lv-LV"/>
              </w:rPr>
              <w:t xml:space="preserve">Valsts aizsardzības mācības un </w:t>
            </w:r>
            <w:proofErr w:type="spellStart"/>
            <w:r w:rsidRPr="00C97453">
              <w:rPr>
                <w:bCs/>
                <w:i/>
                <w:iCs/>
                <w:sz w:val="18"/>
                <w:szCs w:val="18"/>
                <w:lang w:eastAsia="lv-LV"/>
              </w:rPr>
              <w:t>Jaunsardzes</w:t>
            </w:r>
            <w:proofErr w:type="spellEnd"/>
            <w:r w:rsidRPr="00C97453">
              <w:rPr>
                <w:bCs/>
                <w:i/>
                <w:iCs/>
                <w:sz w:val="18"/>
                <w:szCs w:val="18"/>
                <w:lang w:eastAsia="lv-LV"/>
              </w:rPr>
              <w:t xml:space="preserve"> likums, Militārā dienesta likums, </w:t>
            </w:r>
            <w:proofErr w:type="spellStart"/>
            <w:r w:rsidRPr="00C97453">
              <w:rPr>
                <w:bCs/>
                <w:i/>
                <w:iCs/>
                <w:sz w:val="18"/>
                <w:szCs w:val="18"/>
                <w:lang w:eastAsia="lv-LV"/>
              </w:rPr>
              <w:t>Jaunsardzes</w:t>
            </w:r>
            <w:proofErr w:type="spellEnd"/>
            <w:r w:rsidRPr="00C97453">
              <w:rPr>
                <w:bCs/>
                <w:i/>
                <w:iCs/>
                <w:sz w:val="18"/>
                <w:szCs w:val="18"/>
                <w:lang w:eastAsia="lv-LV"/>
              </w:rPr>
              <w:t xml:space="preserve"> centra nolikums, Aizsardzības ministrijas nolikums</w:t>
            </w:r>
          </w:p>
        </w:tc>
      </w:tr>
      <w:tr w:rsidR="008F2FC2" w:rsidRPr="009B3693" w14:paraId="0247743C" w14:textId="77777777" w:rsidTr="006766D8">
        <w:trPr>
          <w:cantSplit/>
        </w:trPr>
        <w:tc>
          <w:tcPr>
            <w:tcW w:w="3539" w:type="dxa"/>
            <w:shd w:val="clear" w:color="auto" w:fill="auto"/>
            <w:vAlign w:val="center"/>
          </w:tcPr>
          <w:p w14:paraId="10FC2321" w14:textId="77777777" w:rsidR="008F2FC2" w:rsidRPr="00C97453" w:rsidRDefault="008F2FC2" w:rsidP="00F0495E">
            <w:pPr>
              <w:pStyle w:val="Tabuluvirsraksti"/>
              <w:rPr>
                <w:b/>
                <w:sz w:val="18"/>
                <w:szCs w:val="18"/>
                <w:lang w:eastAsia="lv-LV"/>
              </w:rPr>
            </w:pPr>
            <w:r w:rsidRPr="00C97453">
              <w:rPr>
                <w:b/>
                <w:sz w:val="18"/>
                <w:szCs w:val="18"/>
                <w:lang w:eastAsia="lv-LV"/>
              </w:rPr>
              <w:t>Politikas rezultatīvie rādītāji</w:t>
            </w:r>
          </w:p>
        </w:tc>
        <w:tc>
          <w:tcPr>
            <w:tcW w:w="3402" w:type="dxa"/>
            <w:shd w:val="clear" w:color="auto" w:fill="auto"/>
            <w:vAlign w:val="center"/>
          </w:tcPr>
          <w:p w14:paraId="33DC74F7" w14:textId="77777777" w:rsidR="008F2FC2" w:rsidRPr="00C97453" w:rsidRDefault="008F2FC2" w:rsidP="00F0495E">
            <w:pPr>
              <w:pStyle w:val="Tabuluvirsraksti"/>
              <w:rPr>
                <w:b/>
                <w:sz w:val="18"/>
                <w:szCs w:val="18"/>
                <w:lang w:eastAsia="lv-LV"/>
              </w:rPr>
            </w:pPr>
            <w:r w:rsidRPr="00C97453">
              <w:rPr>
                <w:b/>
                <w:sz w:val="18"/>
                <w:szCs w:val="18"/>
                <w:lang w:eastAsia="lv-LV"/>
              </w:rPr>
              <w:t xml:space="preserve">Attīstības plānošanas dokumenti vai </w:t>
            </w:r>
            <w:r w:rsidRPr="00C97453">
              <w:rPr>
                <w:b/>
                <w:sz w:val="18"/>
                <w:szCs w:val="18"/>
                <w:lang w:eastAsia="lv-LV"/>
              </w:rPr>
              <w:br/>
              <w:t>normatīvie akti</w:t>
            </w:r>
          </w:p>
        </w:tc>
        <w:tc>
          <w:tcPr>
            <w:tcW w:w="992" w:type="dxa"/>
            <w:shd w:val="clear" w:color="auto" w:fill="auto"/>
            <w:vAlign w:val="center"/>
          </w:tcPr>
          <w:p w14:paraId="2B80089D" w14:textId="77777777" w:rsidR="008F2FC2" w:rsidRPr="00C97453" w:rsidRDefault="008F2FC2" w:rsidP="00D07869">
            <w:pPr>
              <w:pStyle w:val="Tabuluvirsraksti"/>
              <w:rPr>
                <w:b/>
                <w:sz w:val="18"/>
                <w:szCs w:val="18"/>
                <w:lang w:eastAsia="lv-LV"/>
              </w:rPr>
            </w:pPr>
            <w:r w:rsidRPr="00C97453">
              <w:rPr>
                <w:b/>
                <w:sz w:val="18"/>
                <w:szCs w:val="18"/>
                <w:lang w:eastAsia="lv-LV"/>
              </w:rPr>
              <w:t xml:space="preserve">Faktiskā vērtība </w:t>
            </w:r>
            <w:r w:rsidRPr="00C97453">
              <w:rPr>
                <w:sz w:val="18"/>
                <w:szCs w:val="18"/>
                <w:lang w:eastAsia="lv-LV"/>
              </w:rPr>
              <w:t>(2022)</w:t>
            </w:r>
          </w:p>
        </w:tc>
        <w:tc>
          <w:tcPr>
            <w:tcW w:w="1129" w:type="dxa"/>
            <w:shd w:val="clear" w:color="auto" w:fill="auto"/>
            <w:vAlign w:val="center"/>
          </w:tcPr>
          <w:p w14:paraId="69D7438D" w14:textId="77777777" w:rsidR="008F2FC2" w:rsidRPr="00C97453" w:rsidRDefault="008F2FC2" w:rsidP="00D07869">
            <w:pPr>
              <w:pStyle w:val="Tabuluvirsraksti"/>
              <w:rPr>
                <w:b/>
                <w:sz w:val="18"/>
                <w:szCs w:val="18"/>
                <w:lang w:eastAsia="lv-LV"/>
              </w:rPr>
            </w:pPr>
            <w:r w:rsidRPr="00C97453">
              <w:rPr>
                <w:b/>
                <w:sz w:val="18"/>
                <w:szCs w:val="18"/>
                <w:lang w:eastAsia="lv-LV"/>
              </w:rPr>
              <w:t xml:space="preserve">Plānotā vērtība </w:t>
            </w:r>
            <w:r w:rsidRPr="00C97453">
              <w:rPr>
                <w:sz w:val="18"/>
                <w:szCs w:val="18"/>
                <w:lang w:eastAsia="lv-LV"/>
              </w:rPr>
              <w:t>(2024)</w:t>
            </w:r>
          </w:p>
        </w:tc>
      </w:tr>
      <w:tr w:rsidR="008F2FC2" w:rsidRPr="009B3693" w14:paraId="5754F666" w14:textId="77777777" w:rsidTr="006766D8">
        <w:trPr>
          <w:cantSplit/>
        </w:trPr>
        <w:tc>
          <w:tcPr>
            <w:tcW w:w="3539" w:type="dxa"/>
            <w:vAlign w:val="center"/>
          </w:tcPr>
          <w:p w14:paraId="0A42C684" w14:textId="77777777" w:rsidR="008F2FC2" w:rsidRPr="00C97453" w:rsidRDefault="008F2FC2" w:rsidP="00F0495E">
            <w:pPr>
              <w:pStyle w:val="Tabuluvirsraksti"/>
              <w:ind w:left="57" w:right="57"/>
              <w:jc w:val="left"/>
              <w:rPr>
                <w:b/>
                <w:i/>
                <w:sz w:val="18"/>
                <w:szCs w:val="18"/>
                <w:lang w:eastAsia="lv-LV"/>
              </w:rPr>
            </w:pPr>
            <w:r w:rsidRPr="00C97453">
              <w:rPr>
                <w:i/>
                <w:sz w:val="18"/>
                <w:szCs w:val="18"/>
                <w:lang w:eastAsia="lv-LV"/>
              </w:rPr>
              <w:t xml:space="preserve">Jauniešu (skolu jaunieši vecumā no 10 līdz 21 gadam) iesaiste </w:t>
            </w:r>
            <w:proofErr w:type="spellStart"/>
            <w:r w:rsidRPr="00C97453">
              <w:rPr>
                <w:i/>
                <w:sz w:val="18"/>
                <w:szCs w:val="18"/>
                <w:lang w:eastAsia="lv-LV"/>
              </w:rPr>
              <w:t>Jaunsardzes</w:t>
            </w:r>
            <w:proofErr w:type="spellEnd"/>
            <w:r w:rsidRPr="00C97453">
              <w:rPr>
                <w:i/>
                <w:sz w:val="18"/>
                <w:szCs w:val="18"/>
                <w:lang w:eastAsia="lv-LV"/>
              </w:rPr>
              <w:t xml:space="preserve"> kustībā (skaits)</w:t>
            </w:r>
          </w:p>
        </w:tc>
        <w:tc>
          <w:tcPr>
            <w:tcW w:w="3402" w:type="dxa"/>
          </w:tcPr>
          <w:p w14:paraId="3EC66995" w14:textId="77777777" w:rsidR="008F2FC2" w:rsidRPr="00DA3057" w:rsidRDefault="008F2FC2" w:rsidP="00F0495E">
            <w:pPr>
              <w:pStyle w:val="Tabuluvirsraksti"/>
              <w:ind w:left="57" w:right="57"/>
              <w:jc w:val="both"/>
              <w:rPr>
                <w:i/>
                <w:sz w:val="18"/>
                <w:szCs w:val="18"/>
                <w:lang w:eastAsia="lv-LV"/>
              </w:rPr>
            </w:pPr>
            <w:r w:rsidRPr="00DA3057">
              <w:rPr>
                <w:i/>
                <w:sz w:val="18"/>
                <w:szCs w:val="18"/>
                <w:lang w:eastAsia="lv-LV"/>
              </w:rPr>
              <w:t>Valsts aizsardzības koncepcija; Nacionālo bruņoto spēku attīstības plāns 2020.  –2023. gads</w:t>
            </w:r>
            <w:r>
              <w:rPr>
                <w:i/>
                <w:sz w:val="18"/>
                <w:szCs w:val="18"/>
                <w:lang w:eastAsia="lv-LV"/>
              </w:rPr>
              <w:t>;</w:t>
            </w:r>
            <w:r w:rsidRPr="00DA3057">
              <w:rPr>
                <w:i/>
                <w:sz w:val="18"/>
                <w:szCs w:val="18"/>
                <w:lang w:eastAsia="lv-LV"/>
              </w:rPr>
              <w:t xml:space="preserve"> Informatīvais ziņojums “Par valsts aizsardzības mācības ieviešanu un </w:t>
            </w:r>
            <w:proofErr w:type="spellStart"/>
            <w:r w:rsidRPr="00DA3057">
              <w:rPr>
                <w:i/>
                <w:sz w:val="18"/>
                <w:szCs w:val="18"/>
                <w:lang w:eastAsia="lv-LV"/>
              </w:rPr>
              <w:t>Jaunsardzes</w:t>
            </w:r>
            <w:proofErr w:type="spellEnd"/>
            <w:r w:rsidRPr="00DA3057">
              <w:rPr>
                <w:i/>
                <w:sz w:val="18"/>
                <w:szCs w:val="18"/>
                <w:lang w:eastAsia="lv-LV"/>
              </w:rPr>
              <w:t xml:space="preserve"> attīstību 2019.  – 2027. gadā”</w:t>
            </w:r>
          </w:p>
        </w:tc>
        <w:tc>
          <w:tcPr>
            <w:tcW w:w="992" w:type="dxa"/>
            <w:vAlign w:val="center"/>
          </w:tcPr>
          <w:p w14:paraId="5CCD495E" w14:textId="77777777" w:rsidR="008F2FC2" w:rsidRPr="00C97453" w:rsidRDefault="008F2FC2" w:rsidP="00F0495E">
            <w:pPr>
              <w:pStyle w:val="Tabuluvirsraksti"/>
              <w:ind w:left="57" w:right="57"/>
              <w:rPr>
                <w:i/>
                <w:sz w:val="18"/>
                <w:szCs w:val="18"/>
                <w:lang w:eastAsia="lv-LV"/>
              </w:rPr>
            </w:pPr>
            <w:r w:rsidRPr="00C97453">
              <w:rPr>
                <w:i/>
                <w:sz w:val="18"/>
                <w:szCs w:val="18"/>
                <w:lang w:eastAsia="lv-LV"/>
              </w:rPr>
              <w:t>7 516</w:t>
            </w:r>
          </w:p>
        </w:tc>
        <w:tc>
          <w:tcPr>
            <w:tcW w:w="1129" w:type="dxa"/>
            <w:vAlign w:val="center"/>
          </w:tcPr>
          <w:p w14:paraId="4A847A4F" w14:textId="77777777" w:rsidR="008F2FC2" w:rsidRPr="00C97453" w:rsidRDefault="008F2FC2" w:rsidP="00F0495E">
            <w:pPr>
              <w:pStyle w:val="Tabuluvirsraksti"/>
              <w:ind w:left="57" w:right="57"/>
              <w:rPr>
                <w:i/>
                <w:sz w:val="18"/>
                <w:szCs w:val="18"/>
                <w:lang w:eastAsia="lv-LV"/>
              </w:rPr>
            </w:pPr>
            <w:r w:rsidRPr="00C97453">
              <w:rPr>
                <w:i/>
                <w:sz w:val="18"/>
                <w:szCs w:val="18"/>
                <w:lang w:eastAsia="lv-LV"/>
              </w:rPr>
              <w:t>8 000</w:t>
            </w:r>
          </w:p>
        </w:tc>
      </w:tr>
      <w:tr w:rsidR="008F2FC2" w:rsidRPr="009B3693" w14:paraId="1D5668BE" w14:textId="77777777" w:rsidTr="006766D8">
        <w:trPr>
          <w:cantSplit/>
        </w:trPr>
        <w:tc>
          <w:tcPr>
            <w:tcW w:w="3539" w:type="dxa"/>
            <w:vAlign w:val="center"/>
          </w:tcPr>
          <w:p w14:paraId="717D8EC1" w14:textId="77777777" w:rsidR="008F2FC2" w:rsidRPr="00C97453" w:rsidRDefault="008F2FC2" w:rsidP="00F0495E">
            <w:pPr>
              <w:pStyle w:val="Tabuluvirsraksti"/>
              <w:ind w:left="57" w:right="57"/>
              <w:jc w:val="left"/>
              <w:rPr>
                <w:i/>
                <w:sz w:val="18"/>
                <w:szCs w:val="18"/>
                <w:lang w:eastAsia="lv-LV"/>
              </w:rPr>
            </w:pPr>
            <w:r w:rsidRPr="00C97453">
              <w:rPr>
                <w:i/>
                <w:sz w:val="18"/>
                <w:szCs w:val="18"/>
                <w:lang w:eastAsia="lv-LV"/>
              </w:rPr>
              <w:t>Valsts aizsardzības mācības izglītojamie (skaits)</w:t>
            </w:r>
          </w:p>
        </w:tc>
        <w:tc>
          <w:tcPr>
            <w:tcW w:w="3402" w:type="dxa"/>
          </w:tcPr>
          <w:p w14:paraId="78DA6AEF" w14:textId="77777777" w:rsidR="008F2FC2" w:rsidRPr="00DA3057" w:rsidRDefault="008F2FC2" w:rsidP="00F0495E">
            <w:pPr>
              <w:pStyle w:val="Tabuluvirsraksti"/>
              <w:ind w:left="57" w:right="57"/>
              <w:jc w:val="both"/>
              <w:rPr>
                <w:i/>
                <w:sz w:val="18"/>
                <w:szCs w:val="18"/>
                <w:lang w:eastAsia="lv-LV"/>
              </w:rPr>
            </w:pPr>
            <w:r w:rsidRPr="00DA3057">
              <w:rPr>
                <w:i/>
                <w:sz w:val="18"/>
                <w:szCs w:val="18"/>
                <w:lang w:eastAsia="lv-LV"/>
              </w:rPr>
              <w:t>Valsts aizsardzības koncepcija; Nacionālo bruņoto spēku attīstības plāns 2020. –2023. gads</w:t>
            </w:r>
            <w:r>
              <w:rPr>
                <w:i/>
                <w:sz w:val="18"/>
                <w:szCs w:val="18"/>
                <w:lang w:eastAsia="lv-LV"/>
              </w:rPr>
              <w:t>;</w:t>
            </w:r>
            <w:r w:rsidRPr="00DA3057">
              <w:rPr>
                <w:i/>
                <w:sz w:val="18"/>
                <w:szCs w:val="18"/>
                <w:lang w:eastAsia="lv-LV"/>
              </w:rPr>
              <w:t xml:space="preserve"> Informatīvais ziņojums “Par valsts aizsardzības mācības ieviešanu un </w:t>
            </w:r>
            <w:proofErr w:type="spellStart"/>
            <w:r w:rsidRPr="00DA3057">
              <w:rPr>
                <w:i/>
                <w:sz w:val="18"/>
                <w:szCs w:val="18"/>
                <w:lang w:eastAsia="lv-LV"/>
              </w:rPr>
              <w:t>Jaunsardzes</w:t>
            </w:r>
            <w:proofErr w:type="spellEnd"/>
            <w:r w:rsidRPr="00DA3057">
              <w:rPr>
                <w:i/>
                <w:sz w:val="18"/>
                <w:szCs w:val="18"/>
                <w:lang w:eastAsia="lv-LV"/>
              </w:rPr>
              <w:t xml:space="preserve"> attīstību 2019.  – 2027. gadā</w:t>
            </w:r>
            <w:r>
              <w:rPr>
                <w:i/>
                <w:sz w:val="18"/>
                <w:szCs w:val="18"/>
                <w:lang w:eastAsia="lv-LV"/>
              </w:rPr>
              <w:t>”</w:t>
            </w:r>
          </w:p>
        </w:tc>
        <w:tc>
          <w:tcPr>
            <w:tcW w:w="992" w:type="dxa"/>
            <w:vAlign w:val="center"/>
          </w:tcPr>
          <w:p w14:paraId="6E455785" w14:textId="77777777" w:rsidR="008F2FC2" w:rsidRPr="00C97453" w:rsidRDefault="008F2FC2" w:rsidP="00F0495E">
            <w:pPr>
              <w:pStyle w:val="Tabuluvirsraksti"/>
              <w:ind w:left="57" w:right="57"/>
              <w:rPr>
                <w:i/>
                <w:sz w:val="18"/>
                <w:szCs w:val="18"/>
                <w:lang w:eastAsia="lv-LV"/>
              </w:rPr>
            </w:pPr>
            <w:r w:rsidRPr="00C97453">
              <w:rPr>
                <w:i/>
                <w:sz w:val="18"/>
                <w:szCs w:val="18"/>
                <w:lang w:eastAsia="lv-LV"/>
              </w:rPr>
              <w:t>10 398</w:t>
            </w:r>
          </w:p>
        </w:tc>
        <w:tc>
          <w:tcPr>
            <w:tcW w:w="1129" w:type="dxa"/>
            <w:vAlign w:val="center"/>
          </w:tcPr>
          <w:p w14:paraId="753B7D87" w14:textId="77777777" w:rsidR="008F2FC2" w:rsidRPr="00C97453" w:rsidRDefault="008F2FC2" w:rsidP="00F0495E">
            <w:pPr>
              <w:pStyle w:val="H4"/>
              <w:tabs>
                <w:tab w:val="left" w:pos="1134"/>
              </w:tabs>
              <w:spacing w:after="0"/>
              <w:outlineLvl w:val="9"/>
              <w:rPr>
                <w:b w:val="0"/>
                <w:bCs/>
                <w:sz w:val="18"/>
                <w:szCs w:val="18"/>
              </w:rPr>
            </w:pPr>
            <w:r w:rsidRPr="00C97453">
              <w:rPr>
                <w:b w:val="0"/>
                <w:bCs/>
                <w:i/>
                <w:sz w:val="18"/>
                <w:szCs w:val="18"/>
                <w:lang w:eastAsia="lv-LV"/>
              </w:rPr>
              <w:t>32 400</w:t>
            </w:r>
            <w:r w:rsidRPr="00C97453">
              <w:rPr>
                <w:b w:val="0"/>
                <w:bCs/>
                <w:sz w:val="18"/>
                <w:szCs w:val="18"/>
                <w:vertAlign w:val="superscript"/>
              </w:rPr>
              <w:t xml:space="preserve"> </w:t>
            </w:r>
            <w:r w:rsidRPr="00C97453">
              <w:rPr>
                <w:b w:val="0"/>
                <w:bCs/>
                <w:sz w:val="18"/>
                <w:szCs w:val="18"/>
                <w:vertAlign w:val="superscript"/>
                <w:lang w:eastAsia="lv-LV"/>
              </w:rPr>
              <w:t>1</w:t>
            </w:r>
          </w:p>
          <w:p w14:paraId="064B99C2" w14:textId="77777777" w:rsidR="008F2FC2" w:rsidRPr="00C97453" w:rsidRDefault="008F2FC2" w:rsidP="00F0495E">
            <w:pPr>
              <w:pStyle w:val="Tabuluvirsraksti"/>
              <w:ind w:right="57"/>
              <w:jc w:val="left"/>
              <w:rPr>
                <w:i/>
                <w:sz w:val="18"/>
                <w:szCs w:val="18"/>
                <w:lang w:eastAsia="lv-LV"/>
              </w:rPr>
            </w:pPr>
          </w:p>
        </w:tc>
      </w:tr>
      <w:tr w:rsidR="008F2FC2" w:rsidRPr="009B3693" w14:paraId="25E147AD" w14:textId="77777777" w:rsidTr="006766D8">
        <w:trPr>
          <w:cantSplit/>
        </w:trPr>
        <w:tc>
          <w:tcPr>
            <w:tcW w:w="3539" w:type="dxa"/>
          </w:tcPr>
          <w:p w14:paraId="16FCFC85" w14:textId="77777777" w:rsidR="008F2FC2" w:rsidRPr="00C97453" w:rsidRDefault="008F2FC2" w:rsidP="00D07869">
            <w:pPr>
              <w:pStyle w:val="Tabuluvirsraksti"/>
              <w:ind w:left="57" w:right="57"/>
              <w:jc w:val="left"/>
              <w:rPr>
                <w:i/>
                <w:sz w:val="18"/>
                <w:szCs w:val="18"/>
                <w:lang w:eastAsia="lv-LV"/>
              </w:rPr>
            </w:pPr>
            <w:r w:rsidRPr="00C97453">
              <w:rPr>
                <w:b/>
                <w:sz w:val="18"/>
                <w:szCs w:val="18"/>
                <w:lang w:eastAsia="lv-LV"/>
              </w:rPr>
              <w:t>Valdības deklarācija</w:t>
            </w:r>
          </w:p>
        </w:tc>
        <w:tc>
          <w:tcPr>
            <w:tcW w:w="5523" w:type="dxa"/>
            <w:gridSpan w:val="3"/>
          </w:tcPr>
          <w:p w14:paraId="02703657" w14:textId="77777777" w:rsidR="008F2FC2" w:rsidRPr="00C97453" w:rsidRDefault="008F2FC2" w:rsidP="00D07869">
            <w:pPr>
              <w:pStyle w:val="Tabuluvirsraksti"/>
              <w:ind w:left="57" w:right="57"/>
              <w:jc w:val="left"/>
              <w:rPr>
                <w:i/>
                <w:sz w:val="18"/>
                <w:szCs w:val="18"/>
                <w:lang w:eastAsia="lv-LV"/>
              </w:rPr>
            </w:pPr>
            <w:r>
              <w:rPr>
                <w:i/>
                <w:sz w:val="18"/>
                <w:szCs w:val="18"/>
              </w:rPr>
              <w:t>1.</w:t>
            </w:r>
          </w:p>
        </w:tc>
      </w:tr>
    </w:tbl>
    <w:p w14:paraId="4E8787CC" w14:textId="77777777" w:rsidR="008F2FC2" w:rsidRPr="00F0495E" w:rsidRDefault="008F2FC2" w:rsidP="00F0495E">
      <w:pPr>
        <w:pStyle w:val="H4"/>
        <w:tabs>
          <w:tab w:val="left" w:pos="1134"/>
        </w:tabs>
        <w:spacing w:after="0"/>
        <w:ind w:firstLine="425"/>
        <w:jc w:val="both"/>
        <w:outlineLvl w:val="9"/>
        <w:rPr>
          <w:b w:val="0"/>
          <w:bCs/>
          <w:sz w:val="18"/>
          <w:szCs w:val="18"/>
        </w:rPr>
      </w:pPr>
      <w:r w:rsidRPr="00F0495E">
        <w:rPr>
          <w:b w:val="0"/>
          <w:bCs/>
          <w:sz w:val="18"/>
          <w:szCs w:val="18"/>
        </w:rPr>
        <w:t xml:space="preserve">Piezīme. </w:t>
      </w:r>
    </w:p>
    <w:p w14:paraId="407186AF" w14:textId="60CC3BCD" w:rsidR="008F2FC2" w:rsidRPr="00F0495E" w:rsidRDefault="008F2FC2" w:rsidP="00F0495E">
      <w:pPr>
        <w:pStyle w:val="H4"/>
        <w:tabs>
          <w:tab w:val="left" w:pos="1134"/>
        </w:tabs>
        <w:spacing w:after="0"/>
        <w:ind w:firstLine="425"/>
        <w:jc w:val="both"/>
        <w:outlineLvl w:val="9"/>
        <w:rPr>
          <w:b w:val="0"/>
          <w:bCs/>
          <w:sz w:val="18"/>
          <w:szCs w:val="18"/>
          <w:lang w:eastAsia="lv-LV"/>
        </w:rPr>
      </w:pPr>
      <w:r w:rsidRPr="00F0495E">
        <w:rPr>
          <w:b w:val="0"/>
          <w:bCs/>
          <w:sz w:val="18"/>
          <w:szCs w:val="18"/>
          <w:vertAlign w:val="superscript"/>
        </w:rPr>
        <w:t xml:space="preserve"> </w:t>
      </w:r>
      <w:r w:rsidRPr="00F0495E">
        <w:rPr>
          <w:b w:val="0"/>
          <w:bCs/>
          <w:sz w:val="18"/>
          <w:szCs w:val="18"/>
          <w:vertAlign w:val="superscript"/>
          <w:lang w:eastAsia="lv-LV"/>
        </w:rPr>
        <w:t xml:space="preserve">1 </w:t>
      </w:r>
      <w:r w:rsidRPr="00F0495E">
        <w:rPr>
          <w:b w:val="0"/>
          <w:bCs/>
          <w:sz w:val="18"/>
          <w:szCs w:val="18"/>
          <w:lang w:eastAsia="lv-LV"/>
        </w:rPr>
        <w:t>Sākot ar 2024. gada 1. septembri</w:t>
      </w:r>
      <w:r w:rsidR="00F0495E">
        <w:rPr>
          <w:b w:val="0"/>
          <w:bCs/>
          <w:sz w:val="18"/>
          <w:szCs w:val="18"/>
          <w:lang w:eastAsia="lv-LV"/>
        </w:rPr>
        <w:t>,</w:t>
      </w:r>
      <w:r w:rsidRPr="00F0495E">
        <w:rPr>
          <w:b w:val="0"/>
          <w:bCs/>
          <w:sz w:val="18"/>
          <w:szCs w:val="18"/>
          <w:lang w:eastAsia="lv-LV"/>
        </w:rPr>
        <w:t xml:space="preserve"> valsts aizsardzības mācības būs obligāts vispārējās vidējās izglītības programmas mācību priekšmets.</w:t>
      </w:r>
    </w:p>
    <w:p w14:paraId="5E48BECA" w14:textId="77777777" w:rsidR="008F2FC2" w:rsidRPr="006766D8" w:rsidRDefault="008F2FC2" w:rsidP="008F2FC2">
      <w:pPr>
        <w:pStyle w:val="H4"/>
        <w:tabs>
          <w:tab w:val="left" w:pos="1134"/>
        </w:tabs>
        <w:spacing w:after="0"/>
        <w:jc w:val="both"/>
        <w:outlineLvl w:val="9"/>
        <w:rPr>
          <w:b w:val="0"/>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5"/>
        <w:gridCol w:w="1217"/>
        <w:gridCol w:w="1236"/>
        <w:gridCol w:w="1258"/>
        <w:gridCol w:w="1258"/>
        <w:gridCol w:w="1258"/>
      </w:tblGrid>
      <w:tr w:rsidR="008F2FC2" w:rsidRPr="009B3693" w14:paraId="75731CCA" w14:textId="77777777" w:rsidTr="00F0495E">
        <w:trPr>
          <w:cantSplit/>
          <w:tblHeader/>
        </w:trPr>
        <w:tc>
          <w:tcPr>
            <w:tcW w:w="2834" w:type="dxa"/>
            <w:vAlign w:val="center"/>
          </w:tcPr>
          <w:p w14:paraId="27CC35B5" w14:textId="77777777" w:rsidR="008F2FC2" w:rsidRPr="00C97453" w:rsidRDefault="008F2FC2" w:rsidP="00D07869">
            <w:pPr>
              <w:jc w:val="center"/>
              <w:rPr>
                <w:sz w:val="18"/>
                <w:szCs w:val="18"/>
              </w:rPr>
            </w:pPr>
          </w:p>
        </w:tc>
        <w:tc>
          <w:tcPr>
            <w:tcW w:w="1217" w:type="dxa"/>
            <w:vAlign w:val="center"/>
          </w:tcPr>
          <w:p w14:paraId="603530ED" w14:textId="77777777" w:rsidR="008F2FC2" w:rsidRPr="00C97453" w:rsidRDefault="008F2FC2" w:rsidP="00D07869">
            <w:pPr>
              <w:pStyle w:val="tabteksts"/>
              <w:jc w:val="center"/>
              <w:rPr>
                <w:szCs w:val="18"/>
                <w:lang w:eastAsia="lv-LV"/>
              </w:rPr>
            </w:pPr>
            <w:r w:rsidRPr="00C97453">
              <w:rPr>
                <w:szCs w:val="18"/>
                <w:lang w:eastAsia="lv-LV"/>
              </w:rPr>
              <w:t>2022. gads</w:t>
            </w:r>
            <w:r w:rsidRPr="00C97453">
              <w:rPr>
                <w:szCs w:val="18"/>
                <w:lang w:eastAsia="lv-LV"/>
              </w:rPr>
              <w:br/>
              <w:t>(izpilde)</w:t>
            </w:r>
          </w:p>
        </w:tc>
        <w:tc>
          <w:tcPr>
            <w:tcW w:w="1236" w:type="dxa"/>
            <w:vAlign w:val="center"/>
          </w:tcPr>
          <w:p w14:paraId="73A2DB92" w14:textId="77777777" w:rsidR="008F2FC2" w:rsidRPr="00C97453" w:rsidRDefault="008F2FC2" w:rsidP="00D07869">
            <w:pPr>
              <w:pStyle w:val="tabteksts"/>
              <w:jc w:val="center"/>
              <w:rPr>
                <w:szCs w:val="18"/>
                <w:lang w:eastAsia="lv-LV"/>
              </w:rPr>
            </w:pPr>
            <w:r w:rsidRPr="00C97453">
              <w:rPr>
                <w:szCs w:val="18"/>
                <w:lang w:eastAsia="lv-LV"/>
              </w:rPr>
              <w:t>2023. gada</w:t>
            </w:r>
            <w:r w:rsidRPr="00C97453">
              <w:rPr>
                <w:szCs w:val="18"/>
                <w:lang w:eastAsia="lv-LV"/>
              </w:rPr>
              <w:br/>
              <w:t>plāns</w:t>
            </w:r>
          </w:p>
        </w:tc>
        <w:tc>
          <w:tcPr>
            <w:tcW w:w="1258" w:type="dxa"/>
            <w:vAlign w:val="center"/>
          </w:tcPr>
          <w:p w14:paraId="49CE6A52" w14:textId="77777777" w:rsidR="008F2FC2" w:rsidRPr="00C97453" w:rsidRDefault="008F2FC2" w:rsidP="00D07869">
            <w:pPr>
              <w:pStyle w:val="tabteksts"/>
              <w:jc w:val="center"/>
              <w:rPr>
                <w:szCs w:val="18"/>
                <w:lang w:eastAsia="lv-LV"/>
              </w:rPr>
            </w:pPr>
            <w:r w:rsidRPr="00C97453">
              <w:rPr>
                <w:szCs w:val="18"/>
                <w:lang w:eastAsia="lv-LV"/>
              </w:rPr>
              <w:t>2024. gada</w:t>
            </w:r>
            <w:r w:rsidRPr="00C97453">
              <w:rPr>
                <w:szCs w:val="18"/>
                <w:lang w:eastAsia="lv-LV"/>
              </w:rPr>
              <w:br/>
              <w:t>projekts</w:t>
            </w:r>
          </w:p>
        </w:tc>
        <w:tc>
          <w:tcPr>
            <w:tcW w:w="1258" w:type="dxa"/>
            <w:vAlign w:val="center"/>
          </w:tcPr>
          <w:p w14:paraId="0ED1B66A" w14:textId="77777777" w:rsidR="008F2FC2" w:rsidRPr="00C97453" w:rsidRDefault="008F2FC2" w:rsidP="00D07869">
            <w:pPr>
              <w:pStyle w:val="tabteksts"/>
              <w:jc w:val="center"/>
              <w:rPr>
                <w:szCs w:val="18"/>
                <w:lang w:eastAsia="lv-LV"/>
              </w:rPr>
            </w:pPr>
            <w:r w:rsidRPr="00C97453">
              <w:rPr>
                <w:szCs w:val="18"/>
                <w:lang w:eastAsia="lv-LV"/>
              </w:rPr>
              <w:t>2025. gada</w:t>
            </w:r>
            <w:r w:rsidRPr="00C97453">
              <w:rPr>
                <w:szCs w:val="18"/>
                <w:lang w:eastAsia="lv-LV"/>
              </w:rPr>
              <w:br/>
              <w:t>pro</w:t>
            </w:r>
            <w:r>
              <w:rPr>
                <w:szCs w:val="18"/>
                <w:lang w:eastAsia="lv-LV"/>
              </w:rPr>
              <w:t>gnoze</w:t>
            </w:r>
          </w:p>
        </w:tc>
        <w:tc>
          <w:tcPr>
            <w:tcW w:w="1258" w:type="dxa"/>
            <w:vAlign w:val="center"/>
          </w:tcPr>
          <w:p w14:paraId="1E4FC632" w14:textId="77777777" w:rsidR="008F2FC2" w:rsidRPr="00C97453" w:rsidRDefault="008F2FC2" w:rsidP="00D07869">
            <w:pPr>
              <w:jc w:val="center"/>
              <w:rPr>
                <w:sz w:val="18"/>
                <w:szCs w:val="18"/>
              </w:rPr>
            </w:pPr>
            <w:r w:rsidRPr="00C97453">
              <w:rPr>
                <w:sz w:val="18"/>
                <w:szCs w:val="18"/>
                <w:lang w:eastAsia="lv-LV"/>
              </w:rPr>
              <w:t>2026. gada</w:t>
            </w:r>
            <w:r w:rsidRPr="00C97453">
              <w:rPr>
                <w:sz w:val="18"/>
                <w:szCs w:val="18"/>
                <w:lang w:eastAsia="lv-LV"/>
              </w:rPr>
              <w:br/>
              <w:t>pro</w:t>
            </w:r>
            <w:r>
              <w:rPr>
                <w:sz w:val="18"/>
                <w:szCs w:val="18"/>
                <w:lang w:eastAsia="lv-LV"/>
              </w:rPr>
              <w:t>gnoze</w:t>
            </w:r>
          </w:p>
        </w:tc>
      </w:tr>
      <w:tr w:rsidR="008F2FC2" w:rsidRPr="009B3693" w14:paraId="7C7CC0CA" w14:textId="77777777" w:rsidTr="00F0495E">
        <w:trPr>
          <w:cantSplit/>
        </w:trPr>
        <w:tc>
          <w:tcPr>
            <w:tcW w:w="9061" w:type="dxa"/>
            <w:gridSpan w:val="6"/>
            <w:shd w:val="clear" w:color="auto" w:fill="D9D9D9"/>
            <w:vAlign w:val="center"/>
          </w:tcPr>
          <w:p w14:paraId="5C246D2A" w14:textId="77777777" w:rsidR="008F2FC2" w:rsidRPr="00C97453" w:rsidRDefault="008F2FC2" w:rsidP="00D07869">
            <w:pPr>
              <w:jc w:val="center"/>
              <w:rPr>
                <w:b/>
                <w:sz w:val="18"/>
                <w:szCs w:val="18"/>
              </w:rPr>
            </w:pPr>
            <w:r w:rsidRPr="00C97453">
              <w:rPr>
                <w:b/>
                <w:sz w:val="18"/>
                <w:szCs w:val="18"/>
              </w:rPr>
              <w:t>Ieguldījumi</w:t>
            </w:r>
          </w:p>
        </w:tc>
      </w:tr>
      <w:tr w:rsidR="008F2FC2" w:rsidRPr="009B3693" w14:paraId="0712C9CA" w14:textId="77777777" w:rsidTr="00F0495E">
        <w:trPr>
          <w:cantSplit/>
        </w:trPr>
        <w:tc>
          <w:tcPr>
            <w:tcW w:w="2834" w:type="dxa"/>
            <w:vMerge w:val="restart"/>
          </w:tcPr>
          <w:p w14:paraId="58FD1219" w14:textId="77777777" w:rsidR="008F2FC2" w:rsidRPr="00C97453" w:rsidRDefault="008F2FC2" w:rsidP="00F0495E">
            <w:pPr>
              <w:ind w:left="134" w:right="144"/>
              <w:rPr>
                <w:b/>
                <w:sz w:val="18"/>
                <w:szCs w:val="18"/>
                <w:lang w:eastAsia="lv-LV"/>
              </w:rPr>
            </w:pPr>
            <w:r w:rsidRPr="00C97453">
              <w:rPr>
                <w:b/>
                <w:sz w:val="18"/>
                <w:szCs w:val="18"/>
                <w:lang w:eastAsia="lv-LV"/>
              </w:rPr>
              <w:t>Izdevumi kopā</w:t>
            </w:r>
            <w:r w:rsidRPr="00C97453">
              <w:rPr>
                <w:sz w:val="18"/>
                <w:szCs w:val="18"/>
                <w:lang w:eastAsia="lv-LV"/>
              </w:rPr>
              <w:t xml:space="preserve">, </w:t>
            </w:r>
            <w:proofErr w:type="spellStart"/>
            <w:r w:rsidRPr="00C97453">
              <w:rPr>
                <w:i/>
                <w:sz w:val="18"/>
                <w:szCs w:val="18"/>
                <w:lang w:eastAsia="lv-LV"/>
              </w:rPr>
              <w:t>euro</w:t>
            </w:r>
            <w:proofErr w:type="spellEnd"/>
            <w:r w:rsidRPr="00C97453">
              <w:rPr>
                <w:i/>
                <w:sz w:val="18"/>
                <w:szCs w:val="18"/>
                <w:lang w:eastAsia="lv-LV"/>
              </w:rPr>
              <w:t>,</w:t>
            </w:r>
            <w:r w:rsidRPr="00C97453">
              <w:rPr>
                <w:sz w:val="18"/>
                <w:szCs w:val="18"/>
                <w:lang w:eastAsia="lv-LV"/>
              </w:rPr>
              <w:t xml:space="preserve"> t. sk.:</w:t>
            </w:r>
          </w:p>
          <w:p w14:paraId="7FAC27B7" w14:textId="77777777" w:rsidR="008F2FC2" w:rsidRPr="00C97453" w:rsidRDefault="008F2FC2" w:rsidP="00F0495E">
            <w:pPr>
              <w:ind w:left="134" w:right="144"/>
              <w:rPr>
                <w:sz w:val="18"/>
                <w:szCs w:val="18"/>
              </w:rPr>
            </w:pPr>
            <w:r w:rsidRPr="00C97453">
              <w:rPr>
                <w:b/>
                <w:sz w:val="18"/>
                <w:szCs w:val="18"/>
                <w:lang w:eastAsia="lv-LV"/>
              </w:rPr>
              <w:t>Vidējais amata vietu skaits</w:t>
            </w:r>
            <w:r w:rsidRPr="00C97453">
              <w:rPr>
                <w:sz w:val="18"/>
                <w:szCs w:val="18"/>
                <w:lang w:eastAsia="lv-LV"/>
              </w:rPr>
              <w:t xml:space="preserve"> </w:t>
            </w:r>
            <w:r w:rsidRPr="00C97453">
              <w:rPr>
                <w:b/>
                <w:sz w:val="18"/>
                <w:szCs w:val="18"/>
                <w:lang w:eastAsia="lv-LV"/>
              </w:rPr>
              <w:t>kopā</w:t>
            </w:r>
            <w:r w:rsidRPr="00C97453">
              <w:rPr>
                <w:sz w:val="18"/>
                <w:szCs w:val="18"/>
                <w:lang w:eastAsia="lv-LV"/>
              </w:rPr>
              <w:t>, t. sk.:</w:t>
            </w:r>
          </w:p>
        </w:tc>
        <w:tc>
          <w:tcPr>
            <w:tcW w:w="1217" w:type="dxa"/>
            <w:vAlign w:val="center"/>
          </w:tcPr>
          <w:p w14:paraId="0A7C8122" w14:textId="77777777" w:rsidR="008F2FC2" w:rsidRPr="00F0495E" w:rsidRDefault="008F2FC2" w:rsidP="00F0495E">
            <w:pPr>
              <w:pStyle w:val="tabteksts"/>
              <w:ind w:left="134" w:right="144"/>
              <w:jc w:val="right"/>
              <w:rPr>
                <w:b/>
                <w:bCs/>
                <w:szCs w:val="18"/>
                <w:lang w:eastAsia="lv-LV"/>
              </w:rPr>
            </w:pPr>
            <w:r w:rsidRPr="00F0495E">
              <w:rPr>
                <w:b/>
                <w:bCs/>
                <w:szCs w:val="18"/>
                <w:lang w:eastAsia="lv-LV"/>
              </w:rPr>
              <w:t>7 726 995</w:t>
            </w:r>
          </w:p>
        </w:tc>
        <w:tc>
          <w:tcPr>
            <w:tcW w:w="1236" w:type="dxa"/>
            <w:vAlign w:val="center"/>
          </w:tcPr>
          <w:p w14:paraId="6572AD52" w14:textId="77777777" w:rsidR="008F2FC2" w:rsidRPr="00F0495E" w:rsidRDefault="008F2FC2" w:rsidP="00F0495E">
            <w:pPr>
              <w:pStyle w:val="tabteksts"/>
              <w:ind w:left="134" w:right="144"/>
              <w:jc w:val="right"/>
              <w:rPr>
                <w:b/>
                <w:bCs/>
                <w:szCs w:val="18"/>
                <w:lang w:eastAsia="lv-LV"/>
              </w:rPr>
            </w:pPr>
            <w:r w:rsidRPr="00F0495E">
              <w:rPr>
                <w:b/>
                <w:bCs/>
                <w:szCs w:val="18"/>
                <w:lang w:eastAsia="lv-LV"/>
              </w:rPr>
              <w:t>11 079 622</w:t>
            </w:r>
          </w:p>
        </w:tc>
        <w:tc>
          <w:tcPr>
            <w:tcW w:w="1258" w:type="dxa"/>
            <w:vAlign w:val="center"/>
          </w:tcPr>
          <w:p w14:paraId="7B7016ED" w14:textId="77777777" w:rsidR="008F2FC2" w:rsidRPr="00F0495E" w:rsidRDefault="008F2FC2" w:rsidP="00F0495E">
            <w:pPr>
              <w:pStyle w:val="tabteksts"/>
              <w:ind w:left="134" w:right="144"/>
              <w:jc w:val="right"/>
              <w:rPr>
                <w:b/>
                <w:bCs/>
                <w:szCs w:val="18"/>
                <w:lang w:eastAsia="lv-LV"/>
              </w:rPr>
            </w:pPr>
            <w:r w:rsidRPr="00F0495E">
              <w:rPr>
                <w:b/>
                <w:bCs/>
                <w:szCs w:val="18"/>
                <w:lang w:eastAsia="lv-LV"/>
              </w:rPr>
              <w:t>12 640 292</w:t>
            </w:r>
          </w:p>
        </w:tc>
        <w:tc>
          <w:tcPr>
            <w:tcW w:w="1258" w:type="dxa"/>
            <w:vAlign w:val="center"/>
          </w:tcPr>
          <w:p w14:paraId="162C70C5" w14:textId="77777777" w:rsidR="008F2FC2" w:rsidRPr="00F0495E" w:rsidRDefault="008F2FC2" w:rsidP="00F0495E">
            <w:pPr>
              <w:pStyle w:val="tabteksts"/>
              <w:ind w:left="134" w:right="144"/>
              <w:jc w:val="right"/>
              <w:rPr>
                <w:b/>
                <w:bCs/>
                <w:szCs w:val="18"/>
                <w:lang w:eastAsia="lv-LV"/>
              </w:rPr>
            </w:pPr>
            <w:r w:rsidRPr="00F0495E">
              <w:rPr>
                <w:b/>
                <w:bCs/>
                <w:szCs w:val="18"/>
                <w:lang w:eastAsia="lv-LV"/>
              </w:rPr>
              <w:t>13 495 343</w:t>
            </w:r>
          </w:p>
        </w:tc>
        <w:tc>
          <w:tcPr>
            <w:tcW w:w="1258" w:type="dxa"/>
            <w:vAlign w:val="center"/>
          </w:tcPr>
          <w:p w14:paraId="41EEF3FB" w14:textId="77777777" w:rsidR="008F2FC2" w:rsidRPr="00F0495E" w:rsidRDefault="008F2FC2" w:rsidP="00F0495E">
            <w:pPr>
              <w:ind w:left="134" w:right="144"/>
              <w:jc w:val="right"/>
              <w:rPr>
                <w:b/>
                <w:bCs/>
                <w:sz w:val="18"/>
                <w:szCs w:val="18"/>
              </w:rPr>
            </w:pPr>
            <w:r w:rsidRPr="00F0495E">
              <w:rPr>
                <w:b/>
                <w:bCs/>
                <w:sz w:val="18"/>
                <w:szCs w:val="18"/>
              </w:rPr>
              <w:t>13 628 505</w:t>
            </w:r>
          </w:p>
        </w:tc>
      </w:tr>
      <w:tr w:rsidR="008F2FC2" w:rsidRPr="009B3693" w14:paraId="45FC5990" w14:textId="77777777" w:rsidTr="00F0495E">
        <w:trPr>
          <w:cantSplit/>
        </w:trPr>
        <w:tc>
          <w:tcPr>
            <w:tcW w:w="2834" w:type="dxa"/>
            <w:vMerge/>
          </w:tcPr>
          <w:p w14:paraId="76D4098B" w14:textId="77777777" w:rsidR="008F2FC2" w:rsidRPr="00C97453" w:rsidRDefault="008F2FC2" w:rsidP="00F0495E">
            <w:pPr>
              <w:ind w:left="134" w:right="144"/>
              <w:rPr>
                <w:sz w:val="18"/>
                <w:szCs w:val="18"/>
              </w:rPr>
            </w:pPr>
          </w:p>
        </w:tc>
        <w:tc>
          <w:tcPr>
            <w:tcW w:w="1217" w:type="dxa"/>
          </w:tcPr>
          <w:p w14:paraId="3F7F1E6B" w14:textId="77777777" w:rsidR="008F2FC2" w:rsidRPr="00F0495E" w:rsidRDefault="008F2FC2" w:rsidP="00F0495E">
            <w:pPr>
              <w:ind w:left="134" w:right="144"/>
              <w:jc w:val="right"/>
              <w:rPr>
                <w:b/>
                <w:bCs/>
                <w:sz w:val="18"/>
                <w:szCs w:val="18"/>
              </w:rPr>
            </w:pPr>
            <w:r w:rsidRPr="00F0495E">
              <w:rPr>
                <w:b/>
                <w:bCs/>
                <w:sz w:val="18"/>
                <w:szCs w:val="18"/>
              </w:rPr>
              <w:t>234</w:t>
            </w:r>
          </w:p>
        </w:tc>
        <w:tc>
          <w:tcPr>
            <w:tcW w:w="1236" w:type="dxa"/>
          </w:tcPr>
          <w:p w14:paraId="0ABED1B5" w14:textId="77777777" w:rsidR="008F2FC2" w:rsidRPr="00F0495E" w:rsidRDefault="008F2FC2" w:rsidP="00F0495E">
            <w:pPr>
              <w:ind w:left="134" w:right="144"/>
              <w:jc w:val="right"/>
              <w:rPr>
                <w:b/>
                <w:bCs/>
                <w:sz w:val="18"/>
                <w:szCs w:val="18"/>
              </w:rPr>
            </w:pPr>
            <w:r w:rsidRPr="00F0495E">
              <w:rPr>
                <w:b/>
                <w:bCs/>
                <w:sz w:val="18"/>
                <w:szCs w:val="18"/>
              </w:rPr>
              <w:t>323</w:t>
            </w:r>
          </w:p>
        </w:tc>
        <w:tc>
          <w:tcPr>
            <w:tcW w:w="1258" w:type="dxa"/>
          </w:tcPr>
          <w:p w14:paraId="557FB045" w14:textId="77777777" w:rsidR="008F2FC2" w:rsidRPr="00F0495E" w:rsidRDefault="008F2FC2" w:rsidP="00F0495E">
            <w:pPr>
              <w:ind w:left="134" w:right="144"/>
              <w:jc w:val="right"/>
              <w:rPr>
                <w:b/>
                <w:bCs/>
                <w:sz w:val="18"/>
                <w:szCs w:val="18"/>
              </w:rPr>
            </w:pPr>
            <w:r w:rsidRPr="00F0495E">
              <w:rPr>
                <w:b/>
                <w:bCs/>
                <w:sz w:val="18"/>
                <w:szCs w:val="18"/>
              </w:rPr>
              <w:t>349</w:t>
            </w:r>
          </w:p>
        </w:tc>
        <w:tc>
          <w:tcPr>
            <w:tcW w:w="1258" w:type="dxa"/>
          </w:tcPr>
          <w:p w14:paraId="1E9A24A7" w14:textId="77777777" w:rsidR="008F2FC2" w:rsidRPr="00F0495E" w:rsidRDefault="008F2FC2" w:rsidP="00F0495E">
            <w:pPr>
              <w:ind w:left="134" w:right="144"/>
              <w:jc w:val="right"/>
              <w:rPr>
                <w:b/>
                <w:bCs/>
                <w:sz w:val="18"/>
                <w:szCs w:val="18"/>
              </w:rPr>
            </w:pPr>
            <w:r w:rsidRPr="00F0495E">
              <w:rPr>
                <w:b/>
                <w:bCs/>
                <w:sz w:val="18"/>
                <w:szCs w:val="18"/>
              </w:rPr>
              <w:t>349</w:t>
            </w:r>
          </w:p>
        </w:tc>
        <w:tc>
          <w:tcPr>
            <w:tcW w:w="1258" w:type="dxa"/>
          </w:tcPr>
          <w:p w14:paraId="1A7CEF7D" w14:textId="77777777" w:rsidR="008F2FC2" w:rsidRPr="00F0495E" w:rsidRDefault="008F2FC2" w:rsidP="00F0495E">
            <w:pPr>
              <w:ind w:left="134" w:right="144"/>
              <w:jc w:val="right"/>
              <w:rPr>
                <w:b/>
                <w:bCs/>
                <w:sz w:val="18"/>
                <w:szCs w:val="18"/>
              </w:rPr>
            </w:pPr>
            <w:r w:rsidRPr="00F0495E">
              <w:rPr>
                <w:b/>
                <w:bCs/>
                <w:sz w:val="18"/>
                <w:szCs w:val="18"/>
              </w:rPr>
              <w:t>349</w:t>
            </w:r>
          </w:p>
        </w:tc>
      </w:tr>
      <w:tr w:rsidR="008F2FC2" w:rsidRPr="009B3693" w14:paraId="6A70ED18" w14:textId="77777777" w:rsidTr="00F0495E">
        <w:trPr>
          <w:cantSplit/>
        </w:trPr>
        <w:tc>
          <w:tcPr>
            <w:tcW w:w="2834" w:type="dxa"/>
            <w:vMerge w:val="restart"/>
            <w:vAlign w:val="center"/>
          </w:tcPr>
          <w:p w14:paraId="7D04CA44" w14:textId="77777777" w:rsidR="008F2FC2" w:rsidRPr="00C97453" w:rsidRDefault="008F2FC2" w:rsidP="00F0495E">
            <w:pPr>
              <w:ind w:left="357"/>
              <w:rPr>
                <w:sz w:val="18"/>
                <w:szCs w:val="18"/>
              </w:rPr>
            </w:pPr>
            <w:r w:rsidRPr="00C97453">
              <w:rPr>
                <w:sz w:val="18"/>
                <w:szCs w:val="18"/>
                <w:lang w:eastAsia="lv-LV"/>
              </w:rPr>
              <w:t xml:space="preserve">34.00.00 </w:t>
            </w:r>
            <w:proofErr w:type="spellStart"/>
            <w:r w:rsidRPr="00C97453">
              <w:rPr>
                <w:sz w:val="18"/>
                <w:szCs w:val="18"/>
                <w:lang w:eastAsia="lv-LV"/>
              </w:rPr>
              <w:t>Jaunsardzes</w:t>
            </w:r>
            <w:proofErr w:type="spellEnd"/>
            <w:r w:rsidRPr="00C97453">
              <w:rPr>
                <w:sz w:val="18"/>
                <w:szCs w:val="18"/>
                <w:lang w:eastAsia="lv-LV"/>
              </w:rPr>
              <w:t xml:space="preserve"> centrs</w:t>
            </w:r>
          </w:p>
        </w:tc>
        <w:tc>
          <w:tcPr>
            <w:tcW w:w="1217" w:type="dxa"/>
            <w:vAlign w:val="center"/>
          </w:tcPr>
          <w:p w14:paraId="3BD0948E" w14:textId="77777777" w:rsidR="008F2FC2" w:rsidRPr="00C97453" w:rsidRDefault="008F2FC2" w:rsidP="00F0495E">
            <w:pPr>
              <w:ind w:left="134" w:right="144"/>
              <w:jc w:val="right"/>
              <w:rPr>
                <w:sz w:val="18"/>
                <w:szCs w:val="18"/>
              </w:rPr>
            </w:pPr>
            <w:r w:rsidRPr="00C97453">
              <w:rPr>
                <w:sz w:val="18"/>
                <w:szCs w:val="18"/>
                <w:lang w:eastAsia="lv-LV"/>
              </w:rPr>
              <w:t>7 726 995</w:t>
            </w:r>
          </w:p>
        </w:tc>
        <w:tc>
          <w:tcPr>
            <w:tcW w:w="1236" w:type="dxa"/>
            <w:vAlign w:val="center"/>
          </w:tcPr>
          <w:p w14:paraId="4BDFDD2F" w14:textId="77777777" w:rsidR="008F2FC2" w:rsidRPr="00C97453" w:rsidRDefault="008F2FC2" w:rsidP="00F0495E">
            <w:pPr>
              <w:ind w:left="134" w:right="144"/>
              <w:jc w:val="right"/>
              <w:rPr>
                <w:sz w:val="18"/>
                <w:szCs w:val="18"/>
              </w:rPr>
            </w:pPr>
            <w:r w:rsidRPr="00C97453">
              <w:rPr>
                <w:sz w:val="18"/>
                <w:szCs w:val="18"/>
                <w:lang w:eastAsia="lv-LV"/>
              </w:rPr>
              <w:t>11 079 622</w:t>
            </w:r>
          </w:p>
        </w:tc>
        <w:tc>
          <w:tcPr>
            <w:tcW w:w="1258" w:type="dxa"/>
            <w:vAlign w:val="center"/>
          </w:tcPr>
          <w:p w14:paraId="6635267E" w14:textId="77777777" w:rsidR="008F2FC2" w:rsidRPr="00C97453" w:rsidRDefault="008F2FC2" w:rsidP="00F0495E">
            <w:pPr>
              <w:ind w:left="134" w:right="144"/>
              <w:jc w:val="right"/>
              <w:rPr>
                <w:sz w:val="18"/>
                <w:szCs w:val="18"/>
              </w:rPr>
            </w:pPr>
            <w:r w:rsidRPr="00C97453">
              <w:rPr>
                <w:sz w:val="18"/>
                <w:szCs w:val="18"/>
                <w:lang w:eastAsia="lv-LV"/>
              </w:rPr>
              <w:t>12 640 292</w:t>
            </w:r>
          </w:p>
        </w:tc>
        <w:tc>
          <w:tcPr>
            <w:tcW w:w="1258" w:type="dxa"/>
            <w:vAlign w:val="center"/>
          </w:tcPr>
          <w:p w14:paraId="2012A87C" w14:textId="77777777" w:rsidR="008F2FC2" w:rsidRPr="00C97453" w:rsidRDefault="008F2FC2" w:rsidP="00F0495E">
            <w:pPr>
              <w:ind w:left="134" w:right="144"/>
              <w:jc w:val="right"/>
              <w:rPr>
                <w:sz w:val="18"/>
                <w:szCs w:val="18"/>
              </w:rPr>
            </w:pPr>
            <w:r w:rsidRPr="00C97453">
              <w:rPr>
                <w:sz w:val="18"/>
                <w:szCs w:val="18"/>
                <w:lang w:eastAsia="lv-LV"/>
              </w:rPr>
              <w:t>13 495 343</w:t>
            </w:r>
          </w:p>
        </w:tc>
        <w:tc>
          <w:tcPr>
            <w:tcW w:w="1258" w:type="dxa"/>
            <w:vAlign w:val="center"/>
          </w:tcPr>
          <w:p w14:paraId="06D6686E" w14:textId="77777777" w:rsidR="008F2FC2" w:rsidRPr="00C97453" w:rsidRDefault="008F2FC2" w:rsidP="00F0495E">
            <w:pPr>
              <w:ind w:left="134" w:right="144"/>
              <w:jc w:val="right"/>
              <w:rPr>
                <w:sz w:val="18"/>
                <w:szCs w:val="18"/>
              </w:rPr>
            </w:pPr>
            <w:r w:rsidRPr="00C97453">
              <w:rPr>
                <w:sz w:val="18"/>
                <w:szCs w:val="18"/>
              </w:rPr>
              <w:t>13 628 505</w:t>
            </w:r>
          </w:p>
        </w:tc>
      </w:tr>
      <w:tr w:rsidR="008F2FC2" w:rsidRPr="009B3693" w14:paraId="231CD248" w14:textId="77777777" w:rsidTr="00F0495E">
        <w:trPr>
          <w:cantSplit/>
        </w:trPr>
        <w:tc>
          <w:tcPr>
            <w:tcW w:w="2834" w:type="dxa"/>
            <w:vMerge/>
          </w:tcPr>
          <w:p w14:paraId="0944A736" w14:textId="77777777" w:rsidR="008F2FC2" w:rsidRPr="00C97453" w:rsidRDefault="008F2FC2" w:rsidP="00F0495E">
            <w:pPr>
              <w:ind w:left="134" w:right="144"/>
              <w:rPr>
                <w:sz w:val="18"/>
                <w:szCs w:val="18"/>
              </w:rPr>
            </w:pPr>
          </w:p>
        </w:tc>
        <w:tc>
          <w:tcPr>
            <w:tcW w:w="1217" w:type="dxa"/>
            <w:vAlign w:val="center"/>
          </w:tcPr>
          <w:p w14:paraId="29CF6EE7" w14:textId="77777777" w:rsidR="008F2FC2" w:rsidRPr="00C97453" w:rsidRDefault="008F2FC2" w:rsidP="00F0495E">
            <w:pPr>
              <w:ind w:left="134" w:right="144"/>
              <w:jc w:val="right"/>
              <w:rPr>
                <w:sz w:val="18"/>
                <w:szCs w:val="18"/>
              </w:rPr>
            </w:pPr>
            <w:r w:rsidRPr="00C97453">
              <w:rPr>
                <w:sz w:val="18"/>
                <w:szCs w:val="18"/>
              </w:rPr>
              <w:t>234</w:t>
            </w:r>
          </w:p>
        </w:tc>
        <w:tc>
          <w:tcPr>
            <w:tcW w:w="1236" w:type="dxa"/>
            <w:vAlign w:val="center"/>
          </w:tcPr>
          <w:p w14:paraId="15DE54CF" w14:textId="77777777" w:rsidR="008F2FC2" w:rsidRPr="00C97453" w:rsidRDefault="008F2FC2" w:rsidP="00F0495E">
            <w:pPr>
              <w:ind w:left="134" w:right="144"/>
              <w:jc w:val="right"/>
              <w:rPr>
                <w:sz w:val="18"/>
                <w:szCs w:val="18"/>
              </w:rPr>
            </w:pPr>
            <w:r w:rsidRPr="00C97453">
              <w:rPr>
                <w:sz w:val="18"/>
                <w:szCs w:val="18"/>
              </w:rPr>
              <w:t>323</w:t>
            </w:r>
          </w:p>
        </w:tc>
        <w:tc>
          <w:tcPr>
            <w:tcW w:w="1258" w:type="dxa"/>
            <w:vAlign w:val="center"/>
          </w:tcPr>
          <w:p w14:paraId="0D684838" w14:textId="77777777" w:rsidR="008F2FC2" w:rsidRPr="00C97453" w:rsidRDefault="008F2FC2" w:rsidP="00F0495E">
            <w:pPr>
              <w:ind w:left="134" w:right="144"/>
              <w:jc w:val="right"/>
              <w:rPr>
                <w:sz w:val="18"/>
                <w:szCs w:val="18"/>
              </w:rPr>
            </w:pPr>
            <w:r w:rsidRPr="00C97453">
              <w:rPr>
                <w:sz w:val="18"/>
                <w:szCs w:val="18"/>
              </w:rPr>
              <w:t>349</w:t>
            </w:r>
          </w:p>
        </w:tc>
        <w:tc>
          <w:tcPr>
            <w:tcW w:w="1258" w:type="dxa"/>
            <w:vAlign w:val="center"/>
          </w:tcPr>
          <w:p w14:paraId="74A7369A" w14:textId="77777777" w:rsidR="008F2FC2" w:rsidRPr="00C97453" w:rsidRDefault="008F2FC2" w:rsidP="00F0495E">
            <w:pPr>
              <w:ind w:left="134" w:right="144"/>
              <w:jc w:val="right"/>
              <w:rPr>
                <w:sz w:val="18"/>
                <w:szCs w:val="18"/>
              </w:rPr>
            </w:pPr>
            <w:r w:rsidRPr="00C97453">
              <w:rPr>
                <w:sz w:val="18"/>
                <w:szCs w:val="18"/>
              </w:rPr>
              <w:t>349</w:t>
            </w:r>
          </w:p>
        </w:tc>
        <w:tc>
          <w:tcPr>
            <w:tcW w:w="1258" w:type="dxa"/>
            <w:vAlign w:val="center"/>
          </w:tcPr>
          <w:p w14:paraId="4DE69CDE" w14:textId="77777777" w:rsidR="008F2FC2" w:rsidRPr="00C97453" w:rsidRDefault="008F2FC2" w:rsidP="00F0495E">
            <w:pPr>
              <w:ind w:left="134" w:right="144"/>
              <w:jc w:val="right"/>
              <w:rPr>
                <w:sz w:val="18"/>
                <w:szCs w:val="18"/>
              </w:rPr>
            </w:pPr>
            <w:r w:rsidRPr="00C97453">
              <w:rPr>
                <w:sz w:val="18"/>
                <w:szCs w:val="18"/>
              </w:rPr>
              <w:t>349</w:t>
            </w:r>
          </w:p>
        </w:tc>
      </w:tr>
      <w:tr w:rsidR="008F2FC2" w:rsidRPr="009B3693" w14:paraId="79CBD6A5" w14:textId="77777777" w:rsidTr="00F0495E">
        <w:trPr>
          <w:cantSplit/>
        </w:trPr>
        <w:tc>
          <w:tcPr>
            <w:tcW w:w="9061" w:type="dxa"/>
            <w:gridSpan w:val="6"/>
            <w:vAlign w:val="center"/>
          </w:tcPr>
          <w:p w14:paraId="23BBE1A2" w14:textId="77777777" w:rsidR="008F2FC2" w:rsidRPr="00C97453" w:rsidRDefault="008F2FC2" w:rsidP="00D07869">
            <w:pPr>
              <w:jc w:val="center"/>
              <w:rPr>
                <w:sz w:val="18"/>
                <w:szCs w:val="18"/>
              </w:rPr>
            </w:pPr>
            <w:r w:rsidRPr="00C97453">
              <w:rPr>
                <w:b/>
                <w:sz w:val="18"/>
                <w:szCs w:val="18"/>
                <w:lang w:eastAsia="lv-LV"/>
              </w:rPr>
              <w:t>Citi ieguldījumi</w:t>
            </w:r>
          </w:p>
        </w:tc>
      </w:tr>
      <w:tr w:rsidR="008F2FC2" w:rsidRPr="009B3693" w14:paraId="62D17D27" w14:textId="77777777" w:rsidTr="00F0495E">
        <w:trPr>
          <w:cantSplit/>
        </w:trPr>
        <w:tc>
          <w:tcPr>
            <w:tcW w:w="2834" w:type="dxa"/>
          </w:tcPr>
          <w:p w14:paraId="1BF66D22" w14:textId="77777777" w:rsidR="008F2FC2" w:rsidRPr="00C97453" w:rsidRDefault="008F2FC2" w:rsidP="00F0495E">
            <w:pPr>
              <w:pStyle w:val="Tabuluvirsraksti"/>
              <w:ind w:left="134" w:right="144"/>
              <w:jc w:val="both"/>
              <w:rPr>
                <w:b/>
                <w:i/>
                <w:sz w:val="18"/>
                <w:szCs w:val="18"/>
                <w:lang w:eastAsia="lv-LV"/>
              </w:rPr>
            </w:pPr>
            <w:r w:rsidRPr="00C97453">
              <w:rPr>
                <w:i/>
                <w:sz w:val="18"/>
                <w:szCs w:val="18"/>
                <w:lang w:eastAsia="lv-LV"/>
              </w:rPr>
              <w:t>Jaunsargu instruktoru amata vietas (skaits)</w:t>
            </w:r>
          </w:p>
        </w:tc>
        <w:tc>
          <w:tcPr>
            <w:tcW w:w="1217" w:type="dxa"/>
          </w:tcPr>
          <w:p w14:paraId="57C5681F" w14:textId="77777777" w:rsidR="008F2FC2" w:rsidRPr="00C97453" w:rsidRDefault="008F2FC2" w:rsidP="00D07869">
            <w:pPr>
              <w:jc w:val="center"/>
              <w:rPr>
                <w:sz w:val="18"/>
                <w:szCs w:val="18"/>
              </w:rPr>
            </w:pPr>
            <w:r w:rsidRPr="00C97453">
              <w:rPr>
                <w:sz w:val="18"/>
                <w:szCs w:val="18"/>
              </w:rPr>
              <w:t>194</w:t>
            </w:r>
          </w:p>
        </w:tc>
        <w:tc>
          <w:tcPr>
            <w:tcW w:w="1236" w:type="dxa"/>
          </w:tcPr>
          <w:p w14:paraId="4B3864FF" w14:textId="77777777" w:rsidR="008F2FC2" w:rsidRPr="00C97453" w:rsidRDefault="008F2FC2" w:rsidP="00D07869">
            <w:pPr>
              <w:jc w:val="center"/>
              <w:rPr>
                <w:sz w:val="18"/>
                <w:szCs w:val="18"/>
              </w:rPr>
            </w:pPr>
            <w:r w:rsidRPr="00C97453">
              <w:rPr>
                <w:sz w:val="18"/>
                <w:szCs w:val="18"/>
              </w:rPr>
              <w:t>244</w:t>
            </w:r>
          </w:p>
        </w:tc>
        <w:tc>
          <w:tcPr>
            <w:tcW w:w="1258" w:type="dxa"/>
          </w:tcPr>
          <w:p w14:paraId="4D876E84" w14:textId="77777777" w:rsidR="008F2FC2" w:rsidRPr="00C97453" w:rsidRDefault="008F2FC2" w:rsidP="00D07869">
            <w:pPr>
              <w:jc w:val="center"/>
              <w:rPr>
                <w:sz w:val="18"/>
                <w:szCs w:val="18"/>
              </w:rPr>
            </w:pPr>
            <w:r w:rsidRPr="00C97453">
              <w:rPr>
                <w:sz w:val="18"/>
                <w:szCs w:val="18"/>
              </w:rPr>
              <w:t>270</w:t>
            </w:r>
          </w:p>
        </w:tc>
        <w:tc>
          <w:tcPr>
            <w:tcW w:w="1258" w:type="dxa"/>
          </w:tcPr>
          <w:p w14:paraId="5FA79CA9" w14:textId="77777777" w:rsidR="008F2FC2" w:rsidRPr="00C97453" w:rsidRDefault="008F2FC2" w:rsidP="00D07869">
            <w:pPr>
              <w:jc w:val="center"/>
              <w:rPr>
                <w:sz w:val="18"/>
                <w:szCs w:val="18"/>
              </w:rPr>
            </w:pPr>
            <w:r w:rsidRPr="00C97453">
              <w:rPr>
                <w:sz w:val="18"/>
                <w:szCs w:val="18"/>
              </w:rPr>
              <w:t>270</w:t>
            </w:r>
          </w:p>
        </w:tc>
        <w:tc>
          <w:tcPr>
            <w:tcW w:w="1258" w:type="dxa"/>
          </w:tcPr>
          <w:p w14:paraId="3C31F003" w14:textId="77777777" w:rsidR="008F2FC2" w:rsidRPr="00C97453" w:rsidRDefault="008F2FC2" w:rsidP="00D07869">
            <w:pPr>
              <w:jc w:val="center"/>
              <w:rPr>
                <w:sz w:val="18"/>
                <w:szCs w:val="18"/>
              </w:rPr>
            </w:pPr>
            <w:r w:rsidRPr="00C97453">
              <w:rPr>
                <w:sz w:val="18"/>
                <w:szCs w:val="18"/>
              </w:rPr>
              <w:t>270</w:t>
            </w:r>
          </w:p>
        </w:tc>
      </w:tr>
      <w:tr w:rsidR="008F2FC2" w:rsidRPr="009B3693" w14:paraId="10DBE5B4" w14:textId="77777777" w:rsidTr="00F0495E">
        <w:trPr>
          <w:cantSplit/>
        </w:trPr>
        <w:tc>
          <w:tcPr>
            <w:tcW w:w="2834" w:type="dxa"/>
          </w:tcPr>
          <w:p w14:paraId="19BB27BF" w14:textId="77777777" w:rsidR="008F2FC2" w:rsidRPr="00C97453" w:rsidRDefault="008F2FC2" w:rsidP="00F0495E">
            <w:pPr>
              <w:pStyle w:val="Tabuluvirsraksti"/>
              <w:ind w:left="134" w:right="144"/>
              <w:jc w:val="both"/>
              <w:rPr>
                <w:b/>
                <w:i/>
                <w:sz w:val="18"/>
                <w:szCs w:val="18"/>
                <w:lang w:eastAsia="lv-LV"/>
              </w:rPr>
            </w:pPr>
            <w:r w:rsidRPr="00C97453">
              <w:rPr>
                <w:i/>
                <w:sz w:val="18"/>
                <w:szCs w:val="18"/>
                <w:lang w:eastAsia="lv-LV"/>
              </w:rPr>
              <w:t>Novadi un republikas nozīmes pilsētas, kurās notiek jaunsargu mācību programmas īstenošana (skaits)</w:t>
            </w:r>
          </w:p>
        </w:tc>
        <w:tc>
          <w:tcPr>
            <w:tcW w:w="1217" w:type="dxa"/>
          </w:tcPr>
          <w:p w14:paraId="3BF0976A" w14:textId="77777777" w:rsidR="008F2FC2" w:rsidRPr="00C97453" w:rsidRDefault="008F2FC2" w:rsidP="00D07869">
            <w:pPr>
              <w:jc w:val="center"/>
              <w:rPr>
                <w:sz w:val="18"/>
                <w:szCs w:val="18"/>
              </w:rPr>
            </w:pPr>
            <w:r w:rsidRPr="00C97453">
              <w:rPr>
                <w:sz w:val="18"/>
                <w:szCs w:val="18"/>
              </w:rPr>
              <w:t>43</w:t>
            </w:r>
          </w:p>
        </w:tc>
        <w:tc>
          <w:tcPr>
            <w:tcW w:w="1236" w:type="dxa"/>
          </w:tcPr>
          <w:p w14:paraId="17ED8CDC" w14:textId="77777777" w:rsidR="008F2FC2" w:rsidRPr="00C97453" w:rsidRDefault="008F2FC2" w:rsidP="00D07869">
            <w:pPr>
              <w:jc w:val="center"/>
              <w:rPr>
                <w:sz w:val="18"/>
                <w:szCs w:val="18"/>
              </w:rPr>
            </w:pPr>
            <w:r w:rsidRPr="00C97453">
              <w:rPr>
                <w:sz w:val="18"/>
                <w:szCs w:val="18"/>
              </w:rPr>
              <w:t>43</w:t>
            </w:r>
          </w:p>
        </w:tc>
        <w:tc>
          <w:tcPr>
            <w:tcW w:w="1258" w:type="dxa"/>
          </w:tcPr>
          <w:p w14:paraId="0F41951D" w14:textId="77777777" w:rsidR="008F2FC2" w:rsidRPr="00C97453" w:rsidRDefault="008F2FC2" w:rsidP="00D07869">
            <w:pPr>
              <w:jc w:val="center"/>
              <w:rPr>
                <w:sz w:val="18"/>
                <w:szCs w:val="18"/>
              </w:rPr>
            </w:pPr>
            <w:r w:rsidRPr="00C97453">
              <w:rPr>
                <w:sz w:val="18"/>
                <w:szCs w:val="18"/>
              </w:rPr>
              <w:t>43</w:t>
            </w:r>
          </w:p>
        </w:tc>
        <w:tc>
          <w:tcPr>
            <w:tcW w:w="1258" w:type="dxa"/>
          </w:tcPr>
          <w:p w14:paraId="62022E0F" w14:textId="77777777" w:rsidR="008F2FC2" w:rsidRPr="00C97453" w:rsidRDefault="008F2FC2" w:rsidP="00D07869">
            <w:pPr>
              <w:jc w:val="center"/>
              <w:rPr>
                <w:sz w:val="18"/>
                <w:szCs w:val="18"/>
              </w:rPr>
            </w:pPr>
            <w:r w:rsidRPr="00C97453">
              <w:rPr>
                <w:sz w:val="18"/>
                <w:szCs w:val="18"/>
              </w:rPr>
              <w:t>43</w:t>
            </w:r>
          </w:p>
        </w:tc>
        <w:tc>
          <w:tcPr>
            <w:tcW w:w="1258" w:type="dxa"/>
          </w:tcPr>
          <w:p w14:paraId="08ADDBF4" w14:textId="77777777" w:rsidR="008F2FC2" w:rsidRPr="00C97453" w:rsidRDefault="008F2FC2" w:rsidP="00D07869">
            <w:pPr>
              <w:jc w:val="center"/>
              <w:rPr>
                <w:sz w:val="18"/>
                <w:szCs w:val="18"/>
              </w:rPr>
            </w:pPr>
            <w:r w:rsidRPr="00C97453">
              <w:rPr>
                <w:sz w:val="18"/>
                <w:szCs w:val="18"/>
              </w:rPr>
              <w:t>43</w:t>
            </w:r>
          </w:p>
        </w:tc>
      </w:tr>
      <w:tr w:rsidR="008F2FC2" w:rsidRPr="009B3693" w14:paraId="4AE30A50" w14:textId="77777777" w:rsidTr="00F0495E">
        <w:trPr>
          <w:cantSplit/>
        </w:trPr>
        <w:tc>
          <w:tcPr>
            <w:tcW w:w="9061" w:type="dxa"/>
            <w:gridSpan w:val="6"/>
            <w:shd w:val="clear" w:color="auto" w:fill="D9D9D9"/>
            <w:vAlign w:val="center"/>
          </w:tcPr>
          <w:p w14:paraId="5F07D77F" w14:textId="77777777" w:rsidR="008F2FC2" w:rsidRPr="00C97453" w:rsidRDefault="008F2FC2" w:rsidP="00D07869">
            <w:pPr>
              <w:jc w:val="center"/>
              <w:rPr>
                <w:b/>
                <w:i/>
                <w:sz w:val="18"/>
                <w:szCs w:val="18"/>
              </w:rPr>
            </w:pPr>
            <w:r w:rsidRPr="00C97453">
              <w:rPr>
                <w:b/>
                <w:sz w:val="18"/>
                <w:szCs w:val="18"/>
                <w:lang w:eastAsia="lv-LV"/>
              </w:rPr>
              <w:t>Raksturojošākie darbības rezultatīvie rādītāji</w:t>
            </w:r>
          </w:p>
        </w:tc>
      </w:tr>
      <w:tr w:rsidR="008F2FC2" w:rsidRPr="009B3693" w14:paraId="746851C0" w14:textId="77777777" w:rsidTr="00F0495E">
        <w:trPr>
          <w:cantSplit/>
        </w:trPr>
        <w:tc>
          <w:tcPr>
            <w:tcW w:w="2834" w:type="dxa"/>
          </w:tcPr>
          <w:p w14:paraId="030F7D7A"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Apmācāmie jaunsargi (skaits)</w:t>
            </w:r>
          </w:p>
        </w:tc>
        <w:tc>
          <w:tcPr>
            <w:tcW w:w="1217" w:type="dxa"/>
          </w:tcPr>
          <w:p w14:paraId="044D5FB4" w14:textId="77777777" w:rsidR="008F2FC2" w:rsidRPr="00C97453" w:rsidRDefault="008F2FC2" w:rsidP="00D07869">
            <w:pPr>
              <w:jc w:val="center"/>
              <w:rPr>
                <w:sz w:val="18"/>
                <w:szCs w:val="18"/>
              </w:rPr>
            </w:pPr>
            <w:r w:rsidRPr="00C97453">
              <w:rPr>
                <w:sz w:val="18"/>
                <w:szCs w:val="18"/>
              </w:rPr>
              <w:t>7 516</w:t>
            </w:r>
          </w:p>
        </w:tc>
        <w:tc>
          <w:tcPr>
            <w:tcW w:w="1236" w:type="dxa"/>
          </w:tcPr>
          <w:p w14:paraId="275D4094" w14:textId="77777777" w:rsidR="008F2FC2" w:rsidRPr="00C97453" w:rsidRDefault="008F2FC2" w:rsidP="00D07869">
            <w:pPr>
              <w:jc w:val="center"/>
              <w:rPr>
                <w:sz w:val="18"/>
                <w:szCs w:val="18"/>
              </w:rPr>
            </w:pPr>
            <w:r w:rsidRPr="00C97453">
              <w:rPr>
                <w:sz w:val="18"/>
                <w:szCs w:val="18"/>
              </w:rPr>
              <w:t>8 000</w:t>
            </w:r>
          </w:p>
        </w:tc>
        <w:tc>
          <w:tcPr>
            <w:tcW w:w="1258" w:type="dxa"/>
          </w:tcPr>
          <w:p w14:paraId="3F834379" w14:textId="77777777" w:rsidR="008F2FC2" w:rsidRPr="00C97453" w:rsidRDefault="008F2FC2" w:rsidP="00D07869">
            <w:pPr>
              <w:jc w:val="center"/>
              <w:rPr>
                <w:sz w:val="18"/>
                <w:szCs w:val="18"/>
              </w:rPr>
            </w:pPr>
            <w:r w:rsidRPr="00C97453">
              <w:rPr>
                <w:sz w:val="18"/>
                <w:szCs w:val="18"/>
              </w:rPr>
              <w:t>8 000</w:t>
            </w:r>
          </w:p>
        </w:tc>
        <w:tc>
          <w:tcPr>
            <w:tcW w:w="1258" w:type="dxa"/>
          </w:tcPr>
          <w:p w14:paraId="29C0621F" w14:textId="77777777" w:rsidR="008F2FC2" w:rsidRPr="00C97453" w:rsidRDefault="008F2FC2" w:rsidP="00D07869">
            <w:pPr>
              <w:jc w:val="center"/>
              <w:rPr>
                <w:sz w:val="18"/>
                <w:szCs w:val="18"/>
              </w:rPr>
            </w:pPr>
            <w:r w:rsidRPr="00C97453">
              <w:rPr>
                <w:sz w:val="18"/>
                <w:szCs w:val="18"/>
              </w:rPr>
              <w:t>8 000</w:t>
            </w:r>
          </w:p>
        </w:tc>
        <w:tc>
          <w:tcPr>
            <w:tcW w:w="1258" w:type="dxa"/>
          </w:tcPr>
          <w:p w14:paraId="5481034C" w14:textId="77777777" w:rsidR="008F2FC2" w:rsidRPr="00C97453" w:rsidRDefault="008F2FC2" w:rsidP="00D07869">
            <w:pPr>
              <w:jc w:val="center"/>
              <w:rPr>
                <w:sz w:val="18"/>
                <w:szCs w:val="18"/>
              </w:rPr>
            </w:pPr>
            <w:r w:rsidRPr="00C97453">
              <w:rPr>
                <w:sz w:val="18"/>
                <w:szCs w:val="18"/>
              </w:rPr>
              <w:t>8 000</w:t>
            </w:r>
          </w:p>
        </w:tc>
      </w:tr>
      <w:tr w:rsidR="008F2FC2" w:rsidRPr="009B3693" w14:paraId="5EDF4AA3" w14:textId="77777777" w:rsidTr="00F0495E">
        <w:trPr>
          <w:cantSplit/>
        </w:trPr>
        <w:tc>
          <w:tcPr>
            <w:tcW w:w="2834" w:type="dxa"/>
          </w:tcPr>
          <w:p w14:paraId="6115161A"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Valsts aizsardzības mācībā iesaistītie jaunieši (skaits)</w:t>
            </w:r>
          </w:p>
        </w:tc>
        <w:tc>
          <w:tcPr>
            <w:tcW w:w="1217" w:type="dxa"/>
          </w:tcPr>
          <w:p w14:paraId="00FDDE42" w14:textId="77777777" w:rsidR="008F2FC2" w:rsidRPr="00C97453" w:rsidRDefault="008F2FC2" w:rsidP="00D07869">
            <w:pPr>
              <w:jc w:val="center"/>
              <w:rPr>
                <w:sz w:val="18"/>
                <w:szCs w:val="18"/>
              </w:rPr>
            </w:pPr>
            <w:r w:rsidRPr="00C97453">
              <w:rPr>
                <w:sz w:val="18"/>
                <w:szCs w:val="18"/>
              </w:rPr>
              <w:t>10 398</w:t>
            </w:r>
          </w:p>
        </w:tc>
        <w:tc>
          <w:tcPr>
            <w:tcW w:w="1236" w:type="dxa"/>
          </w:tcPr>
          <w:p w14:paraId="2644324A" w14:textId="77777777" w:rsidR="008F2FC2" w:rsidRPr="00C97453" w:rsidRDefault="008F2FC2" w:rsidP="00D07869">
            <w:pPr>
              <w:jc w:val="center"/>
              <w:rPr>
                <w:sz w:val="18"/>
                <w:szCs w:val="18"/>
              </w:rPr>
            </w:pPr>
            <w:r w:rsidRPr="00C97453">
              <w:rPr>
                <w:sz w:val="18"/>
                <w:szCs w:val="18"/>
              </w:rPr>
              <w:t>19 680</w:t>
            </w:r>
          </w:p>
        </w:tc>
        <w:tc>
          <w:tcPr>
            <w:tcW w:w="1258" w:type="dxa"/>
          </w:tcPr>
          <w:p w14:paraId="214A1016" w14:textId="77777777" w:rsidR="008F2FC2" w:rsidRPr="00C97453" w:rsidRDefault="008F2FC2" w:rsidP="00D07869">
            <w:pPr>
              <w:jc w:val="center"/>
              <w:rPr>
                <w:sz w:val="18"/>
                <w:szCs w:val="18"/>
              </w:rPr>
            </w:pPr>
            <w:r w:rsidRPr="00C97453">
              <w:rPr>
                <w:sz w:val="18"/>
                <w:szCs w:val="18"/>
              </w:rPr>
              <w:t>32 400</w:t>
            </w:r>
          </w:p>
        </w:tc>
        <w:tc>
          <w:tcPr>
            <w:tcW w:w="1258" w:type="dxa"/>
          </w:tcPr>
          <w:p w14:paraId="3157DABF" w14:textId="77777777" w:rsidR="008F2FC2" w:rsidRPr="00C97453" w:rsidRDefault="008F2FC2" w:rsidP="00D07869">
            <w:pPr>
              <w:jc w:val="center"/>
              <w:rPr>
                <w:sz w:val="18"/>
                <w:szCs w:val="18"/>
              </w:rPr>
            </w:pPr>
            <w:r w:rsidRPr="00C97453">
              <w:rPr>
                <w:sz w:val="18"/>
                <w:szCs w:val="18"/>
              </w:rPr>
              <w:t>32 400</w:t>
            </w:r>
          </w:p>
        </w:tc>
        <w:tc>
          <w:tcPr>
            <w:tcW w:w="1258" w:type="dxa"/>
          </w:tcPr>
          <w:p w14:paraId="126F9CCE" w14:textId="77777777" w:rsidR="008F2FC2" w:rsidRPr="00C97453" w:rsidRDefault="008F2FC2" w:rsidP="00D07869">
            <w:pPr>
              <w:jc w:val="center"/>
              <w:rPr>
                <w:sz w:val="18"/>
                <w:szCs w:val="18"/>
              </w:rPr>
            </w:pPr>
            <w:r w:rsidRPr="00C97453">
              <w:rPr>
                <w:sz w:val="18"/>
                <w:szCs w:val="18"/>
              </w:rPr>
              <w:t>32 400</w:t>
            </w:r>
          </w:p>
        </w:tc>
      </w:tr>
      <w:tr w:rsidR="008F2FC2" w:rsidRPr="009B3693" w14:paraId="1E40B946" w14:textId="77777777" w:rsidTr="00F0495E">
        <w:trPr>
          <w:cantSplit/>
        </w:trPr>
        <w:tc>
          <w:tcPr>
            <w:tcW w:w="2834" w:type="dxa"/>
          </w:tcPr>
          <w:p w14:paraId="373F2F76"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lastRenderedPageBreak/>
              <w:t>Jaunsargu dalība pilsoniskās un patriotiskās audzināšanas pasākumos (skaits)</w:t>
            </w:r>
          </w:p>
        </w:tc>
        <w:tc>
          <w:tcPr>
            <w:tcW w:w="1217" w:type="dxa"/>
          </w:tcPr>
          <w:p w14:paraId="0E0C94BE" w14:textId="77777777" w:rsidR="008F2FC2" w:rsidRPr="00C97453" w:rsidRDefault="008F2FC2" w:rsidP="00D07869">
            <w:pPr>
              <w:jc w:val="center"/>
              <w:rPr>
                <w:sz w:val="18"/>
                <w:szCs w:val="18"/>
              </w:rPr>
            </w:pPr>
            <w:r w:rsidRPr="00C97453">
              <w:rPr>
                <w:sz w:val="18"/>
                <w:szCs w:val="18"/>
              </w:rPr>
              <w:t>48 614</w:t>
            </w:r>
          </w:p>
        </w:tc>
        <w:tc>
          <w:tcPr>
            <w:tcW w:w="1236" w:type="dxa"/>
          </w:tcPr>
          <w:p w14:paraId="13B2EC75" w14:textId="77777777" w:rsidR="008F2FC2" w:rsidRPr="00C97453" w:rsidRDefault="008F2FC2" w:rsidP="00D07869">
            <w:pPr>
              <w:jc w:val="center"/>
              <w:rPr>
                <w:sz w:val="18"/>
                <w:szCs w:val="18"/>
              </w:rPr>
            </w:pPr>
            <w:r w:rsidRPr="00C97453">
              <w:rPr>
                <w:sz w:val="18"/>
                <w:szCs w:val="18"/>
              </w:rPr>
              <w:t>35 000</w:t>
            </w:r>
          </w:p>
        </w:tc>
        <w:tc>
          <w:tcPr>
            <w:tcW w:w="1258" w:type="dxa"/>
          </w:tcPr>
          <w:p w14:paraId="5225F728" w14:textId="77777777" w:rsidR="008F2FC2" w:rsidRPr="00C97453" w:rsidRDefault="008F2FC2" w:rsidP="00D07869">
            <w:pPr>
              <w:jc w:val="center"/>
              <w:rPr>
                <w:sz w:val="18"/>
                <w:szCs w:val="18"/>
              </w:rPr>
            </w:pPr>
            <w:r w:rsidRPr="00C97453">
              <w:rPr>
                <w:sz w:val="18"/>
                <w:szCs w:val="18"/>
              </w:rPr>
              <w:t>35 000</w:t>
            </w:r>
          </w:p>
        </w:tc>
        <w:tc>
          <w:tcPr>
            <w:tcW w:w="1258" w:type="dxa"/>
          </w:tcPr>
          <w:p w14:paraId="15878B48" w14:textId="77777777" w:rsidR="008F2FC2" w:rsidRPr="00C97453" w:rsidRDefault="008F2FC2" w:rsidP="00D07869">
            <w:pPr>
              <w:jc w:val="center"/>
              <w:rPr>
                <w:sz w:val="18"/>
                <w:szCs w:val="18"/>
              </w:rPr>
            </w:pPr>
            <w:r w:rsidRPr="00C97453">
              <w:rPr>
                <w:sz w:val="18"/>
                <w:szCs w:val="18"/>
              </w:rPr>
              <w:t>35 000</w:t>
            </w:r>
          </w:p>
        </w:tc>
        <w:tc>
          <w:tcPr>
            <w:tcW w:w="1258" w:type="dxa"/>
          </w:tcPr>
          <w:p w14:paraId="0BF70327" w14:textId="77777777" w:rsidR="008F2FC2" w:rsidRPr="00C97453" w:rsidRDefault="008F2FC2" w:rsidP="00D07869">
            <w:pPr>
              <w:jc w:val="center"/>
              <w:rPr>
                <w:sz w:val="18"/>
                <w:szCs w:val="18"/>
              </w:rPr>
            </w:pPr>
            <w:r w:rsidRPr="00C97453">
              <w:rPr>
                <w:sz w:val="18"/>
                <w:szCs w:val="18"/>
              </w:rPr>
              <w:t>35 000</w:t>
            </w:r>
          </w:p>
        </w:tc>
      </w:tr>
      <w:tr w:rsidR="008F2FC2" w:rsidRPr="009B3693" w14:paraId="1A050F20" w14:textId="77777777" w:rsidTr="00F0495E">
        <w:trPr>
          <w:cantSplit/>
        </w:trPr>
        <w:tc>
          <w:tcPr>
            <w:tcW w:w="2834" w:type="dxa"/>
          </w:tcPr>
          <w:p w14:paraId="34107E8F"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Jaunsargu dalība iestādes organizētajās nometnēs (skaits)</w:t>
            </w:r>
          </w:p>
        </w:tc>
        <w:tc>
          <w:tcPr>
            <w:tcW w:w="1217" w:type="dxa"/>
          </w:tcPr>
          <w:p w14:paraId="77D3FC67" w14:textId="77777777" w:rsidR="008F2FC2" w:rsidRPr="00C97453" w:rsidRDefault="008F2FC2" w:rsidP="00D07869">
            <w:pPr>
              <w:jc w:val="center"/>
              <w:rPr>
                <w:sz w:val="18"/>
                <w:szCs w:val="18"/>
              </w:rPr>
            </w:pPr>
            <w:r w:rsidRPr="00C97453">
              <w:rPr>
                <w:sz w:val="18"/>
                <w:szCs w:val="18"/>
              </w:rPr>
              <w:t>4 573</w:t>
            </w:r>
          </w:p>
        </w:tc>
        <w:tc>
          <w:tcPr>
            <w:tcW w:w="1236" w:type="dxa"/>
          </w:tcPr>
          <w:p w14:paraId="1A86EE10" w14:textId="77777777" w:rsidR="008F2FC2" w:rsidRPr="00C97453" w:rsidRDefault="008F2FC2" w:rsidP="00D07869">
            <w:pPr>
              <w:jc w:val="center"/>
              <w:rPr>
                <w:sz w:val="18"/>
                <w:szCs w:val="18"/>
              </w:rPr>
            </w:pPr>
            <w:r w:rsidRPr="00C97453">
              <w:rPr>
                <w:sz w:val="18"/>
                <w:szCs w:val="18"/>
              </w:rPr>
              <w:t>8 000</w:t>
            </w:r>
          </w:p>
        </w:tc>
        <w:tc>
          <w:tcPr>
            <w:tcW w:w="1258" w:type="dxa"/>
          </w:tcPr>
          <w:p w14:paraId="45678BFE" w14:textId="77777777" w:rsidR="008F2FC2" w:rsidRPr="00C97453" w:rsidRDefault="008F2FC2" w:rsidP="00D07869">
            <w:pPr>
              <w:jc w:val="center"/>
              <w:rPr>
                <w:sz w:val="18"/>
                <w:szCs w:val="18"/>
              </w:rPr>
            </w:pPr>
            <w:r w:rsidRPr="00C97453">
              <w:rPr>
                <w:sz w:val="18"/>
                <w:szCs w:val="18"/>
              </w:rPr>
              <w:t>8 000</w:t>
            </w:r>
          </w:p>
        </w:tc>
        <w:tc>
          <w:tcPr>
            <w:tcW w:w="1258" w:type="dxa"/>
          </w:tcPr>
          <w:p w14:paraId="3072613F" w14:textId="77777777" w:rsidR="008F2FC2" w:rsidRPr="00C97453" w:rsidRDefault="008F2FC2" w:rsidP="00D07869">
            <w:pPr>
              <w:jc w:val="center"/>
              <w:rPr>
                <w:sz w:val="18"/>
                <w:szCs w:val="18"/>
              </w:rPr>
            </w:pPr>
            <w:r w:rsidRPr="00C97453">
              <w:rPr>
                <w:sz w:val="18"/>
                <w:szCs w:val="18"/>
              </w:rPr>
              <w:t>8 000</w:t>
            </w:r>
          </w:p>
        </w:tc>
        <w:tc>
          <w:tcPr>
            <w:tcW w:w="1258" w:type="dxa"/>
          </w:tcPr>
          <w:p w14:paraId="2F097CCA" w14:textId="77777777" w:rsidR="008F2FC2" w:rsidRPr="00C97453" w:rsidRDefault="008F2FC2" w:rsidP="00D07869">
            <w:pPr>
              <w:jc w:val="center"/>
              <w:rPr>
                <w:sz w:val="18"/>
                <w:szCs w:val="18"/>
              </w:rPr>
            </w:pPr>
            <w:r w:rsidRPr="00C97453">
              <w:rPr>
                <w:sz w:val="18"/>
                <w:szCs w:val="18"/>
              </w:rPr>
              <w:t>8 000</w:t>
            </w:r>
          </w:p>
        </w:tc>
      </w:tr>
      <w:tr w:rsidR="008F2FC2" w:rsidRPr="009B3693" w14:paraId="682E74A0" w14:textId="77777777" w:rsidTr="00F0495E">
        <w:trPr>
          <w:cantSplit/>
        </w:trPr>
        <w:tc>
          <w:tcPr>
            <w:tcW w:w="9061" w:type="dxa"/>
            <w:gridSpan w:val="6"/>
            <w:shd w:val="clear" w:color="auto" w:fill="D9D9D9"/>
            <w:vAlign w:val="center"/>
          </w:tcPr>
          <w:p w14:paraId="4F220BE0" w14:textId="77777777" w:rsidR="008F2FC2" w:rsidRPr="00C97453" w:rsidRDefault="008F2FC2" w:rsidP="00D07869">
            <w:pPr>
              <w:jc w:val="center"/>
              <w:rPr>
                <w:b/>
                <w:i/>
                <w:sz w:val="18"/>
                <w:szCs w:val="18"/>
              </w:rPr>
            </w:pPr>
            <w:r w:rsidRPr="00C97453">
              <w:rPr>
                <w:b/>
                <w:sz w:val="18"/>
                <w:szCs w:val="18"/>
                <w:lang w:eastAsia="lv-LV"/>
              </w:rPr>
              <w:t>Kvalitātes rādītāji</w:t>
            </w:r>
          </w:p>
        </w:tc>
      </w:tr>
      <w:tr w:rsidR="008F2FC2" w:rsidRPr="009B3693" w14:paraId="648BA119" w14:textId="77777777" w:rsidTr="00F0495E">
        <w:trPr>
          <w:cantSplit/>
        </w:trPr>
        <w:tc>
          <w:tcPr>
            <w:tcW w:w="2834" w:type="dxa"/>
          </w:tcPr>
          <w:p w14:paraId="593D1FAD" w14:textId="6D9A7C55" w:rsidR="008F2FC2" w:rsidRPr="00C97453" w:rsidRDefault="008F2FC2" w:rsidP="00F0495E">
            <w:pPr>
              <w:pStyle w:val="Tabuluvirsraksti"/>
              <w:ind w:left="134" w:right="144"/>
              <w:jc w:val="both"/>
              <w:rPr>
                <w:i/>
                <w:sz w:val="18"/>
                <w:szCs w:val="18"/>
                <w:vertAlign w:val="superscript"/>
                <w:lang w:eastAsia="lv-LV"/>
              </w:rPr>
            </w:pPr>
            <w:r w:rsidRPr="00C97453">
              <w:rPr>
                <w:i/>
                <w:sz w:val="18"/>
                <w:szCs w:val="18"/>
                <w:lang w:eastAsia="lv-LV"/>
              </w:rPr>
              <w:t>Valsts aizsardzības mācībās brīvprātīgajās nometnēs izglītojamie (skaits)</w:t>
            </w:r>
            <w:r w:rsidRPr="00F0495E">
              <w:rPr>
                <w:i/>
                <w:sz w:val="18"/>
                <w:szCs w:val="18"/>
                <w:lang w:eastAsia="lv-LV"/>
              </w:rPr>
              <w:t>¹</w:t>
            </w:r>
          </w:p>
        </w:tc>
        <w:tc>
          <w:tcPr>
            <w:tcW w:w="1217" w:type="dxa"/>
          </w:tcPr>
          <w:p w14:paraId="18F50BDD" w14:textId="77777777" w:rsidR="008F2FC2" w:rsidRPr="00C97453" w:rsidRDefault="008F2FC2" w:rsidP="00D07869">
            <w:pPr>
              <w:jc w:val="center"/>
              <w:rPr>
                <w:sz w:val="18"/>
                <w:szCs w:val="18"/>
              </w:rPr>
            </w:pPr>
            <w:r w:rsidRPr="00C97453">
              <w:rPr>
                <w:sz w:val="18"/>
                <w:szCs w:val="18"/>
              </w:rPr>
              <w:t>225</w:t>
            </w:r>
          </w:p>
        </w:tc>
        <w:tc>
          <w:tcPr>
            <w:tcW w:w="1236" w:type="dxa"/>
          </w:tcPr>
          <w:p w14:paraId="0BD4D2DD" w14:textId="77777777" w:rsidR="008F2FC2" w:rsidRPr="00C97453" w:rsidRDefault="008F2FC2" w:rsidP="00D07869">
            <w:pPr>
              <w:jc w:val="center"/>
              <w:rPr>
                <w:sz w:val="18"/>
                <w:szCs w:val="18"/>
              </w:rPr>
            </w:pPr>
            <w:r w:rsidRPr="00C97453">
              <w:rPr>
                <w:sz w:val="18"/>
                <w:szCs w:val="18"/>
              </w:rPr>
              <w:t>1 620</w:t>
            </w:r>
          </w:p>
        </w:tc>
        <w:tc>
          <w:tcPr>
            <w:tcW w:w="1258" w:type="dxa"/>
          </w:tcPr>
          <w:p w14:paraId="7EAA16E3" w14:textId="77777777" w:rsidR="008F2FC2" w:rsidRPr="00C97453" w:rsidRDefault="008F2FC2" w:rsidP="00D07869">
            <w:pPr>
              <w:jc w:val="center"/>
              <w:rPr>
                <w:sz w:val="18"/>
                <w:szCs w:val="18"/>
              </w:rPr>
            </w:pPr>
            <w:r w:rsidRPr="00C97453">
              <w:rPr>
                <w:sz w:val="18"/>
                <w:szCs w:val="18"/>
              </w:rPr>
              <w:t>1 620</w:t>
            </w:r>
          </w:p>
        </w:tc>
        <w:tc>
          <w:tcPr>
            <w:tcW w:w="1258" w:type="dxa"/>
          </w:tcPr>
          <w:p w14:paraId="5E3D01EB" w14:textId="77777777" w:rsidR="008F2FC2" w:rsidRPr="00C97453" w:rsidRDefault="008F2FC2" w:rsidP="00D07869">
            <w:pPr>
              <w:jc w:val="center"/>
              <w:rPr>
                <w:sz w:val="18"/>
                <w:szCs w:val="18"/>
              </w:rPr>
            </w:pPr>
            <w:r w:rsidRPr="00C97453">
              <w:rPr>
                <w:sz w:val="18"/>
                <w:szCs w:val="18"/>
              </w:rPr>
              <w:t>-</w:t>
            </w:r>
          </w:p>
        </w:tc>
        <w:tc>
          <w:tcPr>
            <w:tcW w:w="1258" w:type="dxa"/>
          </w:tcPr>
          <w:p w14:paraId="657F6D29" w14:textId="77777777" w:rsidR="008F2FC2" w:rsidRPr="00C97453" w:rsidRDefault="008F2FC2" w:rsidP="00D07869">
            <w:pPr>
              <w:jc w:val="center"/>
              <w:rPr>
                <w:sz w:val="18"/>
                <w:szCs w:val="18"/>
              </w:rPr>
            </w:pPr>
            <w:r w:rsidRPr="00C97453">
              <w:rPr>
                <w:sz w:val="18"/>
                <w:szCs w:val="18"/>
              </w:rPr>
              <w:t>-</w:t>
            </w:r>
          </w:p>
        </w:tc>
      </w:tr>
      <w:tr w:rsidR="008F2FC2" w:rsidRPr="009B3693" w14:paraId="4DDE1337" w14:textId="77777777" w:rsidTr="00F0495E">
        <w:trPr>
          <w:cantSplit/>
        </w:trPr>
        <w:tc>
          <w:tcPr>
            <w:tcW w:w="2834" w:type="dxa"/>
          </w:tcPr>
          <w:p w14:paraId="5BB028CD" w14:textId="77777777" w:rsidR="008F2FC2" w:rsidRPr="00C97453" w:rsidRDefault="008F2FC2" w:rsidP="00F0495E">
            <w:pPr>
              <w:pStyle w:val="Tabuluvirsraksti"/>
              <w:ind w:left="134" w:right="144"/>
              <w:jc w:val="both"/>
              <w:rPr>
                <w:i/>
                <w:sz w:val="18"/>
                <w:szCs w:val="18"/>
                <w:vertAlign w:val="superscript"/>
                <w:lang w:eastAsia="lv-LV"/>
              </w:rPr>
            </w:pPr>
            <w:r w:rsidRPr="00C97453">
              <w:rPr>
                <w:i/>
                <w:sz w:val="18"/>
                <w:szCs w:val="18"/>
                <w:lang w:eastAsia="lv-LV"/>
              </w:rPr>
              <w:t>Valsts aizsardzības mācībās nometnēs izglītojamie (skaits)</w:t>
            </w:r>
            <w:r w:rsidRPr="00F0495E">
              <w:rPr>
                <w:i/>
                <w:sz w:val="18"/>
                <w:szCs w:val="18"/>
                <w:lang w:eastAsia="lv-LV"/>
              </w:rPr>
              <w:t>²</w:t>
            </w:r>
          </w:p>
        </w:tc>
        <w:tc>
          <w:tcPr>
            <w:tcW w:w="1217" w:type="dxa"/>
          </w:tcPr>
          <w:p w14:paraId="101A2FD2" w14:textId="77777777" w:rsidR="008F2FC2" w:rsidRPr="00C97453" w:rsidRDefault="008F2FC2" w:rsidP="00D07869">
            <w:pPr>
              <w:jc w:val="center"/>
              <w:rPr>
                <w:sz w:val="18"/>
                <w:szCs w:val="18"/>
              </w:rPr>
            </w:pPr>
            <w:r w:rsidRPr="00C97453">
              <w:rPr>
                <w:sz w:val="18"/>
                <w:szCs w:val="18"/>
              </w:rPr>
              <w:t>-</w:t>
            </w:r>
          </w:p>
        </w:tc>
        <w:tc>
          <w:tcPr>
            <w:tcW w:w="1236" w:type="dxa"/>
          </w:tcPr>
          <w:p w14:paraId="57A93B9E" w14:textId="77777777" w:rsidR="008F2FC2" w:rsidRPr="00C97453" w:rsidRDefault="008F2FC2" w:rsidP="00D07869">
            <w:pPr>
              <w:jc w:val="center"/>
              <w:rPr>
                <w:sz w:val="18"/>
                <w:szCs w:val="18"/>
              </w:rPr>
            </w:pPr>
            <w:r w:rsidRPr="00C97453">
              <w:rPr>
                <w:sz w:val="18"/>
                <w:szCs w:val="18"/>
              </w:rPr>
              <w:t>-</w:t>
            </w:r>
          </w:p>
        </w:tc>
        <w:tc>
          <w:tcPr>
            <w:tcW w:w="1258" w:type="dxa"/>
          </w:tcPr>
          <w:p w14:paraId="1260FC4F" w14:textId="77777777" w:rsidR="008F2FC2" w:rsidRPr="00C97453" w:rsidRDefault="008F2FC2" w:rsidP="00D07869">
            <w:pPr>
              <w:jc w:val="center"/>
              <w:rPr>
                <w:sz w:val="18"/>
                <w:szCs w:val="18"/>
              </w:rPr>
            </w:pPr>
            <w:r w:rsidRPr="00C97453">
              <w:rPr>
                <w:sz w:val="18"/>
                <w:szCs w:val="18"/>
              </w:rPr>
              <w:t>-</w:t>
            </w:r>
          </w:p>
        </w:tc>
        <w:tc>
          <w:tcPr>
            <w:tcW w:w="1258" w:type="dxa"/>
          </w:tcPr>
          <w:p w14:paraId="2DBC295C" w14:textId="77777777" w:rsidR="008F2FC2" w:rsidRPr="00C97453" w:rsidRDefault="008F2FC2" w:rsidP="00D07869">
            <w:pPr>
              <w:jc w:val="center"/>
              <w:rPr>
                <w:sz w:val="18"/>
                <w:szCs w:val="18"/>
              </w:rPr>
            </w:pPr>
            <w:r w:rsidRPr="00C97453">
              <w:rPr>
                <w:sz w:val="18"/>
                <w:szCs w:val="18"/>
              </w:rPr>
              <w:t>2 160</w:t>
            </w:r>
          </w:p>
        </w:tc>
        <w:tc>
          <w:tcPr>
            <w:tcW w:w="1258" w:type="dxa"/>
          </w:tcPr>
          <w:p w14:paraId="268B6CEA" w14:textId="77777777" w:rsidR="008F2FC2" w:rsidRPr="00C97453" w:rsidRDefault="008F2FC2" w:rsidP="00D07869">
            <w:pPr>
              <w:jc w:val="center"/>
              <w:rPr>
                <w:sz w:val="18"/>
                <w:szCs w:val="18"/>
              </w:rPr>
            </w:pPr>
            <w:r w:rsidRPr="00C97453">
              <w:rPr>
                <w:sz w:val="18"/>
                <w:szCs w:val="18"/>
              </w:rPr>
              <w:t>2 160</w:t>
            </w:r>
          </w:p>
        </w:tc>
      </w:tr>
    </w:tbl>
    <w:p w14:paraId="5B940663" w14:textId="77777777" w:rsidR="008F2FC2" w:rsidRPr="00F0495E" w:rsidRDefault="008F2FC2" w:rsidP="00F5749E">
      <w:pPr>
        <w:pStyle w:val="H4"/>
        <w:tabs>
          <w:tab w:val="left" w:pos="1134"/>
        </w:tabs>
        <w:spacing w:after="0"/>
        <w:ind w:firstLine="425"/>
        <w:jc w:val="both"/>
        <w:outlineLvl w:val="9"/>
        <w:rPr>
          <w:b w:val="0"/>
          <w:bCs/>
          <w:sz w:val="18"/>
          <w:szCs w:val="18"/>
        </w:rPr>
      </w:pPr>
      <w:r w:rsidRPr="00F0495E">
        <w:rPr>
          <w:b w:val="0"/>
          <w:bCs/>
          <w:sz w:val="18"/>
          <w:szCs w:val="18"/>
        </w:rPr>
        <w:t xml:space="preserve">Piezīme. </w:t>
      </w:r>
    </w:p>
    <w:p w14:paraId="58C5E2E6" w14:textId="2DAB9B12" w:rsidR="008F2FC2" w:rsidRPr="00F0495E" w:rsidRDefault="008F2FC2" w:rsidP="00F5749E">
      <w:pPr>
        <w:pStyle w:val="H4"/>
        <w:tabs>
          <w:tab w:val="left" w:pos="1134"/>
        </w:tabs>
        <w:spacing w:after="0"/>
        <w:ind w:firstLine="425"/>
        <w:jc w:val="both"/>
        <w:outlineLvl w:val="9"/>
        <w:rPr>
          <w:b w:val="0"/>
          <w:bCs/>
          <w:sz w:val="18"/>
          <w:szCs w:val="18"/>
          <w:lang w:eastAsia="lv-LV"/>
        </w:rPr>
      </w:pPr>
      <w:r w:rsidRPr="00F0495E">
        <w:rPr>
          <w:b w:val="0"/>
          <w:bCs/>
          <w:sz w:val="18"/>
          <w:szCs w:val="18"/>
          <w:lang w:eastAsia="lv-LV"/>
        </w:rPr>
        <w:t>¹</w:t>
      </w:r>
      <w:r w:rsidRPr="00F0495E">
        <w:rPr>
          <w:b w:val="0"/>
          <w:bCs/>
          <w:sz w:val="18"/>
          <w:szCs w:val="18"/>
          <w:vertAlign w:val="superscript"/>
          <w:lang w:eastAsia="lv-LV"/>
        </w:rPr>
        <w:t xml:space="preserve"> </w:t>
      </w:r>
      <w:r w:rsidRPr="00F0495E">
        <w:rPr>
          <w:b w:val="0"/>
          <w:bCs/>
          <w:sz w:val="18"/>
          <w:szCs w:val="18"/>
          <w:lang w:eastAsia="lv-LV"/>
        </w:rPr>
        <w:t>Rādītājs “</w:t>
      </w:r>
      <w:r w:rsidRPr="00F0495E">
        <w:rPr>
          <w:b w:val="0"/>
          <w:bCs/>
          <w:iCs/>
          <w:sz w:val="18"/>
          <w:szCs w:val="18"/>
          <w:lang w:eastAsia="lv-LV"/>
        </w:rPr>
        <w:t>Valsts aizsardzības mācībās brīvprātīgajās nometnēs izglītojamie (skaits)”</w:t>
      </w:r>
      <w:r w:rsidRPr="00F0495E">
        <w:rPr>
          <w:b w:val="0"/>
          <w:bCs/>
          <w:sz w:val="18"/>
          <w:szCs w:val="18"/>
          <w:lang w:eastAsia="lv-LV"/>
        </w:rPr>
        <w:t xml:space="preserve"> paredzēts līdz 2025.gadam.</w:t>
      </w:r>
    </w:p>
    <w:p w14:paraId="3A9E70B7" w14:textId="77777777" w:rsidR="008F2FC2" w:rsidRPr="00F0495E" w:rsidRDefault="008F2FC2" w:rsidP="00F5749E">
      <w:pPr>
        <w:pStyle w:val="H4"/>
        <w:tabs>
          <w:tab w:val="left" w:pos="1134"/>
        </w:tabs>
        <w:spacing w:after="0"/>
        <w:ind w:firstLine="425"/>
        <w:jc w:val="both"/>
        <w:outlineLvl w:val="9"/>
        <w:rPr>
          <w:b w:val="0"/>
          <w:sz w:val="18"/>
          <w:szCs w:val="18"/>
          <w:lang w:eastAsia="lv-LV"/>
        </w:rPr>
      </w:pPr>
      <w:r w:rsidRPr="00F0495E">
        <w:rPr>
          <w:b w:val="0"/>
          <w:bCs/>
          <w:sz w:val="18"/>
          <w:szCs w:val="18"/>
          <w:lang w:eastAsia="lv-LV"/>
        </w:rPr>
        <w:t>² Ar 2025. gadu ir izveidots jauns rādītājs, jo, sākot ar 2024. gada 1. septembri, VAM būs obligāts vispārējās vidējās izglītības programmās mācību priekšmets.</w:t>
      </w:r>
    </w:p>
    <w:p w14:paraId="6B56EA2E" w14:textId="77777777" w:rsidR="008F2FC2" w:rsidRPr="00F0495E" w:rsidRDefault="008F2FC2" w:rsidP="008F2FC2">
      <w:pPr>
        <w:spacing w:before="240" w:after="120"/>
        <w:jc w:val="both"/>
        <w:rPr>
          <w:b/>
          <w:szCs w:val="24"/>
          <w:lang w:eastAsia="lv-LV"/>
        </w:rPr>
      </w:pPr>
      <w:r w:rsidRPr="00F0495E">
        <w:rPr>
          <w:b/>
          <w:szCs w:val="24"/>
          <w:lang w:eastAsia="lv-LV"/>
        </w:rPr>
        <w:t>3.  Valsts politikas īstenošana ģeodēzijas, kartogrāfijas un ģeotelpiskās informācijas jomā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4"/>
        <w:gridCol w:w="3119"/>
        <w:gridCol w:w="992"/>
        <w:gridCol w:w="987"/>
      </w:tblGrid>
      <w:tr w:rsidR="008F2FC2" w:rsidRPr="009B3693" w14:paraId="69957AF8" w14:textId="77777777" w:rsidTr="00F0495E">
        <w:trPr>
          <w:cantSplit/>
        </w:trPr>
        <w:tc>
          <w:tcPr>
            <w:tcW w:w="9062" w:type="dxa"/>
            <w:gridSpan w:val="4"/>
            <w:shd w:val="clear" w:color="auto" w:fill="D9D9D9"/>
          </w:tcPr>
          <w:p w14:paraId="0062CE6A" w14:textId="77777777" w:rsidR="008F2FC2" w:rsidRPr="00C97453" w:rsidRDefault="008F2FC2" w:rsidP="00F0495E">
            <w:pPr>
              <w:pStyle w:val="Tabuluvirsraksti"/>
              <w:ind w:left="134" w:right="134"/>
              <w:jc w:val="both"/>
              <w:rPr>
                <w:b/>
                <w:sz w:val="18"/>
                <w:szCs w:val="18"/>
                <w:lang w:eastAsia="lv-LV"/>
              </w:rPr>
            </w:pPr>
            <w:r w:rsidRPr="00C97453">
              <w:rPr>
                <w:b/>
                <w:sz w:val="18"/>
                <w:szCs w:val="18"/>
                <w:lang w:eastAsia="lv-LV"/>
              </w:rPr>
              <w:t xml:space="preserve">Politikas mērķis: aktuālas un kvalitatīvas ģeotelpiskās informācijas sagatavošana un tās pieejamības nodrošināšana valstī ilgtspējīgas attīstības kontekstā, tostarp veicot valsts kartēšanu militārām vajadzībām </w:t>
            </w:r>
            <w:r w:rsidRPr="00C97453">
              <w:rPr>
                <w:sz w:val="18"/>
                <w:szCs w:val="18"/>
                <w:lang w:eastAsia="lv-LV"/>
              </w:rPr>
              <w:t>/</w:t>
            </w:r>
            <w:r w:rsidRPr="00C97453">
              <w:rPr>
                <w:i/>
                <w:sz w:val="18"/>
                <w:szCs w:val="18"/>
                <w:lang w:eastAsia="lv-LV"/>
              </w:rPr>
              <w:t>Ģeotelpiskās informācijas likums (4. panta otrā daļa</w:t>
            </w:r>
            <w:r w:rsidRPr="00C97453">
              <w:rPr>
                <w:i/>
                <w:sz w:val="18"/>
                <w:szCs w:val="18"/>
                <w:highlight w:val="lightGray"/>
                <w:lang w:eastAsia="lv-LV"/>
              </w:rPr>
              <w:t>, 17. pants), Latvijas Ģeotelpiskās informācijas aģentūras nolikums</w:t>
            </w:r>
          </w:p>
        </w:tc>
      </w:tr>
      <w:tr w:rsidR="008F2FC2" w:rsidRPr="009B3693" w14:paraId="42666985" w14:textId="77777777" w:rsidTr="00F0495E">
        <w:trPr>
          <w:cantSplit/>
        </w:trPr>
        <w:tc>
          <w:tcPr>
            <w:tcW w:w="3964" w:type="dxa"/>
            <w:shd w:val="clear" w:color="auto" w:fill="auto"/>
            <w:vAlign w:val="center"/>
          </w:tcPr>
          <w:p w14:paraId="269B5A5B" w14:textId="77777777" w:rsidR="008F2FC2" w:rsidRPr="00C97453" w:rsidRDefault="008F2FC2" w:rsidP="00F0495E">
            <w:pPr>
              <w:pStyle w:val="Tabuluvirsraksti"/>
              <w:rPr>
                <w:b/>
                <w:sz w:val="18"/>
                <w:szCs w:val="18"/>
                <w:lang w:eastAsia="lv-LV"/>
              </w:rPr>
            </w:pPr>
            <w:r w:rsidRPr="00C97453">
              <w:rPr>
                <w:b/>
                <w:sz w:val="18"/>
                <w:szCs w:val="18"/>
                <w:lang w:eastAsia="lv-LV"/>
              </w:rPr>
              <w:t>Politikas rezultatīvie rādītāji</w:t>
            </w:r>
          </w:p>
        </w:tc>
        <w:tc>
          <w:tcPr>
            <w:tcW w:w="3119" w:type="dxa"/>
            <w:shd w:val="clear" w:color="auto" w:fill="auto"/>
            <w:vAlign w:val="center"/>
          </w:tcPr>
          <w:p w14:paraId="30E62A41" w14:textId="77777777" w:rsidR="008F2FC2" w:rsidRPr="00C97453" w:rsidRDefault="008F2FC2" w:rsidP="00F0495E">
            <w:pPr>
              <w:pStyle w:val="Tabuluvirsraksti"/>
              <w:rPr>
                <w:b/>
                <w:sz w:val="18"/>
                <w:szCs w:val="18"/>
                <w:lang w:eastAsia="lv-LV"/>
              </w:rPr>
            </w:pPr>
            <w:r w:rsidRPr="00C97453">
              <w:rPr>
                <w:b/>
                <w:sz w:val="18"/>
                <w:szCs w:val="18"/>
                <w:lang w:eastAsia="lv-LV"/>
              </w:rPr>
              <w:t xml:space="preserve">Attīstības plānošanas dokumenti vai </w:t>
            </w:r>
            <w:r w:rsidRPr="00C97453">
              <w:rPr>
                <w:b/>
                <w:sz w:val="18"/>
                <w:szCs w:val="18"/>
                <w:lang w:eastAsia="lv-LV"/>
              </w:rPr>
              <w:br/>
              <w:t>normatīvie akti</w:t>
            </w:r>
          </w:p>
        </w:tc>
        <w:tc>
          <w:tcPr>
            <w:tcW w:w="992" w:type="dxa"/>
            <w:shd w:val="clear" w:color="auto" w:fill="auto"/>
            <w:vAlign w:val="center"/>
          </w:tcPr>
          <w:p w14:paraId="08EFC740" w14:textId="77777777" w:rsidR="008F2FC2" w:rsidRPr="00C97453" w:rsidRDefault="008F2FC2" w:rsidP="00D07869">
            <w:pPr>
              <w:pStyle w:val="Tabuluvirsraksti"/>
              <w:rPr>
                <w:b/>
                <w:sz w:val="18"/>
                <w:szCs w:val="18"/>
                <w:lang w:eastAsia="lv-LV"/>
              </w:rPr>
            </w:pPr>
            <w:r w:rsidRPr="00C97453">
              <w:rPr>
                <w:b/>
                <w:sz w:val="18"/>
                <w:szCs w:val="18"/>
                <w:lang w:eastAsia="lv-LV"/>
              </w:rPr>
              <w:t xml:space="preserve">Faktiskā vērtība </w:t>
            </w:r>
            <w:r w:rsidRPr="00C97453">
              <w:rPr>
                <w:sz w:val="18"/>
                <w:szCs w:val="18"/>
                <w:lang w:eastAsia="lv-LV"/>
              </w:rPr>
              <w:t>(2022)</w:t>
            </w:r>
          </w:p>
        </w:tc>
        <w:tc>
          <w:tcPr>
            <w:tcW w:w="987" w:type="dxa"/>
            <w:shd w:val="clear" w:color="auto" w:fill="auto"/>
            <w:vAlign w:val="center"/>
          </w:tcPr>
          <w:p w14:paraId="71BB883C" w14:textId="77777777" w:rsidR="008F2FC2" w:rsidRPr="00C97453" w:rsidRDefault="008F2FC2" w:rsidP="00D07869">
            <w:pPr>
              <w:pStyle w:val="Tabuluvirsraksti"/>
              <w:rPr>
                <w:b/>
                <w:sz w:val="18"/>
                <w:szCs w:val="18"/>
                <w:lang w:eastAsia="lv-LV"/>
              </w:rPr>
            </w:pPr>
            <w:r w:rsidRPr="00C97453">
              <w:rPr>
                <w:b/>
                <w:sz w:val="18"/>
                <w:szCs w:val="18"/>
                <w:lang w:eastAsia="lv-LV"/>
              </w:rPr>
              <w:t xml:space="preserve">Plānotā vērtība </w:t>
            </w:r>
            <w:r w:rsidRPr="00C97453">
              <w:rPr>
                <w:sz w:val="18"/>
                <w:szCs w:val="18"/>
                <w:lang w:eastAsia="lv-LV"/>
              </w:rPr>
              <w:t>(2024)</w:t>
            </w:r>
          </w:p>
        </w:tc>
      </w:tr>
      <w:tr w:rsidR="008F2FC2" w:rsidRPr="009B3693" w14:paraId="11A52E21" w14:textId="77777777" w:rsidTr="00F5749E">
        <w:trPr>
          <w:cantSplit/>
        </w:trPr>
        <w:tc>
          <w:tcPr>
            <w:tcW w:w="3964" w:type="dxa"/>
          </w:tcPr>
          <w:p w14:paraId="6DEAF9BE" w14:textId="77777777" w:rsidR="008F2FC2" w:rsidRPr="00C97453" w:rsidRDefault="008F2FC2" w:rsidP="00F0495E">
            <w:pPr>
              <w:pStyle w:val="Tabuluvirsraksti"/>
              <w:ind w:left="134" w:right="136"/>
              <w:jc w:val="both"/>
              <w:rPr>
                <w:i/>
                <w:sz w:val="18"/>
                <w:szCs w:val="18"/>
                <w:lang w:eastAsia="lv-LV"/>
              </w:rPr>
            </w:pPr>
            <w:r w:rsidRPr="00C97453">
              <w:rPr>
                <w:i/>
                <w:sz w:val="18"/>
                <w:szCs w:val="18"/>
                <w:lang w:eastAsia="lv-LV"/>
              </w:rPr>
              <w:t>Sagatavoti ģeotelpiskie produkti NBS uzdevumu izpildei militārām vajadzībām, kā arī nodrošinātas ģeotelpiskās informācijas pamatdatu kopas sabiedrības vajadzībām, tajā skaitā bezmaksas pieejamība pašvaldību un valsts pārvaldes funkciju izpildei (skaits)</w:t>
            </w:r>
          </w:p>
        </w:tc>
        <w:tc>
          <w:tcPr>
            <w:tcW w:w="3119" w:type="dxa"/>
            <w:vAlign w:val="center"/>
          </w:tcPr>
          <w:p w14:paraId="6A7BD379" w14:textId="77777777" w:rsidR="008F2FC2" w:rsidRPr="00C97453" w:rsidRDefault="008F2FC2" w:rsidP="00F5749E">
            <w:pPr>
              <w:pStyle w:val="Tabuluvirsraksti"/>
              <w:ind w:left="134" w:right="136"/>
              <w:jc w:val="left"/>
              <w:rPr>
                <w:i/>
                <w:sz w:val="18"/>
                <w:szCs w:val="18"/>
                <w:lang w:eastAsia="lv-LV"/>
              </w:rPr>
            </w:pPr>
            <w:r w:rsidRPr="00C97453">
              <w:rPr>
                <w:i/>
                <w:sz w:val="18"/>
                <w:szCs w:val="18"/>
                <w:lang w:eastAsia="lv-LV"/>
              </w:rPr>
              <w:t>Ģeotelpiskās informācijas likuma 4. panta otrā daļa, 12. pants, 17. pants, Latvijas Ģeotelpiskās informācijas aģentūras nolikums</w:t>
            </w:r>
          </w:p>
        </w:tc>
        <w:tc>
          <w:tcPr>
            <w:tcW w:w="992" w:type="dxa"/>
          </w:tcPr>
          <w:p w14:paraId="2B6CC710" w14:textId="77777777" w:rsidR="008F2FC2" w:rsidRPr="00C97453" w:rsidRDefault="008F2FC2" w:rsidP="00D07869">
            <w:pPr>
              <w:pStyle w:val="Tabuluvirsraksti"/>
              <w:ind w:left="57" w:right="57"/>
              <w:rPr>
                <w:i/>
                <w:sz w:val="18"/>
                <w:szCs w:val="18"/>
                <w:lang w:eastAsia="lv-LV"/>
              </w:rPr>
            </w:pPr>
            <w:r w:rsidRPr="00C97453">
              <w:rPr>
                <w:i/>
                <w:sz w:val="18"/>
                <w:szCs w:val="18"/>
                <w:lang w:eastAsia="lv-LV"/>
              </w:rPr>
              <w:t>32</w:t>
            </w:r>
          </w:p>
        </w:tc>
        <w:tc>
          <w:tcPr>
            <w:tcW w:w="987" w:type="dxa"/>
          </w:tcPr>
          <w:p w14:paraId="071D7F31" w14:textId="77777777" w:rsidR="008F2FC2" w:rsidRPr="00C97453" w:rsidRDefault="008F2FC2" w:rsidP="00D07869">
            <w:pPr>
              <w:pStyle w:val="Tabuluvirsraksti"/>
              <w:ind w:left="57" w:right="57"/>
              <w:rPr>
                <w:i/>
                <w:sz w:val="18"/>
                <w:szCs w:val="18"/>
                <w:lang w:eastAsia="lv-LV"/>
              </w:rPr>
            </w:pPr>
            <w:r w:rsidRPr="00C97453">
              <w:rPr>
                <w:i/>
                <w:sz w:val="18"/>
                <w:szCs w:val="18"/>
                <w:lang w:eastAsia="lv-LV"/>
              </w:rPr>
              <w:t>53</w:t>
            </w:r>
          </w:p>
        </w:tc>
      </w:tr>
      <w:tr w:rsidR="008F2FC2" w:rsidRPr="009B3693" w14:paraId="6BB96AEB" w14:textId="77777777" w:rsidTr="00F0495E">
        <w:trPr>
          <w:cantSplit/>
        </w:trPr>
        <w:tc>
          <w:tcPr>
            <w:tcW w:w="3964" w:type="dxa"/>
          </w:tcPr>
          <w:p w14:paraId="08E76BBA" w14:textId="77777777" w:rsidR="008F2FC2" w:rsidRPr="00C97453" w:rsidRDefault="008F2FC2" w:rsidP="00F0495E">
            <w:pPr>
              <w:pStyle w:val="Tabuluvirsraksti"/>
              <w:ind w:left="134" w:right="136"/>
              <w:jc w:val="both"/>
              <w:rPr>
                <w:i/>
                <w:sz w:val="18"/>
                <w:szCs w:val="18"/>
                <w:lang w:eastAsia="lv-LV"/>
              </w:rPr>
            </w:pPr>
            <w:r w:rsidRPr="00C97453">
              <w:rPr>
                <w:i/>
                <w:sz w:val="18"/>
                <w:szCs w:val="18"/>
                <w:lang w:eastAsia="lv-LV"/>
              </w:rPr>
              <w:t>Starptautiskā sadarbība (dalība starptautiskās organizācijās, projektos) (skaits)</w:t>
            </w:r>
          </w:p>
        </w:tc>
        <w:tc>
          <w:tcPr>
            <w:tcW w:w="3119" w:type="dxa"/>
          </w:tcPr>
          <w:p w14:paraId="311C79D7" w14:textId="77777777" w:rsidR="008F2FC2" w:rsidRPr="00C97453" w:rsidRDefault="008F2FC2" w:rsidP="00F0495E">
            <w:pPr>
              <w:pStyle w:val="Tabuluvirsraksti"/>
              <w:ind w:left="134" w:right="136"/>
              <w:jc w:val="both"/>
              <w:rPr>
                <w:i/>
                <w:sz w:val="18"/>
                <w:szCs w:val="18"/>
                <w:lang w:eastAsia="lv-LV"/>
              </w:rPr>
            </w:pPr>
            <w:r w:rsidRPr="00C97453">
              <w:rPr>
                <w:i/>
                <w:sz w:val="18"/>
                <w:szCs w:val="18"/>
                <w:lang w:eastAsia="lv-LV"/>
              </w:rPr>
              <w:t>Latvijas Ģeotelpiskās informācijas aģentūras nolikums</w:t>
            </w:r>
          </w:p>
        </w:tc>
        <w:tc>
          <w:tcPr>
            <w:tcW w:w="992" w:type="dxa"/>
          </w:tcPr>
          <w:p w14:paraId="2C7AFA95" w14:textId="77777777" w:rsidR="008F2FC2" w:rsidRPr="00C97453" w:rsidRDefault="008F2FC2" w:rsidP="00D07869">
            <w:pPr>
              <w:pStyle w:val="Tabuluvirsraksti"/>
              <w:ind w:left="57" w:right="57"/>
              <w:rPr>
                <w:i/>
                <w:sz w:val="18"/>
                <w:szCs w:val="18"/>
                <w:lang w:eastAsia="lv-LV"/>
              </w:rPr>
            </w:pPr>
            <w:r w:rsidRPr="00C97453">
              <w:rPr>
                <w:i/>
                <w:sz w:val="18"/>
                <w:szCs w:val="18"/>
                <w:lang w:eastAsia="lv-LV"/>
              </w:rPr>
              <w:t>4</w:t>
            </w:r>
          </w:p>
        </w:tc>
        <w:tc>
          <w:tcPr>
            <w:tcW w:w="987" w:type="dxa"/>
          </w:tcPr>
          <w:p w14:paraId="04EBF8EE" w14:textId="77777777" w:rsidR="008F2FC2" w:rsidRPr="00C97453" w:rsidRDefault="008F2FC2" w:rsidP="00D07869">
            <w:pPr>
              <w:pStyle w:val="Tabuluvirsraksti"/>
              <w:ind w:left="57" w:right="57"/>
              <w:rPr>
                <w:i/>
                <w:sz w:val="18"/>
                <w:szCs w:val="18"/>
                <w:lang w:eastAsia="lv-LV"/>
              </w:rPr>
            </w:pPr>
            <w:r w:rsidRPr="00C97453">
              <w:rPr>
                <w:i/>
                <w:sz w:val="18"/>
                <w:szCs w:val="18"/>
                <w:lang w:eastAsia="lv-LV"/>
              </w:rPr>
              <w:t>12</w:t>
            </w:r>
          </w:p>
        </w:tc>
      </w:tr>
      <w:tr w:rsidR="008F2FC2" w:rsidRPr="009B3693" w14:paraId="64F0DB5A" w14:textId="77777777" w:rsidTr="00F0495E">
        <w:trPr>
          <w:cantSplit/>
        </w:trPr>
        <w:tc>
          <w:tcPr>
            <w:tcW w:w="3964" w:type="dxa"/>
          </w:tcPr>
          <w:p w14:paraId="4347BCDF" w14:textId="77777777" w:rsidR="008F2FC2" w:rsidRPr="00C97453" w:rsidRDefault="008F2FC2" w:rsidP="00D07869">
            <w:pPr>
              <w:pStyle w:val="Tabuluvirsraksti"/>
              <w:ind w:left="57" w:right="57"/>
              <w:jc w:val="left"/>
              <w:rPr>
                <w:i/>
                <w:sz w:val="18"/>
                <w:szCs w:val="18"/>
                <w:lang w:eastAsia="lv-LV"/>
              </w:rPr>
            </w:pPr>
            <w:r w:rsidRPr="00C97453">
              <w:rPr>
                <w:b/>
                <w:sz w:val="18"/>
                <w:szCs w:val="18"/>
                <w:lang w:eastAsia="lv-LV"/>
              </w:rPr>
              <w:t>Valdības deklarācija</w:t>
            </w:r>
          </w:p>
        </w:tc>
        <w:tc>
          <w:tcPr>
            <w:tcW w:w="5098" w:type="dxa"/>
            <w:gridSpan w:val="3"/>
          </w:tcPr>
          <w:p w14:paraId="32258876" w14:textId="77777777" w:rsidR="008F2FC2" w:rsidRPr="00C97453" w:rsidRDefault="008F2FC2" w:rsidP="00D07869">
            <w:pPr>
              <w:pStyle w:val="Tabuluvirsraksti"/>
              <w:ind w:left="57" w:right="57"/>
              <w:jc w:val="left"/>
              <w:rPr>
                <w:i/>
                <w:sz w:val="18"/>
                <w:szCs w:val="18"/>
                <w:lang w:eastAsia="lv-LV"/>
              </w:rPr>
            </w:pPr>
            <w:r>
              <w:rPr>
                <w:i/>
                <w:sz w:val="18"/>
                <w:szCs w:val="18"/>
              </w:rPr>
              <w:t>1.</w:t>
            </w:r>
          </w:p>
        </w:tc>
      </w:tr>
    </w:tbl>
    <w:p w14:paraId="071BE64A" w14:textId="77777777" w:rsidR="008F2FC2" w:rsidRPr="00F0495E" w:rsidRDefault="008F2FC2" w:rsidP="008F2FC2">
      <w:pPr>
        <w:pStyle w:val="H4"/>
        <w:tabs>
          <w:tab w:val="left" w:pos="1134"/>
        </w:tabs>
        <w:spacing w:after="0"/>
        <w:jc w:val="both"/>
        <w:outlineLvl w:val="9"/>
        <w:rPr>
          <w:b w:val="0"/>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6"/>
        <w:gridCol w:w="1217"/>
        <w:gridCol w:w="1238"/>
        <w:gridCol w:w="1257"/>
        <w:gridCol w:w="1257"/>
        <w:gridCol w:w="1257"/>
      </w:tblGrid>
      <w:tr w:rsidR="008F2FC2" w:rsidRPr="009B3693" w14:paraId="329E822C" w14:textId="77777777" w:rsidTr="00F0495E">
        <w:trPr>
          <w:cantSplit/>
          <w:tblHeader/>
        </w:trPr>
        <w:tc>
          <w:tcPr>
            <w:tcW w:w="2835" w:type="dxa"/>
            <w:vAlign w:val="center"/>
          </w:tcPr>
          <w:p w14:paraId="545E4926" w14:textId="77777777" w:rsidR="008F2FC2" w:rsidRPr="00C97453" w:rsidRDefault="008F2FC2" w:rsidP="00D07869">
            <w:pPr>
              <w:jc w:val="center"/>
              <w:rPr>
                <w:sz w:val="18"/>
                <w:szCs w:val="18"/>
              </w:rPr>
            </w:pPr>
          </w:p>
        </w:tc>
        <w:tc>
          <w:tcPr>
            <w:tcW w:w="1217" w:type="dxa"/>
            <w:vAlign w:val="center"/>
          </w:tcPr>
          <w:p w14:paraId="40290D59" w14:textId="77777777" w:rsidR="008F2FC2" w:rsidRPr="00C97453" w:rsidRDefault="008F2FC2" w:rsidP="00D07869">
            <w:pPr>
              <w:pStyle w:val="tabteksts"/>
              <w:jc w:val="center"/>
              <w:rPr>
                <w:szCs w:val="18"/>
                <w:lang w:eastAsia="lv-LV"/>
              </w:rPr>
            </w:pPr>
            <w:r w:rsidRPr="00C97453">
              <w:rPr>
                <w:szCs w:val="18"/>
                <w:lang w:eastAsia="lv-LV"/>
              </w:rPr>
              <w:t>2022. gads</w:t>
            </w:r>
            <w:r w:rsidRPr="00C97453">
              <w:rPr>
                <w:szCs w:val="18"/>
                <w:lang w:eastAsia="lv-LV"/>
              </w:rPr>
              <w:br/>
              <w:t>(izpilde)</w:t>
            </w:r>
          </w:p>
        </w:tc>
        <w:tc>
          <w:tcPr>
            <w:tcW w:w="1238" w:type="dxa"/>
            <w:vAlign w:val="center"/>
          </w:tcPr>
          <w:p w14:paraId="01F1E14F" w14:textId="77777777" w:rsidR="008F2FC2" w:rsidRPr="00C97453" w:rsidRDefault="008F2FC2" w:rsidP="00D07869">
            <w:pPr>
              <w:pStyle w:val="tabteksts"/>
              <w:jc w:val="center"/>
              <w:rPr>
                <w:szCs w:val="18"/>
                <w:lang w:eastAsia="lv-LV"/>
              </w:rPr>
            </w:pPr>
            <w:r w:rsidRPr="00C97453">
              <w:rPr>
                <w:szCs w:val="18"/>
                <w:lang w:eastAsia="lv-LV"/>
              </w:rPr>
              <w:t>2023. gada</w:t>
            </w:r>
            <w:r w:rsidRPr="00C97453">
              <w:rPr>
                <w:szCs w:val="18"/>
                <w:lang w:eastAsia="lv-LV"/>
              </w:rPr>
              <w:br/>
              <w:t>plāns</w:t>
            </w:r>
          </w:p>
        </w:tc>
        <w:tc>
          <w:tcPr>
            <w:tcW w:w="1257" w:type="dxa"/>
            <w:vAlign w:val="center"/>
          </w:tcPr>
          <w:p w14:paraId="375D3C3C" w14:textId="77777777" w:rsidR="008F2FC2" w:rsidRPr="00C97453" w:rsidRDefault="008F2FC2" w:rsidP="00D07869">
            <w:pPr>
              <w:pStyle w:val="tabteksts"/>
              <w:jc w:val="center"/>
              <w:rPr>
                <w:szCs w:val="18"/>
                <w:lang w:eastAsia="lv-LV"/>
              </w:rPr>
            </w:pPr>
            <w:r w:rsidRPr="00C97453">
              <w:rPr>
                <w:szCs w:val="18"/>
                <w:lang w:eastAsia="lv-LV"/>
              </w:rPr>
              <w:t>2024. gada</w:t>
            </w:r>
            <w:r w:rsidRPr="00C97453">
              <w:rPr>
                <w:szCs w:val="18"/>
                <w:lang w:eastAsia="lv-LV"/>
              </w:rPr>
              <w:br/>
              <w:t>projekts</w:t>
            </w:r>
          </w:p>
        </w:tc>
        <w:tc>
          <w:tcPr>
            <w:tcW w:w="1257" w:type="dxa"/>
            <w:vAlign w:val="center"/>
          </w:tcPr>
          <w:p w14:paraId="0EDCADE8" w14:textId="77777777" w:rsidR="008F2FC2" w:rsidRPr="00C97453" w:rsidRDefault="008F2FC2" w:rsidP="00D07869">
            <w:pPr>
              <w:pStyle w:val="tabteksts"/>
              <w:jc w:val="center"/>
              <w:rPr>
                <w:szCs w:val="18"/>
                <w:lang w:eastAsia="lv-LV"/>
              </w:rPr>
            </w:pPr>
            <w:r w:rsidRPr="00C97453">
              <w:rPr>
                <w:szCs w:val="18"/>
                <w:lang w:eastAsia="lv-LV"/>
              </w:rPr>
              <w:t>2025. gada</w:t>
            </w:r>
            <w:r w:rsidRPr="00C97453">
              <w:rPr>
                <w:szCs w:val="18"/>
                <w:lang w:eastAsia="lv-LV"/>
              </w:rPr>
              <w:br/>
              <w:t>pro</w:t>
            </w:r>
            <w:r>
              <w:rPr>
                <w:szCs w:val="18"/>
                <w:lang w:eastAsia="lv-LV"/>
              </w:rPr>
              <w:t>gnoze</w:t>
            </w:r>
          </w:p>
        </w:tc>
        <w:tc>
          <w:tcPr>
            <w:tcW w:w="1257" w:type="dxa"/>
            <w:vAlign w:val="center"/>
          </w:tcPr>
          <w:p w14:paraId="43085B2C" w14:textId="77777777" w:rsidR="008F2FC2" w:rsidRPr="00C97453" w:rsidRDefault="008F2FC2" w:rsidP="00D07869">
            <w:pPr>
              <w:jc w:val="center"/>
              <w:rPr>
                <w:sz w:val="18"/>
                <w:szCs w:val="18"/>
              </w:rPr>
            </w:pPr>
            <w:r w:rsidRPr="00C97453">
              <w:rPr>
                <w:sz w:val="18"/>
                <w:szCs w:val="18"/>
                <w:lang w:eastAsia="lv-LV"/>
              </w:rPr>
              <w:t>2026. gada</w:t>
            </w:r>
            <w:r w:rsidRPr="00C97453">
              <w:rPr>
                <w:sz w:val="18"/>
                <w:szCs w:val="18"/>
                <w:lang w:eastAsia="lv-LV"/>
              </w:rPr>
              <w:br/>
              <w:t>pro</w:t>
            </w:r>
            <w:r>
              <w:rPr>
                <w:sz w:val="18"/>
                <w:szCs w:val="18"/>
                <w:lang w:eastAsia="lv-LV"/>
              </w:rPr>
              <w:t>gnoze</w:t>
            </w:r>
          </w:p>
        </w:tc>
      </w:tr>
      <w:tr w:rsidR="008F2FC2" w:rsidRPr="009B3693" w14:paraId="16C3EB94" w14:textId="77777777" w:rsidTr="00F0495E">
        <w:trPr>
          <w:cantSplit/>
        </w:trPr>
        <w:tc>
          <w:tcPr>
            <w:tcW w:w="9061" w:type="dxa"/>
            <w:gridSpan w:val="6"/>
            <w:shd w:val="clear" w:color="auto" w:fill="D9D9D9"/>
            <w:vAlign w:val="center"/>
          </w:tcPr>
          <w:p w14:paraId="05F4AE00" w14:textId="77777777" w:rsidR="008F2FC2" w:rsidRPr="00C97453" w:rsidRDefault="008F2FC2" w:rsidP="00D07869">
            <w:pPr>
              <w:jc w:val="center"/>
              <w:rPr>
                <w:b/>
                <w:sz w:val="18"/>
                <w:szCs w:val="18"/>
              </w:rPr>
            </w:pPr>
            <w:r w:rsidRPr="00C97453">
              <w:rPr>
                <w:b/>
                <w:sz w:val="18"/>
                <w:szCs w:val="18"/>
              </w:rPr>
              <w:t>Ieguldījumi</w:t>
            </w:r>
          </w:p>
        </w:tc>
      </w:tr>
      <w:tr w:rsidR="008F2FC2" w:rsidRPr="009B3693" w14:paraId="76D9C6EA" w14:textId="77777777" w:rsidTr="00F0495E">
        <w:trPr>
          <w:cantSplit/>
        </w:trPr>
        <w:tc>
          <w:tcPr>
            <w:tcW w:w="2835" w:type="dxa"/>
            <w:vMerge w:val="restart"/>
          </w:tcPr>
          <w:p w14:paraId="75313B5E" w14:textId="77777777" w:rsidR="008F2FC2" w:rsidRPr="00C97453" w:rsidRDefault="008F2FC2" w:rsidP="00F0495E">
            <w:pPr>
              <w:ind w:left="134" w:right="144"/>
              <w:rPr>
                <w:b/>
                <w:sz w:val="18"/>
                <w:szCs w:val="18"/>
                <w:lang w:eastAsia="lv-LV"/>
              </w:rPr>
            </w:pPr>
            <w:r w:rsidRPr="00C97453">
              <w:rPr>
                <w:b/>
                <w:sz w:val="18"/>
                <w:szCs w:val="18"/>
                <w:lang w:eastAsia="lv-LV"/>
              </w:rPr>
              <w:t>Izdevumi kopā</w:t>
            </w:r>
            <w:r w:rsidRPr="00C97453">
              <w:rPr>
                <w:sz w:val="18"/>
                <w:szCs w:val="18"/>
                <w:lang w:eastAsia="lv-LV"/>
              </w:rPr>
              <w:t xml:space="preserve">, </w:t>
            </w:r>
            <w:proofErr w:type="spellStart"/>
            <w:r w:rsidRPr="00C97453">
              <w:rPr>
                <w:i/>
                <w:sz w:val="18"/>
                <w:szCs w:val="18"/>
                <w:lang w:eastAsia="lv-LV"/>
              </w:rPr>
              <w:t>euro</w:t>
            </w:r>
            <w:proofErr w:type="spellEnd"/>
            <w:r w:rsidRPr="00C97453">
              <w:rPr>
                <w:i/>
                <w:sz w:val="18"/>
                <w:szCs w:val="18"/>
                <w:lang w:eastAsia="lv-LV"/>
              </w:rPr>
              <w:t>,</w:t>
            </w:r>
            <w:r w:rsidRPr="00C97453">
              <w:rPr>
                <w:sz w:val="18"/>
                <w:szCs w:val="18"/>
                <w:lang w:eastAsia="lv-LV"/>
              </w:rPr>
              <w:t xml:space="preserve"> t. sk.:</w:t>
            </w:r>
          </w:p>
          <w:p w14:paraId="7CBF8499" w14:textId="77777777" w:rsidR="008F2FC2" w:rsidRPr="00C97453" w:rsidRDefault="008F2FC2" w:rsidP="00F0495E">
            <w:pPr>
              <w:ind w:left="134" w:right="144"/>
              <w:rPr>
                <w:sz w:val="18"/>
                <w:szCs w:val="18"/>
              </w:rPr>
            </w:pPr>
            <w:r w:rsidRPr="00C97453">
              <w:rPr>
                <w:b/>
                <w:sz w:val="18"/>
                <w:szCs w:val="18"/>
                <w:lang w:eastAsia="lv-LV"/>
              </w:rPr>
              <w:t>Vidējais amata vietu skaits</w:t>
            </w:r>
            <w:r w:rsidRPr="00C97453">
              <w:rPr>
                <w:sz w:val="18"/>
                <w:szCs w:val="18"/>
                <w:lang w:eastAsia="lv-LV"/>
              </w:rPr>
              <w:t xml:space="preserve"> </w:t>
            </w:r>
            <w:r w:rsidRPr="00C97453">
              <w:rPr>
                <w:b/>
                <w:sz w:val="18"/>
                <w:szCs w:val="18"/>
                <w:lang w:eastAsia="lv-LV"/>
              </w:rPr>
              <w:t>kopā</w:t>
            </w:r>
            <w:r w:rsidRPr="00C97453">
              <w:rPr>
                <w:sz w:val="18"/>
                <w:szCs w:val="18"/>
                <w:lang w:eastAsia="lv-LV"/>
              </w:rPr>
              <w:t>, t. sk.:</w:t>
            </w:r>
          </w:p>
        </w:tc>
        <w:tc>
          <w:tcPr>
            <w:tcW w:w="1217" w:type="dxa"/>
          </w:tcPr>
          <w:p w14:paraId="5A4EE0BC" w14:textId="77777777" w:rsidR="008F2FC2" w:rsidRPr="00C97453" w:rsidRDefault="008F2FC2" w:rsidP="00F0495E">
            <w:pPr>
              <w:pStyle w:val="tabteksts"/>
              <w:ind w:left="134" w:right="144"/>
              <w:jc w:val="right"/>
              <w:rPr>
                <w:szCs w:val="18"/>
                <w:lang w:eastAsia="lv-LV"/>
              </w:rPr>
            </w:pPr>
            <w:r w:rsidRPr="00C97453">
              <w:rPr>
                <w:szCs w:val="18"/>
                <w:lang w:eastAsia="lv-LV"/>
              </w:rPr>
              <w:t>7 747 342</w:t>
            </w:r>
          </w:p>
        </w:tc>
        <w:tc>
          <w:tcPr>
            <w:tcW w:w="1238" w:type="dxa"/>
          </w:tcPr>
          <w:p w14:paraId="1F106F94" w14:textId="77777777" w:rsidR="008F2FC2" w:rsidRPr="00C97453" w:rsidRDefault="008F2FC2" w:rsidP="00F0495E">
            <w:pPr>
              <w:pStyle w:val="tabteksts"/>
              <w:ind w:left="134" w:right="144"/>
              <w:jc w:val="right"/>
              <w:rPr>
                <w:szCs w:val="18"/>
                <w:lang w:eastAsia="lv-LV"/>
              </w:rPr>
            </w:pPr>
            <w:r w:rsidRPr="00C97453">
              <w:rPr>
                <w:szCs w:val="18"/>
                <w:lang w:eastAsia="lv-LV"/>
              </w:rPr>
              <w:t>9 037 339</w:t>
            </w:r>
          </w:p>
        </w:tc>
        <w:tc>
          <w:tcPr>
            <w:tcW w:w="1257" w:type="dxa"/>
          </w:tcPr>
          <w:p w14:paraId="54954E17" w14:textId="77777777" w:rsidR="008F2FC2" w:rsidRPr="00C97453" w:rsidRDefault="008F2FC2" w:rsidP="00F0495E">
            <w:pPr>
              <w:pStyle w:val="tabteksts"/>
              <w:ind w:left="134" w:right="144"/>
              <w:jc w:val="right"/>
              <w:rPr>
                <w:szCs w:val="18"/>
                <w:lang w:eastAsia="lv-LV"/>
              </w:rPr>
            </w:pPr>
            <w:r w:rsidRPr="00C97453">
              <w:rPr>
                <w:szCs w:val="18"/>
                <w:lang w:eastAsia="lv-LV"/>
              </w:rPr>
              <w:t>9 928 658</w:t>
            </w:r>
          </w:p>
        </w:tc>
        <w:tc>
          <w:tcPr>
            <w:tcW w:w="1257" w:type="dxa"/>
          </w:tcPr>
          <w:p w14:paraId="7EE1B393" w14:textId="77777777" w:rsidR="008F2FC2" w:rsidRPr="00C97453" w:rsidRDefault="008F2FC2" w:rsidP="00F0495E">
            <w:pPr>
              <w:pStyle w:val="tabteksts"/>
              <w:ind w:left="134" w:right="144"/>
              <w:jc w:val="right"/>
              <w:rPr>
                <w:szCs w:val="18"/>
                <w:lang w:eastAsia="lv-LV"/>
              </w:rPr>
            </w:pPr>
            <w:r w:rsidRPr="00C97453">
              <w:rPr>
                <w:szCs w:val="18"/>
                <w:lang w:eastAsia="lv-LV"/>
              </w:rPr>
              <w:t>9 801 259</w:t>
            </w:r>
          </w:p>
        </w:tc>
        <w:tc>
          <w:tcPr>
            <w:tcW w:w="1257" w:type="dxa"/>
          </w:tcPr>
          <w:p w14:paraId="33B30BD5" w14:textId="77777777" w:rsidR="008F2FC2" w:rsidRPr="00C97453" w:rsidRDefault="008F2FC2" w:rsidP="00F0495E">
            <w:pPr>
              <w:ind w:left="134" w:right="144"/>
              <w:jc w:val="right"/>
              <w:rPr>
                <w:sz w:val="18"/>
                <w:szCs w:val="18"/>
              </w:rPr>
            </w:pPr>
            <w:r w:rsidRPr="00C97453">
              <w:rPr>
                <w:sz w:val="18"/>
                <w:szCs w:val="18"/>
              </w:rPr>
              <w:t>9 887 281</w:t>
            </w:r>
          </w:p>
        </w:tc>
      </w:tr>
      <w:tr w:rsidR="008F2FC2" w:rsidRPr="009B3693" w14:paraId="06F9C532" w14:textId="77777777" w:rsidTr="00F0495E">
        <w:trPr>
          <w:cantSplit/>
        </w:trPr>
        <w:tc>
          <w:tcPr>
            <w:tcW w:w="2835" w:type="dxa"/>
            <w:vMerge/>
          </w:tcPr>
          <w:p w14:paraId="1BB0E55D" w14:textId="77777777" w:rsidR="008F2FC2" w:rsidRPr="00C97453" w:rsidRDefault="008F2FC2" w:rsidP="00F0495E">
            <w:pPr>
              <w:ind w:left="134" w:right="144"/>
              <w:rPr>
                <w:sz w:val="18"/>
                <w:szCs w:val="18"/>
              </w:rPr>
            </w:pPr>
          </w:p>
        </w:tc>
        <w:tc>
          <w:tcPr>
            <w:tcW w:w="1217" w:type="dxa"/>
          </w:tcPr>
          <w:p w14:paraId="6C5BD90E" w14:textId="77777777" w:rsidR="008F2FC2" w:rsidRPr="00C97453" w:rsidRDefault="008F2FC2" w:rsidP="00F0495E">
            <w:pPr>
              <w:ind w:left="134" w:right="144"/>
              <w:jc w:val="right"/>
              <w:rPr>
                <w:sz w:val="18"/>
                <w:szCs w:val="18"/>
              </w:rPr>
            </w:pPr>
            <w:r w:rsidRPr="00C97453">
              <w:rPr>
                <w:sz w:val="18"/>
                <w:szCs w:val="18"/>
              </w:rPr>
              <w:t>282</w:t>
            </w:r>
          </w:p>
        </w:tc>
        <w:tc>
          <w:tcPr>
            <w:tcW w:w="1238" w:type="dxa"/>
          </w:tcPr>
          <w:p w14:paraId="1AA2D7BD" w14:textId="77777777" w:rsidR="008F2FC2" w:rsidRPr="00C97453" w:rsidRDefault="008F2FC2" w:rsidP="00F0495E">
            <w:pPr>
              <w:ind w:left="134" w:right="144"/>
              <w:jc w:val="right"/>
              <w:rPr>
                <w:sz w:val="18"/>
                <w:szCs w:val="18"/>
              </w:rPr>
            </w:pPr>
            <w:r w:rsidRPr="00C97453">
              <w:rPr>
                <w:sz w:val="18"/>
                <w:szCs w:val="18"/>
              </w:rPr>
              <w:t>282</w:t>
            </w:r>
          </w:p>
        </w:tc>
        <w:tc>
          <w:tcPr>
            <w:tcW w:w="1257" w:type="dxa"/>
          </w:tcPr>
          <w:p w14:paraId="743B25A1" w14:textId="77777777" w:rsidR="008F2FC2" w:rsidRPr="00C97453" w:rsidRDefault="008F2FC2" w:rsidP="00F0495E">
            <w:pPr>
              <w:ind w:left="134" w:right="144"/>
              <w:jc w:val="right"/>
              <w:rPr>
                <w:sz w:val="18"/>
                <w:szCs w:val="18"/>
              </w:rPr>
            </w:pPr>
            <w:r w:rsidRPr="00C97453">
              <w:rPr>
                <w:sz w:val="18"/>
                <w:szCs w:val="18"/>
              </w:rPr>
              <w:t>282</w:t>
            </w:r>
          </w:p>
        </w:tc>
        <w:tc>
          <w:tcPr>
            <w:tcW w:w="1257" w:type="dxa"/>
          </w:tcPr>
          <w:p w14:paraId="1C1F85A1" w14:textId="77777777" w:rsidR="008F2FC2" w:rsidRPr="00C97453" w:rsidRDefault="008F2FC2" w:rsidP="00F0495E">
            <w:pPr>
              <w:ind w:left="134" w:right="144"/>
              <w:jc w:val="right"/>
              <w:rPr>
                <w:sz w:val="18"/>
                <w:szCs w:val="18"/>
              </w:rPr>
            </w:pPr>
            <w:r w:rsidRPr="00C97453">
              <w:rPr>
                <w:sz w:val="18"/>
                <w:szCs w:val="18"/>
              </w:rPr>
              <w:t>282</w:t>
            </w:r>
          </w:p>
        </w:tc>
        <w:tc>
          <w:tcPr>
            <w:tcW w:w="1257" w:type="dxa"/>
          </w:tcPr>
          <w:p w14:paraId="005639F3" w14:textId="77777777" w:rsidR="008F2FC2" w:rsidRPr="00C97453" w:rsidRDefault="008F2FC2" w:rsidP="00F0495E">
            <w:pPr>
              <w:ind w:left="134" w:right="144"/>
              <w:jc w:val="right"/>
              <w:rPr>
                <w:sz w:val="18"/>
                <w:szCs w:val="18"/>
              </w:rPr>
            </w:pPr>
            <w:r w:rsidRPr="00C97453">
              <w:rPr>
                <w:sz w:val="18"/>
                <w:szCs w:val="18"/>
              </w:rPr>
              <w:t>282</w:t>
            </w:r>
          </w:p>
        </w:tc>
      </w:tr>
      <w:tr w:rsidR="008F2FC2" w:rsidRPr="009B3693" w14:paraId="3D0BD811" w14:textId="77777777" w:rsidTr="00F0495E">
        <w:trPr>
          <w:cantSplit/>
        </w:trPr>
        <w:tc>
          <w:tcPr>
            <w:tcW w:w="2835" w:type="dxa"/>
            <w:vMerge w:val="restart"/>
          </w:tcPr>
          <w:p w14:paraId="370EBF32" w14:textId="77777777" w:rsidR="008F2FC2" w:rsidRPr="00C97453" w:rsidRDefault="008F2FC2" w:rsidP="00A07DF3">
            <w:pPr>
              <w:ind w:left="134" w:right="142" w:firstLine="184"/>
              <w:jc w:val="both"/>
              <w:rPr>
                <w:sz w:val="18"/>
                <w:szCs w:val="18"/>
                <w:lang w:eastAsia="lv-LV"/>
              </w:rPr>
            </w:pPr>
            <w:r w:rsidRPr="00C97453">
              <w:rPr>
                <w:sz w:val="18"/>
                <w:szCs w:val="18"/>
                <w:lang w:eastAsia="lv-LV"/>
              </w:rPr>
              <w:t>28.00.00 Ģeodēzija un kartogrāfija</w:t>
            </w:r>
          </w:p>
        </w:tc>
        <w:tc>
          <w:tcPr>
            <w:tcW w:w="1217" w:type="dxa"/>
          </w:tcPr>
          <w:p w14:paraId="4BC9B393" w14:textId="77777777" w:rsidR="008F2FC2" w:rsidRPr="00C97453" w:rsidRDefault="008F2FC2" w:rsidP="00F0495E">
            <w:pPr>
              <w:ind w:left="134" w:right="144"/>
              <w:jc w:val="right"/>
              <w:rPr>
                <w:sz w:val="18"/>
                <w:szCs w:val="18"/>
                <w:lang w:eastAsia="lv-LV"/>
              </w:rPr>
            </w:pPr>
            <w:r w:rsidRPr="00C97453">
              <w:rPr>
                <w:sz w:val="18"/>
                <w:szCs w:val="18"/>
                <w:lang w:eastAsia="lv-LV"/>
              </w:rPr>
              <w:t>7 518 639</w:t>
            </w:r>
          </w:p>
        </w:tc>
        <w:tc>
          <w:tcPr>
            <w:tcW w:w="1238" w:type="dxa"/>
          </w:tcPr>
          <w:p w14:paraId="13FAF7D4" w14:textId="77777777" w:rsidR="008F2FC2" w:rsidRPr="00C97453" w:rsidRDefault="008F2FC2" w:rsidP="00F0495E">
            <w:pPr>
              <w:ind w:left="134" w:right="144"/>
              <w:jc w:val="right"/>
              <w:rPr>
                <w:sz w:val="18"/>
                <w:szCs w:val="18"/>
                <w:lang w:eastAsia="lv-LV"/>
              </w:rPr>
            </w:pPr>
            <w:r w:rsidRPr="00C97453">
              <w:rPr>
                <w:sz w:val="18"/>
                <w:szCs w:val="18"/>
                <w:lang w:eastAsia="lv-LV"/>
              </w:rPr>
              <w:t>9 037 339</w:t>
            </w:r>
          </w:p>
        </w:tc>
        <w:tc>
          <w:tcPr>
            <w:tcW w:w="1257" w:type="dxa"/>
          </w:tcPr>
          <w:p w14:paraId="1E02494C" w14:textId="77777777" w:rsidR="008F2FC2" w:rsidRPr="00C97453" w:rsidRDefault="008F2FC2" w:rsidP="00F0495E">
            <w:pPr>
              <w:ind w:left="134" w:right="144"/>
              <w:jc w:val="right"/>
              <w:rPr>
                <w:sz w:val="18"/>
                <w:szCs w:val="18"/>
                <w:lang w:eastAsia="lv-LV"/>
              </w:rPr>
            </w:pPr>
            <w:r w:rsidRPr="00C97453">
              <w:rPr>
                <w:sz w:val="18"/>
                <w:szCs w:val="18"/>
                <w:lang w:eastAsia="lv-LV"/>
              </w:rPr>
              <w:t>9 928 658</w:t>
            </w:r>
          </w:p>
        </w:tc>
        <w:tc>
          <w:tcPr>
            <w:tcW w:w="1257" w:type="dxa"/>
          </w:tcPr>
          <w:p w14:paraId="58C2B4CF" w14:textId="77777777" w:rsidR="008F2FC2" w:rsidRPr="00C97453" w:rsidRDefault="008F2FC2" w:rsidP="00F0495E">
            <w:pPr>
              <w:ind w:left="134" w:right="144"/>
              <w:jc w:val="right"/>
              <w:rPr>
                <w:sz w:val="18"/>
                <w:szCs w:val="18"/>
                <w:lang w:eastAsia="lv-LV"/>
              </w:rPr>
            </w:pPr>
            <w:r w:rsidRPr="00C97453">
              <w:rPr>
                <w:sz w:val="18"/>
                <w:szCs w:val="18"/>
                <w:lang w:eastAsia="lv-LV"/>
              </w:rPr>
              <w:t>9 801 259</w:t>
            </w:r>
          </w:p>
        </w:tc>
        <w:tc>
          <w:tcPr>
            <w:tcW w:w="1257" w:type="dxa"/>
          </w:tcPr>
          <w:p w14:paraId="409F5EFD" w14:textId="77777777" w:rsidR="008F2FC2" w:rsidRPr="00C97453" w:rsidRDefault="008F2FC2" w:rsidP="00F0495E">
            <w:pPr>
              <w:ind w:left="134" w:right="144"/>
              <w:jc w:val="right"/>
              <w:rPr>
                <w:sz w:val="18"/>
                <w:szCs w:val="18"/>
                <w:lang w:eastAsia="lv-LV"/>
              </w:rPr>
            </w:pPr>
            <w:r w:rsidRPr="00C97453">
              <w:rPr>
                <w:sz w:val="18"/>
                <w:szCs w:val="18"/>
              </w:rPr>
              <w:t>9 887 281</w:t>
            </w:r>
          </w:p>
        </w:tc>
      </w:tr>
      <w:tr w:rsidR="008F2FC2" w:rsidRPr="009B3693" w14:paraId="64DF9A32" w14:textId="77777777" w:rsidTr="00F0495E">
        <w:trPr>
          <w:cantSplit/>
        </w:trPr>
        <w:tc>
          <w:tcPr>
            <w:tcW w:w="2835" w:type="dxa"/>
            <w:vMerge/>
          </w:tcPr>
          <w:p w14:paraId="0A6CDAF2" w14:textId="77777777" w:rsidR="008F2FC2" w:rsidRPr="00C97453" w:rsidRDefault="008F2FC2" w:rsidP="00A07DF3">
            <w:pPr>
              <w:ind w:left="134" w:right="142" w:firstLine="184"/>
              <w:jc w:val="both"/>
              <w:rPr>
                <w:sz w:val="18"/>
                <w:szCs w:val="18"/>
                <w:lang w:eastAsia="lv-LV"/>
              </w:rPr>
            </w:pPr>
          </w:p>
        </w:tc>
        <w:tc>
          <w:tcPr>
            <w:tcW w:w="1217" w:type="dxa"/>
          </w:tcPr>
          <w:p w14:paraId="0D18366E" w14:textId="77777777" w:rsidR="008F2FC2" w:rsidRPr="00C97453" w:rsidRDefault="008F2FC2" w:rsidP="00F0495E">
            <w:pPr>
              <w:ind w:left="134" w:right="144"/>
              <w:jc w:val="right"/>
              <w:rPr>
                <w:sz w:val="18"/>
                <w:szCs w:val="18"/>
                <w:lang w:eastAsia="lv-LV"/>
              </w:rPr>
            </w:pPr>
            <w:r w:rsidRPr="00C97453">
              <w:rPr>
                <w:sz w:val="18"/>
                <w:szCs w:val="18"/>
                <w:lang w:eastAsia="lv-LV"/>
              </w:rPr>
              <w:t>282</w:t>
            </w:r>
          </w:p>
        </w:tc>
        <w:tc>
          <w:tcPr>
            <w:tcW w:w="1238" w:type="dxa"/>
          </w:tcPr>
          <w:p w14:paraId="74ECDC7F" w14:textId="77777777" w:rsidR="008F2FC2" w:rsidRPr="00C97453" w:rsidRDefault="008F2FC2" w:rsidP="00F0495E">
            <w:pPr>
              <w:ind w:left="134" w:right="144"/>
              <w:jc w:val="right"/>
              <w:rPr>
                <w:sz w:val="18"/>
                <w:szCs w:val="18"/>
                <w:lang w:eastAsia="lv-LV"/>
              </w:rPr>
            </w:pPr>
            <w:r w:rsidRPr="00C97453">
              <w:rPr>
                <w:sz w:val="18"/>
                <w:szCs w:val="18"/>
                <w:lang w:eastAsia="lv-LV"/>
              </w:rPr>
              <w:t>282</w:t>
            </w:r>
          </w:p>
        </w:tc>
        <w:tc>
          <w:tcPr>
            <w:tcW w:w="1257" w:type="dxa"/>
          </w:tcPr>
          <w:p w14:paraId="3DD3D95E" w14:textId="77777777" w:rsidR="008F2FC2" w:rsidRPr="00C97453" w:rsidRDefault="008F2FC2" w:rsidP="00F0495E">
            <w:pPr>
              <w:ind w:left="134" w:right="144"/>
              <w:jc w:val="right"/>
              <w:rPr>
                <w:sz w:val="18"/>
                <w:szCs w:val="18"/>
                <w:lang w:eastAsia="lv-LV"/>
              </w:rPr>
            </w:pPr>
            <w:r w:rsidRPr="00C97453">
              <w:rPr>
                <w:sz w:val="18"/>
                <w:szCs w:val="18"/>
                <w:lang w:eastAsia="lv-LV"/>
              </w:rPr>
              <w:t>282</w:t>
            </w:r>
          </w:p>
        </w:tc>
        <w:tc>
          <w:tcPr>
            <w:tcW w:w="1257" w:type="dxa"/>
          </w:tcPr>
          <w:p w14:paraId="0346ADEA" w14:textId="77777777" w:rsidR="008F2FC2" w:rsidRPr="00C97453" w:rsidRDefault="008F2FC2" w:rsidP="00F0495E">
            <w:pPr>
              <w:ind w:left="134" w:right="144"/>
              <w:jc w:val="right"/>
              <w:rPr>
                <w:sz w:val="18"/>
                <w:szCs w:val="18"/>
                <w:lang w:eastAsia="lv-LV"/>
              </w:rPr>
            </w:pPr>
            <w:r w:rsidRPr="00C97453">
              <w:rPr>
                <w:sz w:val="18"/>
                <w:szCs w:val="18"/>
                <w:lang w:eastAsia="lv-LV"/>
              </w:rPr>
              <w:t>282</w:t>
            </w:r>
          </w:p>
        </w:tc>
        <w:tc>
          <w:tcPr>
            <w:tcW w:w="1257" w:type="dxa"/>
          </w:tcPr>
          <w:p w14:paraId="498A976A" w14:textId="77777777" w:rsidR="008F2FC2" w:rsidRPr="00C97453" w:rsidRDefault="008F2FC2" w:rsidP="00F0495E">
            <w:pPr>
              <w:ind w:left="134" w:right="144"/>
              <w:jc w:val="right"/>
              <w:rPr>
                <w:sz w:val="18"/>
                <w:szCs w:val="18"/>
                <w:lang w:eastAsia="lv-LV"/>
              </w:rPr>
            </w:pPr>
            <w:r w:rsidRPr="00C97453">
              <w:rPr>
                <w:sz w:val="18"/>
                <w:szCs w:val="18"/>
                <w:lang w:eastAsia="lv-LV"/>
              </w:rPr>
              <w:t>282</w:t>
            </w:r>
          </w:p>
        </w:tc>
      </w:tr>
      <w:tr w:rsidR="008F2FC2" w:rsidRPr="009B3693" w14:paraId="58F3D7F1" w14:textId="77777777" w:rsidTr="00F0495E">
        <w:trPr>
          <w:cantSplit/>
        </w:trPr>
        <w:tc>
          <w:tcPr>
            <w:tcW w:w="2835" w:type="dxa"/>
            <w:vMerge w:val="restart"/>
          </w:tcPr>
          <w:p w14:paraId="712B5517" w14:textId="77777777" w:rsidR="008F2FC2" w:rsidRPr="00C97453" w:rsidRDefault="008F2FC2" w:rsidP="00A07DF3">
            <w:pPr>
              <w:ind w:left="134" w:right="142" w:firstLine="184"/>
              <w:jc w:val="both"/>
              <w:rPr>
                <w:sz w:val="18"/>
                <w:szCs w:val="18"/>
                <w:lang w:eastAsia="lv-LV"/>
              </w:rPr>
            </w:pPr>
            <w:r w:rsidRPr="00C97453">
              <w:rPr>
                <w:sz w:val="18"/>
                <w:szCs w:val="18"/>
                <w:lang w:eastAsia="lv-LV"/>
              </w:rPr>
              <w:t>69.02.00 Atmaksas valsts pamatbudžetā par mērķa “Eiropas teritoriālā sadarbība” pārrobežu sadarbības programmu, projektu un pasākumu īstenošanu</w:t>
            </w:r>
          </w:p>
        </w:tc>
        <w:tc>
          <w:tcPr>
            <w:tcW w:w="1217" w:type="dxa"/>
          </w:tcPr>
          <w:p w14:paraId="266C46E6" w14:textId="77777777" w:rsidR="008F2FC2" w:rsidRPr="00C97453" w:rsidRDefault="008F2FC2" w:rsidP="00F0495E">
            <w:pPr>
              <w:ind w:left="134" w:right="144"/>
              <w:jc w:val="right"/>
              <w:rPr>
                <w:sz w:val="18"/>
                <w:szCs w:val="18"/>
                <w:lang w:eastAsia="lv-LV"/>
              </w:rPr>
            </w:pPr>
            <w:r w:rsidRPr="00C97453">
              <w:rPr>
                <w:sz w:val="18"/>
                <w:szCs w:val="18"/>
                <w:lang w:eastAsia="lv-LV"/>
              </w:rPr>
              <w:t xml:space="preserve">58 331 </w:t>
            </w:r>
          </w:p>
        </w:tc>
        <w:tc>
          <w:tcPr>
            <w:tcW w:w="1238" w:type="dxa"/>
          </w:tcPr>
          <w:p w14:paraId="22E89CA1"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50CD935F"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799B76E7"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5C2D827D"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r>
      <w:tr w:rsidR="008F2FC2" w:rsidRPr="009B3693" w14:paraId="45FF48BC" w14:textId="77777777" w:rsidTr="00F0495E">
        <w:trPr>
          <w:cantSplit/>
        </w:trPr>
        <w:tc>
          <w:tcPr>
            <w:tcW w:w="2835" w:type="dxa"/>
            <w:vMerge/>
          </w:tcPr>
          <w:p w14:paraId="1DB00CEC" w14:textId="77777777" w:rsidR="008F2FC2" w:rsidRPr="00C97453" w:rsidRDefault="008F2FC2" w:rsidP="00A07DF3">
            <w:pPr>
              <w:ind w:left="134" w:right="142" w:firstLine="184"/>
              <w:jc w:val="both"/>
              <w:rPr>
                <w:sz w:val="18"/>
                <w:szCs w:val="18"/>
                <w:lang w:eastAsia="lv-LV"/>
              </w:rPr>
            </w:pPr>
          </w:p>
        </w:tc>
        <w:tc>
          <w:tcPr>
            <w:tcW w:w="1217" w:type="dxa"/>
          </w:tcPr>
          <w:p w14:paraId="05EC8172"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38" w:type="dxa"/>
          </w:tcPr>
          <w:p w14:paraId="5D2E9F5F"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60A4D8C0"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2F1C2467"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65AD5769"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r>
      <w:tr w:rsidR="008F2FC2" w:rsidRPr="009B3693" w14:paraId="31A7C571" w14:textId="77777777" w:rsidTr="00F0495E">
        <w:trPr>
          <w:cantSplit/>
        </w:trPr>
        <w:tc>
          <w:tcPr>
            <w:tcW w:w="2835" w:type="dxa"/>
            <w:vMerge w:val="restart"/>
          </w:tcPr>
          <w:p w14:paraId="6D963C38" w14:textId="1D5A82FC" w:rsidR="008F2FC2" w:rsidRPr="00C97453" w:rsidRDefault="008F2FC2" w:rsidP="00A07DF3">
            <w:pPr>
              <w:ind w:left="134" w:right="142" w:firstLine="184"/>
              <w:jc w:val="both"/>
              <w:rPr>
                <w:sz w:val="18"/>
                <w:szCs w:val="18"/>
                <w:lang w:eastAsia="lv-LV"/>
              </w:rPr>
            </w:pPr>
            <w:r w:rsidRPr="00C97453">
              <w:rPr>
                <w:sz w:val="18"/>
                <w:szCs w:val="18"/>
                <w:lang w:eastAsia="lv-LV"/>
              </w:rPr>
              <w:t xml:space="preserve">69.06.00 Mērķa </w:t>
            </w:r>
            <w:r w:rsidR="00F0495E">
              <w:rPr>
                <w:sz w:val="18"/>
                <w:szCs w:val="18"/>
                <w:lang w:eastAsia="lv-LV"/>
              </w:rPr>
              <w:t>“</w:t>
            </w:r>
            <w:r w:rsidRPr="00C97453">
              <w:rPr>
                <w:sz w:val="18"/>
                <w:szCs w:val="18"/>
                <w:lang w:eastAsia="lv-LV"/>
              </w:rPr>
              <w:t>Eiropas teritoriālā sadarbība</w:t>
            </w:r>
            <w:r w:rsidR="00F0495E">
              <w:rPr>
                <w:sz w:val="18"/>
                <w:szCs w:val="18"/>
                <w:lang w:eastAsia="lv-LV"/>
              </w:rPr>
              <w:t>’</w:t>
            </w:r>
            <w:r w:rsidRPr="00C97453">
              <w:rPr>
                <w:sz w:val="18"/>
                <w:szCs w:val="18"/>
                <w:lang w:eastAsia="lv-LV"/>
              </w:rPr>
              <w:t xml:space="preserve"> pārrobežu sadarbības projekti</w:t>
            </w:r>
          </w:p>
        </w:tc>
        <w:tc>
          <w:tcPr>
            <w:tcW w:w="1217" w:type="dxa"/>
          </w:tcPr>
          <w:p w14:paraId="37912E13" w14:textId="77777777" w:rsidR="008F2FC2" w:rsidRPr="00C97453" w:rsidRDefault="008F2FC2" w:rsidP="00F0495E">
            <w:pPr>
              <w:ind w:left="134" w:right="144"/>
              <w:jc w:val="right"/>
              <w:rPr>
                <w:sz w:val="18"/>
                <w:szCs w:val="18"/>
                <w:lang w:eastAsia="lv-LV"/>
              </w:rPr>
            </w:pPr>
            <w:r w:rsidRPr="00C97453">
              <w:rPr>
                <w:sz w:val="18"/>
                <w:szCs w:val="18"/>
                <w:lang w:eastAsia="lv-LV"/>
              </w:rPr>
              <w:t>170 372</w:t>
            </w:r>
          </w:p>
        </w:tc>
        <w:tc>
          <w:tcPr>
            <w:tcW w:w="1238" w:type="dxa"/>
          </w:tcPr>
          <w:p w14:paraId="57A160F3"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65112025"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5D0B0B6C"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0BC2223A"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r>
      <w:tr w:rsidR="008F2FC2" w:rsidRPr="009B3693" w14:paraId="5C2227D0" w14:textId="77777777" w:rsidTr="00F0495E">
        <w:trPr>
          <w:cantSplit/>
        </w:trPr>
        <w:tc>
          <w:tcPr>
            <w:tcW w:w="2835" w:type="dxa"/>
            <w:vMerge/>
          </w:tcPr>
          <w:p w14:paraId="0C4E46A3" w14:textId="77777777" w:rsidR="008F2FC2" w:rsidRPr="00C97453" w:rsidRDefault="008F2FC2" w:rsidP="00F0495E">
            <w:pPr>
              <w:ind w:left="134" w:right="144"/>
              <w:rPr>
                <w:sz w:val="18"/>
                <w:szCs w:val="18"/>
                <w:lang w:eastAsia="lv-LV"/>
              </w:rPr>
            </w:pPr>
          </w:p>
        </w:tc>
        <w:tc>
          <w:tcPr>
            <w:tcW w:w="1217" w:type="dxa"/>
          </w:tcPr>
          <w:p w14:paraId="31F892BD"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38" w:type="dxa"/>
          </w:tcPr>
          <w:p w14:paraId="282226FE"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413E98F1"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197E3802"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c>
          <w:tcPr>
            <w:tcW w:w="1257" w:type="dxa"/>
          </w:tcPr>
          <w:p w14:paraId="1A377221" w14:textId="77777777" w:rsidR="008F2FC2" w:rsidRPr="00C97453" w:rsidRDefault="008F2FC2" w:rsidP="00F0495E">
            <w:pPr>
              <w:ind w:left="134" w:right="144"/>
              <w:jc w:val="center"/>
              <w:rPr>
                <w:sz w:val="18"/>
                <w:szCs w:val="18"/>
                <w:lang w:eastAsia="lv-LV"/>
              </w:rPr>
            </w:pPr>
            <w:r w:rsidRPr="00C97453">
              <w:rPr>
                <w:sz w:val="18"/>
                <w:szCs w:val="18"/>
                <w:lang w:eastAsia="lv-LV"/>
              </w:rPr>
              <w:t>-</w:t>
            </w:r>
          </w:p>
        </w:tc>
      </w:tr>
      <w:tr w:rsidR="008F2FC2" w:rsidRPr="009B3693" w14:paraId="2E2AFAC6" w14:textId="77777777" w:rsidTr="00F0495E">
        <w:trPr>
          <w:cantSplit/>
        </w:trPr>
        <w:tc>
          <w:tcPr>
            <w:tcW w:w="9061" w:type="dxa"/>
            <w:gridSpan w:val="6"/>
            <w:vAlign w:val="center"/>
          </w:tcPr>
          <w:p w14:paraId="255E4FE0" w14:textId="77777777" w:rsidR="008F2FC2" w:rsidRPr="00C97453" w:rsidRDefault="008F2FC2" w:rsidP="00D07869">
            <w:pPr>
              <w:jc w:val="center"/>
              <w:rPr>
                <w:sz w:val="18"/>
                <w:szCs w:val="18"/>
              </w:rPr>
            </w:pPr>
            <w:r w:rsidRPr="00C97453">
              <w:rPr>
                <w:b/>
                <w:sz w:val="18"/>
                <w:szCs w:val="18"/>
                <w:lang w:eastAsia="lv-LV"/>
              </w:rPr>
              <w:t>Citi ieguldījumi</w:t>
            </w:r>
          </w:p>
        </w:tc>
      </w:tr>
      <w:tr w:rsidR="008F2FC2" w:rsidRPr="009B3693" w14:paraId="2C59002A" w14:textId="77777777" w:rsidTr="00F0495E">
        <w:trPr>
          <w:cantSplit/>
        </w:trPr>
        <w:tc>
          <w:tcPr>
            <w:tcW w:w="2835" w:type="dxa"/>
          </w:tcPr>
          <w:p w14:paraId="41E352D3" w14:textId="77777777" w:rsidR="008F2FC2" w:rsidRPr="00C97453" w:rsidRDefault="008F2FC2" w:rsidP="00F0495E">
            <w:pPr>
              <w:pStyle w:val="Tabuluvirsraksti"/>
              <w:ind w:left="134" w:right="144"/>
              <w:jc w:val="both"/>
              <w:rPr>
                <w:b/>
                <w:i/>
                <w:sz w:val="18"/>
                <w:szCs w:val="18"/>
                <w:lang w:eastAsia="lv-LV"/>
              </w:rPr>
            </w:pPr>
            <w:r w:rsidRPr="00C97453">
              <w:rPr>
                <w:i/>
                <w:sz w:val="18"/>
                <w:szCs w:val="18"/>
                <w:lang w:eastAsia="lv-LV"/>
              </w:rPr>
              <w:t>Bāzes stacijas “Latvijas Pozicionēšanas sistēmas” (</w:t>
            </w:r>
            <w:proofErr w:type="spellStart"/>
            <w:r w:rsidRPr="00C97453">
              <w:rPr>
                <w:i/>
                <w:sz w:val="18"/>
                <w:szCs w:val="18"/>
                <w:lang w:eastAsia="lv-LV"/>
              </w:rPr>
              <w:t>LatPos</w:t>
            </w:r>
            <w:proofErr w:type="spellEnd"/>
            <w:r w:rsidRPr="00C97453">
              <w:rPr>
                <w:i/>
                <w:sz w:val="18"/>
                <w:szCs w:val="18"/>
                <w:lang w:eastAsia="lv-LV"/>
              </w:rPr>
              <w:t>) Latvijas teritorijā (skaits)</w:t>
            </w:r>
          </w:p>
        </w:tc>
        <w:tc>
          <w:tcPr>
            <w:tcW w:w="1217" w:type="dxa"/>
          </w:tcPr>
          <w:p w14:paraId="48ED3AC6" w14:textId="77777777" w:rsidR="008F2FC2" w:rsidRPr="00C97453" w:rsidRDefault="008F2FC2" w:rsidP="00D07869">
            <w:pPr>
              <w:jc w:val="center"/>
              <w:rPr>
                <w:sz w:val="18"/>
                <w:szCs w:val="18"/>
                <w:lang w:eastAsia="lv-LV"/>
              </w:rPr>
            </w:pPr>
            <w:r w:rsidRPr="00C97453">
              <w:rPr>
                <w:sz w:val="18"/>
                <w:szCs w:val="18"/>
                <w:lang w:eastAsia="lv-LV"/>
              </w:rPr>
              <w:t>28</w:t>
            </w:r>
          </w:p>
        </w:tc>
        <w:tc>
          <w:tcPr>
            <w:tcW w:w="1238" w:type="dxa"/>
          </w:tcPr>
          <w:p w14:paraId="4FF49AC4" w14:textId="77777777" w:rsidR="008F2FC2" w:rsidRPr="00C97453" w:rsidRDefault="008F2FC2" w:rsidP="00D07869">
            <w:pPr>
              <w:jc w:val="center"/>
              <w:rPr>
                <w:sz w:val="18"/>
                <w:szCs w:val="18"/>
                <w:lang w:eastAsia="lv-LV"/>
              </w:rPr>
            </w:pPr>
            <w:r w:rsidRPr="00C97453">
              <w:rPr>
                <w:sz w:val="18"/>
                <w:szCs w:val="18"/>
                <w:lang w:eastAsia="lv-LV"/>
              </w:rPr>
              <w:t>28</w:t>
            </w:r>
          </w:p>
        </w:tc>
        <w:tc>
          <w:tcPr>
            <w:tcW w:w="1257" w:type="dxa"/>
          </w:tcPr>
          <w:p w14:paraId="75E22D10" w14:textId="77777777" w:rsidR="008F2FC2" w:rsidRPr="00C97453" w:rsidRDefault="008F2FC2" w:rsidP="00D07869">
            <w:pPr>
              <w:jc w:val="center"/>
              <w:rPr>
                <w:sz w:val="18"/>
                <w:szCs w:val="18"/>
                <w:lang w:eastAsia="lv-LV"/>
              </w:rPr>
            </w:pPr>
            <w:r w:rsidRPr="00C97453">
              <w:rPr>
                <w:sz w:val="18"/>
                <w:szCs w:val="18"/>
                <w:lang w:eastAsia="lv-LV"/>
              </w:rPr>
              <w:t>29</w:t>
            </w:r>
          </w:p>
        </w:tc>
        <w:tc>
          <w:tcPr>
            <w:tcW w:w="1257" w:type="dxa"/>
          </w:tcPr>
          <w:p w14:paraId="00E7B32E" w14:textId="77777777" w:rsidR="008F2FC2" w:rsidRPr="00C97453" w:rsidRDefault="008F2FC2" w:rsidP="00D07869">
            <w:pPr>
              <w:jc w:val="center"/>
              <w:rPr>
                <w:sz w:val="18"/>
                <w:szCs w:val="18"/>
                <w:lang w:eastAsia="lv-LV"/>
              </w:rPr>
            </w:pPr>
            <w:r w:rsidRPr="00C97453">
              <w:rPr>
                <w:sz w:val="18"/>
                <w:szCs w:val="18"/>
                <w:lang w:eastAsia="lv-LV"/>
              </w:rPr>
              <w:t>30</w:t>
            </w:r>
          </w:p>
        </w:tc>
        <w:tc>
          <w:tcPr>
            <w:tcW w:w="1257" w:type="dxa"/>
          </w:tcPr>
          <w:p w14:paraId="53D1A2A2" w14:textId="77777777" w:rsidR="008F2FC2" w:rsidRPr="00C97453" w:rsidRDefault="008F2FC2" w:rsidP="00D07869">
            <w:pPr>
              <w:jc w:val="center"/>
              <w:rPr>
                <w:sz w:val="18"/>
                <w:szCs w:val="18"/>
                <w:lang w:eastAsia="lv-LV"/>
              </w:rPr>
            </w:pPr>
            <w:r w:rsidRPr="00C97453">
              <w:rPr>
                <w:sz w:val="18"/>
                <w:szCs w:val="18"/>
                <w:lang w:eastAsia="lv-LV"/>
              </w:rPr>
              <w:t>31</w:t>
            </w:r>
          </w:p>
        </w:tc>
      </w:tr>
      <w:tr w:rsidR="008F2FC2" w:rsidRPr="009B3693" w14:paraId="4BA10D14" w14:textId="77777777" w:rsidTr="00F0495E">
        <w:trPr>
          <w:cantSplit/>
        </w:trPr>
        <w:tc>
          <w:tcPr>
            <w:tcW w:w="9061" w:type="dxa"/>
            <w:gridSpan w:val="6"/>
            <w:shd w:val="clear" w:color="auto" w:fill="D9D9D9"/>
            <w:vAlign w:val="center"/>
          </w:tcPr>
          <w:p w14:paraId="6D680BFE" w14:textId="77777777" w:rsidR="008F2FC2" w:rsidRPr="00C97453" w:rsidRDefault="008F2FC2" w:rsidP="00D07869">
            <w:pPr>
              <w:jc w:val="center"/>
              <w:rPr>
                <w:b/>
                <w:i/>
                <w:sz w:val="18"/>
                <w:szCs w:val="18"/>
              </w:rPr>
            </w:pPr>
            <w:r w:rsidRPr="00C97453">
              <w:rPr>
                <w:b/>
                <w:sz w:val="18"/>
                <w:szCs w:val="18"/>
                <w:lang w:eastAsia="lv-LV"/>
              </w:rPr>
              <w:t>Raksturojošākie darbības rezultatīvie rādītāji</w:t>
            </w:r>
          </w:p>
        </w:tc>
      </w:tr>
      <w:tr w:rsidR="008F2FC2" w:rsidRPr="009B3693" w14:paraId="2F50C9B7" w14:textId="77777777" w:rsidTr="00F0495E">
        <w:trPr>
          <w:cantSplit/>
        </w:trPr>
        <w:tc>
          <w:tcPr>
            <w:tcW w:w="2835" w:type="dxa"/>
          </w:tcPr>
          <w:p w14:paraId="7C7F9134"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Topogrāfiskās kartes mērogā 1:10 000 aktualizācija (civilā versija un militārā versija), Latvijas teritorijas daļas (skaits)</w:t>
            </w:r>
          </w:p>
        </w:tc>
        <w:tc>
          <w:tcPr>
            <w:tcW w:w="1217" w:type="dxa"/>
          </w:tcPr>
          <w:p w14:paraId="44F26908" w14:textId="77777777" w:rsidR="008F2FC2" w:rsidRPr="00C97453" w:rsidRDefault="008F2FC2" w:rsidP="00D07869">
            <w:pPr>
              <w:jc w:val="center"/>
              <w:rPr>
                <w:sz w:val="18"/>
                <w:szCs w:val="18"/>
                <w:lang w:eastAsia="lv-LV"/>
              </w:rPr>
            </w:pPr>
            <w:r w:rsidRPr="00C97453">
              <w:rPr>
                <w:sz w:val="18"/>
                <w:szCs w:val="18"/>
                <w:lang w:eastAsia="lv-LV"/>
              </w:rPr>
              <w:t>470</w:t>
            </w:r>
          </w:p>
        </w:tc>
        <w:tc>
          <w:tcPr>
            <w:tcW w:w="1238" w:type="dxa"/>
          </w:tcPr>
          <w:p w14:paraId="22B43C89" w14:textId="77777777" w:rsidR="008F2FC2" w:rsidRPr="00C97453" w:rsidRDefault="008F2FC2" w:rsidP="00D07869">
            <w:pPr>
              <w:jc w:val="center"/>
              <w:rPr>
                <w:sz w:val="18"/>
                <w:szCs w:val="18"/>
                <w:lang w:eastAsia="lv-LV"/>
              </w:rPr>
            </w:pPr>
            <w:r w:rsidRPr="00C97453">
              <w:rPr>
                <w:sz w:val="18"/>
                <w:szCs w:val="18"/>
                <w:lang w:eastAsia="lv-LV"/>
              </w:rPr>
              <w:t>497</w:t>
            </w:r>
          </w:p>
        </w:tc>
        <w:tc>
          <w:tcPr>
            <w:tcW w:w="1257" w:type="dxa"/>
          </w:tcPr>
          <w:p w14:paraId="77832B6F" w14:textId="77777777" w:rsidR="008F2FC2" w:rsidRPr="00C97453" w:rsidRDefault="008F2FC2" w:rsidP="00D07869">
            <w:pPr>
              <w:jc w:val="center"/>
              <w:rPr>
                <w:sz w:val="18"/>
                <w:szCs w:val="18"/>
                <w:lang w:eastAsia="lv-LV"/>
              </w:rPr>
            </w:pPr>
            <w:r w:rsidRPr="00C97453">
              <w:rPr>
                <w:sz w:val="18"/>
                <w:szCs w:val="18"/>
                <w:lang w:eastAsia="lv-LV"/>
              </w:rPr>
              <w:t>480</w:t>
            </w:r>
          </w:p>
        </w:tc>
        <w:tc>
          <w:tcPr>
            <w:tcW w:w="1257" w:type="dxa"/>
          </w:tcPr>
          <w:p w14:paraId="7E262F17" w14:textId="77777777" w:rsidR="008F2FC2" w:rsidRPr="00C97453" w:rsidRDefault="008F2FC2" w:rsidP="00D07869">
            <w:pPr>
              <w:jc w:val="center"/>
              <w:rPr>
                <w:sz w:val="18"/>
                <w:szCs w:val="18"/>
                <w:lang w:eastAsia="lv-LV"/>
              </w:rPr>
            </w:pPr>
            <w:r w:rsidRPr="00C97453">
              <w:rPr>
                <w:sz w:val="18"/>
                <w:szCs w:val="18"/>
                <w:lang w:eastAsia="lv-LV"/>
              </w:rPr>
              <w:t>550</w:t>
            </w:r>
          </w:p>
        </w:tc>
        <w:tc>
          <w:tcPr>
            <w:tcW w:w="1257" w:type="dxa"/>
          </w:tcPr>
          <w:p w14:paraId="19E9899B" w14:textId="77777777" w:rsidR="008F2FC2" w:rsidRPr="00C97453" w:rsidRDefault="008F2FC2" w:rsidP="00D07869">
            <w:pPr>
              <w:jc w:val="center"/>
              <w:rPr>
                <w:sz w:val="18"/>
                <w:szCs w:val="18"/>
                <w:lang w:eastAsia="lv-LV"/>
              </w:rPr>
            </w:pPr>
            <w:r w:rsidRPr="00C97453">
              <w:rPr>
                <w:sz w:val="18"/>
                <w:szCs w:val="18"/>
                <w:lang w:eastAsia="lv-LV"/>
              </w:rPr>
              <w:t>550</w:t>
            </w:r>
          </w:p>
        </w:tc>
      </w:tr>
      <w:tr w:rsidR="008F2FC2" w:rsidRPr="009B3693" w14:paraId="70F7915C" w14:textId="77777777" w:rsidTr="00F0495E">
        <w:trPr>
          <w:cantSplit/>
        </w:trPr>
        <w:tc>
          <w:tcPr>
            <w:tcW w:w="2835" w:type="dxa"/>
          </w:tcPr>
          <w:p w14:paraId="4957331E"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Militārās topogrāfiskās kartes mērogā 1:50 000 aktualizācija, Latvijas teritorijas daļas (skaits)</w:t>
            </w:r>
          </w:p>
        </w:tc>
        <w:tc>
          <w:tcPr>
            <w:tcW w:w="1217" w:type="dxa"/>
          </w:tcPr>
          <w:p w14:paraId="3150E43C" w14:textId="77777777" w:rsidR="008F2FC2" w:rsidRPr="00C97453" w:rsidRDefault="008F2FC2" w:rsidP="00D07869">
            <w:pPr>
              <w:jc w:val="center"/>
              <w:rPr>
                <w:sz w:val="18"/>
                <w:szCs w:val="18"/>
                <w:lang w:eastAsia="lv-LV"/>
              </w:rPr>
            </w:pPr>
            <w:r w:rsidRPr="00C97453">
              <w:rPr>
                <w:sz w:val="18"/>
                <w:szCs w:val="18"/>
                <w:lang w:eastAsia="lv-LV"/>
              </w:rPr>
              <w:t>8</w:t>
            </w:r>
          </w:p>
        </w:tc>
        <w:tc>
          <w:tcPr>
            <w:tcW w:w="1238" w:type="dxa"/>
          </w:tcPr>
          <w:p w14:paraId="07509F94" w14:textId="77777777" w:rsidR="008F2FC2" w:rsidRPr="00C97453" w:rsidRDefault="008F2FC2" w:rsidP="00D07869">
            <w:pPr>
              <w:jc w:val="center"/>
              <w:rPr>
                <w:sz w:val="18"/>
                <w:szCs w:val="18"/>
                <w:lang w:eastAsia="lv-LV"/>
              </w:rPr>
            </w:pPr>
            <w:r w:rsidRPr="00C97453">
              <w:rPr>
                <w:sz w:val="18"/>
                <w:szCs w:val="18"/>
                <w:lang w:eastAsia="lv-LV"/>
              </w:rPr>
              <w:t>10</w:t>
            </w:r>
          </w:p>
        </w:tc>
        <w:tc>
          <w:tcPr>
            <w:tcW w:w="1257" w:type="dxa"/>
          </w:tcPr>
          <w:p w14:paraId="3B0692B5" w14:textId="77777777" w:rsidR="008F2FC2" w:rsidRPr="00C97453" w:rsidRDefault="008F2FC2" w:rsidP="00D07869">
            <w:pPr>
              <w:jc w:val="center"/>
              <w:rPr>
                <w:sz w:val="18"/>
                <w:szCs w:val="18"/>
                <w:lang w:eastAsia="lv-LV"/>
              </w:rPr>
            </w:pPr>
            <w:r w:rsidRPr="00C97453">
              <w:rPr>
                <w:sz w:val="18"/>
                <w:szCs w:val="18"/>
                <w:lang w:eastAsia="lv-LV"/>
              </w:rPr>
              <w:t>11</w:t>
            </w:r>
          </w:p>
        </w:tc>
        <w:tc>
          <w:tcPr>
            <w:tcW w:w="1257" w:type="dxa"/>
          </w:tcPr>
          <w:p w14:paraId="06370E76" w14:textId="77777777" w:rsidR="008F2FC2" w:rsidRPr="00C97453" w:rsidRDefault="008F2FC2" w:rsidP="00D07869">
            <w:pPr>
              <w:jc w:val="center"/>
              <w:rPr>
                <w:sz w:val="18"/>
                <w:szCs w:val="18"/>
                <w:lang w:eastAsia="lv-LV"/>
              </w:rPr>
            </w:pPr>
            <w:r w:rsidRPr="00C97453">
              <w:rPr>
                <w:sz w:val="18"/>
                <w:szCs w:val="18"/>
                <w:lang w:eastAsia="lv-LV"/>
              </w:rPr>
              <w:t>11</w:t>
            </w:r>
          </w:p>
        </w:tc>
        <w:tc>
          <w:tcPr>
            <w:tcW w:w="1257" w:type="dxa"/>
          </w:tcPr>
          <w:p w14:paraId="09327D24" w14:textId="77777777" w:rsidR="008F2FC2" w:rsidRPr="00C97453" w:rsidRDefault="008F2FC2" w:rsidP="00D07869">
            <w:pPr>
              <w:jc w:val="center"/>
              <w:rPr>
                <w:sz w:val="18"/>
                <w:szCs w:val="18"/>
                <w:lang w:eastAsia="lv-LV"/>
              </w:rPr>
            </w:pPr>
            <w:r w:rsidRPr="00C97453">
              <w:rPr>
                <w:sz w:val="18"/>
                <w:szCs w:val="18"/>
                <w:lang w:eastAsia="lv-LV"/>
              </w:rPr>
              <w:t>11</w:t>
            </w:r>
          </w:p>
        </w:tc>
      </w:tr>
      <w:tr w:rsidR="008F2FC2" w:rsidRPr="009B3693" w14:paraId="2A8A69BD" w14:textId="77777777" w:rsidTr="00F0495E">
        <w:trPr>
          <w:cantSplit/>
        </w:trPr>
        <w:tc>
          <w:tcPr>
            <w:tcW w:w="2835" w:type="dxa"/>
          </w:tcPr>
          <w:p w14:paraId="64907AF8"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Aktualizēti gaisa satiksmes drošības informācijas produkti (skaits)</w:t>
            </w:r>
          </w:p>
        </w:tc>
        <w:tc>
          <w:tcPr>
            <w:tcW w:w="1217" w:type="dxa"/>
          </w:tcPr>
          <w:p w14:paraId="15CA6260" w14:textId="77777777" w:rsidR="008F2FC2" w:rsidRPr="00C97453" w:rsidRDefault="008F2FC2" w:rsidP="00D07869">
            <w:pPr>
              <w:jc w:val="center"/>
              <w:rPr>
                <w:sz w:val="18"/>
                <w:szCs w:val="18"/>
                <w:lang w:eastAsia="lv-LV"/>
              </w:rPr>
            </w:pPr>
            <w:r w:rsidRPr="00C97453">
              <w:rPr>
                <w:sz w:val="18"/>
                <w:szCs w:val="18"/>
                <w:lang w:eastAsia="lv-LV"/>
              </w:rPr>
              <w:t>3</w:t>
            </w:r>
          </w:p>
        </w:tc>
        <w:tc>
          <w:tcPr>
            <w:tcW w:w="1238" w:type="dxa"/>
          </w:tcPr>
          <w:p w14:paraId="102CAE08" w14:textId="77777777" w:rsidR="008F2FC2" w:rsidRPr="00C97453" w:rsidRDefault="008F2FC2" w:rsidP="00D07869">
            <w:pPr>
              <w:jc w:val="center"/>
              <w:rPr>
                <w:sz w:val="18"/>
                <w:szCs w:val="18"/>
                <w:lang w:eastAsia="lv-LV"/>
              </w:rPr>
            </w:pPr>
            <w:r w:rsidRPr="00C97453">
              <w:rPr>
                <w:sz w:val="18"/>
                <w:szCs w:val="18"/>
                <w:lang w:eastAsia="lv-LV"/>
              </w:rPr>
              <w:t>4</w:t>
            </w:r>
          </w:p>
        </w:tc>
        <w:tc>
          <w:tcPr>
            <w:tcW w:w="1257" w:type="dxa"/>
          </w:tcPr>
          <w:p w14:paraId="1D1D2261" w14:textId="77777777" w:rsidR="008F2FC2" w:rsidRPr="00C97453" w:rsidRDefault="008F2FC2" w:rsidP="00D07869">
            <w:pPr>
              <w:jc w:val="center"/>
              <w:rPr>
                <w:sz w:val="18"/>
                <w:szCs w:val="18"/>
                <w:lang w:eastAsia="lv-LV"/>
              </w:rPr>
            </w:pPr>
            <w:r w:rsidRPr="00C97453">
              <w:rPr>
                <w:sz w:val="18"/>
                <w:szCs w:val="18"/>
                <w:lang w:eastAsia="lv-LV"/>
              </w:rPr>
              <w:t>4</w:t>
            </w:r>
          </w:p>
        </w:tc>
        <w:tc>
          <w:tcPr>
            <w:tcW w:w="1257" w:type="dxa"/>
          </w:tcPr>
          <w:p w14:paraId="01BCA2EE" w14:textId="77777777" w:rsidR="008F2FC2" w:rsidRPr="00C97453" w:rsidRDefault="008F2FC2" w:rsidP="00D07869">
            <w:pPr>
              <w:jc w:val="center"/>
              <w:rPr>
                <w:sz w:val="18"/>
                <w:szCs w:val="18"/>
                <w:lang w:eastAsia="lv-LV"/>
              </w:rPr>
            </w:pPr>
            <w:r w:rsidRPr="00C97453">
              <w:rPr>
                <w:sz w:val="18"/>
                <w:szCs w:val="18"/>
                <w:lang w:eastAsia="lv-LV"/>
              </w:rPr>
              <w:t>4</w:t>
            </w:r>
          </w:p>
        </w:tc>
        <w:tc>
          <w:tcPr>
            <w:tcW w:w="1257" w:type="dxa"/>
          </w:tcPr>
          <w:p w14:paraId="3CC34713" w14:textId="77777777" w:rsidR="008F2FC2" w:rsidRPr="00C97453" w:rsidRDefault="008F2FC2" w:rsidP="00D07869">
            <w:pPr>
              <w:jc w:val="center"/>
              <w:rPr>
                <w:sz w:val="18"/>
                <w:szCs w:val="18"/>
                <w:lang w:eastAsia="lv-LV"/>
              </w:rPr>
            </w:pPr>
            <w:r w:rsidRPr="00C97453">
              <w:rPr>
                <w:sz w:val="18"/>
                <w:szCs w:val="18"/>
                <w:lang w:eastAsia="lv-LV"/>
              </w:rPr>
              <w:t>4</w:t>
            </w:r>
          </w:p>
        </w:tc>
      </w:tr>
      <w:tr w:rsidR="008F2FC2" w:rsidRPr="009B3693" w14:paraId="7014315F" w14:textId="77777777" w:rsidTr="00F0495E">
        <w:trPr>
          <w:cantSplit/>
        </w:trPr>
        <w:tc>
          <w:tcPr>
            <w:tcW w:w="2835" w:type="dxa"/>
          </w:tcPr>
          <w:p w14:paraId="1B074D3B"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lastRenderedPageBreak/>
              <w:t>Reģistrētas Valsts informācijas sistēmas (skaits)</w:t>
            </w:r>
          </w:p>
        </w:tc>
        <w:tc>
          <w:tcPr>
            <w:tcW w:w="1217" w:type="dxa"/>
          </w:tcPr>
          <w:p w14:paraId="022A948C" w14:textId="77777777" w:rsidR="008F2FC2" w:rsidRPr="00C97453" w:rsidRDefault="008F2FC2" w:rsidP="00D07869">
            <w:pPr>
              <w:jc w:val="center"/>
              <w:rPr>
                <w:sz w:val="18"/>
                <w:szCs w:val="18"/>
                <w:lang w:eastAsia="lv-LV"/>
              </w:rPr>
            </w:pPr>
            <w:r w:rsidRPr="00C97453">
              <w:rPr>
                <w:sz w:val="18"/>
                <w:szCs w:val="18"/>
                <w:lang w:eastAsia="lv-LV"/>
              </w:rPr>
              <w:t>2</w:t>
            </w:r>
          </w:p>
        </w:tc>
        <w:tc>
          <w:tcPr>
            <w:tcW w:w="1238" w:type="dxa"/>
          </w:tcPr>
          <w:p w14:paraId="3691769B" w14:textId="77777777" w:rsidR="008F2FC2" w:rsidRPr="00C97453" w:rsidRDefault="008F2FC2" w:rsidP="00D07869">
            <w:pPr>
              <w:jc w:val="center"/>
              <w:rPr>
                <w:sz w:val="18"/>
                <w:szCs w:val="18"/>
                <w:lang w:eastAsia="lv-LV"/>
              </w:rPr>
            </w:pPr>
            <w:r w:rsidRPr="00C97453">
              <w:rPr>
                <w:sz w:val="18"/>
                <w:szCs w:val="18"/>
                <w:lang w:eastAsia="lv-LV"/>
              </w:rPr>
              <w:t>2</w:t>
            </w:r>
          </w:p>
        </w:tc>
        <w:tc>
          <w:tcPr>
            <w:tcW w:w="1257" w:type="dxa"/>
          </w:tcPr>
          <w:p w14:paraId="057FF78C" w14:textId="77777777" w:rsidR="008F2FC2" w:rsidRPr="00C97453" w:rsidRDefault="008F2FC2" w:rsidP="00D07869">
            <w:pPr>
              <w:jc w:val="center"/>
              <w:rPr>
                <w:sz w:val="18"/>
                <w:szCs w:val="18"/>
                <w:lang w:eastAsia="lv-LV"/>
              </w:rPr>
            </w:pPr>
            <w:r w:rsidRPr="00C97453">
              <w:rPr>
                <w:sz w:val="18"/>
                <w:szCs w:val="18"/>
                <w:lang w:eastAsia="lv-LV"/>
              </w:rPr>
              <w:t>2</w:t>
            </w:r>
          </w:p>
        </w:tc>
        <w:tc>
          <w:tcPr>
            <w:tcW w:w="1257" w:type="dxa"/>
          </w:tcPr>
          <w:p w14:paraId="19487B2C" w14:textId="77777777" w:rsidR="008F2FC2" w:rsidRPr="00C97453" w:rsidRDefault="008F2FC2" w:rsidP="00D07869">
            <w:pPr>
              <w:jc w:val="center"/>
              <w:rPr>
                <w:sz w:val="18"/>
                <w:szCs w:val="18"/>
                <w:lang w:eastAsia="lv-LV"/>
              </w:rPr>
            </w:pPr>
            <w:r w:rsidRPr="00C97453">
              <w:rPr>
                <w:sz w:val="18"/>
                <w:szCs w:val="18"/>
                <w:lang w:eastAsia="lv-LV"/>
              </w:rPr>
              <w:t>2</w:t>
            </w:r>
          </w:p>
        </w:tc>
        <w:tc>
          <w:tcPr>
            <w:tcW w:w="1257" w:type="dxa"/>
          </w:tcPr>
          <w:p w14:paraId="0CA9FB23" w14:textId="77777777" w:rsidR="008F2FC2" w:rsidRPr="00C97453" w:rsidRDefault="008F2FC2" w:rsidP="00D07869">
            <w:pPr>
              <w:jc w:val="center"/>
              <w:rPr>
                <w:sz w:val="18"/>
                <w:szCs w:val="18"/>
                <w:lang w:eastAsia="lv-LV"/>
              </w:rPr>
            </w:pPr>
            <w:r w:rsidRPr="00C97453">
              <w:rPr>
                <w:sz w:val="18"/>
                <w:szCs w:val="18"/>
                <w:lang w:eastAsia="lv-LV"/>
              </w:rPr>
              <w:t>2</w:t>
            </w:r>
          </w:p>
        </w:tc>
      </w:tr>
      <w:tr w:rsidR="008F2FC2" w:rsidRPr="009B3693" w14:paraId="1FF41309" w14:textId="77777777" w:rsidTr="00F0495E">
        <w:trPr>
          <w:cantSplit/>
        </w:trPr>
        <w:tc>
          <w:tcPr>
            <w:tcW w:w="2835" w:type="dxa"/>
          </w:tcPr>
          <w:p w14:paraId="51B70A8A"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 xml:space="preserve">Latvijas </w:t>
            </w:r>
            <w:proofErr w:type="spellStart"/>
            <w:r w:rsidRPr="00C97453">
              <w:rPr>
                <w:i/>
                <w:sz w:val="18"/>
                <w:szCs w:val="18"/>
                <w:lang w:eastAsia="lv-LV"/>
              </w:rPr>
              <w:t>ortofoto</w:t>
            </w:r>
            <w:proofErr w:type="spellEnd"/>
            <w:r w:rsidRPr="00C97453">
              <w:rPr>
                <w:i/>
                <w:sz w:val="18"/>
                <w:szCs w:val="18"/>
                <w:lang w:eastAsia="lv-LV"/>
              </w:rPr>
              <w:t xml:space="preserve"> kartes sagatavošana intensīvā režīmā procentos no valsts teritorijas (civilā versija un militārā versija) (Periodi: 2022-2024; 2025-2027) (%)</w:t>
            </w:r>
          </w:p>
        </w:tc>
        <w:tc>
          <w:tcPr>
            <w:tcW w:w="1217" w:type="dxa"/>
          </w:tcPr>
          <w:p w14:paraId="761C21E0" w14:textId="77777777" w:rsidR="008F2FC2" w:rsidRPr="00C97453" w:rsidRDefault="008F2FC2" w:rsidP="00D07869">
            <w:pPr>
              <w:jc w:val="center"/>
              <w:rPr>
                <w:sz w:val="18"/>
                <w:szCs w:val="18"/>
                <w:lang w:eastAsia="lv-LV"/>
              </w:rPr>
            </w:pPr>
            <w:r w:rsidRPr="00C97453">
              <w:rPr>
                <w:sz w:val="18"/>
                <w:szCs w:val="18"/>
                <w:lang w:eastAsia="lv-LV"/>
              </w:rPr>
              <w:t>30,6</w:t>
            </w:r>
          </w:p>
        </w:tc>
        <w:tc>
          <w:tcPr>
            <w:tcW w:w="1238" w:type="dxa"/>
          </w:tcPr>
          <w:p w14:paraId="304C9519" w14:textId="77777777" w:rsidR="008F2FC2" w:rsidRPr="00C97453" w:rsidRDefault="008F2FC2" w:rsidP="00D07869">
            <w:pPr>
              <w:jc w:val="center"/>
              <w:rPr>
                <w:sz w:val="18"/>
                <w:szCs w:val="18"/>
                <w:lang w:eastAsia="lv-LV"/>
              </w:rPr>
            </w:pPr>
            <w:r w:rsidRPr="00C97453">
              <w:rPr>
                <w:sz w:val="18"/>
                <w:szCs w:val="18"/>
                <w:lang w:eastAsia="lv-LV"/>
              </w:rPr>
              <w:t>33,6</w:t>
            </w:r>
          </w:p>
        </w:tc>
        <w:tc>
          <w:tcPr>
            <w:tcW w:w="1257" w:type="dxa"/>
          </w:tcPr>
          <w:p w14:paraId="0500AA57" w14:textId="77777777" w:rsidR="008F2FC2" w:rsidRPr="00C97453" w:rsidRDefault="008F2FC2" w:rsidP="00D07869">
            <w:pPr>
              <w:jc w:val="center"/>
              <w:rPr>
                <w:sz w:val="18"/>
                <w:szCs w:val="18"/>
                <w:lang w:eastAsia="lv-LV"/>
              </w:rPr>
            </w:pPr>
            <w:r w:rsidRPr="00C97453">
              <w:rPr>
                <w:sz w:val="18"/>
                <w:szCs w:val="18"/>
                <w:lang w:eastAsia="lv-LV"/>
              </w:rPr>
              <w:t>35,7</w:t>
            </w:r>
          </w:p>
        </w:tc>
        <w:tc>
          <w:tcPr>
            <w:tcW w:w="1257" w:type="dxa"/>
          </w:tcPr>
          <w:p w14:paraId="05937F4F" w14:textId="77777777" w:rsidR="008F2FC2" w:rsidRPr="00C97453" w:rsidRDefault="008F2FC2" w:rsidP="00D07869">
            <w:pPr>
              <w:jc w:val="center"/>
              <w:rPr>
                <w:sz w:val="18"/>
                <w:szCs w:val="18"/>
                <w:lang w:eastAsia="lv-LV"/>
              </w:rPr>
            </w:pPr>
            <w:r w:rsidRPr="00C97453">
              <w:rPr>
                <w:sz w:val="18"/>
                <w:szCs w:val="18"/>
                <w:lang w:eastAsia="lv-LV"/>
              </w:rPr>
              <w:t>30,7</w:t>
            </w:r>
          </w:p>
        </w:tc>
        <w:tc>
          <w:tcPr>
            <w:tcW w:w="1257" w:type="dxa"/>
          </w:tcPr>
          <w:p w14:paraId="0687B9EB" w14:textId="77777777" w:rsidR="008F2FC2" w:rsidRPr="00C97453" w:rsidRDefault="008F2FC2" w:rsidP="00D07869">
            <w:pPr>
              <w:jc w:val="center"/>
              <w:rPr>
                <w:sz w:val="18"/>
                <w:szCs w:val="18"/>
                <w:lang w:eastAsia="lv-LV"/>
              </w:rPr>
            </w:pPr>
            <w:r w:rsidRPr="00C97453">
              <w:rPr>
                <w:sz w:val="18"/>
                <w:szCs w:val="18"/>
                <w:lang w:eastAsia="lv-LV"/>
              </w:rPr>
              <w:t>33,6</w:t>
            </w:r>
          </w:p>
        </w:tc>
      </w:tr>
      <w:tr w:rsidR="008F2FC2" w:rsidRPr="009B3693" w14:paraId="69603E5F" w14:textId="77777777" w:rsidTr="00F0495E">
        <w:trPr>
          <w:cantSplit/>
        </w:trPr>
        <w:tc>
          <w:tcPr>
            <w:tcW w:w="2835" w:type="dxa"/>
          </w:tcPr>
          <w:p w14:paraId="718B0F9E"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 xml:space="preserve">Latvijas teritorijas vienlaidu </w:t>
            </w:r>
            <w:proofErr w:type="spellStart"/>
            <w:r w:rsidRPr="00C97453">
              <w:rPr>
                <w:i/>
                <w:sz w:val="18"/>
                <w:szCs w:val="18"/>
                <w:lang w:eastAsia="lv-LV"/>
              </w:rPr>
              <w:t>aerolāzerskenēšanas</w:t>
            </w:r>
            <w:proofErr w:type="spellEnd"/>
            <w:r w:rsidRPr="00C97453">
              <w:rPr>
                <w:i/>
                <w:sz w:val="18"/>
                <w:szCs w:val="18"/>
                <w:lang w:eastAsia="lv-LV"/>
              </w:rPr>
              <w:t xml:space="preserve"> 2. cikls un digitālā augstuma modeļa pamatdatu atjaunošana procentos no valsts teritorijas (civilā versija un militārā versija) (%)</w:t>
            </w:r>
          </w:p>
        </w:tc>
        <w:tc>
          <w:tcPr>
            <w:tcW w:w="1217" w:type="dxa"/>
          </w:tcPr>
          <w:p w14:paraId="7EE307F2" w14:textId="77777777" w:rsidR="008F2FC2" w:rsidRPr="00C97453" w:rsidRDefault="008F2FC2" w:rsidP="00D07869">
            <w:pPr>
              <w:jc w:val="center"/>
              <w:rPr>
                <w:sz w:val="18"/>
                <w:szCs w:val="18"/>
                <w:lang w:eastAsia="lv-LV"/>
              </w:rPr>
            </w:pPr>
            <w:r w:rsidRPr="00C97453">
              <w:rPr>
                <w:sz w:val="18"/>
                <w:szCs w:val="18"/>
                <w:lang w:eastAsia="lv-LV"/>
              </w:rPr>
              <w:t>5,5</w:t>
            </w:r>
          </w:p>
        </w:tc>
        <w:tc>
          <w:tcPr>
            <w:tcW w:w="1238" w:type="dxa"/>
          </w:tcPr>
          <w:p w14:paraId="66B4D050" w14:textId="77777777" w:rsidR="008F2FC2" w:rsidRPr="00C97453" w:rsidRDefault="008F2FC2" w:rsidP="00D07869">
            <w:pPr>
              <w:jc w:val="center"/>
              <w:rPr>
                <w:sz w:val="18"/>
                <w:szCs w:val="18"/>
                <w:lang w:eastAsia="lv-LV"/>
              </w:rPr>
            </w:pPr>
            <w:r w:rsidRPr="00C97453">
              <w:rPr>
                <w:sz w:val="18"/>
                <w:szCs w:val="18"/>
                <w:lang w:eastAsia="lv-LV"/>
              </w:rPr>
              <w:t>16,5</w:t>
            </w:r>
          </w:p>
        </w:tc>
        <w:tc>
          <w:tcPr>
            <w:tcW w:w="1257" w:type="dxa"/>
          </w:tcPr>
          <w:p w14:paraId="41A88194" w14:textId="77777777" w:rsidR="008F2FC2" w:rsidRPr="00C97453" w:rsidRDefault="008F2FC2" w:rsidP="00D07869">
            <w:pPr>
              <w:jc w:val="center"/>
              <w:rPr>
                <w:sz w:val="18"/>
                <w:szCs w:val="18"/>
                <w:lang w:eastAsia="lv-LV"/>
              </w:rPr>
            </w:pPr>
            <w:r w:rsidRPr="00C97453">
              <w:rPr>
                <w:sz w:val="18"/>
                <w:szCs w:val="18"/>
                <w:lang w:eastAsia="lv-LV"/>
              </w:rPr>
              <w:t>16,5</w:t>
            </w:r>
          </w:p>
        </w:tc>
        <w:tc>
          <w:tcPr>
            <w:tcW w:w="1257" w:type="dxa"/>
          </w:tcPr>
          <w:p w14:paraId="787FCF8C" w14:textId="77777777" w:rsidR="008F2FC2" w:rsidRPr="00C97453" w:rsidRDefault="008F2FC2" w:rsidP="00D07869">
            <w:pPr>
              <w:jc w:val="center"/>
              <w:rPr>
                <w:sz w:val="18"/>
                <w:szCs w:val="18"/>
                <w:lang w:eastAsia="lv-LV"/>
              </w:rPr>
            </w:pPr>
            <w:r w:rsidRPr="00C97453">
              <w:rPr>
                <w:sz w:val="18"/>
                <w:szCs w:val="18"/>
                <w:lang w:eastAsia="lv-LV"/>
              </w:rPr>
              <w:t>16,5</w:t>
            </w:r>
          </w:p>
        </w:tc>
        <w:tc>
          <w:tcPr>
            <w:tcW w:w="1257" w:type="dxa"/>
          </w:tcPr>
          <w:p w14:paraId="5A4A2452" w14:textId="77777777" w:rsidR="008F2FC2" w:rsidRPr="00C97453" w:rsidRDefault="008F2FC2" w:rsidP="00D07869">
            <w:pPr>
              <w:jc w:val="center"/>
              <w:rPr>
                <w:sz w:val="18"/>
                <w:szCs w:val="18"/>
                <w:lang w:eastAsia="lv-LV"/>
              </w:rPr>
            </w:pPr>
            <w:r w:rsidRPr="00C97453">
              <w:rPr>
                <w:sz w:val="18"/>
                <w:szCs w:val="18"/>
                <w:lang w:eastAsia="lv-LV"/>
              </w:rPr>
              <w:t>16,5</w:t>
            </w:r>
          </w:p>
        </w:tc>
      </w:tr>
      <w:tr w:rsidR="008F2FC2" w:rsidRPr="009B3693" w14:paraId="2D0237B2" w14:textId="77777777" w:rsidTr="00F0495E">
        <w:trPr>
          <w:cantSplit/>
        </w:trPr>
        <w:tc>
          <w:tcPr>
            <w:tcW w:w="2835" w:type="dxa"/>
          </w:tcPr>
          <w:p w14:paraId="2C45A186"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 xml:space="preserve">Nacionālās ģeodēziskās atskaites sistēmas pārvaldība un uzturēšana (skaits) </w:t>
            </w:r>
          </w:p>
        </w:tc>
        <w:tc>
          <w:tcPr>
            <w:tcW w:w="1217" w:type="dxa"/>
          </w:tcPr>
          <w:p w14:paraId="06525173" w14:textId="77777777" w:rsidR="008F2FC2" w:rsidRPr="00C97453" w:rsidRDefault="008F2FC2" w:rsidP="00D07869">
            <w:pPr>
              <w:jc w:val="center"/>
              <w:rPr>
                <w:sz w:val="18"/>
                <w:szCs w:val="18"/>
                <w:lang w:eastAsia="lv-LV"/>
              </w:rPr>
            </w:pPr>
            <w:r w:rsidRPr="00C97453">
              <w:rPr>
                <w:sz w:val="18"/>
                <w:szCs w:val="18"/>
                <w:lang w:eastAsia="lv-LV"/>
              </w:rPr>
              <w:t>-</w:t>
            </w:r>
          </w:p>
        </w:tc>
        <w:tc>
          <w:tcPr>
            <w:tcW w:w="1238" w:type="dxa"/>
          </w:tcPr>
          <w:p w14:paraId="1F0B4BFF" w14:textId="77777777" w:rsidR="008F2FC2" w:rsidRPr="00C97453" w:rsidRDefault="008F2FC2" w:rsidP="00D07869">
            <w:pPr>
              <w:jc w:val="center"/>
              <w:rPr>
                <w:sz w:val="18"/>
                <w:szCs w:val="18"/>
                <w:lang w:eastAsia="lv-LV"/>
              </w:rPr>
            </w:pPr>
            <w:r w:rsidRPr="00C97453">
              <w:rPr>
                <w:sz w:val="18"/>
                <w:szCs w:val="18"/>
                <w:lang w:eastAsia="lv-LV"/>
              </w:rPr>
              <w:t>1</w:t>
            </w:r>
          </w:p>
        </w:tc>
        <w:tc>
          <w:tcPr>
            <w:tcW w:w="1257" w:type="dxa"/>
          </w:tcPr>
          <w:p w14:paraId="0F6F375A" w14:textId="77777777" w:rsidR="008F2FC2" w:rsidRPr="00C97453" w:rsidRDefault="008F2FC2" w:rsidP="00D07869">
            <w:pPr>
              <w:jc w:val="center"/>
              <w:rPr>
                <w:sz w:val="18"/>
                <w:szCs w:val="18"/>
                <w:lang w:eastAsia="lv-LV"/>
              </w:rPr>
            </w:pPr>
            <w:r w:rsidRPr="00C97453">
              <w:rPr>
                <w:sz w:val="18"/>
                <w:szCs w:val="18"/>
                <w:lang w:eastAsia="lv-LV"/>
              </w:rPr>
              <w:t>1</w:t>
            </w:r>
          </w:p>
        </w:tc>
        <w:tc>
          <w:tcPr>
            <w:tcW w:w="1257" w:type="dxa"/>
          </w:tcPr>
          <w:p w14:paraId="38AB36A3" w14:textId="77777777" w:rsidR="008F2FC2" w:rsidRPr="00C97453" w:rsidRDefault="008F2FC2" w:rsidP="00D07869">
            <w:pPr>
              <w:jc w:val="center"/>
              <w:rPr>
                <w:sz w:val="18"/>
                <w:szCs w:val="18"/>
                <w:lang w:eastAsia="lv-LV"/>
              </w:rPr>
            </w:pPr>
            <w:r w:rsidRPr="00C97453">
              <w:rPr>
                <w:sz w:val="18"/>
                <w:szCs w:val="18"/>
                <w:lang w:eastAsia="lv-LV"/>
              </w:rPr>
              <w:t>1</w:t>
            </w:r>
          </w:p>
        </w:tc>
        <w:tc>
          <w:tcPr>
            <w:tcW w:w="1257" w:type="dxa"/>
          </w:tcPr>
          <w:p w14:paraId="1B5BD4DF" w14:textId="77777777" w:rsidR="008F2FC2" w:rsidRPr="00C97453" w:rsidRDefault="008F2FC2" w:rsidP="00D07869">
            <w:pPr>
              <w:jc w:val="center"/>
              <w:rPr>
                <w:sz w:val="18"/>
                <w:szCs w:val="18"/>
                <w:lang w:eastAsia="lv-LV"/>
              </w:rPr>
            </w:pPr>
            <w:r w:rsidRPr="00C97453">
              <w:rPr>
                <w:sz w:val="18"/>
                <w:szCs w:val="18"/>
                <w:lang w:eastAsia="lv-LV"/>
              </w:rPr>
              <w:t>1</w:t>
            </w:r>
          </w:p>
        </w:tc>
      </w:tr>
      <w:tr w:rsidR="008F2FC2" w:rsidRPr="009B3693" w14:paraId="5411F913" w14:textId="77777777" w:rsidTr="00F0495E">
        <w:trPr>
          <w:cantSplit/>
        </w:trPr>
        <w:tc>
          <w:tcPr>
            <w:tcW w:w="9061" w:type="dxa"/>
            <w:gridSpan w:val="6"/>
            <w:shd w:val="clear" w:color="auto" w:fill="D9D9D9"/>
            <w:vAlign w:val="center"/>
          </w:tcPr>
          <w:p w14:paraId="491F627C" w14:textId="77777777" w:rsidR="008F2FC2" w:rsidRPr="00C97453" w:rsidRDefault="008F2FC2" w:rsidP="00D07869">
            <w:pPr>
              <w:jc w:val="center"/>
              <w:rPr>
                <w:b/>
                <w:i/>
                <w:sz w:val="18"/>
                <w:szCs w:val="18"/>
              </w:rPr>
            </w:pPr>
            <w:r w:rsidRPr="00C97453">
              <w:rPr>
                <w:b/>
                <w:sz w:val="18"/>
                <w:szCs w:val="18"/>
                <w:lang w:eastAsia="lv-LV"/>
              </w:rPr>
              <w:t>Kvalitātes rādītāji</w:t>
            </w:r>
          </w:p>
        </w:tc>
      </w:tr>
      <w:tr w:rsidR="008F2FC2" w:rsidRPr="009B3693" w14:paraId="3EBD6E67" w14:textId="77777777" w:rsidTr="00F0495E">
        <w:trPr>
          <w:cantSplit/>
        </w:trPr>
        <w:tc>
          <w:tcPr>
            <w:tcW w:w="2835" w:type="dxa"/>
          </w:tcPr>
          <w:p w14:paraId="508D396C" w14:textId="77777777" w:rsidR="008F2FC2" w:rsidRPr="00C97453" w:rsidRDefault="008F2FC2" w:rsidP="00F0495E">
            <w:pPr>
              <w:pStyle w:val="Tabuluvirsraksti"/>
              <w:ind w:left="134" w:right="144"/>
              <w:jc w:val="both"/>
              <w:rPr>
                <w:i/>
                <w:sz w:val="18"/>
                <w:szCs w:val="18"/>
                <w:lang w:eastAsia="lv-LV"/>
              </w:rPr>
            </w:pPr>
            <w:r w:rsidRPr="00C97453">
              <w:rPr>
                <w:i/>
                <w:sz w:val="18"/>
                <w:szCs w:val="18"/>
                <w:lang w:eastAsia="lv-LV"/>
              </w:rPr>
              <w:t>Ražošanas jomas, kurām dokumentēta ģeotelpiskās informācijas ražošanas kvalitātes sistēma (skaits)</w:t>
            </w:r>
          </w:p>
        </w:tc>
        <w:tc>
          <w:tcPr>
            <w:tcW w:w="1217" w:type="dxa"/>
          </w:tcPr>
          <w:p w14:paraId="54E0D72C" w14:textId="77777777" w:rsidR="008F2FC2" w:rsidRPr="00C97453" w:rsidRDefault="008F2FC2" w:rsidP="00D07869">
            <w:pPr>
              <w:jc w:val="center"/>
              <w:rPr>
                <w:sz w:val="18"/>
                <w:szCs w:val="18"/>
              </w:rPr>
            </w:pPr>
            <w:r w:rsidRPr="00C97453">
              <w:rPr>
                <w:sz w:val="18"/>
                <w:szCs w:val="18"/>
              </w:rPr>
              <w:t>4</w:t>
            </w:r>
          </w:p>
        </w:tc>
        <w:tc>
          <w:tcPr>
            <w:tcW w:w="1238" w:type="dxa"/>
          </w:tcPr>
          <w:p w14:paraId="50ABA540" w14:textId="77777777" w:rsidR="008F2FC2" w:rsidRPr="00C97453" w:rsidRDefault="008F2FC2" w:rsidP="00D07869">
            <w:pPr>
              <w:jc w:val="center"/>
              <w:rPr>
                <w:sz w:val="18"/>
                <w:szCs w:val="18"/>
              </w:rPr>
            </w:pPr>
            <w:r w:rsidRPr="00C97453">
              <w:rPr>
                <w:sz w:val="18"/>
                <w:szCs w:val="18"/>
              </w:rPr>
              <w:t>5</w:t>
            </w:r>
          </w:p>
        </w:tc>
        <w:tc>
          <w:tcPr>
            <w:tcW w:w="1257" w:type="dxa"/>
          </w:tcPr>
          <w:p w14:paraId="63EF6229" w14:textId="77777777" w:rsidR="008F2FC2" w:rsidRPr="00C97453" w:rsidRDefault="008F2FC2" w:rsidP="00D07869">
            <w:pPr>
              <w:jc w:val="center"/>
              <w:rPr>
                <w:sz w:val="18"/>
                <w:szCs w:val="18"/>
              </w:rPr>
            </w:pPr>
            <w:r w:rsidRPr="00C97453">
              <w:rPr>
                <w:sz w:val="18"/>
                <w:szCs w:val="18"/>
              </w:rPr>
              <w:t>6</w:t>
            </w:r>
          </w:p>
        </w:tc>
        <w:tc>
          <w:tcPr>
            <w:tcW w:w="1257" w:type="dxa"/>
          </w:tcPr>
          <w:p w14:paraId="7195BDE5" w14:textId="77777777" w:rsidR="008F2FC2" w:rsidRPr="00C97453" w:rsidRDefault="008F2FC2" w:rsidP="00D07869">
            <w:pPr>
              <w:jc w:val="center"/>
              <w:rPr>
                <w:sz w:val="18"/>
                <w:szCs w:val="18"/>
              </w:rPr>
            </w:pPr>
            <w:r w:rsidRPr="00C97453">
              <w:rPr>
                <w:sz w:val="18"/>
                <w:szCs w:val="18"/>
              </w:rPr>
              <w:t>7</w:t>
            </w:r>
          </w:p>
        </w:tc>
        <w:tc>
          <w:tcPr>
            <w:tcW w:w="1257" w:type="dxa"/>
          </w:tcPr>
          <w:p w14:paraId="18A2F5D3" w14:textId="77777777" w:rsidR="008F2FC2" w:rsidRPr="00C97453" w:rsidRDefault="008F2FC2" w:rsidP="00D07869">
            <w:pPr>
              <w:jc w:val="center"/>
              <w:rPr>
                <w:sz w:val="18"/>
                <w:szCs w:val="18"/>
              </w:rPr>
            </w:pPr>
            <w:r w:rsidRPr="00C97453">
              <w:rPr>
                <w:sz w:val="18"/>
                <w:szCs w:val="18"/>
              </w:rPr>
              <w:t>8</w:t>
            </w:r>
          </w:p>
        </w:tc>
      </w:tr>
    </w:tbl>
    <w:bookmarkEnd w:id="1"/>
    <w:p w14:paraId="3893BF07" w14:textId="77777777" w:rsidR="0031343A" w:rsidRDefault="008F2FC2" w:rsidP="0031343A">
      <w:pPr>
        <w:pStyle w:val="Funkcijasbold"/>
        <w:spacing w:before="480"/>
        <w:jc w:val="center"/>
        <w:rPr>
          <w:rFonts w:eastAsia="Calibri"/>
          <w:szCs w:val="24"/>
          <w:u w:val="single"/>
        </w:rPr>
      </w:pPr>
      <w:r w:rsidRPr="00F0495E">
        <w:rPr>
          <w:rFonts w:eastAsia="Calibri"/>
          <w:szCs w:val="24"/>
          <w:u w:val="single"/>
        </w:rPr>
        <w:t xml:space="preserve">Prioritārajiem pasākumiem papildu </w:t>
      </w:r>
    </w:p>
    <w:p w14:paraId="7EA9ADF3" w14:textId="6B698BB3" w:rsidR="008F2FC2" w:rsidRPr="0031343A" w:rsidRDefault="008F2FC2" w:rsidP="0031343A">
      <w:pPr>
        <w:pStyle w:val="Funkcijasbold"/>
        <w:spacing w:after="240"/>
        <w:jc w:val="center"/>
        <w:rPr>
          <w:szCs w:val="24"/>
          <w:u w:val="single"/>
        </w:rPr>
      </w:pPr>
      <w:r w:rsidRPr="00F0495E">
        <w:rPr>
          <w:rFonts w:eastAsia="Calibri"/>
          <w:szCs w:val="24"/>
          <w:u w:val="single"/>
        </w:rPr>
        <w:t>piešķirtais finansējums no 2024.</w:t>
      </w:r>
      <w:r w:rsidRPr="00F0495E">
        <w:rPr>
          <w:szCs w:val="24"/>
          <w:u w:val="single"/>
        </w:rPr>
        <w:t xml:space="preserve">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2"/>
        <w:gridCol w:w="4394"/>
        <w:gridCol w:w="992"/>
        <w:gridCol w:w="992"/>
        <w:gridCol w:w="1134"/>
        <w:gridCol w:w="1128"/>
      </w:tblGrid>
      <w:tr w:rsidR="008F2FC2" w:rsidRPr="009B3693" w14:paraId="0135E153" w14:textId="77777777" w:rsidTr="0031343A">
        <w:trPr>
          <w:cantSplit/>
          <w:tblHeader/>
        </w:trPr>
        <w:tc>
          <w:tcPr>
            <w:tcW w:w="422" w:type="dxa"/>
            <w:vMerge w:val="restart"/>
            <w:vAlign w:val="center"/>
          </w:tcPr>
          <w:p w14:paraId="4E834880" w14:textId="77777777" w:rsidR="008F2FC2" w:rsidRPr="007415EE" w:rsidRDefault="008F2FC2" w:rsidP="00D07869">
            <w:pPr>
              <w:pStyle w:val="tabteksts"/>
              <w:jc w:val="center"/>
              <w:rPr>
                <w:rFonts w:eastAsia="Calibri"/>
                <w:szCs w:val="18"/>
              </w:rPr>
            </w:pPr>
            <w:r w:rsidRPr="007415EE">
              <w:rPr>
                <w:rFonts w:eastAsia="Calibri"/>
                <w:szCs w:val="18"/>
              </w:rPr>
              <w:t>Nr.</w:t>
            </w:r>
            <w:r w:rsidRPr="007415EE">
              <w:rPr>
                <w:rFonts w:eastAsia="Calibri"/>
                <w:szCs w:val="18"/>
              </w:rPr>
              <w:br/>
              <w:t>p. k.</w:t>
            </w:r>
          </w:p>
        </w:tc>
        <w:tc>
          <w:tcPr>
            <w:tcW w:w="4394" w:type="dxa"/>
            <w:vMerge w:val="restart"/>
          </w:tcPr>
          <w:p w14:paraId="1D812ED8" w14:textId="37C4BA52" w:rsidR="008F2FC2" w:rsidRPr="007415EE" w:rsidRDefault="008F2FC2" w:rsidP="0031343A">
            <w:pPr>
              <w:pStyle w:val="tabteksts"/>
              <w:ind w:left="142"/>
              <w:rPr>
                <w:rFonts w:eastAsia="Calibri"/>
                <w:szCs w:val="18"/>
              </w:rPr>
            </w:pPr>
            <w:r w:rsidRPr="007415EE">
              <w:rPr>
                <w:b/>
                <w:bCs/>
                <w:szCs w:val="18"/>
              </w:rPr>
              <w:t xml:space="preserve">Pasākuma nosaukums </w:t>
            </w:r>
            <w:r w:rsidRPr="007415EE">
              <w:rPr>
                <w:b/>
                <w:bCs/>
                <w:i/>
                <w:iCs/>
                <w:szCs w:val="18"/>
              </w:rPr>
              <w:br/>
              <w:t>Darbības apraksts</w:t>
            </w:r>
            <w:r w:rsidRPr="007415EE">
              <w:rPr>
                <w:i/>
                <w:iCs/>
                <w:szCs w:val="18"/>
              </w:rPr>
              <w:t xml:space="preserve"> </w:t>
            </w:r>
            <w:r w:rsidRPr="007415EE">
              <w:rPr>
                <w:b/>
                <w:bCs/>
                <w:i/>
                <w:iCs/>
                <w:szCs w:val="18"/>
              </w:rPr>
              <w:t>ar norādi uz līdzekļu izlietojumu</w:t>
            </w:r>
            <w:r w:rsidRPr="007415EE">
              <w:rPr>
                <w:b/>
                <w:bCs/>
                <w:szCs w:val="18"/>
              </w:rPr>
              <w:t xml:space="preserve"> </w:t>
            </w:r>
            <w:r w:rsidRPr="007415EE">
              <w:rPr>
                <w:b/>
                <w:bCs/>
                <w:szCs w:val="18"/>
              </w:rPr>
              <w:br/>
            </w:r>
            <w:r w:rsidR="0031343A">
              <w:rPr>
                <w:szCs w:val="18"/>
              </w:rPr>
              <w:t xml:space="preserve">     </w:t>
            </w:r>
            <w:r w:rsidRPr="007415EE">
              <w:rPr>
                <w:szCs w:val="18"/>
              </w:rPr>
              <w:t>Darbības rezultāts</w:t>
            </w:r>
            <w:r w:rsidRPr="007415EE">
              <w:rPr>
                <w:i/>
                <w:iCs/>
                <w:szCs w:val="18"/>
              </w:rPr>
              <w:br/>
            </w:r>
            <w:r w:rsidR="00F5749E">
              <w:rPr>
                <w:i/>
                <w:iCs/>
                <w:szCs w:val="18"/>
              </w:rPr>
              <w:t xml:space="preserve">          </w:t>
            </w:r>
            <w:r w:rsidRPr="007415EE">
              <w:rPr>
                <w:i/>
                <w:iCs/>
                <w:szCs w:val="18"/>
              </w:rPr>
              <w:t>Rezultatīvais rādītājs</w:t>
            </w:r>
            <w:r w:rsidRPr="007415EE">
              <w:rPr>
                <w:i/>
                <w:iCs/>
                <w:szCs w:val="18"/>
              </w:rPr>
              <w:br/>
            </w:r>
            <w:r w:rsidRPr="007415EE">
              <w:rPr>
                <w:szCs w:val="18"/>
              </w:rPr>
              <w:t>Programmas (apakšprogrammas) kods un nosaukums</w:t>
            </w:r>
          </w:p>
        </w:tc>
        <w:tc>
          <w:tcPr>
            <w:tcW w:w="3118" w:type="dxa"/>
            <w:gridSpan w:val="3"/>
            <w:vAlign w:val="center"/>
          </w:tcPr>
          <w:p w14:paraId="7FEECDDC" w14:textId="77777777" w:rsidR="008F2FC2" w:rsidRPr="007415EE" w:rsidRDefault="008F2FC2" w:rsidP="00D07869">
            <w:pPr>
              <w:pStyle w:val="tabteksts"/>
              <w:jc w:val="center"/>
              <w:rPr>
                <w:rFonts w:eastAsia="Calibri"/>
                <w:szCs w:val="18"/>
              </w:rPr>
            </w:pPr>
            <w:r w:rsidRPr="007415EE">
              <w:rPr>
                <w:b/>
                <w:bCs/>
                <w:szCs w:val="18"/>
              </w:rPr>
              <w:t xml:space="preserve">Izdevumi, </w:t>
            </w:r>
            <w:proofErr w:type="spellStart"/>
            <w:r w:rsidRPr="007415EE">
              <w:rPr>
                <w:i/>
                <w:iCs/>
                <w:szCs w:val="18"/>
              </w:rPr>
              <w:t>euro</w:t>
            </w:r>
            <w:proofErr w:type="spellEnd"/>
            <w:r w:rsidRPr="007415EE">
              <w:rPr>
                <w:szCs w:val="18"/>
              </w:rPr>
              <w:t>/</w:t>
            </w:r>
            <w:r w:rsidRPr="007415EE">
              <w:rPr>
                <w:szCs w:val="18"/>
              </w:rPr>
              <w:br/>
              <w:t>rādītāji,</w:t>
            </w:r>
            <w:r w:rsidRPr="007415EE">
              <w:rPr>
                <w:i/>
                <w:iCs/>
                <w:szCs w:val="18"/>
              </w:rPr>
              <w:t xml:space="preserve"> vērtība</w:t>
            </w:r>
          </w:p>
        </w:tc>
        <w:tc>
          <w:tcPr>
            <w:tcW w:w="1128" w:type="dxa"/>
            <w:vMerge w:val="restart"/>
            <w:vAlign w:val="center"/>
          </w:tcPr>
          <w:p w14:paraId="075C765F" w14:textId="77777777" w:rsidR="008F2FC2" w:rsidRPr="007415EE" w:rsidRDefault="008F2FC2" w:rsidP="00D07869">
            <w:pPr>
              <w:pStyle w:val="tabteksts"/>
              <w:jc w:val="center"/>
              <w:rPr>
                <w:rFonts w:eastAsia="Calibri"/>
                <w:szCs w:val="18"/>
              </w:rPr>
            </w:pPr>
            <w:r w:rsidRPr="007415EE">
              <w:rPr>
                <w:rFonts w:eastAsia="Calibri"/>
                <w:szCs w:val="18"/>
              </w:rPr>
              <w:t>Pamatojums</w:t>
            </w:r>
          </w:p>
        </w:tc>
      </w:tr>
      <w:tr w:rsidR="008F2FC2" w:rsidRPr="009B3693" w14:paraId="6F02675B" w14:textId="77777777" w:rsidTr="0031343A">
        <w:trPr>
          <w:cantSplit/>
          <w:tblHeader/>
        </w:trPr>
        <w:tc>
          <w:tcPr>
            <w:tcW w:w="422" w:type="dxa"/>
            <w:vMerge/>
          </w:tcPr>
          <w:p w14:paraId="0B11D338" w14:textId="77777777" w:rsidR="008F2FC2" w:rsidRPr="007415EE" w:rsidRDefault="008F2FC2" w:rsidP="00D07869">
            <w:pPr>
              <w:pStyle w:val="tabteksts"/>
              <w:jc w:val="center"/>
              <w:rPr>
                <w:rFonts w:eastAsia="Calibri"/>
                <w:szCs w:val="18"/>
              </w:rPr>
            </w:pPr>
          </w:p>
        </w:tc>
        <w:tc>
          <w:tcPr>
            <w:tcW w:w="4394" w:type="dxa"/>
            <w:vMerge/>
          </w:tcPr>
          <w:p w14:paraId="45E0C950" w14:textId="77777777" w:rsidR="008F2FC2" w:rsidRPr="007415EE" w:rsidRDefault="008F2FC2" w:rsidP="00D07869">
            <w:pPr>
              <w:pStyle w:val="tabteksts"/>
              <w:rPr>
                <w:rFonts w:eastAsia="Calibri"/>
                <w:szCs w:val="18"/>
              </w:rPr>
            </w:pPr>
          </w:p>
        </w:tc>
        <w:tc>
          <w:tcPr>
            <w:tcW w:w="992" w:type="dxa"/>
            <w:vAlign w:val="center"/>
          </w:tcPr>
          <w:p w14:paraId="5B97C95B" w14:textId="77777777" w:rsidR="008F2FC2" w:rsidRPr="007415EE" w:rsidRDefault="008F2FC2" w:rsidP="00D07869">
            <w:pPr>
              <w:pStyle w:val="tabteksts"/>
              <w:jc w:val="center"/>
              <w:rPr>
                <w:rFonts w:eastAsia="Calibri"/>
                <w:szCs w:val="18"/>
              </w:rPr>
            </w:pPr>
            <w:r w:rsidRPr="007415EE">
              <w:rPr>
                <w:rFonts w:eastAsia="Calibri"/>
                <w:szCs w:val="18"/>
              </w:rPr>
              <w:t>2024. gadā</w:t>
            </w:r>
          </w:p>
        </w:tc>
        <w:tc>
          <w:tcPr>
            <w:tcW w:w="992" w:type="dxa"/>
            <w:vAlign w:val="center"/>
          </w:tcPr>
          <w:p w14:paraId="69148E8F" w14:textId="77777777" w:rsidR="008F2FC2" w:rsidRPr="007415EE" w:rsidRDefault="008F2FC2" w:rsidP="00D07869">
            <w:pPr>
              <w:pStyle w:val="tabteksts"/>
              <w:jc w:val="center"/>
              <w:rPr>
                <w:rFonts w:eastAsia="Calibri"/>
                <w:szCs w:val="18"/>
              </w:rPr>
            </w:pPr>
            <w:r w:rsidRPr="007415EE">
              <w:rPr>
                <w:rFonts w:eastAsia="Calibri"/>
                <w:szCs w:val="18"/>
              </w:rPr>
              <w:t>2025. gadā</w:t>
            </w:r>
          </w:p>
        </w:tc>
        <w:tc>
          <w:tcPr>
            <w:tcW w:w="1134" w:type="dxa"/>
            <w:vAlign w:val="center"/>
          </w:tcPr>
          <w:p w14:paraId="54ADF05F" w14:textId="77777777" w:rsidR="008F2FC2" w:rsidRPr="007415EE" w:rsidRDefault="008F2FC2" w:rsidP="00D07869">
            <w:pPr>
              <w:pStyle w:val="tabteksts"/>
              <w:jc w:val="center"/>
              <w:rPr>
                <w:rFonts w:eastAsia="Calibri"/>
                <w:szCs w:val="18"/>
              </w:rPr>
            </w:pPr>
            <w:r w:rsidRPr="007415EE">
              <w:rPr>
                <w:rFonts w:eastAsia="Calibri"/>
                <w:szCs w:val="18"/>
              </w:rPr>
              <w:t>2026. gadā</w:t>
            </w:r>
          </w:p>
        </w:tc>
        <w:tc>
          <w:tcPr>
            <w:tcW w:w="1128" w:type="dxa"/>
            <w:vMerge/>
            <w:vAlign w:val="center"/>
          </w:tcPr>
          <w:p w14:paraId="2FEB3FFC" w14:textId="77777777" w:rsidR="008F2FC2" w:rsidRPr="007415EE" w:rsidRDefault="008F2FC2" w:rsidP="00D07869">
            <w:pPr>
              <w:pStyle w:val="tabteksts"/>
              <w:jc w:val="center"/>
              <w:rPr>
                <w:rFonts w:eastAsia="Calibri"/>
                <w:szCs w:val="18"/>
              </w:rPr>
            </w:pPr>
          </w:p>
        </w:tc>
      </w:tr>
      <w:tr w:rsidR="008F2FC2" w:rsidRPr="009B3693" w14:paraId="31283A36" w14:textId="77777777" w:rsidTr="00A07DF3">
        <w:trPr>
          <w:cantSplit/>
        </w:trPr>
        <w:tc>
          <w:tcPr>
            <w:tcW w:w="422" w:type="dxa"/>
            <w:vMerge w:val="restart"/>
          </w:tcPr>
          <w:p w14:paraId="4A4412D5" w14:textId="77777777" w:rsidR="008F2FC2" w:rsidRPr="007415EE" w:rsidRDefault="008F2FC2" w:rsidP="00D07869">
            <w:pPr>
              <w:pStyle w:val="tabteksts"/>
              <w:jc w:val="center"/>
              <w:rPr>
                <w:rFonts w:eastAsia="Calibri"/>
                <w:szCs w:val="18"/>
              </w:rPr>
            </w:pPr>
            <w:r w:rsidRPr="007415EE">
              <w:rPr>
                <w:rFonts w:eastAsia="Calibri"/>
                <w:szCs w:val="18"/>
              </w:rPr>
              <w:t>1.</w:t>
            </w:r>
          </w:p>
        </w:tc>
        <w:tc>
          <w:tcPr>
            <w:tcW w:w="4394" w:type="dxa"/>
            <w:shd w:val="clear" w:color="auto" w:fill="D9D9D9"/>
          </w:tcPr>
          <w:p w14:paraId="30934A20" w14:textId="77777777" w:rsidR="008F2FC2" w:rsidRPr="007415EE" w:rsidRDefault="008F2FC2" w:rsidP="0031343A">
            <w:pPr>
              <w:pStyle w:val="tabteksts"/>
              <w:ind w:left="142" w:right="141"/>
              <w:jc w:val="both"/>
              <w:rPr>
                <w:rFonts w:eastAsia="Calibri"/>
                <w:b/>
                <w:iCs/>
                <w:szCs w:val="18"/>
              </w:rPr>
            </w:pPr>
            <w:r w:rsidRPr="007415EE">
              <w:rPr>
                <w:rFonts w:eastAsia="Calibri"/>
                <w:b/>
                <w:iCs/>
                <w:szCs w:val="18"/>
              </w:rPr>
              <w:t>Valsts tiešās pārvaldes iestādēs nodarbināto atalgojuma palielināšana</w:t>
            </w:r>
          </w:p>
        </w:tc>
        <w:tc>
          <w:tcPr>
            <w:tcW w:w="992" w:type="dxa"/>
            <w:shd w:val="clear" w:color="auto" w:fill="D9D9D9"/>
          </w:tcPr>
          <w:p w14:paraId="1D8F71D0" w14:textId="77777777" w:rsidR="008F2FC2" w:rsidRPr="007415EE" w:rsidRDefault="008F2FC2" w:rsidP="0031343A">
            <w:pPr>
              <w:pStyle w:val="tabteksts"/>
              <w:ind w:left="1" w:right="140" w:hanging="1"/>
              <w:jc w:val="right"/>
              <w:rPr>
                <w:rFonts w:eastAsia="Calibri"/>
                <w:b/>
                <w:szCs w:val="18"/>
              </w:rPr>
            </w:pPr>
            <w:r w:rsidRPr="007415EE">
              <w:rPr>
                <w:rFonts w:eastAsia="Calibri"/>
                <w:b/>
                <w:szCs w:val="18"/>
              </w:rPr>
              <w:t>181 852</w:t>
            </w:r>
          </w:p>
        </w:tc>
        <w:tc>
          <w:tcPr>
            <w:tcW w:w="992" w:type="dxa"/>
            <w:shd w:val="clear" w:color="auto" w:fill="D9D9D9"/>
          </w:tcPr>
          <w:p w14:paraId="230DF748" w14:textId="77777777" w:rsidR="008F2FC2" w:rsidRPr="007415EE" w:rsidRDefault="008F2FC2" w:rsidP="0031343A">
            <w:pPr>
              <w:pStyle w:val="tabteksts"/>
              <w:ind w:left="1" w:right="140" w:hanging="1"/>
              <w:jc w:val="right"/>
              <w:rPr>
                <w:rFonts w:eastAsia="Calibri"/>
                <w:b/>
                <w:szCs w:val="18"/>
              </w:rPr>
            </w:pPr>
            <w:r w:rsidRPr="007415EE">
              <w:rPr>
                <w:rFonts w:eastAsia="Calibri"/>
                <w:b/>
                <w:szCs w:val="18"/>
              </w:rPr>
              <w:t>434 377</w:t>
            </w:r>
          </w:p>
        </w:tc>
        <w:tc>
          <w:tcPr>
            <w:tcW w:w="1134" w:type="dxa"/>
            <w:shd w:val="clear" w:color="auto" w:fill="D9D9D9"/>
          </w:tcPr>
          <w:p w14:paraId="69D439E7" w14:textId="77777777" w:rsidR="008F2FC2" w:rsidRPr="007415EE" w:rsidRDefault="008F2FC2" w:rsidP="0031343A">
            <w:pPr>
              <w:pStyle w:val="tabteksts"/>
              <w:ind w:left="1" w:right="140" w:hanging="1"/>
              <w:jc w:val="right"/>
              <w:rPr>
                <w:rFonts w:eastAsia="Calibri"/>
                <w:b/>
                <w:szCs w:val="18"/>
              </w:rPr>
            </w:pPr>
            <w:r w:rsidRPr="007415EE">
              <w:rPr>
                <w:rFonts w:eastAsia="Calibri"/>
                <w:b/>
                <w:szCs w:val="18"/>
              </w:rPr>
              <w:t>717 837</w:t>
            </w:r>
          </w:p>
        </w:tc>
        <w:tc>
          <w:tcPr>
            <w:tcW w:w="1128" w:type="dxa"/>
            <w:vMerge w:val="restart"/>
          </w:tcPr>
          <w:p w14:paraId="0DBE4E54" w14:textId="77777777" w:rsidR="008F2FC2" w:rsidRPr="007415EE" w:rsidRDefault="008F2FC2" w:rsidP="00A07DF3">
            <w:pPr>
              <w:pStyle w:val="tabteksts"/>
              <w:ind w:left="140"/>
              <w:rPr>
                <w:rFonts w:eastAsia="Calibri"/>
                <w:szCs w:val="18"/>
              </w:rPr>
            </w:pPr>
            <w:r w:rsidRPr="007415EE">
              <w:rPr>
                <w:rFonts w:eastAsia="Calibri"/>
                <w:szCs w:val="18"/>
              </w:rPr>
              <w:t>MK 26.09.</w:t>
            </w:r>
            <w:r>
              <w:rPr>
                <w:rFonts w:eastAsia="Calibri"/>
                <w:szCs w:val="18"/>
              </w:rPr>
              <w:t>20</w:t>
            </w:r>
            <w:r w:rsidRPr="007415EE">
              <w:rPr>
                <w:rFonts w:eastAsia="Calibri"/>
                <w:szCs w:val="18"/>
              </w:rPr>
              <w:t>23. sēdes prot. Nr.47 43.§ 2.p.</w:t>
            </w:r>
          </w:p>
          <w:p w14:paraId="58CFA636" w14:textId="77777777" w:rsidR="008F2FC2" w:rsidRPr="007415EE" w:rsidRDefault="008F2FC2" w:rsidP="00A07DF3">
            <w:pPr>
              <w:pStyle w:val="tabteksts"/>
              <w:rPr>
                <w:rFonts w:eastAsia="Calibri"/>
                <w:szCs w:val="18"/>
              </w:rPr>
            </w:pPr>
          </w:p>
        </w:tc>
      </w:tr>
      <w:tr w:rsidR="008F2FC2" w:rsidRPr="009B3693" w14:paraId="44E02C42" w14:textId="77777777" w:rsidTr="0031343A">
        <w:trPr>
          <w:cantSplit/>
        </w:trPr>
        <w:tc>
          <w:tcPr>
            <w:tcW w:w="422" w:type="dxa"/>
            <w:vMerge/>
          </w:tcPr>
          <w:p w14:paraId="6F4E063A" w14:textId="77777777" w:rsidR="008F2FC2" w:rsidRPr="007415EE" w:rsidRDefault="008F2FC2" w:rsidP="00D07869">
            <w:pPr>
              <w:pStyle w:val="tabteksts"/>
              <w:jc w:val="center"/>
              <w:rPr>
                <w:rFonts w:eastAsia="Calibri"/>
                <w:szCs w:val="18"/>
              </w:rPr>
            </w:pPr>
          </w:p>
        </w:tc>
        <w:tc>
          <w:tcPr>
            <w:tcW w:w="7512" w:type="dxa"/>
            <w:gridSpan w:val="4"/>
            <w:shd w:val="clear" w:color="auto" w:fill="F2F2F2"/>
          </w:tcPr>
          <w:p w14:paraId="1F51CC65" w14:textId="1E4C3914" w:rsidR="008F2FC2" w:rsidRPr="007415EE" w:rsidRDefault="008F2FC2" w:rsidP="0031343A">
            <w:pPr>
              <w:pStyle w:val="tabteksts"/>
              <w:ind w:left="142" w:right="135"/>
              <w:jc w:val="both"/>
              <w:rPr>
                <w:rFonts w:eastAsia="Calibri"/>
                <w:b/>
                <w:bCs/>
                <w:szCs w:val="18"/>
              </w:rPr>
            </w:pPr>
            <w:r w:rsidRPr="007415EE">
              <w:rPr>
                <w:b/>
                <w:bCs/>
                <w:i/>
                <w:iCs/>
                <w:color w:val="000000"/>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1128" w:type="dxa"/>
            <w:vMerge/>
            <w:vAlign w:val="center"/>
          </w:tcPr>
          <w:p w14:paraId="201AF2C5" w14:textId="77777777" w:rsidR="008F2FC2" w:rsidRPr="007415EE" w:rsidRDefault="008F2FC2" w:rsidP="00D07869">
            <w:pPr>
              <w:pStyle w:val="tabteksts"/>
              <w:jc w:val="center"/>
              <w:rPr>
                <w:rFonts w:eastAsia="Calibri"/>
                <w:b/>
                <w:i/>
                <w:szCs w:val="18"/>
              </w:rPr>
            </w:pPr>
          </w:p>
        </w:tc>
      </w:tr>
      <w:tr w:rsidR="008F2FC2" w:rsidRPr="009B3693" w14:paraId="2791D211" w14:textId="77777777" w:rsidTr="0031343A">
        <w:trPr>
          <w:cantSplit/>
        </w:trPr>
        <w:tc>
          <w:tcPr>
            <w:tcW w:w="422" w:type="dxa"/>
            <w:vMerge/>
          </w:tcPr>
          <w:p w14:paraId="670EBEC2" w14:textId="77777777" w:rsidR="008F2FC2" w:rsidRPr="007415EE" w:rsidRDefault="008F2FC2" w:rsidP="00D07869">
            <w:pPr>
              <w:pStyle w:val="tabteksts"/>
              <w:jc w:val="center"/>
              <w:rPr>
                <w:rFonts w:eastAsia="Calibri"/>
                <w:szCs w:val="18"/>
              </w:rPr>
            </w:pPr>
          </w:p>
        </w:tc>
        <w:tc>
          <w:tcPr>
            <w:tcW w:w="7512" w:type="dxa"/>
            <w:gridSpan w:val="4"/>
          </w:tcPr>
          <w:p w14:paraId="3BB91010" w14:textId="4ED9FE39" w:rsidR="008F2FC2" w:rsidRPr="007415EE" w:rsidRDefault="008F2FC2" w:rsidP="0031343A">
            <w:pPr>
              <w:pStyle w:val="tabteksts"/>
              <w:ind w:left="284" w:right="135"/>
              <w:jc w:val="both"/>
              <w:rPr>
                <w:rFonts w:eastAsia="Calibri"/>
                <w:szCs w:val="18"/>
              </w:rPr>
            </w:pPr>
            <w:r w:rsidRPr="007415EE">
              <w:rPr>
                <w:rFonts w:eastAsia="Calibri"/>
                <w:bCs/>
                <w:szCs w:val="18"/>
              </w:rPr>
              <w:t>Uzsākta atalgojumu fondu izlīdzināšana, virzoties uz konkurētspējīgu atlīdzību un nodrošinot līdzvērtīgu samaksu par līdzīgas vērtības darbu</w:t>
            </w:r>
          </w:p>
        </w:tc>
        <w:tc>
          <w:tcPr>
            <w:tcW w:w="1128" w:type="dxa"/>
            <w:vMerge/>
            <w:vAlign w:val="center"/>
          </w:tcPr>
          <w:p w14:paraId="45AA0BC1" w14:textId="77777777" w:rsidR="008F2FC2" w:rsidRPr="007415EE" w:rsidRDefault="008F2FC2" w:rsidP="00D07869">
            <w:pPr>
              <w:pStyle w:val="tabteksts"/>
              <w:jc w:val="center"/>
              <w:rPr>
                <w:rFonts w:eastAsia="Calibri"/>
                <w:szCs w:val="18"/>
              </w:rPr>
            </w:pPr>
          </w:p>
        </w:tc>
      </w:tr>
      <w:tr w:rsidR="008F2FC2" w:rsidRPr="009B3693" w14:paraId="7263D6F6" w14:textId="77777777" w:rsidTr="0031343A">
        <w:trPr>
          <w:cantSplit/>
        </w:trPr>
        <w:tc>
          <w:tcPr>
            <w:tcW w:w="422" w:type="dxa"/>
            <w:vMerge/>
          </w:tcPr>
          <w:p w14:paraId="20349FAF" w14:textId="77777777" w:rsidR="008F2FC2" w:rsidRPr="007415EE" w:rsidRDefault="008F2FC2" w:rsidP="00D07869">
            <w:pPr>
              <w:pStyle w:val="tabteksts"/>
              <w:jc w:val="center"/>
              <w:rPr>
                <w:rFonts w:eastAsia="Calibri"/>
                <w:szCs w:val="18"/>
              </w:rPr>
            </w:pPr>
          </w:p>
        </w:tc>
        <w:tc>
          <w:tcPr>
            <w:tcW w:w="4394" w:type="dxa"/>
          </w:tcPr>
          <w:p w14:paraId="1DDEB752" w14:textId="43A07DB8" w:rsidR="008F2FC2" w:rsidRPr="007415EE" w:rsidRDefault="008F2FC2" w:rsidP="0031343A">
            <w:pPr>
              <w:pStyle w:val="tabteksts"/>
              <w:ind w:left="601" w:right="141"/>
              <w:jc w:val="both"/>
              <w:rPr>
                <w:rFonts w:eastAsia="Calibri"/>
                <w:i/>
                <w:szCs w:val="18"/>
              </w:rPr>
            </w:pPr>
            <w:r w:rsidRPr="007415EE">
              <w:rPr>
                <w:rFonts w:eastAsia="Calibri"/>
                <w:bCs/>
                <w:i/>
                <w:iCs/>
                <w:szCs w:val="18"/>
              </w:rPr>
              <w:t xml:space="preserve">Vidējā darba samaksa iestādē sasniedz vismaz 71,23% no mēnešalgu skalas viduspunkta atbilstoši 2024. gada bāzes mēnešalgai, 2025. gadā </w:t>
            </w:r>
            <w:r w:rsidR="0031343A">
              <w:rPr>
                <w:bCs/>
                <w:i/>
                <w:iCs/>
                <w:szCs w:val="18"/>
              </w:rPr>
              <w:t>–</w:t>
            </w:r>
            <w:r w:rsidRPr="007415EE">
              <w:rPr>
                <w:rFonts w:eastAsia="Calibri"/>
                <w:bCs/>
                <w:i/>
                <w:iCs/>
                <w:szCs w:val="18"/>
              </w:rPr>
              <w:t xml:space="preserve"> 70,19% no skalas viduspunkta, bet 2026. gadā </w:t>
            </w:r>
            <w:r w:rsidR="0031343A">
              <w:rPr>
                <w:bCs/>
                <w:i/>
                <w:iCs/>
                <w:szCs w:val="18"/>
              </w:rPr>
              <w:t>–</w:t>
            </w:r>
            <w:r w:rsidRPr="007415EE">
              <w:rPr>
                <w:rFonts w:eastAsia="Calibri"/>
                <w:bCs/>
                <w:i/>
                <w:iCs/>
                <w:szCs w:val="18"/>
              </w:rPr>
              <w:t xml:space="preserve"> skalas minimums jeb 69,57% no skalas viduspunkta </w:t>
            </w:r>
            <w:r w:rsidRPr="007415EE">
              <w:rPr>
                <w:bCs/>
                <w:i/>
                <w:iCs/>
                <w:szCs w:val="18"/>
              </w:rPr>
              <w:t>(%)</w:t>
            </w:r>
            <w:r w:rsidRPr="007415EE">
              <w:rPr>
                <w:rFonts w:eastAsia="Calibri"/>
                <w:bCs/>
                <w:i/>
                <w:iCs/>
                <w:szCs w:val="18"/>
              </w:rPr>
              <w:t xml:space="preserve"> </w:t>
            </w:r>
          </w:p>
        </w:tc>
        <w:tc>
          <w:tcPr>
            <w:tcW w:w="992" w:type="dxa"/>
          </w:tcPr>
          <w:p w14:paraId="042B87DB" w14:textId="77777777" w:rsidR="008F2FC2" w:rsidRPr="0031343A" w:rsidRDefault="008F2FC2" w:rsidP="00D07869">
            <w:pPr>
              <w:pStyle w:val="tabteksts"/>
              <w:jc w:val="center"/>
              <w:rPr>
                <w:rFonts w:eastAsia="Calibri"/>
                <w:i/>
                <w:iCs/>
                <w:szCs w:val="18"/>
              </w:rPr>
            </w:pPr>
            <w:r w:rsidRPr="0031343A">
              <w:rPr>
                <w:rFonts w:eastAsia="Calibri"/>
                <w:i/>
                <w:iCs/>
                <w:szCs w:val="18"/>
              </w:rPr>
              <w:t>100</w:t>
            </w:r>
          </w:p>
        </w:tc>
        <w:tc>
          <w:tcPr>
            <w:tcW w:w="992" w:type="dxa"/>
          </w:tcPr>
          <w:p w14:paraId="15077F7A" w14:textId="77777777" w:rsidR="008F2FC2" w:rsidRPr="0031343A" w:rsidRDefault="008F2FC2" w:rsidP="00D07869">
            <w:pPr>
              <w:pStyle w:val="tabteksts"/>
              <w:jc w:val="center"/>
              <w:rPr>
                <w:rFonts w:eastAsia="Calibri"/>
                <w:i/>
                <w:iCs/>
                <w:szCs w:val="18"/>
              </w:rPr>
            </w:pPr>
            <w:r w:rsidRPr="0031343A">
              <w:rPr>
                <w:rFonts w:eastAsia="Calibri"/>
                <w:i/>
                <w:iCs/>
                <w:szCs w:val="18"/>
              </w:rPr>
              <w:t>100</w:t>
            </w:r>
          </w:p>
        </w:tc>
        <w:tc>
          <w:tcPr>
            <w:tcW w:w="1134" w:type="dxa"/>
          </w:tcPr>
          <w:p w14:paraId="5BB23785" w14:textId="77777777" w:rsidR="008F2FC2" w:rsidRPr="0031343A" w:rsidRDefault="008F2FC2" w:rsidP="00D07869">
            <w:pPr>
              <w:pStyle w:val="tabteksts"/>
              <w:jc w:val="center"/>
              <w:rPr>
                <w:rFonts w:eastAsia="Calibri"/>
                <w:i/>
                <w:iCs/>
                <w:szCs w:val="18"/>
              </w:rPr>
            </w:pPr>
            <w:r w:rsidRPr="0031343A">
              <w:rPr>
                <w:rFonts w:eastAsia="Calibri"/>
                <w:i/>
                <w:iCs/>
                <w:szCs w:val="18"/>
              </w:rPr>
              <w:t>100</w:t>
            </w:r>
          </w:p>
        </w:tc>
        <w:tc>
          <w:tcPr>
            <w:tcW w:w="1128" w:type="dxa"/>
            <w:vMerge/>
            <w:vAlign w:val="center"/>
          </w:tcPr>
          <w:p w14:paraId="5F08DF1A" w14:textId="77777777" w:rsidR="008F2FC2" w:rsidRPr="007415EE" w:rsidRDefault="008F2FC2" w:rsidP="00D07869">
            <w:pPr>
              <w:pStyle w:val="tabteksts"/>
              <w:jc w:val="center"/>
              <w:rPr>
                <w:rFonts w:eastAsia="Calibri"/>
                <w:i/>
                <w:szCs w:val="18"/>
              </w:rPr>
            </w:pPr>
          </w:p>
        </w:tc>
      </w:tr>
      <w:tr w:rsidR="008F2FC2" w:rsidRPr="009B3693" w14:paraId="6E8930CA" w14:textId="77777777" w:rsidTr="0031343A">
        <w:trPr>
          <w:cantSplit/>
        </w:trPr>
        <w:tc>
          <w:tcPr>
            <w:tcW w:w="422" w:type="dxa"/>
            <w:vMerge/>
          </w:tcPr>
          <w:p w14:paraId="7B3A987F" w14:textId="77777777" w:rsidR="008F2FC2" w:rsidRPr="007415EE" w:rsidRDefault="008F2FC2" w:rsidP="00D07869">
            <w:pPr>
              <w:pStyle w:val="tabteksts"/>
              <w:jc w:val="center"/>
              <w:rPr>
                <w:rFonts w:eastAsia="Calibri"/>
                <w:szCs w:val="18"/>
              </w:rPr>
            </w:pPr>
          </w:p>
        </w:tc>
        <w:tc>
          <w:tcPr>
            <w:tcW w:w="7512" w:type="dxa"/>
            <w:gridSpan w:val="4"/>
          </w:tcPr>
          <w:p w14:paraId="11F9272B" w14:textId="4C802150" w:rsidR="008F2FC2" w:rsidRPr="007415EE" w:rsidRDefault="008F2FC2" w:rsidP="00D07869">
            <w:pPr>
              <w:pStyle w:val="tabteksts"/>
              <w:rPr>
                <w:rFonts w:eastAsia="Calibri"/>
                <w:szCs w:val="18"/>
              </w:rPr>
            </w:pPr>
            <w:r w:rsidRPr="007415EE">
              <w:rPr>
                <w:rFonts w:eastAsia="Calibri"/>
                <w:bCs/>
                <w:szCs w:val="18"/>
              </w:rPr>
              <w:t xml:space="preserve">      Nodrošināta skaidra un saprotama atlīdzība</w:t>
            </w:r>
            <w:r w:rsidR="00883E68">
              <w:rPr>
                <w:rFonts w:eastAsia="Calibri"/>
                <w:bCs/>
                <w:szCs w:val="18"/>
              </w:rPr>
              <w:t>,</w:t>
            </w:r>
            <w:r w:rsidRPr="007415EE">
              <w:rPr>
                <w:rFonts w:eastAsia="Calibri"/>
                <w:bCs/>
                <w:szCs w:val="18"/>
              </w:rPr>
              <w:t xml:space="preserve"> sākot darbu valsts tiešās pārvaldes iestādēs</w:t>
            </w:r>
          </w:p>
        </w:tc>
        <w:tc>
          <w:tcPr>
            <w:tcW w:w="1128" w:type="dxa"/>
            <w:vMerge/>
            <w:vAlign w:val="center"/>
          </w:tcPr>
          <w:p w14:paraId="1E6046CF" w14:textId="77777777" w:rsidR="008F2FC2" w:rsidRPr="007415EE" w:rsidRDefault="008F2FC2" w:rsidP="00D07869">
            <w:pPr>
              <w:pStyle w:val="tabteksts"/>
              <w:jc w:val="center"/>
              <w:rPr>
                <w:rFonts w:eastAsia="Calibri"/>
                <w:szCs w:val="18"/>
              </w:rPr>
            </w:pPr>
          </w:p>
        </w:tc>
      </w:tr>
      <w:tr w:rsidR="008F2FC2" w:rsidRPr="009B3693" w14:paraId="274A3020" w14:textId="77777777" w:rsidTr="0031343A">
        <w:trPr>
          <w:cantSplit/>
        </w:trPr>
        <w:tc>
          <w:tcPr>
            <w:tcW w:w="422" w:type="dxa"/>
            <w:vMerge/>
          </w:tcPr>
          <w:p w14:paraId="20219B10" w14:textId="77777777" w:rsidR="008F2FC2" w:rsidRPr="007415EE" w:rsidRDefault="008F2FC2" w:rsidP="00D07869">
            <w:pPr>
              <w:pStyle w:val="tabteksts"/>
              <w:jc w:val="center"/>
              <w:rPr>
                <w:rFonts w:eastAsia="Calibri"/>
                <w:szCs w:val="18"/>
              </w:rPr>
            </w:pPr>
          </w:p>
        </w:tc>
        <w:tc>
          <w:tcPr>
            <w:tcW w:w="4394" w:type="dxa"/>
          </w:tcPr>
          <w:p w14:paraId="44467B05" w14:textId="5FAB36A0" w:rsidR="008F2FC2" w:rsidRPr="007415EE" w:rsidRDefault="008F2FC2" w:rsidP="0031343A">
            <w:pPr>
              <w:pStyle w:val="Default"/>
              <w:ind w:left="601" w:right="142"/>
              <w:jc w:val="both"/>
              <w:rPr>
                <w:b/>
                <w:i/>
                <w:color w:val="auto"/>
                <w:sz w:val="18"/>
                <w:szCs w:val="18"/>
              </w:rPr>
            </w:pPr>
            <w:r w:rsidRPr="007415EE">
              <w:rPr>
                <w:bCs/>
                <w:i/>
                <w:iCs/>
                <w:color w:val="auto"/>
                <w:sz w:val="18"/>
                <w:szCs w:val="18"/>
              </w:rPr>
              <w:t>Nodarbinātajiem mēnešalga pēc pārbaudes laika nav zemāka kā attiecīgās mēnešalgu grupas minimuma intervāls atbilstoši 2024. gada bāzes mēnešalgai (%)</w:t>
            </w:r>
          </w:p>
        </w:tc>
        <w:tc>
          <w:tcPr>
            <w:tcW w:w="992" w:type="dxa"/>
          </w:tcPr>
          <w:p w14:paraId="5EEA5039" w14:textId="77777777" w:rsidR="008F2FC2" w:rsidRPr="0031343A" w:rsidRDefault="008F2FC2" w:rsidP="00D07869">
            <w:pPr>
              <w:pStyle w:val="tabteksts"/>
              <w:jc w:val="center"/>
              <w:rPr>
                <w:rFonts w:eastAsia="Calibri"/>
                <w:i/>
                <w:iCs/>
                <w:szCs w:val="18"/>
              </w:rPr>
            </w:pPr>
            <w:r w:rsidRPr="0031343A">
              <w:rPr>
                <w:rFonts w:eastAsia="Calibri"/>
                <w:i/>
                <w:iCs/>
                <w:szCs w:val="18"/>
              </w:rPr>
              <w:t>100</w:t>
            </w:r>
          </w:p>
        </w:tc>
        <w:tc>
          <w:tcPr>
            <w:tcW w:w="992" w:type="dxa"/>
          </w:tcPr>
          <w:p w14:paraId="5E1479A4" w14:textId="77777777" w:rsidR="008F2FC2" w:rsidRPr="0031343A" w:rsidRDefault="008F2FC2" w:rsidP="00D07869">
            <w:pPr>
              <w:pStyle w:val="tabteksts"/>
              <w:jc w:val="center"/>
              <w:rPr>
                <w:rFonts w:eastAsia="Calibri"/>
                <w:i/>
                <w:iCs/>
                <w:szCs w:val="18"/>
              </w:rPr>
            </w:pPr>
            <w:r w:rsidRPr="0031343A">
              <w:rPr>
                <w:rFonts w:eastAsia="Calibri"/>
                <w:i/>
                <w:iCs/>
                <w:szCs w:val="18"/>
              </w:rPr>
              <w:t>100</w:t>
            </w:r>
          </w:p>
        </w:tc>
        <w:tc>
          <w:tcPr>
            <w:tcW w:w="1134" w:type="dxa"/>
          </w:tcPr>
          <w:p w14:paraId="528B67BC" w14:textId="77777777" w:rsidR="008F2FC2" w:rsidRPr="0031343A" w:rsidRDefault="008F2FC2" w:rsidP="00D07869">
            <w:pPr>
              <w:pStyle w:val="tabteksts"/>
              <w:jc w:val="center"/>
              <w:rPr>
                <w:rFonts w:eastAsia="Calibri"/>
                <w:i/>
                <w:iCs/>
                <w:szCs w:val="18"/>
              </w:rPr>
            </w:pPr>
            <w:r w:rsidRPr="0031343A">
              <w:rPr>
                <w:rFonts w:eastAsia="Calibri"/>
                <w:i/>
                <w:iCs/>
                <w:szCs w:val="18"/>
              </w:rPr>
              <w:t>100</w:t>
            </w:r>
          </w:p>
        </w:tc>
        <w:tc>
          <w:tcPr>
            <w:tcW w:w="1128" w:type="dxa"/>
            <w:vMerge/>
            <w:vAlign w:val="center"/>
          </w:tcPr>
          <w:p w14:paraId="49178B5C" w14:textId="77777777" w:rsidR="008F2FC2" w:rsidRPr="007415EE" w:rsidRDefault="008F2FC2" w:rsidP="00D07869">
            <w:pPr>
              <w:pStyle w:val="tabteksts"/>
              <w:jc w:val="center"/>
              <w:rPr>
                <w:rFonts w:eastAsia="Calibri"/>
                <w:szCs w:val="18"/>
              </w:rPr>
            </w:pPr>
          </w:p>
        </w:tc>
      </w:tr>
      <w:tr w:rsidR="008F2FC2" w:rsidRPr="009B3693" w14:paraId="11B7F0E2" w14:textId="77777777" w:rsidTr="0031343A">
        <w:trPr>
          <w:cantSplit/>
        </w:trPr>
        <w:tc>
          <w:tcPr>
            <w:tcW w:w="422" w:type="dxa"/>
            <w:vMerge/>
          </w:tcPr>
          <w:p w14:paraId="6424FE16" w14:textId="77777777" w:rsidR="008F2FC2" w:rsidRPr="007415EE" w:rsidRDefault="008F2FC2" w:rsidP="00D07869">
            <w:pPr>
              <w:pStyle w:val="tabteksts"/>
              <w:jc w:val="center"/>
              <w:rPr>
                <w:rFonts w:eastAsia="Calibri"/>
                <w:szCs w:val="18"/>
              </w:rPr>
            </w:pPr>
          </w:p>
        </w:tc>
        <w:tc>
          <w:tcPr>
            <w:tcW w:w="4394" w:type="dxa"/>
          </w:tcPr>
          <w:p w14:paraId="7A347040" w14:textId="77777777" w:rsidR="008F2FC2" w:rsidRPr="007415EE" w:rsidRDefault="008F2FC2" w:rsidP="0031343A">
            <w:pPr>
              <w:pStyle w:val="tabteksts"/>
              <w:ind w:left="142" w:right="141"/>
              <w:rPr>
                <w:rFonts w:eastAsia="Calibri"/>
                <w:iCs/>
                <w:szCs w:val="18"/>
              </w:rPr>
            </w:pPr>
            <w:r w:rsidRPr="007415EE">
              <w:rPr>
                <w:rFonts w:eastAsia="Calibri"/>
                <w:iCs/>
                <w:szCs w:val="18"/>
              </w:rPr>
              <w:t>12.00.00 Kara muzejs</w:t>
            </w:r>
          </w:p>
        </w:tc>
        <w:tc>
          <w:tcPr>
            <w:tcW w:w="992" w:type="dxa"/>
          </w:tcPr>
          <w:p w14:paraId="48C3346C"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22 336</w:t>
            </w:r>
          </w:p>
        </w:tc>
        <w:tc>
          <w:tcPr>
            <w:tcW w:w="992" w:type="dxa"/>
          </w:tcPr>
          <w:p w14:paraId="03BEDFBD"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39 134</w:t>
            </w:r>
          </w:p>
        </w:tc>
        <w:tc>
          <w:tcPr>
            <w:tcW w:w="1134" w:type="dxa"/>
          </w:tcPr>
          <w:p w14:paraId="4C9A1A98"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53 410</w:t>
            </w:r>
          </w:p>
        </w:tc>
        <w:tc>
          <w:tcPr>
            <w:tcW w:w="1128" w:type="dxa"/>
            <w:vMerge/>
            <w:vAlign w:val="center"/>
          </w:tcPr>
          <w:p w14:paraId="4EFB1741" w14:textId="77777777" w:rsidR="008F2FC2" w:rsidRPr="007415EE" w:rsidRDefault="008F2FC2" w:rsidP="00D07869">
            <w:pPr>
              <w:pStyle w:val="tabteksts"/>
              <w:jc w:val="center"/>
              <w:rPr>
                <w:rFonts w:eastAsia="Calibri"/>
                <w:szCs w:val="18"/>
              </w:rPr>
            </w:pPr>
          </w:p>
        </w:tc>
      </w:tr>
      <w:tr w:rsidR="008F2FC2" w:rsidRPr="009B3693" w14:paraId="37928D68" w14:textId="77777777" w:rsidTr="0031343A">
        <w:trPr>
          <w:cantSplit/>
        </w:trPr>
        <w:tc>
          <w:tcPr>
            <w:tcW w:w="422" w:type="dxa"/>
            <w:vMerge/>
          </w:tcPr>
          <w:p w14:paraId="58A0C087" w14:textId="77777777" w:rsidR="008F2FC2" w:rsidRPr="007415EE" w:rsidRDefault="008F2FC2" w:rsidP="00D07869">
            <w:pPr>
              <w:pStyle w:val="tabteksts"/>
              <w:jc w:val="center"/>
              <w:rPr>
                <w:rFonts w:eastAsia="Calibri"/>
                <w:szCs w:val="18"/>
              </w:rPr>
            </w:pPr>
          </w:p>
        </w:tc>
        <w:tc>
          <w:tcPr>
            <w:tcW w:w="4394" w:type="dxa"/>
          </w:tcPr>
          <w:p w14:paraId="2A06DE40" w14:textId="77777777" w:rsidR="008F2FC2" w:rsidRPr="007415EE" w:rsidRDefault="008F2FC2" w:rsidP="0031343A">
            <w:pPr>
              <w:pStyle w:val="tabteksts"/>
              <w:ind w:left="142" w:right="141"/>
              <w:rPr>
                <w:rFonts w:eastAsia="Calibri"/>
                <w:iCs/>
                <w:szCs w:val="18"/>
              </w:rPr>
            </w:pPr>
            <w:r w:rsidRPr="007415EE">
              <w:rPr>
                <w:rFonts w:eastAsia="Calibri"/>
                <w:iCs/>
                <w:szCs w:val="18"/>
              </w:rPr>
              <w:t>28.00.00 Ģeodēzija un kartogrāfija</w:t>
            </w:r>
          </w:p>
        </w:tc>
        <w:tc>
          <w:tcPr>
            <w:tcW w:w="992" w:type="dxa"/>
          </w:tcPr>
          <w:p w14:paraId="6489039B"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65 646</w:t>
            </w:r>
          </w:p>
        </w:tc>
        <w:tc>
          <w:tcPr>
            <w:tcW w:w="992" w:type="dxa"/>
          </w:tcPr>
          <w:p w14:paraId="775C40A6"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167 684</w:t>
            </w:r>
          </w:p>
        </w:tc>
        <w:tc>
          <w:tcPr>
            <w:tcW w:w="1134" w:type="dxa"/>
          </w:tcPr>
          <w:p w14:paraId="29291D5D"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303 706</w:t>
            </w:r>
          </w:p>
        </w:tc>
        <w:tc>
          <w:tcPr>
            <w:tcW w:w="1128" w:type="dxa"/>
            <w:vMerge/>
            <w:vAlign w:val="center"/>
          </w:tcPr>
          <w:p w14:paraId="29583268" w14:textId="77777777" w:rsidR="008F2FC2" w:rsidRPr="007415EE" w:rsidRDefault="008F2FC2" w:rsidP="00D07869">
            <w:pPr>
              <w:pStyle w:val="tabteksts"/>
              <w:jc w:val="center"/>
              <w:rPr>
                <w:rFonts w:eastAsia="Calibri"/>
                <w:szCs w:val="18"/>
              </w:rPr>
            </w:pPr>
          </w:p>
        </w:tc>
      </w:tr>
      <w:tr w:rsidR="008F2FC2" w:rsidRPr="009B3693" w14:paraId="21E3BDFC" w14:textId="77777777" w:rsidTr="0031343A">
        <w:trPr>
          <w:cantSplit/>
        </w:trPr>
        <w:tc>
          <w:tcPr>
            <w:tcW w:w="422" w:type="dxa"/>
            <w:vMerge/>
          </w:tcPr>
          <w:p w14:paraId="0C47AF84" w14:textId="77777777" w:rsidR="008F2FC2" w:rsidRPr="007415EE" w:rsidRDefault="008F2FC2" w:rsidP="00D07869">
            <w:pPr>
              <w:pStyle w:val="tabteksts"/>
              <w:jc w:val="center"/>
              <w:rPr>
                <w:rFonts w:eastAsia="Calibri"/>
                <w:szCs w:val="18"/>
              </w:rPr>
            </w:pPr>
          </w:p>
        </w:tc>
        <w:tc>
          <w:tcPr>
            <w:tcW w:w="4394" w:type="dxa"/>
          </w:tcPr>
          <w:p w14:paraId="35252189" w14:textId="77777777" w:rsidR="008F2FC2" w:rsidRPr="007415EE" w:rsidRDefault="008F2FC2" w:rsidP="0031343A">
            <w:pPr>
              <w:pStyle w:val="tabteksts"/>
              <w:ind w:left="142" w:right="141"/>
              <w:rPr>
                <w:rFonts w:eastAsia="Calibri"/>
                <w:iCs/>
                <w:szCs w:val="18"/>
              </w:rPr>
            </w:pPr>
            <w:r w:rsidRPr="007415EE">
              <w:rPr>
                <w:rFonts w:eastAsia="Calibri"/>
                <w:iCs/>
                <w:szCs w:val="18"/>
              </w:rPr>
              <w:t xml:space="preserve">34.00.00 </w:t>
            </w:r>
            <w:proofErr w:type="spellStart"/>
            <w:r w:rsidRPr="007415EE">
              <w:rPr>
                <w:rFonts w:eastAsia="Calibri"/>
                <w:iCs/>
                <w:szCs w:val="18"/>
              </w:rPr>
              <w:t>Jaunsardzes</w:t>
            </w:r>
            <w:proofErr w:type="spellEnd"/>
            <w:r w:rsidRPr="007415EE">
              <w:rPr>
                <w:rFonts w:eastAsia="Calibri"/>
                <w:iCs/>
                <w:szCs w:val="18"/>
              </w:rPr>
              <w:t xml:space="preserve"> centrs</w:t>
            </w:r>
          </w:p>
        </w:tc>
        <w:tc>
          <w:tcPr>
            <w:tcW w:w="992" w:type="dxa"/>
          </w:tcPr>
          <w:p w14:paraId="6C8462A7"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93 870</w:t>
            </w:r>
          </w:p>
        </w:tc>
        <w:tc>
          <w:tcPr>
            <w:tcW w:w="992" w:type="dxa"/>
          </w:tcPr>
          <w:p w14:paraId="2DC9915D"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227 559</w:t>
            </w:r>
          </w:p>
        </w:tc>
        <w:tc>
          <w:tcPr>
            <w:tcW w:w="1134" w:type="dxa"/>
          </w:tcPr>
          <w:p w14:paraId="28DA5775"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360 721</w:t>
            </w:r>
          </w:p>
        </w:tc>
        <w:tc>
          <w:tcPr>
            <w:tcW w:w="1128" w:type="dxa"/>
            <w:vMerge/>
            <w:vAlign w:val="center"/>
          </w:tcPr>
          <w:p w14:paraId="5B59DF98" w14:textId="77777777" w:rsidR="008F2FC2" w:rsidRPr="007415EE" w:rsidRDefault="008F2FC2" w:rsidP="00D07869">
            <w:pPr>
              <w:pStyle w:val="tabteksts"/>
              <w:jc w:val="center"/>
              <w:rPr>
                <w:rFonts w:eastAsia="Calibri"/>
                <w:szCs w:val="18"/>
              </w:rPr>
            </w:pPr>
          </w:p>
        </w:tc>
      </w:tr>
      <w:tr w:rsidR="008F2FC2" w:rsidRPr="009B3693" w14:paraId="1867300F" w14:textId="77777777" w:rsidTr="00A07DF3">
        <w:trPr>
          <w:cantSplit/>
        </w:trPr>
        <w:tc>
          <w:tcPr>
            <w:tcW w:w="422" w:type="dxa"/>
            <w:vMerge w:val="restart"/>
          </w:tcPr>
          <w:p w14:paraId="38FC3860" w14:textId="77777777" w:rsidR="008F2FC2" w:rsidRPr="007415EE" w:rsidRDefault="008F2FC2" w:rsidP="00D07869">
            <w:pPr>
              <w:pStyle w:val="tabteksts"/>
              <w:jc w:val="center"/>
              <w:rPr>
                <w:rFonts w:eastAsia="Calibri"/>
                <w:szCs w:val="18"/>
              </w:rPr>
            </w:pPr>
            <w:r w:rsidRPr="007415EE">
              <w:rPr>
                <w:rFonts w:eastAsia="Calibri"/>
                <w:szCs w:val="18"/>
              </w:rPr>
              <w:t>2.</w:t>
            </w:r>
          </w:p>
        </w:tc>
        <w:tc>
          <w:tcPr>
            <w:tcW w:w="4394" w:type="dxa"/>
            <w:shd w:val="clear" w:color="auto" w:fill="D9D9D9"/>
          </w:tcPr>
          <w:p w14:paraId="3F0B8DD2" w14:textId="77777777" w:rsidR="008F2FC2" w:rsidRPr="007415EE" w:rsidRDefault="008F2FC2" w:rsidP="0031343A">
            <w:pPr>
              <w:pStyle w:val="tabteksts"/>
              <w:ind w:left="142" w:right="141"/>
              <w:jc w:val="both"/>
              <w:rPr>
                <w:rFonts w:eastAsia="Calibri"/>
                <w:b/>
                <w:iCs/>
                <w:szCs w:val="18"/>
              </w:rPr>
            </w:pPr>
            <w:r w:rsidRPr="007415EE">
              <w:rPr>
                <w:rFonts w:eastAsia="Calibri"/>
                <w:b/>
                <w:iCs/>
                <w:szCs w:val="18"/>
              </w:rPr>
              <w:t xml:space="preserve">Pedagogu darba samaksas pieauguma grafika īstenošanas 2.solim no 2024. gada 1. janvāra </w:t>
            </w:r>
          </w:p>
        </w:tc>
        <w:tc>
          <w:tcPr>
            <w:tcW w:w="992" w:type="dxa"/>
            <w:shd w:val="clear" w:color="auto" w:fill="D9D9D9"/>
          </w:tcPr>
          <w:p w14:paraId="394C8E0D" w14:textId="77777777" w:rsidR="008F2FC2" w:rsidRPr="007415EE" w:rsidRDefault="008F2FC2" w:rsidP="0031343A">
            <w:pPr>
              <w:pStyle w:val="tabteksts"/>
              <w:ind w:left="142" w:right="141"/>
              <w:jc w:val="right"/>
              <w:rPr>
                <w:rFonts w:eastAsia="Calibri"/>
                <w:b/>
                <w:szCs w:val="18"/>
              </w:rPr>
            </w:pPr>
            <w:r w:rsidRPr="007415EE">
              <w:rPr>
                <w:rFonts w:eastAsia="Calibri"/>
                <w:b/>
                <w:szCs w:val="18"/>
              </w:rPr>
              <w:t>31 549</w:t>
            </w:r>
          </w:p>
        </w:tc>
        <w:tc>
          <w:tcPr>
            <w:tcW w:w="992" w:type="dxa"/>
            <w:shd w:val="clear" w:color="auto" w:fill="D9D9D9"/>
          </w:tcPr>
          <w:p w14:paraId="48F25D9E" w14:textId="77777777" w:rsidR="008F2FC2" w:rsidRPr="007415EE" w:rsidRDefault="008F2FC2" w:rsidP="0031343A">
            <w:pPr>
              <w:pStyle w:val="tabteksts"/>
              <w:ind w:left="142" w:right="141"/>
              <w:jc w:val="right"/>
              <w:rPr>
                <w:rFonts w:eastAsia="Calibri"/>
                <w:b/>
                <w:bCs/>
                <w:szCs w:val="18"/>
              </w:rPr>
            </w:pPr>
            <w:r w:rsidRPr="007415EE">
              <w:rPr>
                <w:rFonts w:eastAsia="Calibri"/>
                <w:b/>
                <w:bCs/>
                <w:szCs w:val="18"/>
              </w:rPr>
              <w:t>31 549</w:t>
            </w:r>
          </w:p>
        </w:tc>
        <w:tc>
          <w:tcPr>
            <w:tcW w:w="1134" w:type="dxa"/>
            <w:shd w:val="clear" w:color="auto" w:fill="D9D9D9"/>
          </w:tcPr>
          <w:p w14:paraId="14FE4886" w14:textId="77777777" w:rsidR="008F2FC2" w:rsidRPr="007415EE" w:rsidRDefault="008F2FC2" w:rsidP="0031343A">
            <w:pPr>
              <w:pStyle w:val="tabteksts"/>
              <w:ind w:left="142" w:right="141"/>
              <w:jc w:val="right"/>
              <w:rPr>
                <w:rFonts w:eastAsia="Calibri"/>
                <w:b/>
                <w:bCs/>
                <w:szCs w:val="18"/>
              </w:rPr>
            </w:pPr>
            <w:r w:rsidRPr="007415EE">
              <w:rPr>
                <w:rFonts w:eastAsia="Calibri"/>
                <w:b/>
                <w:bCs/>
                <w:szCs w:val="18"/>
              </w:rPr>
              <w:t>31 549</w:t>
            </w:r>
          </w:p>
        </w:tc>
        <w:tc>
          <w:tcPr>
            <w:tcW w:w="1128" w:type="dxa"/>
            <w:vMerge w:val="restart"/>
          </w:tcPr>
          <w:p w14:paraId="7A30F326" w14:textId="77777777" w:rsidR="008F2FC2" w:rsidRPr="007415EE" w:rsidRDefault="008F2FC2" w:rsidP="00A07DF3">
            <w:pPr>
              <w:pStyle w:val="tabteksts"/>
              <w:ind w:left="140"/>
              <w:rPr>
                <w:rFonts w:eastAsia="Calibri"/>
                <w:szCs w:val="18"/>
              </w:rPr>
            </w:pPr>
            <w:r w:rsidRPr="007415EE">
              <w:rPr>
                <w:rFonts w:eastAsia="Calibri"/>
                <w:szCs w:val="18"/>
              </w:rPr>
              <w:t>MK 26.09.</w:t>
            </w:r>
            <w:r>
              <w:rPr>
                <w:rFonts w:eastAsia="Calibri"/>
                <w:szCs w:val="18"/>
              </w:rPr>
              <w:t>20</w:t>
            </w:r>
            <w:r w:rsidRPr="007415EE">
              <w:rPr>
                <w:rFonts w:eastAsia="Calibri"/>
                <w:szCs w:val="18"/>
              </w:rPr>
              <w:t>23. sēdes prot. Nr.47 43.§ 2.p.</w:t>
            </w:r>
          </w:p>
          <w:p w14:paraId="42ECFB08" w14:textId="77777777" w:rsidR="008F2FC2" w:rsidRPr="007415EE" w:rsidRDefault="008F2FC2" w:rsidP="00A07DF3">
            <w:pPr>
              <w:pStyle w:val="tabteksts"/>
              <w:rPr>
                <w:rFonts w:eastAsia="Calibri"/>
                <w:szCs w:val="18"/>
              </w:rPr>
            </w:pPr>
          </w:p>
        </w:tc>
      </w:tr>
      <w:tr w:rsidR="008F2FC2" w:rsidRPr="009B3693" w14:paraId="4B02B111" w14:textId="77777777" w:rsidTr="0031343A">
        <w:trPr>
          <w:cantSplit/>
        </w:trPr>
        <w:tc>
          <w:tcPr>
            <w:tcW w:w="422" w:type="dxa"/>
            <w:vMerge/>
          </w:tcPr>
          <w:p w14:paraId="49AB743C" w14:textId="77777777" w:rsidR="008F2FC2" w:rsidRPr="007415EE" w:rsidRDefault="008F2FC2" w:rsidP="00D07869">
            <w:pPr>
              <w:pStyle w:val="tabteksts"/>
              <w:jc w:val="center"/>
              <w:rPr>
                <w:rFonts w:eastAsia="Calibri"/>
                <w:szCs w:val="18"/>
              </w:rPr>
            </w:pPr>
          </w:p>
        </w:tc>
        <w:tc>
          <w:tcPr>
            <w:tcW w:w="7512" w:type="dxa"/>
            <w:gridSpan w:val="4"/>
            <w:shd w:val="clear" w:color="auto" w:fill="F2F2F2" w:themeFill="background1" w:themeFillShade="F2"/>
          </w:tcPr>
          <w:p w14:paraId="5196F1E5" w14:textId="403C9641" w:rsidR="008F2FC2" w:rsidRPr="007415EE" w:rsidRDefault="008F2FC2" w:rsidP="0031343A">
            <w:pPr>
              <w:pStyle w:val="tabteksts"/>
              <w:ind w:left="142" w:right="141"/>
              <w:jc w:val="both"/>
              <w:rPr>
                <w:b/>
                <w:bCs/>
                <w:i/>
                <w:iCs/>
                <w:szCs w:val="18"/>
              </w:rPr>
            </w:pPr>
            <w:r w:rsidRPr="007415EE">
              <w:rPr>
                <w:b/>
                <w:bCs/>
                <w:i/>
                <w:iCs/>
                <w:szCs w:val="18"/>
              </w:rPr>
              <w:t>Nodrošināta pedagogu zemākā mēneša darba alga atbilstoši pedagogu darba samaksas pieauguma grafikam</w:t>
            </w:r>
          </w:p>
        </w:tc>
        <w:tc>
          <w:tcPr>
            <w:tcW w:w="1128" w:type="dxa"/>
            <w:vMerge/>
            <w:vAlign w:val="center"/>
          </w:tcPr>
          <w:p w14:paraId="26CABEB3" w14:textId="77777777" w:rsidR="008F2FC2" w:rsidRPr="007415EE" w:rsidRDefault="008F2FC2" w:rsidP="00D07869">
            <w:pPr>
              <w:pStyle w:val="tabteksts"/>
              <w:jc w:val="center"/>
              <w:rPr>
                <w:rFonts w:eastAsia="Calibri"/>
                <w:szCs w:val="18"/>
              </w:rPr>
            </w:pPr>
          </w:p>
        </w:tc>
      </w:tr>
      <w:tr w:rsidR="008F2FC2" w:rsidRPr="009B3693" w14:paraId="6F2B7715" w14:textId="77777777" w:rsidTr="0031343A">
        <w:trPr>
          <w:cantSplit/>
        </w:trPr>
        <w:tc>
          <w:tcPr>
            <w:tcW w:w="422" w:type="dxa"/>
            <w:vMerge/>
          </w:tcPr>
          <w:p w14:paraId="414FC36D" w14:textId="77777777" w:rsidR="008F2FC2" w:rsidRPr="007415EE" w:rsidRDefault="008F2FC2" w:rsidP="00D07869">
            <w:pPr>
              <w:pStyle w:val="tabteksts"/>
              <w:jc w:val="center"/>
              <w:rPr>
                <w:rFonts w:eastAsia="Calibri"/>
                <w:szCs w:val="18"/>
              </w:rPr>
            </w:pPr>
          </w:p>
        </w:tc>
        <w:tc>
          <w:tcPr>
            <w:tcW w:w="7512" w:type="dxa"/>
            <w:gridSpan w:val="4"/>
            <w:shd w:val="clear" w:color="auto" w:fill="auto"/>
          </w:tcPr>
          <w:p w14:paraId="2C08F5CE" w14:textId="77777777" w:rsidR="008F2FC2" w:rsidRPr="007415EE" w:rsidRDefault="008F2FC2" w:rsidP="0031343A">
            <w:pPr>
              <w:pStyle w:val="tabteksts"/>
              <w:ind w:left="284" w:right="142"/>
              <w:rPr>
                <w:szCs w:val="18"/>
              </w:rPr>
            </w:pPr>
            <w:r w:rsidRPr="007415EE">
              <w:rPr>
                <w:szCs w:val="18"/>
              </w:rPr>
              <w:t xml:space="preserve">      Palielināta pedagogu zemākā darba algas likme</w:t>
            </w:r>
          </w:p>
        </w:tc>
        <w:tc>
          <w:tcPr>
            <w:tcW w:w="1128" w:type="dxa"/>
            <w:vMerge/>
            <w:vAlign w:val="center"/>
          </w:tcPr>
          <w:p w14:paraId="6ECAA511" w14:textId="77777777" w:rsidR="008F2FC2" w:rsidRPr="007415EE" w:rsidRDefault="008F2FC2" w:rsidP="00D07869">
            <w:pPr>
              <w:pStyle w:val="tabteksts"/>
              <w:jc w:val="center"/>
              <w:rPr>
                <w:rFonts w:eastAsia="Calibri"/>
                <w:szCs w:val="18"/>
              </w:rPr>
            </w:pPr>
          </w:p>
        </w:tc>
      </w:tr>
      <w:tr w:rsidR="008F2FC2" w:rsidRPr="009B3693" w14:paraId="49F5D274" w14:textId="77777777" w:rsidTr="0031343A">
        <w:trPr>
          <w:cantSplit/>
        </w:trPr>
        <w:tc>
          <w:tcPr>
            <w:tcW w:w="422" w:type="dxa"/>
            <w:vMerge/>
          </w:tcPr>
          <w:p w14:paraId="71844ED9" w14:textId="77777777" w:rsidR="008F2FC2" w:rsidRPr="007415EE" w:rsidRDefault="008F2FC2" w:rsidP="00D07869">
            <w:pPr>
              <w:pStyle w:val="tabteksts"/>
              <w:jc w:val="center"/>
              <w:rPr>
                <w:rFonts w:eastAsia="Calibri"/>
                <w:szCs w:val="18"/>
              </w:rPr>
            </w:pPr>
          </w:p>
        </w:tc>
        <w:tc>
          <w:tcPr>
            <w:tcW w:w="4394" w:type="dxa"/>
          </w:tcPr>
          <w:p w14:paraId="7BD1BC29" w14:textId="77777777" w:rsidR="008F2FC2" w:rsidRPr="007415EE" w:rsidRDefault="008F2FC2" w:rsidP="0031343A">
            <w:pPr>
              <w:pStyle w:val="tabteksts"/>
              <w:ind w:left="601" w:right="142"/>
              <w:jc w:val="both"/>
              <w:rPr>
                <w:rFonts w:eastAsia="Calibri"/>
                <w:i/>
                <w:szCs w:val="18"/>
              </w:rPr>
            </w:pPr>
            <w:r w:rsidRPr="007415EE">
              <w:rPr>
                <w:rFonts w:eastAsia="Calibri"/>
                <w:i/>
                <w:szCs w:val="18"/>
              </w:rPr>
              <w:t>Pedagogu zemākā vienas stundas likme  no 01.01.2024. (</w:t>
            </w:r>
            <w:proofErr w:type="spellStart"/>
            <w:r w:rsidRPr="007415EE">
              <w:rPr>
                <w:rFonts w:eastAsia="Calibri"/>
                <w:i/>
                <w:szCs w:val="18"/>
              </w:rPr>
              <w:t>euro</w:t>
            </w:r>
            <w:proofErr w:type="spellEnd"/>
            <w:r w:rsidRPr="007415EE">
              <w:rPr>
                <w:rFonts w:eastAsia="Calibri"/>
                <w:i/>
                <w:szCs w:val="18"/>
              </w:rPr>
              <w:t>)</w:t>
            </w:r>
          </w:p>
        </w:tc>
        <w:tc>
          <w:tcPr>
            <w:tcW w:w="992" w:type="dxa"/>
          </w:tcPr>
          <w:p w14:paraId="382C6F4D" w14:textId="77777777" w:rsidR="008F2FC2" w:rsidRPr="0031343A" w:rsidRDefault="008F2FC2" w:rsidP="0031343A">
            <w:pPr>
              <w:pStyle w:val="tabteksts"/>
              <w:ind w:left="142" w:right="141"/>
              <w:jc w:val="center"/>
              <w:rPr>
                <w:rFonts w:eastAsia="Calibri"/>
                <w:i/>
                <w:iCs/>
                <w:szCs w:val="18"/>
              </w:rPr>
            </w:pPr>
            <w:r w:rsidRPr="0031343A">
              <w:rPr>
                <w:rFonts w:eastAsia="Calibri"/>
                <w:i/>
                <w:iCs/>
                <w:szCs w:val="18"/>
              </w:rPr>
              <w:t>9,54</w:t>
            </w:r>
          </w:p>
        </w:tc>
        <w:tc>
          <w:tcPr>
            <w:tcW w:w="992" w:type="dxa"/>
          </w:tcPr>
          <w:p w14:paraId="1BB6A0EF" w14:textId="77777777" w:rsidR="008F2FC2" w:rsidRPr="0031343A" w:rsidRDefault="008F2FC2" w:rsidP="0031343A">
            <w:pPr>
              <w:pStyle w:val="tabteksts"/>
              <w:ind w:left="142" w:right="141"/>
              <w:jc w:val="center"/>
              <w:rPr>
                <w:rFonts w:eastAsia="Calibri"/>
                <w:i/>
                <w:iCs/>
                <w:szCs w:val="18"/>
              </w:rPr>
            </w:pPr>
            <w:r w:rsidRPr="0031343A">
              <w:rPr>
                <w:rFonts w:eastAsia="Calibri"/>
                <w:i/>
                <w:iCs/>
                <w:szCs w:val="18"/>
              </w:rPr>
              <w:t>9,54</w:t>
            </w:r>
          </w:p>
        </w:tc>
        <w:tc>
          <w:tcPr>
            <w:tcW w:w="1134" w:type="dxa"/>
          </w:tcPr>
          <w:p w14:paraId="4848C0FF" w14:textId="77777777" w:rsidR="008F2FC2" w:rsidRPr="0031343A" w:rsidRDefault="008F2FC2" w:rsidP="0031343A">
            <w:pPr>
              <w:pStyle w:val="tabteksts"/>
              <w:ind w:left="142" w:right="141"/>
              <w:jc w:val="center"/>
              <w:rPr>
                <w:rFonts w:eastAsia="Calibri"/>
                <w:i/>
                <w:iCs/>
                <w:szCs w:val="18"/>
              </w:rPr>
            </w:pPr>
            <w:r w:rsidRPr="0031343A">
              <w:rPr>
                <w:rFonts w:eastAsia="Calibri"/>
                <w:i/>
                <w:iCs/>
                <w:szCs w:val="18"/>
              </w:rPr>
              <w:t>9,54</w:t>
            </w:r>
          </w:p>
        </w:tc>
        <w:tc>
          <w:tcPr>
            <w:tcW w:w="1128" w:type="dxa"/>
            <w:vMerge/>
            <w:vAlign w:val="center"/>
          </w:tcPr>
          <w:p w14:paraId="2A20DE1D" w14:textId="77777777" w:rsidR="008F2FC2" w:rsidRPr="007415EE" w:rsidRDefault="008F2FC2" w:rsidP="00D07869">
            <w:pPr>
              <w:pStyle w:val="tabteksts"/>
              <w:jc w:val="center"/>
              <w:rPr>
                <w:rFonts w:eastAsia="Calibri"/>
                <w:i/>
                <w:szCs w:val="18"/>
              </w:rPr>
            </w:pPr>
          </w:p>
        </w:tc>
      </w:tr>
      <w:tr w:rsidR="008F2FC2" w:rsidRPr="009B3693" w14:paraId="3C4BDF18" w14:textId="77777777" w:rsidTr="0031343A">
        <w:trPr>
          <w:cantSplit/>
        </w:trPr>
        <w:tc>
          <w:tcPr>
            <w:tcW w:w="422" w:type="dxa"/>
            <w:vMerge/>
          </w:tcPr>
          <w:p w14:paraId="769796C3" w14:textId="77777777" w:rsidR="008F2FC2" w:rsidRPr="007415EE" w:rsidRDefault="008F2FC2" w:rsidP="00D07869">
            <w:pPr>
              <w:pStyle w:val="tabteksts"/>
              <w:jc w:val="center"/>
              <w:rPr>
                <w:rFonts w:eastAsia="Calibri"/>
                <w:szCs w:val="18"/>
              </w:rPr>
            </w:pPr>
          </w:p>
        </w:tc>
        <w:tc>
          <w:tcPr>
            <w:tcW w:w="4394" w:type="dxa"/>
          </w:tcPr>
          <w:p w14:paraId="307FA2E3" w14:textId="77777777" w:rsidR="008F2FC2" w:rsidRPr="007415EE" w:rsidRDefault="008F2FC2" w:rsidP="0031343A">
            <w:pPr>
              <w:pStyle w:val="tabteksts"/>
              <w:ind w:left="142" w:right="141"/>
              <w:jc w:val="both"/>
              <w:rPr>
                <w:rFonts w:eastAsia="Calibri"/>
                <w:iCs/>
                <w:szCs w:val="18"/>
              </w:rPr>
            </w:pPr>
            <w:r w:rsidRPr="007415EE">
              <w:rPr>
                <w:rFonts w:eastAsia="Calibri"/>
                <w:iCs/>
                <w:szCs w:val="18"/>
              </w:rPr>
              <w:t xml:space="preserve">22.10.00 Starptautisko operāciju un Nacionālo bruņoto spēku personālsastāva centralizētais atalgojums </w:t>
            </w:r>
          </w:p>
        </w:tc>
        <w:tc>
          <w:tcPr>
            <w:tcW w:w="992" w:type="dxa"/>
          </w:tcPr>
          <w:p w14:paraId="2B98B59C"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31 549</w:t>
            </w:r>
          </w:p>
        </w:tc>
        <w:tc>
          <w:tcPr>
            <w:tcW w:w="992" w:type="dxa"/>
          </w:tcPr>
          <w:p w14:paraId="1C7BDEAA"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31 549</w:t>
            </w:r>
          </w:p>
        </w:tc>
        <w:tc>
          <w:tcPr>
            <w:tcW w:w="1134" w:type="dxa"/>
          </w:tcPr>
          <w:p w14:paraId="5719F40D"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31 549</w:t>
            </w:r>
          </w:p>
        </w:tc>
        <w:tc>
          <w:tcPr>
            <w:tcW w:w="1128" w:type="dxa"/>
            <w:vMerge/>
            <w:vAlign w:val="center"/>
          </w:tcPr>
          <w:p w14:paraId="19B47DD4" w14:textId="77777777" w:rsidR="008F2FC2" w:rsidRPr="007415EE" w:rsidRDefault="008F2FC2" w:rsidP="00D07869">
            <w:pPr>
              <w:pStyle w:val="tabteksts"/>
              <w:jc w:val="center"/>
              <w:rPr>
                <w:rFonts w:eastAsia="Calibri"/>
                <w:i/>
                <w:szCs w:val="18"/>
              </w:rPr>
            </w:pPr>
          </w:p>
        </w:tc>
      </w:tr>
      <w:tr w:rsidR="008F2FC2" w:rsidRPr="009B3693" w14:paraId="0E7EAFFD" w14:textId="77777777" w:rsidTr="00A07DF3">
        <w:trPr>
          <w:cantSplit/>
        </w:trPr>
        <w:tc>
          <w:tcPr>
            <w:tcW w:w="422" w:type="dxa"/>
            <w:vMerge w:val="restart"/>
          </w:tcPr>
          <w:p w14:paraId="45BA7495" w14:textId="77777777" w:rsidR="008F2FC2" w:rsidRPr="007415EE" w:rsidRDefault="008F2FC2" w:rsidP="00D07869">
            <w:pPr>
              <w:pStyle w:val="tabteksts"/>
              <w:jc w:val="center"/>
              <w:rPr>
                <w:rFonts w:eastAsia="Calibri"/>
                <w:szCs w:val="18"/>
              </w:rPr>
            </w:pPr>
            <w:r w:rsidRPr="007415EE">
              <w:rPr>
                <w:rFonts w:eastAsia="Calibri"/>
                <w:szCs w:val="18"/>
              </w:rPr>
              <w:lastRenderedPageBreak/>
              <w:t>3.</w:t>
            </w:r>
          </w:p>
        </w:tc>
        <w:tc>
          <w:tcPr>
            <w:tcW w:w="4394" w:type="dxa"/>
            <w:shd w:val="clear" w:color="auto" w:fill="D9D9D9"/>
          </w:tcPr>
          <w:p w14:paraId="1D17624E" w14:textId="77777777" w:rsidR="008F2FC2" w:rsidRPr="007415EE" w:rsidRDefault="008F2FC2" w:rsidP="00F5749E">
            <w:pPr>
              <w:pStyle w:val="tabteksts"/>
              <w:ind w:left="142" w:right="141"/>
              <w:jc w:val="both"/>
              <w:rPr>
                <w:rFonts w:eastAsia="Calibri"/>
                <w:b/>
                <w:bCs/>
                <w:iCs/>
                <w:szCs w:val="18"/>
              </w:rPr>
            </w:pPr>
            <w:r w:rsidRPr="007415EE">
              <w:rPr>
                <w:rFonts w:eastAsia="Calibri"/>
                <w:b/>
                <w:bCs/>
                <w:iCs/>
                <w:szCs w:val="18"/>
              </w:rPr>
              <w:t xml:space="preserve">Valsts aizsardzības finansēšanas palielinājums līdz 3% no IKP 2027. gadā (2026.- 2,75 % no IKP, 2027. - 3% no IKP) </w:t>
            </w:r>
          </w:p>
        </w:tc>
        <w:tc>
          <w:tcPr>
            <w:tcW w:w="992" w:type="dxa"/>
            <w:shd w:val="clear" w:color="auto" w:fill="D9D9D9"/>
          </w:tcPr>
          <w:p w14:paraId="25230C93" w14:textId="77777777" w:rsidR="008F2FC2" w:rsidRPr="007415EE" w:rsidRDefault="008F2FC2" w:rsidP="0031343A">
            <w:pPr>
              <w:pStyle w:val="tabteksts"/>
              <w:ind w:left="142" w:right="141"/>
              <w:jc w:val="center"/>
              <w:rPr>
                <w:rFonts w:eastAsia="Calibri"/>
                <w:b/>
                <w:szCs w:val="18"/>
              </w:rPr>
            </w:pPr>
            <w:r w:rsidRPr="007415EE">
              <w:rPr>
                <w:rFonts w:eastAsia="Calibri"/>
                <w:b/>
                <w:szCs w:val="18"/>
              </w:rPr>
              <w:t>-</w:t>
            </w:r>
          </w:p>
        </w:tc>
        <w:tc>
          <w:tcPr>
            <w:tcW w:w="992" w:type="dxa"/>
            <w:shd w:val="clear" w:color="auto" w:fill="D9D9D9"/>
          </w:tcPr>
          <w:p w14:paraId="4CA62CC2" w14:textId="77777777" w:rsidR="008F2FC2" w:rsidRPr="007415EE" w:rsidRDefault="008F2FC2" w:rsidP="0031343A">
            <w:pPr>
              <w:pStyle w:val="tabteksts"/>
              <w:ind w:left="142" w:right="141"/>
              <w:jc w:val="center"/>
              <w:rPr>
                <w:rFonts w:eastAsia="Calibri"/>
                <w:b/>
                <w:bCs/>
                <w:szCs w:val="18"/>
              </w:rPr>
            </w:pPr>
            <w:r w:rsidRPr="007415EE">
              <w:rPr>
                <w:rFonts w:eastAsia="Calibri"/>
                <w:b/>
                <w:bCs/>
                <w:szCs w:val="18"/>
              </w:rPr>
              <w:t>-</w:t>
            </w:r>
          </w:p>
        </w:tc>
        <w:tc>
          <w:tcPr>
            <w:tcW w:w="1134" w:type="dxa"/>
            <w:shd w:val="clear" w:color="auto" w:fill="D9D9D9"/>
          </w:tcPr>
          <w:p w14:paraId="1E0FE1A6" w14:textId="77777777" w:rsidR="008F2FC2" w:rsidRPr="007415EE" w:rsidRDefault="008F2FC2" w:rsidP="0031343A">
            <w:pPr>
              <w:pStyle w:val="tabteksts"/>
              <w:ind w:right="141"/>
              <w:jc w:val="right"/>
              <w:rPr>
                <w:rFonts w:eastAsia="Calibri"/>
                <w:b/>
                <w:bCs/>
                <w:szCs w:val="18"/>
              </w:rPr>
            </w:pPr>
            <w:r w:rsidRPr="007415EE">
              <w:rPr>
                <w:rFonts w:eastAsia="Calibri"/>
                <w:b/>
                <w:bCs/>
                <w:szCs w:val="18"/>
              </w:rPr>
              <w:t>129 569 377</w:t>
            </w:r>
          </w:p>
        </w:tc>
        <w:tc>
          <w:tcPr>
            <w:tcW w:w="1128" w:type="dxa"/>
            <w:vMerge w:val="restart"/>
          </w:tcPr>
          <w:p w14:paraId="6250689B" w14:textId="77777777" w:rsidR="008F2FC2" w:rsidRPr="007415EE" w:rsidRDefault="008F2FC2" w:rsidP="00A07DF3">
            <w:pPr>
              <w:pStyle w:val="tabteksts"/>
              <w:ind w:left="140"/>
              <w:rPr>
                <w:rFonts w:eastAsia="Calibri"/>
                <w:szCs w:val="18"/>
              </w:rPr>
            </w:pPr>
            <w:r w:rsidRPr="007415EE">
              <w:rPr>
                <w:rFonts w:eastAsia="Calibri"/>
                <w:szCs w:val="18"/>
              </w:rPr>
              <w:t>MK 26.09.</w:t>
            </w:r>
            <w:r>
              <w:rPr>
                <w:rFonts w:eastAsia="Calibri"/>
                <w:szCs w:val="18"/>
              </w:rPr>
              <w:t>20</w:t>
            </w:r>
            <w:r w:rsidRPr="007415EE">
              <w:rPr>
                <w:rFonts w:eastAsia="Calibri"/>
                <w:szCs w:val="18"/>
              </w:rPr>
              <w:t>23. sēdes prot. Nr.47 43.§ 2.p.</w:t>
            </w:r>
          </w:p>
          <w:p w14:paraId="41C9F134" w14:textId="77777777" w:rsidR="008F2FC2" w:rsidRPr="007415EE" w:rsidRDefault="008F2FC2" w:rsidP="00A07DF3">
            <w:pPr>
              <w:pStyle w:val="tabteksts"/>
              <w:rPr>
                <w:rFonts w:eastAsia="Calibri"/>
                <w:szCs w:val="18"/>
              </w:rPr>
            </w:pPr>
          </w:p>
          <w:p w14:paraId="7B372B22" w14:textId="77777777" w:rsidR="008F2FC2" w:rsidRPr="007415EE" w:rsidRDefault="008F2FC2" w:rsidP="00A07DF3">
            <w:pPr>
              <w:pStyle w:val="tabteksts"/>
              <w:rPr>
                <w:rFonts w:eastAsia="Calibri"/>
                <w:szCs w:val="18"/>
              </w:rPr>
            </w:pPr>
          </w:p>
        </w:tc>
      </w:tr>
      <w:tr w:rsidR="008F2FC2" w:rsidRPr="009B3693" w14:paraId="6385F3D6" w14:textId="77777777" w:rsidTr="0031343A">
        <w:trPr>
          <w:cantSplit/>
        </w:trPr>
        <w:tc>
          <w:tcPr>
            <w:tcW w:w="422" w:type="dxa"/>
            <w:vMerge/>
          </w:tcPr>
          <w:p w14:paraId="2D324179" w14:textId="77777777" w:rsidR="008F2FC2" w:rsidRPr="007415EE" w:rsidRDefault="008F2FC2" w:rsidP="00D07869">
            <w:pPr>
              <w:pStyle w:val="tabteksts"/>
              <w:jc w:val="center"/>
              <w:rPr>
                <w:rFonts w:eastAsia="Calibri"/>
                <w:szCs w:val="18"/>
              </w:rPr>
            </w:pPr>
          </w:p>
        </w:tc>
        <w:tc>
          <w:tcPr>
            <w:tcW w:w="7512" w:type="dxa"/>
            <w:gridSpan w:val="4"/>
            <w:shd w:val="clear" w:color="auto" w:fill="F2F2F2" w:themeFill="background1" w:themeFillShade="F2"/>
          </w:tcPr>
          <w:p w14:paraId="7C067A26" w14:textId="4BD365A7" w:rsidR="008F2FC2" w:rsidRPr="007415EE" w:rsidRDefault="008F2FC2" w:rsidP="0031343A">
            <w:pPr>
              <w:pStyle w:val="tabteksts"/>
              <w:ind w:left="142" w:right="141"/>
              <w:jc w:val="both"/>
              <w:rPr>
                <w:rFonts w:eastAsia="Calibri"/>
                <w:b/>
                <w:bCs/>
                <w:i/>
                <w:iCs/>
                <w:szCs w:val="18"/>
              </w:rPr>
            </w:pPr>
            <w:r w:rsidRPr="007415EE">
              <w:rPr>
                <w:rFonts w:eastAsia="Calibri"/>
                <w:b/>
                <w:bCs/>
                <w:i/>
                <w:iCs/>
                <w:szCs w:val="18"/>
              </w:rPr>
              <w:t xml:space="preserve"> </w:t>
            </w:r>
            <w:r>
              <w:rPr>
                <w:rFonts w:eastAsia="Calibri"/>
                <w:b/>
                <w:bCs/>
                <w:i/>
                <w:iCs/>
                <w:szCs w:val="18"/>
              </w:rPr>
              <w:t xml:space="preserve">Nodrošināts Aizsardzības ministrijas izdevumu apjoms 2,75% no </w:t>
            </w:r>
            <w:r w:rsidRPr="007415EE">
              <w:rPr>
                <w:rFonts w:eastAsia="Calibri"/>
                <w:b/>
                <w:bCs/>
                <w:i/>
                <w:iCs/>
                <w:szCs w:val="18"/>
              </w:rPr>
              <w:t xml:space="preserve">iekšzemes kopprodukta </w:t>
            </w:r>
            <w:r>
              <w:rPr>
                <w:rFonts w:eastAsia="Calibri"/>
                <w:b/>
                <w:bCs/>
                <w:i/>
                <w:iCs/>
                <w:szCs w:val="18"/>
              </w:rPr>
              <w:t>2026.</w:t>
            </w:r>
            <w:r w:rsidRPr="007415EE">
              <w:rPr>
                <w:rFonts w:eastAsia="Calibri"/>
                <w:b/>
                <w:bCs/>
                <w:i/>
                <w:iCs/>
                <w:szCs w:val="18"/>
              </w:rPr>
              <w:t>gadā</w:t>
            </w:r>
            <w:r>
              <w:rPr>
                <w:rFonts w:eastAsia="Calibri"/>
                <w:b/>
                <w:bCs/>
                <w:i/>
                <w:iCs/>
                <w:szCs w:val="18"/>
              </w:rPr>
              <w:t xml:space="preserve"> </w:t>
            </w:r>
            <w:r w:rsidRPr="009374BA">
              <w:rPr>
                <w:rFonts w:eastAsia="Calibri"/>
                <w:b/>
                <w:i/>
                <w:szCs w:val="18"/>
              </w:rPr>
              <w:t>atbilstoši Valsts aizsardzības finansēšanas likumā noteiktajam</w:t>
            </w:r>
          </w:p>
        </w:tc>
        <w:tc>
          <w:tcPr>
            <w:tcW w:w="1128" w:type="dxa"/>
            <w:vMerge/>
            <w:vAlign w:val="center"/>
          </w:tcPr>
          <w:p w14:paraId="1F88F0AE" w14:textId="77777777" w:rsidR="008F2FC2" w:rsidRPr="007415EE" w:rsidRDefault="008F2FC2" w:rsidP="00D07869">
            <w:pPr>
              <w:pStyle w:val="tabteksts"/>
              <w:jc w:val="center"/>
              <w:rPr>
                <w:rFonts w:eastAsia="Calibri"/>
                <w:szCs w:val="18"/>
              </w:rPr>
            </w:pPr>
          </w:p>
        </w:tc>
      </w:tr>
      <w:tr w:rsidR="0031343A" w:rsidRPr="009B3693" w14:paraId="670DD0C9" w14:textId="77777777" w:rsidTr="0031343A">
        <w:trPr>
          <w:cantSplit/>
        </w:trPr>
        <w:tc>
          <w:tcPr>
            <w:tcW w:w="422" w:type="dxa"/>
            <w:vMerge/>
            <w:vAlign w:val="center"/>
          </w:tcPr>
          <w:p w14:paraId="3CAAAB95" w14:textId="77777777" w:rsidR="0031343A" w:rsidRPr="007415EE" w:rsidRDefault="0031343A" w:rsidP="00D07869">
            <w:pPr>
              <w:pStyle w:val="tabteksts"/>
              <w:jc w:val="center"/>
              <w:rPr>
                <w:rFonts w:eastAsia="Calibri"/>
                <w:szCs w:val="18"/>
              </w:rPr>
            </w:pPr>
          </w:p>
        </w:tc>
        <w:tc>
          <w:tcPr>
            <w:tcW w:w="7512" w:type="dxa"/>
            <w:gridSpan w:val="4"/>
            <w:vAlign w:val="center"/>
          </w:tcPr>
          <w:p w14:paraId="68B8DC09" w14:textId="168C8BD1" w:rsidR="0031343A" w:rsidRPr="0031343A" w:rsidRDefault="0031343A" w:rsidP="0031343A">
            <w:pPr>
              <w:pStyle w:val="tabteksts"/>
              <w:ind w:left="284" w:right="142"/>
              <w:rPr>
                <w:rFonts w:eastAsia="Calibri"/>
                <w:iCs/>
                <w:szCs w:val="18"/>
              </w:rPr>
            </w:pPr>
            <w:r w:rsidRPr="0031343A">
              <w:rPr>
                <w:rFonts w:eastAsia="Calibri"/>
                <w:iCs/>
                <w:szCs w:val="18"/>
              </w:rPr>
              <w:t>Aizsardzības ministrijas izdevumu apjoms ir 2,75% no iekšzemes kopprodukta</w:t>
            </w:r>
          </w:p>
        </w:tc>
        <w:tc>
          <w:tcPr>
            <w:tcW w:w="1128" w:type="dxa"/>
            <w:vMerge/>
            <w:vAlign w:val="center"/>
          </w:tcPr>
          <w:p w14:paraId="16DE3E6E" w14:textId="77777777" w:rsidR="0031343A" w:rsidRPr="007415EE" w:rsidRDefault="0031343A" w:rsidP="00D07869">
            <w:pPr>
              <w:pStyle w:val="tabteksts"/>
              <w:jc w:val="center"/>
              <w:rPr>
                <w:rFonts w:eastAsia="Calibri"/>
                <w:i/>
                <w:szCs w:val="18"/>
              </w:rPr>
            </w:pPr>
          </w:p>
        </w:tc>
      </w:tr>
      <w:tr w:rsidR="008F2FC2" w:rsidRPr="009B3693" w14:paraId="45586EFD" w14:textId="77777777" w:rsidTr="0031343A">
        <w:trPr>
          <w:cantSplit/>
        </w:trPr>
        <w:tc>
          <w:tcPr>
            <w:tcW w:w="422" w:type="dxa"/>
            <w:vMerge/>
            <w:vAlign w:val="center"/>
          </w:tcPr>
          <w:p w14:paraId="24E85487" w14:textId="77777777" w:rsidR="008F2FC2" w:rsidRPr="007415EE" w:rsidRDefault="008F2FC2" w:rsidP="00D07869">
            <w:pPr>
              <w:pStyle w:val="tabteksts"/>
              <w:jc w:val="center"/>
              <w:rPr>
                <w:rFonts w:eastAsia="Calibri"/>
                <w:szCs w:val="18"/>
              </w:rPr>
            </w:pPr>
          </w:p>
        </w:tc>
        <w:tc>
          <w:tcPr>
            <w:tcW w:w="4394" w:type="dxa"/>
            <w:vAlign w:val="center"/>
          </w:tcPr>
          <w:p w14:paraId="7FFF7536" w14:textId="77777777" w:rsidR="008F2FC2" w:rsidRPr="007415EE" w:rsidRDefault="008F2FC2" w:rsidP="0031343A">
            <w:pPr>
              <w:pStyle w:val="tabteksts"/>
              <w:ind w:left="601" w:right="142"/>
              <w:jc w:val="both"/>
              <w:rPr>
                <w:rFonts w:eastAsia="Calibri"/>
                <w:i/>
                <w:szCs w:val="18"/>
              </w:rPr>
            </w:pPr>
            <w:r>
              <w:rPr>
                <w:rFonts w:eastAsia="Calibri"/>
                <w:i/>
                <w:szCs w:val="18"/>
              </w:rPr>
              <w:t>F</w:t>
            </w:r>
            <w:r w:rsidRPr="007415EE">
              <w:rPr>
                <w:rFonts w:eastAsia="Calibri"/>
                <w:i/>
                <w:szCs w:val="18"/>
              </w:rPr>
              <w:t>inansējums atbilstoši Valsts aizsardzības finansēšanas likumam (% no IKP</w:t>
            </w:r>
            <w:r w:rsidRPr="007415EE">
              <w:rPr>
                <w:i/>
                <w:szCs w:val="18"/>
              </w:rPr>
              <w:t>)</w:t>
            </w:r>
          </w:p>
        </w:tc>
        <w:tc>
          <w:tcPr>
            <w:tcW w:w="992" w:type="dxa"/>
          </w:tcPr>
          <w:p w14:paraId="0640A556" w14:textId="77777777" w:rsidR="008F2FC2" w:rsidRPr="007415EE" w:rsidRDefault="008F2FC2" w:rsidP="0031343A">
            <w:pPr>
              <w:pStyle w:val="tabteksts"/>
              <w:ind w:left="142" w:right="141"/>
              <w:jc w:val="center"/>
              <w:rPr>
                <w:rFonts w:eastAsia="Calibri"/>
                <w:szCs w:val="18"/>
              </w:rPr>
            </w:pPr>
            <w:r w:rsidRPr="007415EE">
              <w:rPr>
                <w:rFonts w:eastAsia="Calibri"/>
                <w:szCs w:val="18"/>
              </w:rPr>
              <w:t>-</w:t>
            </w:r>
          </w:p>
        </w:tc>
        <w:tc>
          <w:tcPr>
            <w:tcW w:w="992" w:type="dxa"/>
          </w:tcPr>
          <w:p w14:paraId="79138C83" w14:textId="77777777" w:rsidR="008F2FC2" w:rsidRPr="007415EE" w:rsidRDefault="008F2FC2" w:rsidP="0031343A">
            <w:pPr>
              <w:pStyle w:val="tabteksts"/>
              <w:ind w:left="142" w:right="141"/>
              <w:jc w:val="center"/>
              <w:rPr>
                <w:rFonts w:eastAsia="Calibri"/>
                <w:szCs w:val="18"/>
              </w:rPr>
            </w:pPr>
            <w:r w:rsidRPr="007415EE">
              <w:rPr>
                <w:rFonts w:eastAsia="Calibri"/>
                <w:szCs w:val="18"/>
              </w:rPr>
              <w:t>-</w:t>
            </w:r>
          </w:p>
        </w:tc>
        <w:tc>
          <w:tcPr>
            <w:tcW w:w="1134" w:type="dxa"/>
          </w:tcPr>
          <w:p w14:paraId="7E02673C" w14:textId="77777777" w:rsidR="008F2FC2" w:rsidRPr="007415EE" w:rsidRDefault="008F2FC2" w:rsidP="0031343A">
            <w:pPr>
              <w:pStyle w:val="tabteksts"/>
              <w:ind w:left="142" w:right="141"/>
              <w:jc w:val="center"/>
              <w:rPr>
                <w:rFonts w:eastAsia="Calibri"/>
                <w:szCs w:val="18"/>
              </w:rPr>
            </w:pPr>
            <w:r w:rsidRPr="007415EE">
              <w:rPr>
                <w:rFonts w:eastAsia="Calibri"/>
                <w:i/>
                <w:szCs w:val="18"/>
              </w:rPr>
              <w:t>2,75</w:t>
            </w:r>
          </w:p>
        </w:tc>
        <w:tc>
          <w:tcPr>
            <w:tcW w:w="1128" w:type="dxa"/>
            <w:vMerge/>
            <w:vAlign w:val="center"/>
          </w:tcPr>
          <w:p w14:paraId="3D3F6D7F" w14:textId="77777777" w:rsidR="008F2FC2" w:rsidRPr="007415EE" w:rsidRDefault="008F2FC2" w:rsidP="00D07869">
            <w:pPr>
              <w:pStyle w:val="tabteksts"/>
              <w:jc w:val="center"/>
              <w:rPr>
                <w:rFonts w:eastAsia="Calibri"/>
                <w:i/>
                <w:szCs w:val="18"/>
              </w:rPr>
            </w:pPr>
          </w:p>
        </w:tc>
      </w:tr>
      <w:tr w:rsidR="008F2FC2" w:rsidRPr="009B3693" w14:paraId="7BFD0D74" w14:textId="77777777" w:rsidTr="0031343A">
        <w:trPr>
          <w:cantSplit/>
        </w:trPr>
        <w:tc>
          <w:tcPr>
            <w:tcW w:w="422" w:type="dxa"/>
            <w:vMerge/>
            <w:vAlign w:val="center"/>
          </w:tcPr>
          <w:p w14:paraId="6CA6AF2F" w14:textId="77777777" w:rsidR="008F2FC2" w:rsidRPr="007415EE" w:rsidRDefault="008F2FC2" w:rsidP="00D07869">
            <w:pPr>
              <w:pStyle w:val="tabteksts"/>
              <w:jc w:val="center"/>
              <w:rPr>
                <w:rFonts w:eastAsia="Calibri"/>
                <w:szCs w:val="18"/>
              </w:rPr>
            </w:pPr>
          </w:p>
        </w:tc>
        <w:tc>
          <w:tcPr>
            <w:tcW w:w="4394" w:type="dxa"/>
          </w:tcPr>
          <w:p w14:paraId="519B7EA8" w14:textId="77777777" w:rsidR="008F2FC2" w:rsidRPr="007415EE" w:rsidRDefault="008F2FC2" w:rsidP="0031343A">
            <w:pPr>
              <w:pStyle w:val="tabteksts"/>
              <w:ind w:left="142" w:right="141"/>
              <w:jc w:val="both"/>
              <w:rPr>
                <w:rFonts w:eastAsia="Calibri"/>
                <w:iCs/>
                <w:szCs w:val="18"/>
              </w:rPr>
            </w:pPr>
            <w:r w:rsidRPr="007415EE">
              <w:rPr>
                <w:rFonts w:eastAsia="Calibri"/>
                <w:iCs/>
                <w:szCs w:val="18"/>
              </w:rPr>
              <w:t>22.10.00 Starptautisko operāciju un Nacionālo bruņoto spēku personālsastāva centralizētais atalgojums</w:t>
            </w:r>
          </w:p>
        </w:tc>
        <w:tc>
          <w:tcPr>
            <w:tcW w:w="992" w:type="dxa"/>
          </w:tcPr>
          <w:p w14:paraId="5556D21D" w14:textId="77777777" w:rsidR="008F2FC2" w:rsidRPr="007415EE" w:rsidRDefault="008F2FC2" w:rsidP="0031343A">
            <w:pPr>
              <w:pStyle w:val="tabteksts"/>
              <w:ind w:left="142" w:right="141"/>
              <w:jc w:val="center"/>
              <w:rPr>
                <w:rFonts w:eastAsia="Calibri"/>
                <w:iCs/>
                <w:szCs w:val="18"/>
              </w:rPr>
            </w:pPr>
            <w:r w:rsidRPr="007415EE">
              <w:rPr>
                <w:rFonts w:eastAsia="Calibri"/>
                <w:iCs/>
                <w:szCs w:val="18"/>
              </w:rPr>
              <w:t>-</w:t>
            </w:r>
          </w:p>
        </w:tc>
        <w:tc>
          <w:tcPr>
            <w:tcW w:w="992" w:type="dxa"/>
          </w:tcPr>
          <w:p w14:paraId="7EC78FA1" w14:textId="77777777" w:rsidR="008F2FC2" w:rsidRPr="007415EE" w:rsidRDefault="008F2FC2" w:rsidP="0031343A">
            <w:pPr>
              <w:pStyle w:val="tabteksts"/>
              <w:ind w:left="142" w:right="141"/>
              <w:jc w:val="center"/>
              <w:rPr>
                <w:rFonts w:eastAsia="Calibri"/>
                <w:iCs/>
                <w:szCs w:val="18"/>
              </w:rPr>
            </w:pPr>
            <w:r w:rsidRPr="007415EE">
              <w:rPr>
                <w:rFonts w:eastAsia="Calibri"/>
                <w:iCs/>
                <w:szCs w:val="18"/>
              </w:rPr>
              <w:t>-</w:t>
            </w:r>
          </w:p>
        </w:tc>
        <w:tc>
          <w:tcPr>
            <w:tcW w:w="1134" w:type="dxa"/>
          </w:tcPr>
          <w:p w14:paraId="48DDFF4F"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11 126 606</w:t>
            </w:r>
          </w:p>
        </w:tc>
        <w:tc>
          <w:tcPr>
            <w:tcW w:w="1128" w:type="dxa"/>
            <w:vMerge/>
            <w:vAlign w:val="center"/>
          </w:tcPr>
          <w:p w14:paraId="0798623A" w14:textId="77777777" w:rsidR="008F2FC2" w:rsidRPr="007415EE" w:rsidRDefault="008F2FC2" w:rsidP="00D07869">
            <w:pPr>
              <w:pStyle w:val="tabteksts"/>
              <w:jc w:val="center"/>
              <w:rPr>
                <w:rFonts w:eastAsia="Calibri"/>
                <w:i/>
                <w:szCs w:val="18"/>
              </w:rPr>
            </w:pPr>
          </w:p>
        </w:tc>
      </w:tr>
      <w:tr w:rsidR="008F2FC2" w:rsidRPr="009B3693" w14:paraId="6BD9B13C" w14:textId="77777777" w:rsidTr="0031343A">
        <w:trPr>
          <w:cantSplit/>
        </w:trPr>
        <w:tc>
          <w:tcPr>
            <w:tcW w:w="422" w:type="dxa"/>
            <w:vMerge/>
            <w:vAlign w:val="center"/>
          </w:tcPr>
          <w:p w14:paraId="35FA18CC" w14:textId="77777777" w:rsidR="008F2FC2" w:rsidRPr="007415EE" w:rsidRDefault="008F2FC2" w:rsidP="00D07869">
            <w:pPr>
              <w:pStyle w:val="tabteksts"/>
              <w:jc w:val="center"/>
              <w:rPr>
                <w:rFonts w:eastAsia="Calibri"/>
                <w:szCs w:val="18"/>
              </w:rPr>
            </w:pPr>
          </w:p>
        </w:tc>
        <w:tc>
          <w:tcPr>
            <w:tcW w:w="4394" w:type="dxa"/>
            <w:vAlign w:val="center"/>
          </w:tcPr>
          <w:p w14:paraId="5696151D" w14:textId="77777777" w:rsidR="008F2FC2" w:rsidRPr="007415EE" w:rsidRDefault="008F2FC2" w:rsidP="0031343A">
            <w:pPr>
              <w:pStyle w:val="tabteksts"/>
              <w:ind w:left="142" w:right="141"/>
              <w:rPr>
                <w:rFonts w:eastAsia="Calibri"/>
                <w:iCs/>
                <w:szCs w:val="18"/>
              </w:rPr>
            </w:pPr>
            <w:r w:rsidRPr="007415EE">
              <w:rPr>
                <w:rFonts w:eastAsia="Calibri"/>
                <w:iCs/>
                <w:szCs w:val="18"/>
              </w:rPr>
              <w:t>22.12.00 Nacionālo bruņoto spēku uzturēšana</w:t>
            </w:r>
          </w:p>
        </w:tc>
        <w:tc>
          <w:tcPr>
            <w:tcW w:w="992" w:type="dxa"/>
          </w:tcPr>
          <w:p w14:paraId="56B4CC8E" w14:textId="77777777" w:rsidR="008F2FC2" w:rsidRPr="007415EE" w:rsidRDefault="008F2FC2" w:rsidP="0031343A">
            <w:pPr>
              <w:pStyle w:val="tabteksts"/>
              <w:ind w:left="142" w:right="141"/>
              <w:jc w:val="center"/>
              <w:rPr>
                <w:rFonts w:eastAsia="Calibri"/>
                <w:iCs/>
                <w:szCs w:val="18"/>
              </w:rPr>
            </w:pPr>
            <w:r w:rsidRPr="007415EE">
              <w:rPr>
                <w:rFonts w:eastAsia="Calibri"/>
                <w:iCs/>
                <w:szCs w:val="18"/>
              </w:rPr>
              <w:t>-</w:t>
            </w:r>
          </w:p>
        </w:tc>
        <w:tc>
          <w:tcPr>
            <w:tcW w:w="992" w:type="dxa"/>
          </w:tcPr>
          <w:p w14:paraId="71184750" w14:textId="77777777" w:rsidR="008F2FC2" w:rsidRPr="007415EE" w:rsidRDefault="008F2FC2" w:rsidP="0031343A">
            <w:pPr>
              <w:pStyle w:val="tabteksts"/>
              <w:ind w:left="142" w:right="141"/>
              <w:jc w:val="center"/>
              <w:rPr>
                <w:rFonts w:eastAsia="Calibri"/>
                <w:iCs/>
                <w:szCs w:val="18"/>
              </w:rPr>
            </w:pPr>
            <w:r w:rsidRPr="007415EE">
              <w:rPr>
                <w:rFonts w:eastAsia="Calibri"/>
                <w:iCs/>
                <w:szCs w:val="18"/>
              </w:rPr>
              <w:t>-</w:t>
            </w:r>
          </w:p>
        </w:tc>
        <w:tc>
          <w:tcPr>
            <w:tcW w:w="1134" w:type="dxa"/>
          </w:tcPr>
          <w:p w14:paraId="4B74BF33"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64 000 000</w:t>
            </w:r>
          </w:p>
        </w:tc>
        <w:tc>
          <w:tcPr>
            <w:tcW w:w="1128" w:type="dxa"/>
            <w:vMerge/>
            <w:vAlign w:val="center"/>
          </w:tcPr>
          <w:p w14:paraId="58D7DA2C" w14:textId="77777777" w:rsidR="008F2FC2" w:rsidRPr="007415EE" w:rsidRDefault="008F2FC2" w:rsidP="00D07869">
            <w:pPr>
              <w:pStyle w:val="tabteksts"/>
              <w:jc w:val="center"/>
              <w:rPr>
                <w:rFonts w:eastAsia="Calibri"/>
                <w:i/>
                <w:szCs w:val="18"/>
              </w:rPr>
            </w:pPr>
          </w:p>
        </w:tc>
      </w:tr>
      <w:tr w:rsidR="008F2FC2" w:rsidRPr="009B3693" w14:paraId="553AA699" w14:textId="77777777" w:rsidTr="0031343A">
        <w:trPr>
          <w:cantSplit/>
        </w:trPr>
        <w:tc>
          <w:tcPr>
            <w:tcW w:w="422" w:type="dxa"/>
            <w:vMerge/>
            <w:vAlign w:val="center"/>
          </w:tcPr>
          <w:p w14:paraId="1971302D" w14:textId="77777777" w:rsidR="008F2FC2" w:rsidRPr="007415EE" w:rsidRDefault="008F2FC2" w:rsidP="00D07869">
            <w:pPr>
              <w:pStyle w:val="tabteksts"/>
              <w:jc w:val="center"/>
              <w:rPr>
                <w:rFonts w:eastAsia="Calibri"/>
                <w:szCs w:val="18"/>
              </w:rPr>
            </w:pPr>
          </w:p>
        </w:tc>
        <w:tc>
          <w:tcPr>
            <w:tcW w:w="4394" w:type="dxa"/>
            <w:vAlign w:val="center"/>
          </w:tcPr>
          <w:p w14:paraId="2651FF0C" w14:textId="77777777" w:rsidR="008F2FC2" w:rsidRPr="007415EE" w:rsidRDefault="008F2FC2" w:rsidP="0031343A">
            <w:pPr>
              <w:pStyle w:val="tabteksts"/>
              <w:ind w:left="142" w:right="141"/>
              <w:rPr>
                <w:rFonts w:eastAsia="Calibri"/>
                <w:iCs/>
                <w:szCs w:val="18"/>
              </w:rPr>
            </w:pPr>
            <w:r w:rsidRPr="007415EE">
              <w:rPr>
                <w:rFonts w:eastAsia="Calibri"/>
                <w:iCs/>
                <w:szCs w:val="18"/>
              </w:rPr>
              <w:t>33.00.00 Aizsardzības īpašumu pārvaldīšana</w:t>
            </w:r>
          </w:p>
        </w:tc>
        <w:tc>
          <w:tcPr>
            <w:tcW w:w="992" w:type="dxa"/>
          </w:tcPr>
          <w:p w14:paraId="32B23AE3" w14:textId="77777777" w:rsidR="008F2FC2" w:rsidRPr="007415EE" w:rsidRDefault="008F2FC2" w:rsidP="0031343A">
            <w:pPr>
              <w:pStyle w:val="tabteksts"/>
              <w:ind w:left="142" w:right="141"/>
              <w:jc w:val="center"/>
              <w:rPr>
                <w:rFonts w:eastAsia="Calibri"/>
                <w:iCs/>
                <w:szCs w:val="18"/>
              </w:rPr>
            </w:pPr>
            <w:r w:rsidRPr="007415EE">
              <w:rPr>
                <w:rFonts w:eastAsia="Calibri"/>
                <w:iCs/>
                <w:szCs w:val="18"/>
              </w:rPr>
              <w:t>-</w:t>
            </w:r>
          </w:p>
        </w:tc>
        <w:tc>
          <w:tcPr>
            <w:tcW w:w="992" w:type="dxa"/>
          </w:tcPr>
          <w:p w14:paraId="7A89F3E6" w14:textId="77777777" w:rsidR="008F2FC2" w:rsidRPr="007415EE" w:rsidRDefault="008F2FC2" w:rsidP="0031343A">
            <w:pPr>
              <w:pStyle w:val="tabteksts"/>
              <w:ind w:left="142" w:right="141"/>
              <w:jc w:val="center"/>
              <w:rPr>
                <w:rFonts w:eastAsia="Calibri"/>
                <w:iCs/>
                <w:szCs w:val="18"/>
              </w:rPr>
            </w:pPr>
            <w:r w:rsidRPr="007415EE">
              <w:rPr>
                <w:rFonts w:eastAsia="Calibri"/>
                <w:iCs/>
                <w:szCs w:val="18"/>
              </w:rPr>
              <w:t>-</w:t>
            </w:r>
          </w:p>
        </w:tc>
        <w:tc>
          <w:tcPr>
            <w:tcW w:w="1134" w:type="dxa"/>
          </w:tcPr>
          <w:p w14:paraId="195EABCE" w14:textId="77777777" w:rsidR="008F2FC2" w:rsidRPr="007415EE" w:rsidRDefault="008F2FC2" w:rsidP="0031343A">
            <w:pPr>
              <w:pStyle w:val="tabteksts"/>
              <w:ind w:left="142" w:right="141"/>
              <w:jc w:val="right"/>
              <w:rPr>
                <w:rFonts w:eastAsia="Calibri"/>
                <w:iCs/>
                <w:szCs w:val="18"/>
              </w:rPr>
            </w:pPr>
            <w:r w:rsidRPr="007415EE">
              <w:rPr>
                <w:rFonts w:eastAsia="Calibri"/>
                <w:iCs/>
                <w:szCs w:val="18"/>
              </w:rPr>
              <w:t>54 442 771</w:t>
            </w:r>
          </w:p>
        </w:tc>
        <w:tc>
          <w:tcPr>
            <w:tcW w:w="1128" w:type="dxa"/>
            <w:vMerge/>
            <w:vAlign w:val="center"/>
          </w:tcPr>
          <w:p w14:paraId="5FF1AB04" w14:textId="77777777" w:rsidR="008F2FC2" w:rsidRPr="007415EE" w:rsidRDefault="008F2FC2" w:rsidP="00D07869">
            <w:pPr>
              <w:pStyle w:val="tabteksts"/>
              <w:jc w:val="center"/>
              <w:rPr>
                <w:rFonts w:eastAsia="Calibri"/>
                <w:i/>
                <w:szCs w:val="18"/>
              </w:rPr>
            </w:pPr>
          </w:p>
        </w:tc>
      </w:tr>
      <w:tr w:rsidR="008F2FC2" w:rsidRPr="009B3693" w14:paraId="2556AB6E" w14:textId="77777777" w:rsidTr="0031343A">
        <w:trPr>
          <w:cantSplit/>
        </w:trPr>
        <w:tc>
          <w:tcPr>
            <w:tcW w:w="4816" w:type="dxa"/>
            <w:gridSpan w:val="2"/>
            <w:shd w:val="clear" w:color="auto" w:fill="D9D9D9"/>
            <w:vAlign w:val="center"/>
          </w:tcPr>
          <w:p w14:paraId="461615DF" w14:textId="77777777" w:rsidR="008F2FC2" w:rsidRPr="007415EE" w:rsidRDefault="008F2FC2" w:rsidP="006F4A66">
            <w:pPr>
              <w:pStyle w:val="tabteksts"/>
              <w:ind w:right="141"/>
              <w:jc w:val="right"/>
              <w:rPr>
                <w:rFonts w:eastAsia="Calibri"/>
                <w:szCs w:val="18"/>
              </w:rPr>
            </w:pPr>
            <w:r w:rsidRPr="007415EE">
              <w:rPr>
                <w:rFonts w:eastAsia="Calibri"/>
                <w:b/>
                <w:szCs w:val="18"/>
              </w:rPr>
              <w:t>Kopā</w:t>
            </w:r>
          </w:p>
        </w:tc>
        <w:tc>
          <w:tcPr>
            <w:tcW w:w="992" w:type="dxa"/>
            <w:shd w:val="clear" w:color="auto" w:fill="D9D9D9"/>
            <w:vAlign w:val="center"/>
          </w:tcPr>
          <w:p w14:paraId="5851E121" w14:textId="77777777" w:rsidR="008F2FC2" w:rsidRPr="007415EE" w:rsidRDefault="008F2FC2" w:rsidP="006F4A66">
            <w:pPr>
              <w:pStyle w:val="tabteksts"/>
              <w:ind w:right="141"/>
              <w:jc w:val="right"/>
              <w:rPr>
                <w:rFonts w:eastAsia="Calibri"/>
                <w:b/>
                <w:szCs w:val="18"/>
              </w:rPr>
            </w:pPr>
            <w:r w:rsidRPr="007415EE">
              <w:rPr>
                <w:rFonts w:eastAsia="Calibri"/>
                <w:b/>
                <w:szCs w:val="18"/>
              </w:rPr>
              <w:t>213 401</w:t>
            </w:r>
          </w:p>
        </w:tc>
        <w:tc>
          <w:tcPr>
            <w:tcW w:w="992" w:type="dxa"/>
            <w:shd w:val="clear" w:color="auto" w:fill="D9D9D9"/>
            <w:vAlign w:val="center"/>
          </w:tcPr>
          <w:p w14:paraId="58369603" w14:textId="77777777" w:rsidR="008F2FC2" w:rsidRPr="007415EE" w:rsidRDefault="008F2FC2" w:rsidP="006F4A66">
            <w:pPr>
              <w:pStyle w:val="tabteksts"/>
              <w:ind w:right="141"/>
              <w:jc w:val="right"/>
              <w:rPr>
                <w:rFonts w:eastAsia="Calibri"/>
                <w:b/>
                <w:szCs w:val="18"/>
              </w:rPr>
            </w:pPr>
            <w:r w:rsidRPr="007415EE">
              <w:rPr>
                <w:rFonts w:eastAsia="Calibri"/>
                <w:b/>
                <w:szCs w:val="18"/>
              </w:rPr>
              <w:t>465 926</w:t>
            </w:r>
          </w:p>
        </w:tc>
        <w:tc>
          <w:tcPr>
            <w:tcW w:w="1134" w:type="dxa"/>
            <w:shd w:val="clear" w:color="auto" w:fill="D9D9D9"/>
            <w:vAlign w:val="center"/>
          </w:tcPr>
          <w:p w14:paraId="4125E7ED" w14:textId="77777777" w:rsidR="008F2FC2" w:rsidRPr="007415EE" w:rsidRDefault="008F2FC2" w:rsidP="006F4A66">
            <w:pPr>
              <w:pStyle w:val="tabteksts"/>
              <w:ind w:right="141"/>
              <w:jc w:val="right"/>
              <w:rPr>
                <w:rFonts w:eastAsia="Calibri"/>
                <w:b/>
                <w:szCs w:val="18"/>
              </w:rPr>
            </w:pPr>
            <w:r w:rsidRPr="007415EE">
              <w:rPr>
                <w:rFonts w:eastAsia="Calibri"/>
                <w:b/>
                <w:szCs w:val="18"/>
              </w:rPr>
              <w:t>130 318 763</w:t>
            </w:r>
          </w:p>
        </w:tc>
        <w:tc>
          <w:tcPr>
            <w:tcW w:w="1128" w:type="dxa"/>
            <w:vAlign w:val="center"/>
          </w:tcPr>
          <w:p w14:paraId="663F4C15" w14:textId="77777777" w:rsidR="008F2FC2" w:rsidRPr="007415EE" w:rsidRDefault="008F2FC2" w:rsidP="00D07869">
            <w:pPr>
              <w:pStyle w:val="tabteksts"/>
              <w:jc w:val="center"/>
              <w:rPr>
                <w:rFonts w:eastAsia="Calibri"/>
                <w:szCs w:val="18"/>
              </w:rPr>
            </w:pPr>
            <w:r w:rsidRPr="007415EE">
              <w:rPr>
                <w:rFonts w:eastAsia="Calibri"/>
                <w:szCs w:val="18"/>
              </w:rPr>
              <w:t>–</w:t>
            </w:r>
          </w:p>
        </w:tc>
      </w:tr>
    </w:tbl>
    <w:p w14:paraId="6369B543" w14:textId="5D1F2B2D" w:rsidR="008F2FC2" w:rsidRPr="006F4A66" w:rsidRDefault="008F2FC2" w:rsidP="006F4A66">
      <w:pPr>
        <w:pStyle w:val="programmas"/>
        <w:spacing w:before="480" w:after="240"/>
        <w:rPr>
          <w:szCs w:val="24"/>
          <w:u w:val="single"/>
        </w:rPr>
      </w:pPr>
      <w:r w:rsidRPr="006F4A66">
        <w:rPr>
          <w:szCs w:val="24"/>
          <w:u w:val="single"/>
        </w:rPr>
        <w:t>Budžeta programmu (apakšprogrammu) paskaidrojumi</w:t>
      </w:r>
    </w:p>
    <w:p w14:paraId="7D3597DC" w14:textId="1F8065C0" w:rsidR="008F2FC2" w:rsidRPr="006F4A66" w:rsidRDefault="008F2FC2" w:rsidP="006F4A66">
      <w:pPr>
        <w:ind w:firstLine="720"/>
        <w:jc w:val="both"/>
        <w:rPr>
          <w:szCs w:val="24"/>
        </w:rPr>
      </w:pPr>
      <w:r w:rsidRPr="006F4A66">
        <w:rPr>
          <w:szCs w:val="24"/>
        </w:rPr>
        <w:t xml:space="preserve">Aizsardzības ministrija </w:t>
      </w:r>
      <w:r w:rsidRPr="006F4A66">
        <w:rPr>
          <w:szCs w:val="24"/>
          <w:lang w:eastAsia="lv-LV"/>
        </w:rPr>
        <w:t xml:space="preserve">2024. </w:t>
      </w:r>
      <w:r w:rsidRPr="006F4A66">
        <w:rPr>
          <w:szCs w:val="24"/>
        </w:rPr>
        <w:t>gadam, salīdzinot ar 2023. gadu, nav veikusi izmaiņas budžeta programmu (apakšprogrammu) struktūrā.</w:t>
      </w:r>
    </w:p>
    <w:p w14:paraId="0C0FD6E0" w14:textId="77777777" w:rsidR="008F2FC2" w:rsidRPr="006F4A66" w:rsidRDefault="008F2FC2" w:rsidP="006F4A66">
      <w:pPr>
        <w:pStyle w:val="programmas"/>
        <w:spacing w:after="240"/>
        <w:rPr>
          <w:szCs w:val="24"/>
        </w:rPr>
      </w:pPr>
      <w:r w:rsidRPr="006F4A66">
        <w:rPr>
          <w:szCs w:val="24"/>
        </w:rPr>
        <w:t>06.00.00 Valsts drošības aizsardzība</w:t>
      </w:r>
    </w:p>
    <w:p w14:paraId="05FB6F42" w14:textId="429FD72F" w:rsidR="008F2FC2" w:rsidRPr="006F4A66" w:rsidRDefault="008F2FC2" w:rsidP="006F4A66">
      <w:pPr>
        <w:tabs>
          <w:tab w:val="left" w:pos="8789"/>
        </w:tabs>
        <w:spacing w:before="120" w:after="120"/>
        <w:jc w:val="both"/>
        <w:rPr>
          <w:szCs w:val="24"/>
        </w:rPr>
      </w:pPr>
      <w:bookmarkStart w:id="2" w:name="_Hlk143168568"/>
      <w:r w:rsidRPr="006F4A66">
        <w:rPr>
          <w:szCs w:val="24"/>
          <w:u w:val="single"/>
        </w:rPr>
        <w:t>Programmas mērķis</w:t>
      </w:r>
      <w:r w:rsidRPr="006F4A66">
        <w:rPr>
          <w:szCs w:val="24"/>
        </w:rPr>
        <w:t xml:space="preserve">: </w:t>
      </w:r>
    </w:p>
    <w:p w14:paraId="7167D251" w14:textId="3F9414E7" w:rsidR="008F2FC2" w:rsidRPr="006F4A66" w:rsidRDefault="008F2FC2" w:rsidP="006F4A66">
      <w:pPr>
        <w:tabs>
          <w:tab w:val="left" w:pos="8789"/>
        </w:tabs>
        <w:spacing w:before="120" w:after="120"/>
        <w:jc w:val="both"/>
        <w:rPr>
          <w:szCs w:val="24"/>
          <w:u w:val="single"/>
        </w:rPr>
      </w:pPr>
      <w:r w:rsidRPr="006F4A66">
        <w:rPr>
          <w:szCs w:val="24"/>
        </w:rPr>
        <w:t xml:space="preserve">        nodrošināt Militārās izlūkošanas un drošības dienesta darbību, atbilstoši normatīvajiem aktiem noteikto valsts drošības aizsardzības uzdevumu realizāciju, starptautiskajos un starpvalstu līgumos (vienošanās) paredzēto saistību izpildi, attīstīt noteikto uzdevumu, funkciju un saistību izpildei nepieciešamos resursus.</w:t>
      </w:r>
    </w:p>
    <w:p w14:paraId="36FC7100" w14:textId="77777777" w:rsidR="008F2FC2" w:rsidRPr="006F4A66" w:rsidRDefault="008F2FC2" w:rsidP="006F4A66">
      <w:pPr>
        <w:spacing w:before="120" w:after="120"/>
        <w:jc w:val="both"/>
        <w:rPr>
          <w:szCs w:val="24"/>
          <w:u w:val="single"/>
        </w:rPr>
      </w:pPr>
      <w:r w:rsidRPr="006F4A66">
        <w:rPr>
          <w:szCs w:val="24"/>
          <w:u w:val="single"/>
        </w:rPr>
        <w:t>Galvenās aktivitātes un izpildītāji</w:t>
      </w:r>
      <w:r w:rsidRPr="006F4A66">
        <w:rPr>
          <w:szCs w:val="24"/>
        </w:rPr>
        <w:t>:</w:t>
      </w:r>
    </w:p>
    <w:p w14:paraId="31761A5D" w14:textId="2EF2C473" w:rsidR="008F2FC2" w:rsidRPr="006F4A66" w:rsidRDefault="008F2FC2" w:rsidP="006F4A66">
      <w:pPr>
        <w:spacing w:before="120" w:after="120" w:line="260" w:lineRule="exact"/>
        <w:ind w:firstLine="539"/>
        <w:jc w:val="both"/>
        <w:rPr>
          <w:szCs w:val="24"/>
        </w:rPr>
      </w:pPr>
      <w:r w:rsidRPr="006F4A66">
        <w:rPr>
          <w:szCs w:val="24"/>
        </w:rPr>
        <w:t>informācija klasificēta.</w:t>
      </w:r>
    </w:p>
    <w:p w14:paraId="1ADE40DF" w14:textId="77777777" w:rsidR="008F2FC2" w:rsidRPr="006F4A66" w:rsidRDefault="008F2FC2" w:rsidP="006F4A66">
      <w:pPr>
        <w:spacing w:before="120" w:after="120"/>
        <w:rPr>
          <w:szCs w:val="24"/>
        </w:rPr>
      </w:pPr>
      <w:r w:rsidRPr="006F4A66">
        <w:rPr>
          <w:szCs w:val="24"/>
          <w:u w:val="single"/>
        </w:rPr>
        <w:t>Programmas izpildītājs</w:t>
      </w:r>
      <w:r w:rsidRPr="006F4A66">
        <w:rPr>
          <w:szCs w:val="24"/>
        </w:rPr>
        <w:t xml:space="preserve">: </w:t>
      </w:r>
      <w:r w:rsidRPr="006F4A66">
        <w:rPr>
          <w:iCs/>
          <w:szCs w:val="24"/>
        </w:rPr>
        <w:t>Militārās izlūkošanas un drošības dienests.</w:t>
      </w:r>
    </w:p>
    <w:bookmarkEnd w:id="2"/>
    <w:p w14:paraId="06D753EC" w14:textId="3E067549" w:rsidR="008F2FC2" w:rsidRPr="006F4A66" w:rsidRDefault="008F2FC2" w:rsidP="006F4A66">
      <w:pPr>
        <w:spacing w:before="240" w:after="240"/>
        <w:jc w:val="center"/>
        <w:rPr>
          <w:szCs w:val="24"/>
        </w:rPr>
      </w:pPr>
      <w:r w:rsidRPr="006F4A66">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2"/>
        <w:gridCol w:w="1124"/>
        <w:gridCol w:w="1111"/>
        <w:gridCol w:w="1122"/>
        <w:gridCol w:w="1121"/>
        <w:gridCol w:w="1122"/>
      </w:tblGrid>
      <w:tr w:rsidR="008F2FC2" w:rsidRPr="009B3693" w14:paraId="2FF9C9AD" w14:textId="77777777" w:rsidTr="006F4A66">
        <w:trPr>
          <w:cantSplit/>
        </w:trPr>
        <w:tc>
          <w:tcPr>
            <w:tcW w:w="3461" w:type="dxa"/>
            <w:vAlign w:val="center"/>
          </w:tcPr>
          <w:p w14:paraId="0DBB4028" w14:textId="77777777" w:rsidR="008F2FC2" w:rsidRPr="007415EE" w:rsidRDefault="008F2FC2" w:rsidP="00D07869">
            <w:pPr>
              <w:pStyle w:val="tabteksts"/>
              <w:jc w:val="center"/>
              <w:rPr>
                <w:szCs w:val="18"/>
              </w:rPr>
            </w:pPr>
          </w:p>
        </w:tc>
        <w:tc>
          <w:tcPr>
            <w:tcW w:w="1124" w:type="dxa"/>
            <w:vAlign w:val="center"/>
          </w:tcPr>
          <w:p w14:paraId="6398F394" w14:textId="77777777" w:rsidR="008F2FC2" w:rsidRPr="007415EE" w:rsidRDefault="008F2FC2" w:rsidP="00D07869">
            <w:pPr>
              <w:pStyle w:val="tabteksts"/>
              <w:jc w:val="center"/>
              <w:rPr>
                <w:szCs w:val="18"/>
                <w:lang w:eastAsia="lv-LV"/>
              </w:rPr>
            </w:pPr>
            <w:r w:rsidRPr="007415EE">
              <w:rPr>
                <w:szCs w:val="18"/>
                <w:lang w:eastAsia="lv-LV"/>
              </w:rPr>
              <w:t>2022. gads</w:t>
            </w:r>
            <w:r w:rsidRPr="007415EE">
              <w:rPr>
                <w:szCs w:val="18"/>
                <w:lang w:eastAsia="lv-LV"/>
              </w:rPr>
              <w:br/>
              <w:t>(izpilde)</w:t>
            </w:r>
          </w:p>
        </w:tc>
        <w:tc>
          <w:tcPr>
            <w:tcW w:w="1111" w:type="dxa"/>
            <w:vAlign w:val="center"/>
          </w:tcPr>
          <w:p w14:paraId="7DC565AE" w14:textId="77777777" w:rsidR="008F2FC2" w:rsidRPr="007415EE" w:rsidRDefault="008F2FC2" w:rsidP="00D07869">
            <w:pPr>
              <w:pStyle w:val="tabteksts"/>
              <w:jc w:val="center"/>
              <w:rPr>
                <w:szCs w:val="18"/>
                <w:lang w:eastAsia="lv-LV"/>
              </w:rPr>
            </w:pPr>
            <w:r w:rsidRPr="007415EE">
              <w:rPr>
                <w:szCs w:val="18"/>
                <w:lang w:eastAsia="lv-LV"/>
              </w:rPr>
              <w:t>2023. gada</w:t>
            </w:r>
            <w:r w:rsidRPr="007415EE">
              <w:rPr>
                <w:szCs w:val="18"/>
                <w:lang w:eastAsia="lv-LV"/>
              </w:rPr>
              <w:br/>
              <w:t>plāns</w:t>
            </w:r>
          </w:p>
        </w:tc>
        <w:tc>
          <w:tcPr>
            <w:tcW w:w="1122" w:type="dxa"/>
            <w:vAlign w:val="center"/>
          </w:tcPr>
          <w:p w14:paraId="18DABA27" w14:textId="77777777" w:rsidR="008F2FC2" w:rsidRPr="007415EE" w:rsidRDefault="008F2FC2" w:rsidP="00D07869">
            <w:pPr>
              <w:pStyle w:val="tabteksts"/>
              <w:jc w:val="center"/>
              <w:rPr>
                <w:szCs w:val="18"/>
                <w:lang w:eastAsia="lv-LV"/>
              </w:rPr>
            </w:pPr>
            <w:r w:rsidRPr="007415EE">
              <w:rPr>
                <w:szCs w:val="18"/>
                <w:lang w:eastAsia="lv-LV"/>
              </w:rPr>
              <w:t>2024. gada</w:t>
            </w:r>
            <w:r w:rsidRPr="007415EE">
              <w:rPr>
                <w:szCs w:val="18"/>
                <w:lang w:eastAsia="lv-LV"/>
              </w:rPr>
              <w:br/>
              <w:t>projekts</w:t>
            </w:r>
          </w:p>
        </w:tc>
        <w:tc>
          <w:tcPr>
            <w:tcW w:w="1121" w:type="dxa"/>
            <w:vAlign w:val="center"/>
          </w:tcPr>
          <w:p w14:paraId="1A241A0D" w14:textId="77777777" w:rsidR="008F2FC2" w:rsidRPr="007415EE" w:rsidRDefault="008F2FC2" w:rsidP="00D07869">
            <w:pPr>
              <w:pStyle w:val="tabteksts"/>
              <w:jc w:val="center"/>
              <w:rPr>
                <w:szCs w:val="18"/>
                <w:lang w:eastAsia="lv-LV"/>
              </w:rPr>
            </w:pPr>
            <w:r w:rsidRPr="007415EE">
              <w:rPr>
                <w:szCs w:val="18"/>
                <w:lang w:eastAsia="lv-LV"/>
              </w:rPr>
              <w:t>2025. gada</w:t>
            </w:r>
            <w:r w:rsidRPr="007415EE">
              <w:rPr>
                <w:szCs w:val="18"/>
                <w:lang w:eastAsia="lv-LV"/>
              </w:rPr>
              <w:br/>
              <w:t>pro</w:t>
            </w:r>
            <w:r>
              <w:rPr>
                <w:szCs w:val="18"/>
                <w:lang w:eastAsia="lv-LV"/>
              </w:rPr>
              <w:t>gnoze</w:t>
            </w:r>
          </w:p>
        </w:tc>
        <w:tc>
          <w:tcPr>
            <w:tcW w:w="1122" w:type="dxa"/>
            <w:vAlign w:val="center"/>
          </w:tcPr>
          <w:p w14:paraId="76081AD1" w14:textId="77777777" w:rsidR="008F2FC2" w:rsidRPr="007415EE" w:rsidRDefault="008F2FC2" w:rsidP="00D07869">
            <w:pPr>
              <w:pStyle w:val="tabteksts"/>
              <w:jc w:val="center"/>
              <w:rPr>
                <w:szCs w:val="18"/>
                <w:lang w:eastAsia="lv-LV"/>
              </w:rPr>
            </w:pPr>
            <w:r w:rsidRPr="007415EE">
              <w:rPr>
                <w:szCs w:val="18"/>
                <w:lang w:eastAsia="lv-LV"/>
              </w:rPr>
              <w:t>2026. gada</w:t>
            </w:r>
            <w:r w:rsidRPr="007415EE">
              <w:rPr>
                <w:szCs w:val="18"/>
                <w:lang w:eastAsia="lv-LV"/>
              </w:rPr>
              <w:br/>
              <w:t>pro</w:t>
            </w:r>
            <w:r>
              <w:rPr>
                <w:szCs w:val="18"/>
                <w:lang w:eastAsia="lv-LV"/>
              </w:rPr>
              <w:t>gnoze</w:t>
            </w:r>
          </w:p>
        </w:tc>
      </w:tr>
      <w:tr w:rsidR="008F2FC2" w:rsidRPr="009B3693" w14:paraId="409D035C" w14:textId="77777777" w:rsidTr="006F4A66">
        <w:trPr>
          <w:cantSplit/>
        </w:trPr>
        <w:tc>
          <w:tcPr>
            <w:tcW w:w="3461" w:type="dxa"/>
            <w:shd w:val="clear" w:color="auto" w:fill="D9D9D9"/>
          </w:tcPr>
          <w:p w14:paraId="1CBAAE2B" w14:textId="77777777" w:rsidR="008F2FC2" w:rsidRPr="007415EE" w:rsidRDefault="008F2FC2" w:rsidP="006F4A66">
            <w:pPr>
              <w:pStyle w:val="tabteksts"/>
              <w:ind w:left="134" w:right="61"/>
              <w:rPr>
                <w:szCs w:val="18"/>
                <w:lang w:eastAsia="lv-LV"/>
              </w:rPr>
            </w:pPr>
            <w:r w:rsidRPr="007415EE">
              <w:rPr>
                <w:szCs w:val="18"/>
                <w:lang w:eastAsia="lv-LV"/>
              </w:rPr>
              <w:t>Kopējie izdevumi,</w:t>
            </w:r>
            <w:r w:rsidRPr="007415EE">
              <w:rPr>
                <w:szCs w:val="18"/>
              </w:rPr>
              <w:t xml:space="preserve"> </w:t>
            </w:r>
            <w:proofErr w:type="spellStart"/>
            <w:r w:rsidRPr="007415EE">
              <w:rPr>
                <w:i/>
                <w:szCs w:val="18"/>
              </w:rPr>
              <w:t>euro</w:t>
            </w:r>
            <w:proofErr w:type="spellEnd"/>
          </w:p>
        </w:tc>
        <w:tc>
          <w:tcPr>
            <w:tcW w:w="1124" w:type="dxa"/>
            <w:shd w:val="clear" w:color="auto" w:fill="D9D9D9"/>
          </w:tcPr>
          <w:p w14:paraId="40B86390" w14:textId="77777777" w:rsidR="008F2FC2" w:rsidRPr="007415EE" w:rsidRDefault="008F2FC2" w:rsidP="006F4A66">
            <w:pPr>
              <w:pStyle w:val="tabteksts"/>
              <w:ind w:left="134" w:right="61"/>
              <w:jc w:val="right"/>
              <w:rPr>
                <w:szCs w:val="18"/>
              </w:rPr>
            </w:pPr>
            <w:r w:rsidRPr="007415EE">
              <w:rPr>
                <w:szCs w:val="18"/>
              </w:rPr>
              <w:t>23 225 745</w:t>
            </w:r>
          </w:p>
        </w:tc>
        <w:tc>
          <w:tcPr>
            <w:tcW w:w="1111" w:type="dxa"/>
            <w:shd w:val="clear" w:color="auto" w:fill="D9D9D9"/>
          </w:tcPr>
          <w:p w14:paraId="7CD07123" w14:textId="77777777" w:rsidR="008F2FC2" w:rsidRPr="007415EE" w:rsidRDefault="008F2FC2" w:rsidP="006F4A66">
            <w:pPr>
              <w:pStyle w:val="tabteksts"/>
              <w:ind w:left="134" w:right="61"/>
              <w:jc w:val="right"/>
              <w:rPr>
                <w:szCs w:val="18"/>
              </w:rPr>
            </w:pPr>
            <w:r w:rsidRPr="007415EE">
              <w:rPr>
                <w:szCs w:val="18"/>
              </w:rPr>
              <w:t>24 741 523</w:t>
            </w:r>
          </w:p>
        </w:tc>
        <w:tc>
          <w:tcPr>
            <w:tcW w:w="1122" w:type="dxa"/>
            <w:shd w:val="clear" w:color="auto" w:fill="D9D9D9"/>
          </w:tcPr>
          <w:p w14:paraId="63914625" w14:textId="77777777" w:rsidR="008F2FC2" w:rsidRPr="007415EE" w:rsidRDefault="008F2FC2" w:rsidP="006F4A66">
            <w:pPr>
              <w:pStyle w:val="tabteksts"/>
              <w:ind w:left="134" w:right="61"/>
              <w:jc w:val="right"/>
              <w:rPr>
                <w:szCs w:val="18"/>
              </w:rPr>
            </w:pPr>
            <w:r w:rsidRPr="007415EE">
              <w:rPr>
                <w:szCs w:val="18"/>
              </w:rPr>
              <w:t>31 383 472</w:t>
            </w:r>
          </w:p>
        </w:tc>
        <w:tc>
          <w:tcPr>
            <w:tcW w:w="1121" w:type="dxa"/>
            <w:shd w:val="clear" w:color="auto" w:fill="D9D9D9"/>
          </w:tcPr>
          <w:p w14:paraId="573CF226" w14:textId="77777777" w:rsidR="008F2FC2" w:rsidRPr="007415EE" w:rsidRDefault="008F2FC2" w:rsidP="006F4A66">
            <w:pPr>
              <w:pStyle w:val="tabteksts"/>
              <w:ind w:left="134" w:right="61"/>
              <w:jc w:val="right"/>
              <w:rPr>
                <w:szCs w:val="18"/>
              </w:rPr>
            </w:pPr>
            <w:r w:rsidRPr="007415EE">
              <w:rPr>
                <w:szCs w:val="18"/>
              </w:rPr>
              <w:t>33 410 146</w:t>
            </w:r>
          </w:p>
        </w:tc>
        <w:tc>
          <w:tcPr>
            <w:tcW w:w="1122" w:type="dxa"/>
            <w:shd w:val="clear" w:color="auto" w:fill="D9D9D9"/>
          </w:tcPr>
          <w:p w14:paraId="58228D8B" w14:textId="77777777" w:rsidR="008F2FC2" w:rsidRPr="007415EE" w:rsidRDefault="008F2FC2" w:rsidP="006F4A66">
            <w:pPr>
              <w:pStyle w:val="tabteksts"/>
              <w:ind w:left="134" w:right="61"/>
              <w:jc w:val="right"/>
              <w:rPr>
                <w:szCs w:val="18"/>
              </w:rPr>
            </w:pPr>
            <w:r w:rsidRPr="007415EE">
              <w:rPr>
                <w:szCs w:val="18"/>
              </w:rPr>
              <w:t>34 714 889</w:t>
            </w:r>
          </w:p>
        </w:tc>
      </w:tr>
      <w:tr w:rsidR="008F2FC2" w:rsidRPr="009B3693" w14:paraId="2C1952B4" w14:textId="77777777" w:rsidTr="006F4A66">
        <w:trPr>
          <w:cantSplit/>
        </w:trPr>
        <w:tc>
          <w:tcPr>
            <w:tcW w:w="3461" w:type="dxa"/>
          </w:tcPr>
          <w:p w14:paraId="6296AF8B" w14:textId="77777777" w:rsidR="008F2FC2" w:rsidRPr="007415EE" w:rsidRDefault="008F2FC2" w:rsidP="006F4A66">
            <w:pPr>
              <w:pStyle w:val="tabteksts"/>
              <w:ind w:left="134" w:right="61"/>
              <w:rPr>
                <w:szCs w:val="18"/>
                <w:lang w:eastAsia="lv-LV"/>
              </w:rPr>
            </w:pPr>
            <w:r w:rsidRPr="007415EE">
              <w:rPr>
                <w:szCs w:val="18"/>
                <w:lang w:eastAsia="lv-LV"/>
              </w:rPr>
              <w:t xml:space="preserve">Kopējo izdevumu izmaiņas, </w:t>
            </w:r>
            <w:proofErr w:type="spellStart"/>
            <w:r w:rsidRPr="007415EE">
              <w:rPr>
                <w:i/>
                <w:szCs w:val="18"/>
                <w:lang w:eastAsia="lv-LV"/>
              </w:rPr>
              <w:t>euro</w:t>
            </w:r>
            <w:proofErr w:type="spellEnd"/>
            <w:r w:rsidRPr="007415EE">
              <w:rPr>
                <w:szCs w:val="18"/>
                <w:lang w:eastAsia="lv-LV"/>
              </w:rPr>
              <w:t xml:space="preserve"> (+/–) pret iepriekšējo gadu</w:t>
            </w:r>
          </w:p>
        </w:tc>
        <w:tc>
          <w:tcPr>
            <w:tcW w:w="1124" w:type="dxa"/>
          </w:tcPr>
          <w:p w14:paraId="49D96081" w14:textId="77777777" w:rsidR="008F2FC2" w:rsidRPr="007415EE" w:rsidRDefault="008F2FC2" w:rsidP="006F4A66">
            <w:pPr>
              <w:pStyle w:val="tabteksts"/>
              <w:ind w:left="134" w:right="61"/>
              <w:jc w:val="center"/>
              <w:rPr>
                <w:szCs w:val="18"/>
              </w:rPr>
            </w:pPr>
            <w:r w:rsidRPr="007415EE">
              <w:rPr>
                <w:b/>
                <w:bCs/>
                <w:szCs w:val="18"/>
              </w:rPr>
              <w:t>×</w:t>
            </w:r>
          </w:p>
        </w:tc>
        <w:tc>
          <w:tcPr>
            <w:tcW w:w="1111" w:type="dxa"/>
          </w:tcPr>
          <w:p w14:paraId="33581C1E" w14:textId="77777777" w:rsidR="008F2FC2" w:rsidRPr="007415EE" w:rsidRDefault="008F2FC2" w:rsidP="006F4A66">
            <w:pPr>
              <w:pStyle w:val="tabteksts"/>
              <w:ind w:left="134" w:right="61"/>
              <w:jc w:val="right"/>
              <w:rPr>
                <w:szCs w:val="18"/>
              </w:rPr>
            </w:pPr>
            <w:r w:rsidRPr="007415EE">
              <w:rPr>
                <w:szCs w:val="18"/>
              </w:rPr>
              <w:t>1 515 778</w:t>
            </w:r>
          </w:p>
        </w:tc>
        <w:tc>
          <w:tcPr>
            <w:tcW w:w="1122" w:type="dxa"/>
          </w:tcPr>
          <w:p w14:paraId="563B69E9" w14:textId="77777777" w:rsidR="008F2FC2" w:rsidRPr="007415EE" w:rsidRDefault="008F2FC2" w:rsidP="006F4A66">
            <w:pPr>
              <w:pStyle w:val="tabteksts"/>
              <w:ind w:left="134" w:right="61"/>
              <w:jc w:val="right"/>
              <w:rPr>
                <w:szCs w:val="18"/>
              </w:rPr>
            </w:pPr>
            <w:r w:rsidRPr="007415EE">
              <w:rPr>
                <w:szCs w:val="18"/>
              </w:rPr>
              <w:t>6 641 949</w:t>
            </w:r>
          </w:p>
        </w:tc>
        <w:tc>
          <w:tcPr>
            <w:tcW w:w="1121" w:type="dxa"/>
          </w:tcPr>
          <w:p w14:paraId="405B06A2" w14:textId="77777777" w:rsidR="008F2FC2" w:rsidRPr="007415EE" w:rsidRDefault="008F2FC2" w:rsidP="006F4A66">
            <w:pPr>
              <w:pStyle w:val="tabteksts"/>
              <w:ind w:left="134" w:right="61"/>
              <w:jc w:val="right"/>
              <w:rPr>
                <w:szCs w:val="18"/>
              </w:rPr>
            </w:pPr>
            <w:r w:rsidRPr="007415EE">
              <w:rPr>
                <w:szCs w:val="18"/>
              </w:rPr>
              <w:t>2 026 674</w:t>
            </w:r>
          </w:p>
        </w:tc>
        <w:tc>
          <w:tcPr>
            <w:tcW w:w="1122" w:type="dxa"/>
          </w:tcPr>
          <w:p w14:paraId="7F1A3968" w14:textId="77777777" w:rsidR="008F2FC2" w:rsidRPr="007415EE" w:rsidRDefault="008F2FC2" w:rsidP="006F4A66">
            <w:pPr>
              <w:pStyle w:val="tabteksts"/>
              <w:ind w:left="134" w:right="61"/>
              <w:jc w:val="right"/>
              <w:rPr>
                <w:szCs w:val="18"/>
              </w:rPr>
            </w:pPr>
            <w:r w:rsidRPr="007415EE">
              <w:rPr>
                <w:szCs w:val="18"/>
              </w:rPr>
              <w:t>1 304 743</w:t>
            </w:r>
          </w:p>
        </w:tc>
      </w:tr>
      <w:tr w:rsidR="008F2FC2" w:rsidRPr="009B3693" w14:paraId="49A20B56" w14:textId="77777777" w:rsidTr="006F4A66">
        <w:trPr>
          <w:cantSplit/>
        </w:trPr>
        <w:tc>
          <w:tcPr>
            <w:tcW w:w="3461" w:type="dxa"/>
          </w:tcPr>
          <w:p w14:paraId="62868A0C" w14:textId="77777777" w:rsidR="008F2FC2" w:rsidRPr="007415EE" w:rsidRDefault="008F2FC2" w:rsidP="006F4A66">
            <w:pPr>
              <w:pStyle w:val="tabteksts"/>
              <w:ind w:left="134" w:right="61"/>
              <w:rPr>
                <w:szCs w:val="18"/>
              </w:rPr>
            </w:pPr>
            <w:r w:rsidRPr="007415EE">
              <w:rPr>
                <w:szCs w:val="18"/>
                <w:lang w:eastAsia="lv-LV"/>
              </w:rPr>
              <w:t>Kopējie izdevumi</w:t>
            </w:r>
            <w:r w:rsidRPr="007415EE">
              <w:rPr>
                <w:szCs w:val="18"/>
              </w:rPr>
              <w:t>, % (+/–) pret iepriekšējo gadu</w:t>
            </w:r>
          </w:p>
        </w:tc>
        <w:tc>
          <w:tcPr>
            <w:tcW w:w="1124" w:type="dxa"/>
          </w:tcPr>
          <w:p w14:paraId="5E6AD336" w14:textId="77777777" w:rsidR="008F2FC2" w:rsidRPr="007415EE" w:rsidRDefault="008F2FC2" w:rsidP="006F4A66">
            <w:pPr>
              <w:pStyle w:val="tabteksts"/>
              <w:ind w:left="134" w:right="61"/>
              <w:jc w:val="center"/>
              <w:rPr>
                <w:szCs w:val="18"/>
              </w:rPr>
            </w:pPr>
            <w:r w:rsidRPr="007415EE">
              <w:rPr>
                <w:b/>
                <w:bCs/>
                <w:szCs w:val="18"/>
              </w:rPr>
              <w:t>×</w:t>
            </w:r>
          </w:p>
        </w:tc>
        <w:tc>
          <w:tcPr>
            <w:tcW w:w="1111" w:type="dxa"/>
          </w:tcPr>
          <w:p w14:paraId="4335AB30" w14:textId="77777777" w:rsidR="008F2FC2" w:rsidRPr="007415EE" w:rsidRDefault="008F2FC2" w:rsidP="006F4A66">
            <w:pPr>
              <w:pStyle w:val="tabteksts"/>
              <w:ind w:left="134" w:right="61"/>
              <w:jc w:val="right"/>
              <w:rPr>
                <w:szCs w:val="18"/>
              </w:rPr>
            </w:pPr>
            <w:r w:rsidRPr="007415EE">
              <w:rPr>
                <w:szCs w:val="18"/>
              </w:rPr>
              <w:t>6,5</w:t>
            </w:r>
          </w:p>
        </w:tc>
        <w:tc>
          <w:tcPr>
            <w:tcW w:w="1122" w:type="dxa"/>
          </w:tcPr>
          <w:p w14:paraId="7CF531D7" w14:textId="77777777" w:rsidR="008F2FC2" w:rsidRPr="007415EE" w:rsidRDefault="008F2FC2" w:rsidP="006F4A66">
            <w:pPr>
              <w:pStyle w:val="tabteksts"/>
              <w:ind w:left="134" w:right="61"/>
              <w:jc w:val="right"/>
              <w:rPr>
                <w:szCs w:val="18"/>
              </w:rPr>
            </w:pPr>
            <w:r w:rsidRPr="007415EE">
              <w:rPr>
                <w:szCs w:val="18"/>
              </w:rPr>
              <w:t>26,8</w:t>
            </w:r>
          </w:p>
        </w:tc>
        <w:tc>
          <w:tcPr>
            <w:tcW w:w="1121" w:type="dxa"/>
          </w:tcPr>
          <w:p w14:paraId="65860A67" w14:textId="77777777" w:rsidR="008F2FC2" w:rsidRPr="007415EE" w:rsidRDefault="008F2FC2" w:rsidP="006F4A66">
            <w:pPr>
              <w:pStyle w:val="tabteksts"/>
              <w:ind w:left="134" w:right="61"/>
              <w:jc w:val="right"/>
              <w:rPr>
                <w:szCs w:val="18"/>
              </w:rPr>
            </w:pPr>
            <w:r w:rsidRPr="007415EE">
              <w:rPr>
                <w:szCs w:val="18"/>
              </w:rPr>
              <w:t>6,5</w:t>
            </w:r>
          </w:p>
        </w:tc>
        <w:tc>
          <w:tcPr>
            <w:tcW w:w="1122" w:type="dxa"/>
          </w:tcPr>
          <w:p w14:paraId="6249F0A6" w14:textId="77777777" w:rsidR="008F2FC2" w:rsidRPr="007415EE" w:rsidRDefault="008F2FC2" w:rsidP="006F4A66">
            <w:pPr>
              <w:pStyle w:val="tabteksts"/>
              <w:ind w:left="134" w:right="61"/>
              <w:jc w:val="right"/>
              <w:rPr>
                <w:szCs w:val="18"/>
              </w:rPr>
            </w:pPr>
            <w:r w:rsidRPr="007415EE">
              <w:rPr>
                <w:szCs w:val="18"/>
              </w:rPr>
              <w:t>3,9</w:t>
            </w:r>
          </w:p>
        </w:tc>
      </w:tr>
    </w:tbl>
    <w:p w14:paraId="2A2E0A72" w14:textId="52CB222B" w:rsidR="008F2FC2" w:rsidRPr="00883E68" w:rsidRDefault="008F2FC2" w:rsidP="00883E68">
      <w:pPr>
        <w:spacing w:before="240" w:after="240"/>
        <w:jc w:val="center"/>
        <w:rPr>
          <w:b/>
          <w:szCs w:val="24"/>
          <w:lang w:eastAsia="lv-LV"/>
        </w:rPr>
      </w:pPr>
      <w:r w:rsidRPr="006F4A66">
        <w:rPr>
          <w:b/>
          <w:szCs w:val="24"/>
          <w:lang w:eastAsia="lv-LV"/>
        </w:rPr>
        <w:t>Izmaiņas izdevumos, salīdzinot 2024. gada projektu ar 2023. gada plānu</w:t>
      </w:r>
      <w:bookmarkStart w:id="3" w:name="_Hlk143167735"/>
    </w:p>
    <w:p w14:paraId="43538CAF" w14:textId="157FD4D4" w:rsidR="008F2FC2" w:rsidRPr="006F4A66" w:rsidRDefault="006F4A66" w:rsidP="006F4A66">
      <w:pPr>
        <w:jc w:val="right"/>
        <w:rPr>
          <w:i/>
          <w:sz w:val="18"/>
          <w:szCs w:val="18"/>
        </w:rPr>
      </w:pPr>
      <w:proofErr w:type="spellStart"/>
      <w:r w:rsidRPr="006F4A66">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0B35390A" w14:textId="77777777" w:rsidTr="00A07DF3">
        <w:trPr>
          <w:cantSplit/>
          <w:tblHeader/>
        </w:trPr>
        <w:tc>
          <w:tcPr>
            <w:tcW w:w="4764" w:type="dxa"/>
            <w:vAlign w:val="center"/>
          </w:tcPr>
          <w:bookmarkEnd w:id="3"/>
          <w:p w14:paraId="7748E42C" w14:textId="77777777" w:rsidR="008F2FC2" w:rsidRPr="007415EE" w:rsidRDefault="008F2FC2" w:rsidP="00D07869">
            <w:pPr>
              <w:pStyle w:val="tabteksts"/>
              <w:jc w:val="center"/>
              <w:rPr>
                <w:szCs w:val="18"/>
              </w:rPr>
            </w:pPr>
            <w:r w:rsidRPr="007415EE">
              <w:rPr>
                <w:szCs w:val="18"/>
                <w:lang w:eastAsia="lv-LV"/>
              </w:rPr>
              <w:t>Pasākums</w:t>
            </w:r>
          </w:p>
        </w:tc>
        <w:tc>
          <w:tcPr>
            <w:tcW w:w="1449" w:type="dxa"/>
            <w:vAlign w:val="center"/>
          </w:tcPr>
          <w:p w14:paraId="42665A94" w14:textId="77777777" w:rsidR="008F2FC2" w:rsidRPr="007415EE" w:rsidRDefault="008F2FC2" w:rsidP="00D07869">
            <w:pPr>
              <w:pStyle w:val="tabteksts"/>
              <w:jc w:val="center"/>
              <w:rPr>
                <w:szCs w:val="18"/>
                <w:lang w:eastAsia="lv-LV"/>
              </w:rPr>
            </w:pPr>
            <w:r w:rsidRPr="007415EE">
              <w:rPr>
                <w:szCs w:val="18"/>
                <w:lang w:eastAsia="lv-LV"/>
              </w:rPr>
              <w:t>Samazinājums</w:t>
            </w:r>
          </w:p>
        </w:tc>
        <w:tc>
          <w:tcPr>
            <w:tcW w:w="1442" w:type="dxa"/>
            <w:vAlign w:val="center"/>
          </w:tcPr>
          <w:p w14:paraId="6BADBD80" w14:textId="77777777" w:rsidR="008F2FC2" w:rsidRPr="007415EE" w:rsidRDefault="008F2FC2" w:rsidP="00D07869">
            <w:pPr>
              <w:pStyle w:val="tabteksts"/>
              <w:jc w:val="center"/>
              <w:rPr>
                <w:szCs w:val="18"/>
                <w:lang w:eastAsia="lv-LV"/>
              </w:rPr>
            </w:pPr>
            <w:r w:rsidRPr="007415EE">
              <w:rPr>
                <w:szCs w:val="18"/>
                <w:lang w:eastAsia="lv-LV"/>
              </w:rPr>
              <w:t>Palielinājums</w:t>
            </w:r>
          </w:p>
        </w:tc>
        <w:tc>
          <w:tcPr>
            <w:tcW w:w="1406" w:type="dxa"/>
            <w:vAlign w:val="center"/>
          </w:tcPr>
          <w:p w14:paraId="034BBA42" w14:textId="77777777" w:rsidR="008F2FC2" w:rsidRPr="007415EE" w:rsidRDefault="008F2FC2" w:rsidP="00D07869">
            <w:pPr>
              <w:pStyle w:val="tabteksts"/>
              <w:jc w:val="center"/>
              <w:rPr>
                <w:szCs w:val="18"/>
                <w:lang w:eastAsia="lv-LV"/>
              </w:rPr>
            </w:pPr>
            <w:r w:rsidRPr="007415EE">
              <w:rPr>
                <w:szCs w:val="18"/>
                <w:lang w:eastAsia="lv-LV"/>
              </w:rPr>
              <w:t>Izmaiņas</w:t>
            </w:r>
          </w:p>
        </w:tc>
      </w:tr>
      <w:tr w:rsidR="008F2FC2" w:rsidRPr="009B3693" w14:paraId="6DD6536E" w14:textId="77777777" w:rsidTr="006F4A66">
        <w:trPr>
          <w:cantSplit/>
        </w:trPr>
        <w:tc>
          <w:tcPr>
            <w:tcW w:w="4764" w:type="dxa"/>
            <w:shd w:val="clear" w:color="auto" w:fill="D9D9D9"/>
          </w:tcPr>
          <w:p w14:paraId="13D9FDEB" w14:textId="77777777" w:rsidR="008F2FC2" w:rsidRPr="007415EE" w:rsidRDefault="008F2FC2" w:rsidP="00FD742E">
            <w:pPr>
              <w:pStyle w:val="tabteksts"/>
              <w:ind w:left="134" w:right="83"/>
              <w:rPr>
                <w:szCs w:val="18"/>
              </w:rPr>
            </w:pPr>
            <w:r w:rsidRPr="007415EE">
              <w:rPr>
                <w:b/>
                <w:bCs/>
                <w:szCs w:val="18"/>
                <w:lang w:eastAsia="lv-LV"/>
              </w:rPr>
              <w:t>Izdevumi – kopā</w:t>
            </w:r>
          </w:p>
        </w:tc>
        <w:tc>
          <w:tcPr>
            <w:tcW w:w="1449" w:type="dxa"/>
            <w:shd w:val="clear" w:color="auto" w:fill="D9D9D9"/>
            <w:vAlign w:val="center"/>
          </w:tcPr>
          <w:p w14:paraId="2CEEDD34" w14:textId="77777777" w:rsidR="008F2FC2" w:rsidRPr="007415EE" w:rsidRDefault="008F2FC2" w:rsidP="00FD742E">
            <w:pPr>
              <w:pStyle w:val="tabteksts"/>
              <w:ind w:left="134" w:right="83"/>
              <w:jc w:val="right"/>
              <w:rPr>
                <w:b/>
                <w:szCs w:val="18"/>
              </w:rPr>
            </w:pPr>
            <w:r w:rsidRPr="007415EE">
              <w:rPr>
                <w:b/>
                <w:szCs w:val="18"/>
              </w:rPr>
              <w:t>2 189 953</w:t>
            </w:r>
          </w:p>
        </w:tc>
        <w:tc>
          <w:tcPr>
            <w:tcW w:w="1442" w:type="dxa"/>
            <w:shd w:val="clear" w:color="auto" w:fill="D9D9D9"/>
            <w:vAlign w:val="center"/>
          </w:tcPr>
          <w:p w14:paraId="62A8F15D" w14:textId="77777777" w:rsidR="008F2FC2" w:rsidRPr="007415EE" w:rsidRDefault="008F2FC2" w:rsidP="00FD742E">
            <w:pPr>
              <w:pStyle w:val="tabteksts"/>
              <w:ind w:left="134" w:right="83"/>
              <w:jc w:val="right"/>
              <w:rPr>
                <w:b/>
                <w:szCs w:val="18"/>
              </w:rPr>
            </w:pPr>
            <w:r w:rsidRPr="007415EE">
              <w:rPr>
                <w:b/>
                <w:szCs w:val="18"/>
              </w:rPr>
              <w:t>8 831 902</w:t>
            </w:r>
          </w:p>
        </w:tc>
        <w:tc>
          <w:tcPr>
            <w:tcW w:w="1406" w:type="dxa"/>
            <w:shd w:val="clear" w:color="auto" w:fill="D9D9D9"/>
            <w:vAlign w:val="center"/>
          </w:tcPr>
          <w:p w14:paraId="06405A56" w14:textId="77777777" w:rsidR="008F2FC2" w:rsidRPr="007415EE" w:rsidRDefault="008F2FC2" w:rsidP="00FD742E">
            <w:pPr>
              <w:pStyle w:val="tabteksts"/>
              <w:ind w:left="134" w:right="83"/>
              <w:jc w:val="right"/>
              <w:rPr>
                <w:b/>
                <w:szCs w:val="18"/>
              </w:rPr>
            </w:pPr>
            <w:r w:rsidRPr="007415EE">
              <w:rPr>
                <w:b/>
                <w:szCs w:val="18"/>
              </w:rPr>
              <w:t>6 641 949</w:t>
            </w:r>
          </w:p>
        </w:tc>
      </w:tr>
      <w:tr w:rsidR="008F2FC2" w:rsidRPr="009B3693" w14:paraId="3960A3C8" w14:textId="77777777" w:rsidTr="006F4A66">
        <w:trPr>
          <w:cantSplit/>
        </w:trPr>
        <w:tc>
          <w:tcPr>
            <w:tcW w:w="9061" w:type="dxa"/>
            <w:gridSpan w:val="4"/>
          </w:tcPr>
          <w:p w14:paraId="524B9A05" w14:textId="77777777" w:rsidR="008F2FC2" w:rsidRPr="007415EE" w:rsidRDefault="008F2FC2" w:rsidP="00FD742E">
            <w:pPr>
              <w:pStyle w:val="tabteksts"/>
              <w:ind w:left="134" w:right="83"/>
              <w:rPr>
                <w:szCs w:val="18"/>
              </w:rPr>
            </w:pPr>
            <w:r w:rsidRPr="007415EE">
              <w:rPr>
                <w:i/>
                <w:szCs w:val="18"/>
                <w:lang w:eastAsia="lv-LV"/>
              </w:rPr>
              <w:t>t. sk.:</w:t>
            </w:r>
          </w:p>
        </w:tc>
      </w:tr>
      <w:tr w:rsidR="008F2FC2" w:rsidRPr="009B3693" w14:paraId="071CC76A" w14:textId="77777777" w:rsidTr="006F4A66">
        <w:trPr>
          <w:cantSplit/>
        </w:trPr>
        <w:tc>
          <w:tcPr>
            <w:tcW w:w="4764" w:type="dxa"/>
            <w:shd w:val="clear" w:color="auto" w:fill="F2F2F2"/>
          </w:tcPr>
          <w:p w14:paraId="4B78140F" w14:textId="77777777" w:rsidR="008F2FC2" w:rsidRPr="007415EE" w:rsidRDefault="008F2FC2" w:rsidP="00FD742E">
            <w:pPr>
              <w:pStyle w:val="tabteksts"/>
              <w:ind w:left="134" w:right="83"/>
              <w:rPr>
                <w:szCs w:val="18"/>
                <w:u w:val="single"/>
                <w:lang w:eastAsia="lv-LV"/>
              </w:rPr>
            </w:pPr>
            <w:r w:rsidRPr="007415EE">
              <w:rPr>
                <w:szCs w:val="18"/>
                <w:u w:val="single"/>
                <w:lang w:eastAsia="lv-LV"/>
              </w:rPr>
              <w:t>Citas izmaiņas</w:t>
            </w:r>
          </w:p>
        </w:tc>
        <w:tc>
          <w:tcPr>
            <w:tcW w:w="1449" w:type="dxa"/>
            <w:shd w:val="clear" w:color="auto" w:fill="F2F2F2"/>
            <w:vAlign w:val="center"/>
          </w:tcPr>
          <w:p w14:paraId="58A66C93" w14:textId="77777777" w:rsidR="008F2FC2" w:rsidRPr="007415EE" w:rsidRDefault="008F2FC2" w:rsidP="00FD742E">
            <w:pPr>
              <w:pStyle w:val="tabteksts"/>
              <w:ind w:left="134" w:right="83"/>
              <w:jc w:val="right"/>
              <w:rPr>
                <w:szCs w:val="18"/>
              </w:rPr>
            </w:pPr>
            <w:r w:rsidRPr="007415EE">
              <w:rPr>
                <w:szCs w:val="18"/>
              </w:rPr>
              <w:t>2 189 953</w:t>
            </w:r>
          </w:p>
        </w:tc>
        <w:tc>
          <w:tcPr>
            <w:tcW w:w="1442" w:type="dxa"/>
            <w:shd w:val="clear" w:color="auto" w:fill="F2F2F2"/>
            <w:vAlign w:val="center"/>
          </w:tcPr>
          <w:p w14:paraId="03A0172D" w14:textId="77777777" w:rsidR="008F2FC2" w:rsidRPr="007415EE" w:rsidRDefault="008F2FC2" w:rsidP="00FD742E">
            <w:pPr>
              <w:pStyle w:val="tabteksts"/>
              <w:ind w:left="134" w:right="83"/>
              <w:jc w:val="right"/>
              <w:rPr>
                <w:szCs w:val="18"/>
              </w:rPr>
            </w:pPr>
            <w:r w:rsidRPr="007415EE">
              <w:rPr>
                <w:szCs w:val="18"/>
              </w:rPr>
              <w:t>8 831 902</w:t>
            </w:r>
          </w:p>
        </w:tc>
        <w:tc>
          <w:tcPr>
            <w:tcW w:w="1406" w:type="dxa"/>
            <w:shd w:val="clear" w:color="auto" w:fill="F2F2F2"/>
            <w:vAlign w:val="center"/>
          </w:tcPr>
          <w:p w14:paraId="2FA5CFAC" w14:textId="77777777" w:rsidR="008F2FC2" w:rsidRPr="007415EE" w:rsidRDefault="008F2FC2" w:rsidP="00FD742E">
            <w:pPr>
              <w:pStyle w:val="tabteksts"/>
              <w:ind w:left="134" w:right="83"/>
              <w:jc w:val="right"/>
              <w:rPr>
                <w:szCs w:val="18"/>
              </w:rPr>
            </w:pPr>
            <w:r w:rsidRPr="007415EE">
              <w:rPr>
                <w:szCs w:val="18"/>
              </w:rPr>
              <w:t>6 641 949</w:t>
            </w:r>
          </w:p>
        </w:tc>
      </w:tr>
      <w:tr w:rsidR="008F2FC2" w:rsidRPr="009B3693" w14:paraId="38B2B260" w14:textId="77777777" w:rsidTr="006F4A66">
        <w:trPr>
          <w:cantSplit/>
        </w:trPr>
        <w:tc>
          <w:tcPr>
            <w:tcW w:w="4764" w:type="dxa"/>
          </w:tcPr>
          <w:p w14:paraId="761ADD62" w14:textId="77777777" w:rsidR="008F2FC2" w:rsidRPr="007415EE" w:rsidRDefault="008F2FC2" w:rsidP="00FD742E">
            <w:pPr>
              <w:pStyle w:val="tabteksts"/>
              <w:ind w:left="134" w:right="83"/>
              <w:jc w:val="both"/>
              <w:rPr>
                <w:i/>
                <w:szCs w:val="18"/>
                <w:lang w:eastAsia="lv-LV"/>
              </w:rPr>
            </w:pPr>
            <w:r w:rsidRPr="007415EE">
              <w:rPr>
                <w:i/>
                <w:szCs w:val="18"/>
                <w:lang w:eastAsia="lv-LV"/>
              </w:rPr>
              <w:t>Izdevumu izmaiņas</w:t>
            </w:r>
            <w:r>
              <w:rPr>
                <w:i/>
                <w:szCs w:val="18"/>
                <w:lang w:eastAsia="lv-LV"/>
              </w:rPr>
              <w:t xml:space="preserve">, lai nodrošinātu pakāpenisku Aizsardzības ministrijas budžeta apjoma palielinājumu līdz Valsts aizsardzības finansēšanas likumā noteiktajiem procentiem no IKP Aizsardzības ministrijas </w:t>
            </w:r>
            <w:r w:rsidRPr="007415EE">
              <w:rPr>
                <w:i/>
                <w:szCs w:val="18"/>
                <w:lang w:eastAsia="lv-LV"/>
              </w:rPr>
              <w:t>pamatfunkcij</w:t>
            </w:r>
            <w:r>
              <w:rPr>
                <w:i/>
                <w:szCs w:val="18"/>
                <w:lang w:eastAsia="lv-LV"/>
              </w:rPr>
              <w:t>u īstenošanai</w:t>
            </w:r>
            <w:r w:rsidRPr="007415EE">
              <w:rPr>
                <w:i/>
                <w:szCs w:val="18"/>
                <w:lang w:eastAsia="lv-LV"/>
              </w:rPr>
              <w:t xml:space="preserve"> (MK </w:t>
            </w:r>
            <w:r>
              <w:rPr>
                <w:i/>
                <w:szCs w:val="18"/>
                <w:lang w:eastAsia="lv-LV"/>
              </w:rPr>
              <w:t>22.12.</w:t>
            </w:r>
            <w:r w:rsidRPr="007415EE">
              <w:rPr>
                <w:i/>
                <w:szCs w:val="18"/>
                <w:lang w:eastAsia="lv-LV"/>
              </w:rPr>
              <w:t>2022. sēdes prot. Nr.37 1.§ 8.p</w:t>
            </w:r>
            <w:r>
              <w:rPr>
                <w:i/>
                <w:szCs w:val="18"/>
                <w:lang w:eastAsia="lv-LV"/>
              </w:rPr>
              <w:t>.</w:t>
            </w:r>
            <w:r w:rsidRPr="007415EE">
              <w:rPr>
                <w:i/>
                <w:szCs w:val="18"/>
                <w:lang w:eastAsia="lv-LV"/>
              </w:rPr>
              <w:t>)</w:t>
            </w:r>
          </w:p>
        </w:tc>
        <w:tc>
          <w:tcPr>
            <w:tcW w:w="1449" w:type="dxa"/>
          </w:tcPr>
          <w:p w14:paraId="7FABFB6C" w14:textId="77777777" w:rsidR="008F2FC2" w:rsidRPr="007415EE" w:rsidRDefault="008F2FC2" w:rsidP="00FD742E">
            <w:pPr>
              <w:pStyle w:val="tabteksts"/>
              <w:ind w:left="134" w:right="83"/>
              <w:jc w:val="right"/>
              <w:rPr>
                <w:szCs w:val="18"/>
              </w:rPr>
            </w:pPr>
            <w:r w:rsidRPr="007415EE">
              <w:rPr>
                <w:szCs w:val="18"/>
              </w:rPr>
              <w:t>2 189 953</w:t>
            </w:r>
          </w:p>
        </w:tc>
        <w:tc>
          <w:tcPr>
            <w:tcW w:w="1442" w:type="dxa"/>
          </w:tcPr>
          <w:p w14:paraId="03D96423" w14:textId="77777777" w:rsidR="008F2FC2" w:rsidRPr="007415EE" w:rsidRDefault="008F2FC2" w:rsidP="00FD742E">
            <w:pPr>
              <w:pStyle w:val="tabteksts"/>
              <w:ind w:left="134" w:right="83"/>
              <w:jc w:val="right"/>
              <w:rPr>
                <w:szCs w:val="18"/>
              </w:rPr>
            </w:pPr>
            <w:r w:rsidRPr="007415EE">
              <w:rPr>
                <w:szCs w:val="18"/>
              </w:rPr>
              <w:t>2 919 938</w:t>
            </w:r>
          </w:p>
        </w:tc>
        <w:tc>
          <w:tcPr>
            <w:tcW w:w="1406" w:type="dxa"/>
          </w:tcPr>
          <w:p w14:paraId="45E3369B" w14:textId="77777777" w:rsidR="008F2FC2" w:rsidRPr="007415EE" w:rsidRDefault="008F2FC2" w:rsidP="00FD742E">
            <w:pPr>
              <w:pStyle w:val="tabteksts"/>
              <w:ind w:left="134" w:right="83"/>
              <w:jc w:val="right"/>
              <w:rPr>
                <w:szCs w:val="18"/>
              </w:rPr>
            </w:pPr>
            <w:r w:rsidRPr="007415EE">
              <w:rPr>
                <w:szCs w:val="18"/>
              </w:rPr>
              <w:t>729 985</w:t>
            </w:r>
          </w:p>
        </w:tc>
      </w:tr>
      <w:tr w:rsidR="008F2FC2" w:rsidRPr="009B3693" w14:paraId="2AA592E8" w14:textId="77777777" w:rsidTr="006F4A66">
        <w:trPr>
          <w:cantSplit/>
        </w:trPr>
        <w:tc>
          <w:tcPr>
            <w:tcW w:w="4764" w:type="dxa"/>
          </w:tcPr>
          <w:p w14:paraId="3A71CD17" w14:textId="61F3FB56" w:rsidR="008F2FC2" w:rsidRPr="007415EE" w:rsidRDefault="008F2FC2" w:rsidP="00A07DF3">
            <w:pPr>
              <w:pStyle w:val="tabteksts"/>
              <w:ind w:left="418" w:right="83"/>
              <w:jc w:val="both"/>
              <w:rPr>
                <w:i/>
                <w:szCs w:val="18"/>
                <w:lang w:eastAsia="lv-LV"/>
              </w:rPr>
            </w:pPr>
            <w:r>
              <w:rPr>
                <w:i/>
                <w:szCs w:val="18"/>
                <w:lang w:eastAsia="lv-LV"/>
              </w:rPr>
              <w:lastRenderedPageBreak/>
              <w:t xml:space="preserve"> </w:t>
            </w:r>
            <w:r w:rsidRPr="007415EE">
              <w:rPr>
                <w:i/>
                <w:szCs w:val="18"/>
                <w:lang w:eastAsia="lv-LV"/>
              </w:rPr>
              <w:t xml:space="preserve">t. sk. iekšējā līdzekļu pārdale starp budžeta programmām </w:t>
            </w:r>
            <w:r>
              <w:rPr>
                <w:i/>
                <w:szCs w:val="18"/>
                <w:lang w:eastAsia="lv-LV"/>
              </w:rPr>
              <w:t xml:space="preserve">  </w:t>
            </w:r>
            <w:r w:rsidRPr="007415EE">
              <w:rPr>
                <w:i/>
                <w:szCs w:val="18"/>
                <w:lang w:eastAsia="lv-LV"/>
              </w:rPr>
              <w:t>(apakšprogrammām)</w:t>
            </w:r>
          </w:p>
        </w:tc>
        <w:tc>
          <w:tcPr>
            <w:tcW w:w="1449" w:type="dxa"/>
          </w:tcPr>
          <w:p w14:paraId="3AD5B862" w14:textId="77777777" w:rsidR="008F2FC2" w:rsidRPr="007415EE" w:rsidRDefault="008F2FC2" w:rsidP="00FD742E">
            <w:pPr>
              <w:pStyle w:val="tabteksts"/>
              <w:ind w:left="134" w:right="83"/>
              <w:jc w:val="center"/>
              <w:rPr>
                <w:szCs w:val="18"/>
              </w:rPr>
            </w:pPr>
            <w:r w:rsidRPr="007415EE">
              <w:rPr>
                <w:szCs w:val="18"/>
              </w:rPr>
              <w:t>-</w:t>
            </w:r>
          </w:p>
        </w:tc>
        <w:tc>
          <w:tcPr>
            <w:tcW w:w="1442" w:type="dxa"/>
          </w:tcPr>
          <w:p w14:paraId="340F56F4" w14:textId="77777777" w:rsidR="008F2FC2" w:rsidRPr="007415EE" w:rsidRDefault="008F2FC2" w:rsidP="00FD742E">
            <w:pPr>
              <w:pStyle w:val="tabteksts"/>
              <w:ind w:left="134" w:right="83"/>
              <w:jc w:val="right"/>
              <w:rPr>
                <w:szCs w:val="18"/>
              </w:rPr>
            </w:pPr>
            <w:r w:rsidRPr="007415EE">
              <w:rPr>
                <w:szCs w:val="18"/>
              </w:rPr>
              <w:t>5 911 964</w:t>
            </w:r>
          </w:p>
        </w:tc>
        <w:tc>
          <w:tcPr>
            <w:tcW w:w="1406" w:type="dxa"/>
          </w:tcPr>
          <w:p w14:paraId="4B878FD4" w14:textId="77777777" w:rsidR="008F2FC2" w:rsidRPr="007415EE" w:rsidRDefault="008F2FC2" w:rsidP="00FD742E">
            <w:pPr>
              <w:pStyle w:val="tabteksts"/>
              <w:ind w:left="134" w:right="83"/>
              <w:jc w:val="right"/>
              <w:rPr>
                <w:szCs w:val="18"/>
              </w:rPr>
            </w:pPr>
            <w:r w:rsidRPr="007415EE">
              <w:rPr>
                <w:szCs w:val="18"/>
              </w:rPr>
              <w:t>5 911 964</w:t>
            </w:r>
          </w:p>
        </w:tc>
      </w:tr>
      <w:tr w:rsidR="008F2FC2" w:rsidRPr="009B3693" w14:paraId="23327971" w14:textId="77777777" w:rsidTr="006F4A66">
        <w:trPr>
          <w:cantSplit/>
        </w:trPr>
        <w:tc>
          <w:tcPr>
            <w:tcW w:w="4764" w:type="dxa"/>
          </w:tcPr>
          <w:p w14:paraId="2D018E6C" w14:textId="129DF339" w:rsidR="008F2FC2" w:rsidRPr="007415EE" w:rsidRDefault="008F2FC2" w:rsidP="00FD742E">
            <w:pPr>
              <w:pStyle w:val="tabteksts"/>
              <w:ind w:left="134" w:right="83"/>
              <w:jc w:val="both"/>
              <w:rPr>
                <w:i/>
                <w:szCs w:val="18"/>
                <w:lang w:eastAsia="lv-LV"/>
              </w:rPr>
            </w:pPr>
            <w:r w:rsidRPr="007415EE">
              <w:rPr>
                <w:i/>
                <w:szCs w:val="18"/>
                <w:lang w:eastAsia="lv-LV"/>
              </w:rPr>
              <w:t xml:space="preserve">Iekšējā līdzekļu pārdale no budžeta apakšprogrammas 22.12.00 </w:t>
            </w:r>
            <w:r w:rsidR="00A07DF3">
              <w:rPr>
                <w:i/>
                <w:szCs w:val="18"/>
                <w:lang w:eastAsia="lv-LV"/>
              </w:rPr>
              <w:t>“</w:t>
            </w:r>
            <w:r w:rsidRPr="007415EE">
              <w:rPr>
                <w:i/>
                <w:szCs w:val="18"/>
                <w:lang w:eastAsia="lv-LV"/>
              </w:rPr>
              <w:t>Nacionālo bruņoto spēku uzturēšana</w:t>
            </w:r>
            <w:r w:rsidR="00A07DF3">
              <w:rPr>
                <w:i/>
                <w:szCs w:val="18"/>
                <w:lang w:eastAsia="lv-LV"/>
              </w:rPr>
              <w:t>”</w:t>
            </w:r>
            <w:r w:rsidRPr="007415EE">
              <w:rPr>
                <w:i/>
                <w:szCs w:val="18"/>
                <w:lang w:eastAsia="lv-LV"/>
              </w:rPr>
              <w:t xml:space="preserve">, lai nodrošinātu kapacitātes stiprināšanu (MK </w:t>
            </w:r>
            <w:r>
              <w:rPr>
                <w:i/>
                <w:szCs w:val="18"/>
                <w:lang w:eastAsia="lv-LV"/>
              </w:rPr>
              <w:t>15.08.</w:t>
            </w:r>
            <w:r w:rsidRPr="007415EE">
              <w:rPr>
                <w:i/>
                <w:szCs w:val="18"/>
                <w:lang w:eastAsia="lv-LV"/>
              </w:rPr>
              <w:t>2023. sēdes prot.Nr.40 43. § 2.p</w:t>
            </w:r>
            <w:r>
              <w:rPr>
                <w:i/>
                <w:szCs w:val="18"/>
                <w:lang w:eastAsia="lv-LV"/>
              </w:rPr>
              <w:t>.</w:t>
            </w:r>
            <w:r w:rsidRPr="007415EE">
              <w:rPr>
                <w:i/>
                <w:szCs w:val="18"/>
                <w:lang w:eastAsia="lv-LV"/>
              </w:rPr>
              <w:t xml:space="preserve">) </w:t>
            </w:r>
          </w:p>
        </w:tc>
        <w:tc>
          <w:tcPr>
            <w:tcW w:w="1449" w:type="dxa"/>
          </w:tcPr>
          <w:p w14:paraId="2FC18B4B" w14:textId="77777777" w:rsidR="008F2FC2" w:rsidRPr="007415EE" w:rsidRDefault="008F2FC2" w:rsidP="00FD742E">
            <w:pPr>
              <w:pStyle w:val="tabteksts"/>
              <w:ind w:left="134" w:right="83"/>
              <w:jc w:val="center"/>
              <w:rPr>
                <w:szCs w:val="18"/>
              </w:rPr>
            </w:pPr>
            <w:r w:rsidRPr="007415EE">
              <w:rPr>
                <w:szCs w:val="18"/>
              </w:rPr>
              <w:t>-</w:t>
            </w:r>
          </w:p>
        </w:tc>
        <w:tc>
          <w:tcPr>
            <w:tcW w:w="1442" w:type="dxa"/>
          </w:tcPr>
          <w:p w14:paraId="2F098FB8" w14:textId="77777777" w:rsidR="008F2FC2" w:rsidRPr="007415EE" w:rsidRDefault="008F2FC2" w:rsidP="00FD742E">
            <w:pPr>
              <w:pStyle w:val="tabteksts"/>
              <w:ind w:left="134" w:right="83"/>
              <w:jc w:val="right"/>
              <w:rPr>
                <w:szCs w:val="18"/>
              </w:rPr>
            </w:pPr>
            <w:r w:rsidRPr="007415EE">
              <w:rPr>
                <w:szCs w:val="18"/>
              </w:rPr>
              <w:t>5 911 964</w:t>
            </w:r>
          </w:p>
        </w:tc>
        <w:tc>
          <w:tcPr>
            <w:tcW w:w="1406" w:type="dxa"/>
          </w:tcPr>
          <w:p w14:paraId="1CDB46A9" w14:textId="77777777" w:rsidR="008F2FC2" w:rsidRPr="007415EE" w:rsidRDefault="008F2FC2" w:rsidP="00FD742E">
            <w:pPr>
              <w:pStyle w:val="tabteksts"/>
              <w:ind w:left="134" w:right="83"/>
              <w:jc w:val="right"/>
              <w:rPr>
                <w:szCs w:val="18"/>
              </w:rPr>
            </w:pPr>
            <w:r w:rsidRPr="007415EE">
              <w:rPr>
                <w:szCs w:val="18"/>
              </w:rPr>
              <w:t>5 911 964</w:t>
            </w:r>
          </w:p>
        </w:tc>
      </w:tr>
    </w:tbl>
    <w:p w14:paraId="313EC344" w14:textId="263F0E57" w:rsidR="008F2FC2" w:rsidRPr="00FD742E" w:rsidRDefault="008F2FC2" w:rsidP="00883E68">
      <w:pPr>
        <w:pStyle w:val="programmas"/>
        <w:spacing w:after="240"/>
        <w:rPr>
          <w:szCs w:val="24"/>
        </w:rPr>
      </w:pPr>
      <w:r w:rsidRPr="00FD742E">
        <w:rPr>
          <w:szCs w:val="24"/>
        </w:rPr>
        <w:t>12.00.00 Kara muzejs</w:t>
      </w:r>
    </w:p>
    <w:p w14:paraId="5A828272" w14:textId="476F369E" w:rsidR="008F2FC2" w:rsidRPr="00FD742E" w:rsidRDefault="008F2FC2" w:rsidP="00FD742E">
      <w:pPr>
        <w:tabs>
          <w:tab w:val="left" w:pos="8789"/>
        </w:tabs>
        <w:spacing w:before="120" w:after="120"/>
        <w:jc w:val="both"/>
        <w:rPr>
          <w:szCs w:val="24"/>
        </w:rPr>
      </w:pPr>
      <w:r w:rsidRPr="00FD742E">
        <w:rPr>
          <w:szCs w:val="24"/>
          <w:u w:val="single"/>
        </w:rPr>
        <w:t>Programmas mērķis</w:t>
      </w:r>
      <w:r w:rsidRPr="00FD742E">
        <w:rPr>
          <w:szCs w:val="24"/>
        </w:rPr>
        <w:t>:</w:t>
      </w:r>
    </w:p>
    <w:p w14:paraId="527D2AC5" w14:textId="108F2AEF" w:rsidR="008F2FC2" w:rsidRPr="00FD742E" w:rsidRDefault="008F2FC2" w:rsidP="00FD742E">
      <w:pPr>
        <w:tabs>
          <w:tab w:val="left" w:pos="8789"/>
        </w:tabs>
        <w:spacing w:before="120" w:after="120"/>
        <w:jc w:val="both"/>
        <w:rPr>
          <w:szCs w:val="24"/>
        </w:rPr>
      </w:pPr>
      <w:r w:rsidRPr="00FD742E">
        <w:rPr>
          <w:szCs w:val="24"/>
        </w:rPr>
        <w:t xml:space="preserve">            veicināt sabiedrības izglītošanu un attīstību, vācot, saglabājot, pētot, izstādot un popularizējot Latvijas militārās un politiskās vēstures materiālās un garīgās liecības.</w:t>
      </w:r>
    </w:p>
    <w:p w14:paraId="26DEB4D0" w14:textId="77777777" w:rsidR="008F2FC2" w:rsidRPr="00FD742E" w:rsidRDefault="008F2FC2" w:rsidP="00FD742E">
      <w:pPr>
        <w:spacing w:before="120" w:after="120"/>
        <w:jc w:val="both"/>
        <w:rPr>
          <w:szCs w:val="24"/>
          <w:u w:val="single"/>
        </w:rPr>
      </w:pPr>
      <w:r w:rsidRPr="00FD742E">
        <w:rPr>
          <w:szCs w:val="24"/>
          <w:u w:val="single"/>
        </w:rPr>
        <w:t>Galvenās aktivitātes un izpildītāji</w:t>
      </w:r>
      <w:r w:rsidRPr="00FD742E">
        <w:rPr>
          <w:szCs w:val="24"/>
        </w:rPr>
        <w:t>:</w:t>
      </w:r>
    </w:p>
    <w:p w14:paraId="48CB62F5" w14:textId="1A0ED8E6" w:rsidR="008F2FC2" w:rsidRPr="00883E68" w:rsidRDefault="008F2FC2" w:rsidP="00883E68">
      <w:pPr>
        <w:pStyle w:val="ListParagraph"/>
        <w:numPr>
          <w:ilvl w:val="0"/>
          <w:numId w:val="20"/>
        </w:numPr>
        <w:spacing w:before="120" w:after="120"/>
        <w:ind w:left="1077" w:hanging="357"/>
        <w:contextualSpacing w:val="0"/>
        <w:jc w:val="both"/>
      </w:pPr>
      <w:r w:rsidRPr="00883E68">
        <w:t>uzturēt un attīstīt muzeja krājumu;</w:t>
      </w:r>
    </w:p>
    <w:p w14:paraId="3DA03136" w14:textId="621E4C6C" w:rsidR="008F2FC2" w:rsidRPr="00883E68" w:rsidRDefault="008F2FC2" w:rsidP="00883E68">
      <w:pPr>
        <w:pStyle w:val="ListParagraph"/>
        <w:numPr>
          <w:ilvl w:val="0"/>
          <w:numId w:val="20"/>
        </w:numPr>
        <w:spacing w:before="120" w:after="120"/>
        <w:ind w:left="1077" w:hanging="357"/>
        <w:contextualSpacing w:val="0"/>
        <w:jc w:val="both"/>
      </w:pPr>
      <w:r w:rsidRPr="00883E68">
        <w:t>nodrošināt muzeja vērtību pieejamību sabiedrībai;</w:t>
      </w:r>
    </w:p>
    <w:p w14:paraId="458CC726" w14:textId="44B0AECD" w:rsidR="008F2FC2" w:rsidRPr="00883E68" w:rsidRDefault="008F2FC2" w:rsidP="00883E68">
      <w:pPr>
        <w:pStyle w:val="ListParagraph"/>
        <w:numPr>
          <w:ilvl w:val="0"/>
          <w:numId w:val="20"/>
        </w:numPr>
        <w:spacing w:before="120" w:after="120"/>
        <w:ind w:left="1077" w:hanging="357"/>
        <w:contextualSpacing w:val="0"/>
        <w:jc w:val="both"/>
      </w:pPr>
      <w:r w:rsidRPr="00883E68">
        <w:t>krājuma un vēstures pētniecība;</w:t>
      </w:r>
    </w:p>
    <w:p w14:paraId="44C0D12D" w14:textId="709DEC3C" w:rsidR="008F2FC2" w:rsidRPr="00883E68" w:rsidRDefault="008F2FC2" w:rsidP="00883E68">
      <w:pPr>
        <w:pStyle w:val="ListParagraph"/>
        <w:numPr>
          <w:ilvl w:val="0"/>
          <w:numId w:val="20"/>
        </w:numPr>
        <w:spacing w:before="120" w:after="120"/>
        <w:ind w:left="1077" w:hanging="357"/>
        <w:contextualSpacing w:val="0"/>
        <w:jc w:val="both"/>
      </w:pPr>
      <w:r w:rsidRPr="00883E68">
        <w:t>veikt zinātniski izglītojošo darbu;</w:t>
      </w:r>
    </w:p>
    <w:p w14:paraId="1BBBB369" w14:textId="54525FF9" w:rsidR="008F2FC2" w:rsidRPr="00883E68" w:rsidRDefault="008F2FC2" w:rsidP="00883E68">
      <w:pPr>
        <w:pStyle w:val="ListParagraph"/>
        <w:numPr>
          <w:ilvl w:val="0"/>
          <w:numId w:val="20"/>
        </w:numPr>
        <w:spacing w:before="120" w:after="120"/>
        <w:ind w:left="1077" w:hanging="357"/>
        <w:contextualSpacing w:val="0"/>
        <w:jc w:val="both"/>
      </w:pPr>
      <w:r w:rsidRPr="00883E68">
        <w:t xml:space="preserve">attīstīt un uzturēt muzeja filiāles – Ziemassvētku kauju muzejs “Mangaļi”, </w:t>
      </w:r>
      <w:proofErr w:type="spellStart"/>
      <w:r w:rsidRPr="00883E68">
        <w:t>O.Kalpaka</w:t>
      </w:r>
      <w:proofErr w:type="spellEnd"/>
      <w:r w:rsidRPr="00883E68">
        <w:t xml:space="preserve"> muzejs un piemiņas vieta “</w:t>
      </w:r>
      <w:proofErr w:type="spellStart"/>
      <w:r w:rsidRPr="00883E68">
        <w:t>Airītes</w:t>
      </w:r>
      <w:proofErr w:type="spellEnd"/>
      <w:r w:rsidRPr="00883E68">
        <w:t>”.</w:t>
      </w:r>
    </w:p>
    <w:p w14:paraId="13628479" w14:textId="3B214276" w:rsidR="008F2FC2" w:rsidRPr="00FD742E" w:rsidRDefault="008F2FC2" w:rsidP="00FD742E">
      <w:pPr>
        <w:spacing w:before="120" w:after="120"/>
        <w:rPr>
          <w:szCs w:val="24"/>
        </w:rPr>
      </w:pPr>
      <w:r w:rsidRPr="00FD742E">
        <w:rPr>
          <w:szCs w:val="24"/>
          <w:u w:val="single"/>
        </w:rPr>
        <w:t>Programmas izpildītājs</w:t>
      </w:r>
      <w:r w:rsidRPr="00FD742E">
        <w:rPr>
          <w:szCs w:val="24"/>
        </w:rPr>
        <w:t xml:space="preserve">: </w:t>
      </w:r>
      <w:r w:rsidRPr="00FD742E">
        <w:rPr>
          <w:iCs/>
          <w:szCs w:val="24"/>
        </w:rPr>
        <w:t>Latvijas Kara muzejs.</w:t>
      </w:r>
    </w:p>
    <w:p w14:paraId="77DC4315" w14:textId="1E4712A3" w:rsidR="008F2FC2" w:rsidRPr="00FD742E" w:rsidRDefault="008F2FC2" w:rsidP="00FD742E">
      <w:pPr>
        <w:spacing w:before="240" w:after="240"/>
        <w:jc w:val="center"/>
        <w:rPr>
          <w:szCs w:val="24"/>
          <w:lang w:eastAsia="lv-LV"/>
        </w:rPr>
      </w:pPr>
      <w:r w:rsidRPr="00FD742E">
        <w:rPr>
          <w:b/>
          <w:szCs w:val="24"/>
          <w:lang w:eastAsia="lv-LV"/>
        </w:rPr>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5"/>
        <w:gridCol w:w="1127"/>
        <w:gridCol w:w="1106"/>
        <w:gridCol w:w="1125"/>
        <w:gridCol w:w="1124"/>
        <w:gridCol w:w="1125"/>
      </w:tblGrid>
      <w:tr w:rsidR="008F2FC2" w:rsidRPr="009B3693" w14:paraId="10F4C3CD" w14:textId="77777777" w:rsidTr="00FD742E">
        <w:trPr>
          <w:cantSplit/>
        </w:trPr>
        <w:tc>
          <w:tcPr>
            <w:tcW w:w="3454" w:type="dxa"/>
            <w:vAlign w:val="center"/>
          </w:tcPr>
          <w:p w14:paraId="5806648E" w14:textId="77777777" w:rsidR="008F2FC2" w:rsidRPr="007415EE" w:rsidRDefault="008F2FC2" w:rsidP="00D07869">
            <w:pPr>
              <w:pStyle w:val="tabteksts"/>
              <w:jc w:val="center"/>
              <w:rPr>
                <w:szCs w:val="18"/>
              </w:rPr>
            </w:pPr>
          </w:p>
        </w:tc>
        <w:tc>
          <w:tcPr>
            <w:tcW w:w="1127" w:type="dxa"/>
            <w:vAlign w:val="center"/>
          </w:tcPr>
          <w:p w14:paraId="084C7308" w14:textId="77777777" w:rsidR="008F2FC2" w:rsidRPr="007415EE" w:rsidRDefault="008F2FC2" w:rsidP="00D07869">
            <w:pPr>
              <w:pStyle w:val="tabteksts"/>
              <w:jc w:val="center"/>
              <w:rPr>
                <w:szCs w:val="18"/>
                <w:lang w:eastAsia="lv-LV"/>
              </w:rPr>
            </w:pPr>
            <w:r w:rsidRPr="007415EE">
              <w:rPr>
                <w:szCs w:val="18"/>
                <w:lang w:eastAsia="lv-LV"/>
              </w:rPr>
              <w:t>2022. gads</w:t>
            </w:r>
            <w:r w:rsidRPr="007415EE">
              <w:rPr>
                <w:szCs w:val="18"/>
                <w:lang w:eastAsia="lv-LV"/>
              </w:rPr>
              <w:br/>
              <w:t>(izpilde)</w:t>
            </w:r>
          </w:p>
        </w:tc>
        <w:tc>
          <w:tcPr>
            <w:tcW w:w="1106" w:type="dxa"/>
            <w:vAlign w:val="center"/>
          </w:tcPr>
          <w:p w14:paraId="77E5AC68" w14:textId="77777777" w:rsidR="008F2FC2" w:rsidRPr="007415EE" w:rsidRDefault="008F2FC2" w:rsidP="00D07869">
            <w:pPr>
              <w:pStyle w:val="tabteksts"/>
              <w:jc w:val="center"/>
              <w:rPr>
                <w:szCs w:val="18"/>
                <w:lang w:eastAsia="lv-LV"/>
              </w:rPr>
            </w:pPr>
            <w:r w:rsidRPr="007415EE">
              <w:rPr>
                <w:szCs w:val="18"/>
                <w:lang w:eastAsia="lv-LV"/>
              </w:rPr>
              <w:t>2023. gada</w:t>
            </w:r>
            <w:r w:rsidRPr="007415EE">
              <w:rPr>
                <w:szCs w:val="18"/>
                <w:lang w:eastAsia="lv-LV"/>
              </w:rPr>
              <w:br/>
              <w:t>plāns</w:t>
            </w:r>
          </w:p>
        </w:tc>
        <w:tc>
          <w:tcPr>
            <w:tcW w:w="1125" w:type="dxa"/>
            <w:vAlign w:val="center"/>
          </w:tcPr>
          <w:p w14:paraId="4113FBF4" w14:textId="77777777" w:rsidR="008F2FC2" w:rsidRPr="007415EE" w:rsidRDefault="008F2FC2" w:rsidP="00D07869">
            <w:pPr>
              <w:pStyle w:val="tabteksts"/>
              <w:jc w:val="center"/>
              <w:rPr>
                <w:szCs w:val="18"/>
                <w:lang w:eastAsia="lv-LV"/>
              </w:rPr>
            </w:pPr>
            <w:r w:rsidRPr="007415EE">
              <w:rPr>
                <w:szCs w:val="18"/>
                <w:lang w:eastAsia="lv-LV"/>
              </w:rPr>
              <w:t>2024. gada</w:t>
            </w:r>
            <w:r w:rsidRPr="007415EE">
              <w:rPr>
                <w:szCs w:val="18"/>
                <w:lang w:eastAsia="lv-LV"/>
              </w:rPr>
              <w:br/>
              <w:t>projekts</w:t>
            </w:r>
          </w:p>
        </w:tc>
        <w:tc>
          <w:tcPr>
            <w:tcW w:w="1124" w:type="dxa"/>
            <w:vAlign w:val="center"/>
          </w:tcPr>
          <w:p w14:paraId="36B5A851" w14:textId="77777777" w:rsidR="008F2FC2" w:rsidRPr="007415EE" w:rsidRDefault="008F2FC2" w:rsidP="00D07869">
            <w:pPr>
              <w:pStyle w:val="tabteksts"/>
              <w:jc w:val="center"/>
              <w:rPr>
                <w:szCs w:val="18"/>
                <w:lang w:eastAsia="lv-LV"/>
              </w:rPr>
            </w:pPr>
            <w:r w:rsidRPr="007415EE">
              <w:rPr>
                <w:szCs w:val="18"/>
                <w:lang w:eastAsia="lv-LV"/>
              </w:rPr>
              <w:t>2025. gada</w:t>
            </w:r>
            <w:r w:rsidRPr="007415EE">
              <w:rPr>
                <w:szCs w:val="18"/>
                <w:lang w:eastAsia="lv-LV"/>
              </w:rPr>
              <w:br/>
              <w:t>pro</w:t>
            </w:r>
            <w:r>
              <w:rPr>
                <w:szCs w:val="18"/>
                <w:lang w:eastAsia="lv-LV"/>
              </w:rPr>
              <w:t>gnoze</w:t>
            </w:r>
          </w:p>
        </w:tc>
        <w:tc>
          <w:tcPr>
            <w:tcW w:w="1125" w:type="dxa"/>
            <w:vAlign w:val="center"/>
          </w:tcPr>
          <w:p w14:paraId="7206FBBF" w14:textId="77777777" w:rsidR="008F2FC2" w:rsidRPr="007415EE" w:rsidRDefault="008F2FC2" w:rsidP="00D07869">
            <w:pPr>
              <w:pStyle w:val="tabteksts"/>
              <w:jc w:val="center"/>
              <w:rPr>
                <w:szCs w:val="18"/>
                <w:lang w:eastAsia="lv-LV"/>
              </w:rPr>
            </w:pPr>
            <w:r w:rsidRPr="007415EE">
              <w:rPr>
                <w:szCs w:val="18"/>
                <w:lang w:eastAsia="lv-LV"/>
              </w:rPr>
              <w:t>2026. gada</w:t>
            </w:r>
            <w:r w:rsidRPr="007415EE">
              <w:rPr>
                <w:szCs w:val="18"/>
                <w:lang w:eastAsia="lv-LV"/>
              </w:rPr>
              <w:br/>
              <w:t>pro</w:t>
            </w:r>
            <w:r>
              <w:rPr>
                <w:szCs w:val="18"/>
                <w:lang w:eastAsia="lv-LV"/>
              </w:rPr>
              <w:t>gnoze</w:t>
            </w:r>
          </w:p>
        </w:tc>
      </w:tr>
      <w:tr w:rsidR="008F2FC2" w:rsidRPr="009B3693" w14:paraId="70A08C0C" w14:textId="77777777" w:rsidTr="00FD742E">
        <w:trPr>
          <w:cantSplit/>
        </w:trPr>
        <w:tc>
          <w:tcPr>
            <w:tcW w:w="9061" w:type="dxa"/>
            <w:gridSpan w:val="6"/>
            <w:shd w:val="clear" w:color="auto" w:fill="D9D9D9"/>
            <w:vAlign w:val="center"/>
          </w:tcPr>
          <w:p w14:paraId="19085B3A" w14:textId="77777777" w:rsidR="008F2FC2" w:rsidRPr="007415EE" w:rsidRDefault="008F2FC2" w:rsidP="00FD742E">
            <w:pPr>
              <w:pStyle w:val="tabteksts"/>
              <w:ind w:left="134" w:right="52"/>
              <w:jc w:val="center"/>
              <w:rPr>
                <w:szCs w:val="18"/>
              </w:rPr>
            </w:pPr>
            <w:r w:rsidRPr="007415EE">
              <w:rPr>
                <w:szCs w:val="18"/>
                <w:lang w:eastAsia="lv-LV"/>
              </w:rPr>
              <w:t>Muzeja pakalpojumi</w:t>
            </w:r>
          </w:p>
        </w:tc>
      </w:tr>
      <w:tr w:rsidR="008F2FC2" w:rsidRPr="009B3693" w14:paraId="762E00A6" w14:textId="77777777" w:rsidTr="00FD742E">
        <w:trPr>
          <w:cantSplit/>
        </w:trPr>
        <w:tc>
          <w:tcPr>
            <w:tcW w:w="3454" w:type="dxa"/>
          </w:tcPr>
          <w:p w14:paraId="5A29893E" w14:textId="77777777" w:rsidR="008F2FC2" w:rsidRPr="007415EE" w:rsidRDefault="008F2FC2" w:rsidP="00FD742E">
            <w:pPr>
              <w:pStyle w:val="tabteksts"/>
              <w:ind w:left="134" w:right="52"/>
              <w:rPr>
                <w:szCs w:val="18"/>
              </w:rPr>
            </w:pPr>
            <w:r w:rsidRPr="007415EE">
              <w:rPr>
                <w:szCs w:val="18"/>
              </w:rPr>
              <w:t>Apmeklētāju (skaits)</w:t>
            </w:r>
          </w:p>
        </w:tc>
        <w:tc>
          <w:tcPr>
            <w:tcW w:w="1127" w:type="dxa"/>
          </w:tcPr>
          <w:p w14:paraId="0682E41F" w14:textId="77777777" w:rsidR="008F2FC2" w:rsidRPr="007415EE" w:rsidRDefault="008F2FC2" w:rsidP="00FD742E">
            <w:pPr>
              <w:pStyle w:val="tabteksts"/>
              <w:ind w:left="134" w:right="52"/>
              <w:jc w:val="center"/>
              <w:rPr>
                <w:szCs w:val="18"/>
              </w:rPr>
            </w:pPr>
            <w:r w:rsidRPr="007415EE">
              <w:rPr>
                <w:szCs w:val="18"/>
              </w:rPr>
              <w:t>94 579</w:t>
            </w:r>
          </w:p>
        </w:tc>
        <w:tc>
          <w:tcPr>
            <w:tcW w:w="1106" w:type="dxa"/>
          </w:tcPr>
          <w:p w14:paraId="66762F82" w14:textId="77777777" w:rsidR="008F2FC2" w:rsidRPr="007415EE" w:rsidRDefault="008F2FC2" w:rsidP="00FD742E">
            <w:pPr>
              <w:pStyle w:val="tabteksts"/>
              <w:ind w:left="134" w:right="52"/>
              <w:jc w:val="center"/>
              <w:rPr>
                <w:szCs w:val="18"/>
              </w:rPr>
            </w:pPr>
            <w:r w:rsidRPr="007415EE">
              <w:rPr>
                <w:szCs w:val="18"/>
              </w:rPr>
              <w:t>100 000</w:t>
            </w:r>
          </w:p>
        </w:tc>
        <w:tc>
          <w:tcPr>
            <w:tcW w:w="1125" w:type="dxa"/>
          </w:tcPr>
          <w:p w14:paraId="5F097B8C" w14:textId="77777777" w:rsidR="008F2FC2" w:rsidRPr="007415EE" w:rsidRDefault="008F2FC2" w:rsidP="00FD742E">
            <w:pPr>
              <w:pStyle w:val="tabteksts"/>
              <w:ind w:left="134" w:right="52"/>
              <w:jc w:val="center"/>
              <w:rPr>
                <w:szCs w:val="18"/>
              </w:rPr>
            </w:pPr>
            <w:r w:rsidRPr="007415EE">
              <w:rPr>
                <w:szCs w:val="18"/>
              </w:rPr>
              <w:t>100 000</w:t>
            </w:r>
          </w:p>
        </w:tc>
        <w:tc>
          <w:tcPr>
            <w:tcW w:w="1124" w:type="dxa"/>
          </w:tcPr>
          <w:p w14:paraId="09D5843A" w14:textId="77777777" w:rsidR="008F2FC2" w:rsidRPr="007415EE" w:rsidRDefault="008F2FC2" w:rsidP="00FD742E">
            <w:pPr>
              <w:pStyle w:val="tabteksts"/>
              <w:ind w:left="134" w:right="52"/>
              <w:jc w:val="center"/>
              <w:rPr>
                <w:szCs w:val="18"/>
              </w:rPr>
            </w:pPr>
            <w:r w:rsidRPr="007415EE">
              <w:rPr>
                <w:szCs w:val="18"/>
              </w:rPr>
              <w:t>120 000</w:t>
            </w:r>
          </w:p>
        </w:tc>
        <w:tc>
          <w:tcPr>
            <w:tcW w:w="1125" w:type="dxa"/>
          </w:tcPr>
          <w:p w14:paraId="5F3E5ACB" w14:textId="77777777" w:rsidR="008F2FC2" w:rsidRPr="007415EE" w:rsidRDefault="008F2FC2" w:rsidP="00FD742E">
            <w:pPr>
              <w:pStyle w:val="tabteksts"/>
              <w:ind w:left="134" w:right="52"/>
              <w:jc w:val="center"/>
              <w:rPr>
                <w:szCs w:val="18"/>
              </w:rPr>
            </w:pPr>
            <w:r w:rsidRPr="007415EE">
              <w:rPr>
                <w:szCs w:val="18"/>
              </w:rPr>
              <w:t>130 000</w:t>
            </w:r>
          </w:p>
        </w:tc>
      </w:tr>
      <w:tr w:rsidR="008F2FC2" w:rsidRPr="009B3693" w14:paraId="55E7BC7E" w14:textId="77777777" w:rsidTr="00FD742E">
        <w:trPr>
          <w:cantSplit/>
        </w:trPr>
        <w:tc>
          <w:tcPr>
            <w:tcW w:w="9061" w:type="dxa"/>
            <w:gridSpan w:val="6"/>
            <w:shd w:val="clear" w:color="auto" w:fill="D9D9D9"/>
            <w:vAlign w:val="center"/>
          </w:tcPr>
          <w:p w14:paraId="5DDBD784" w14:textId="77777777" w:rsidR="008F2FC2" w:rsidRPr="007415EE" w:rsidRDefault="008F2FC2" w:rsidP="00FD742E">
            <w:pPr>
              <w:pStyle w:val="tabteksts"/>
              <w:ind w:left="134" w:right="52"/>
              <w:jc w:val="center"/>
              <w:rPr>
                <w:szCs w:val="18"/>
              </w:rPr>
            </w:pPr>
            <w:r w:rsidRPr="007415EE">
              <w:rPr>
                <w:szCs w:val="18"/>
                <w:lang w:eastAsia="lv-LV"/>
              </w:rPr>
              <w:t>Muzeja krājums</w:t>
            </w:r>
          </w:p>
        </w:tc>
      </w:tr>
      <w:tr w:rsidR="008F2FC2" w:rsidRPr="009B3693" w14:paraId="257C5B1C" w14:textId="77777777" w:rsidTr="00FD742E">
        <w:trPr>
          <w:cantSplit/>
        </w:trPr>
        <w:tc>
          <w:tcPr>
            <w:tcW w:w="3454" w:type="dxa"/>
          </w:tcPr>
          <w:p w14:paraId="363709F0" w14:textId="77777777" w:rsidR="008F2FC2" w:rsidRPr="007415EE" w:rsidRDefault="008F2FC2" w:rsidP="00FD742E">
            <w:pPr>
              <w:pStyle w:val="tabteksts"/>
              <w:ind w:left="134" w:right="52"/>
              <w:rPr>
                <w:szCs w:val="18"/>
              </w:rPr>
            </w:pPr>
            <w:r w:rsidRPr="007415EE">
              <w:rPr>
                <w:szCs w:val="18"/>
              </w:rPr>
              <w:t>Jaunieguvumi (skaits)</w:t>
            </w:r>
          </w:p>
        </w:tc>
        <w:tc>
          <w:tcPr>
            <w:tcW w:w="1127" w:type="dxa"/>
          </w:tcPr>
          <w:p w14:paraId="7884FFB2" w14:textId="77777777" w:rsidR="008F2FC2" w:rsidRPr="007415EE" w:rsidRDefault="008F2FC2" w:rsidP="00FD742E">
            <w:pPr>
              <w:pStyle w:val="tabteksts"/>
              <w:ind w:left="134" w:right="52"/>
              <w:jc w:val="center"/>
              <w:rPr>
                <w:szCs w:val="18"/>
              </w:rPr>
            </w:pPr>
            <w:r w:rsidRPr="007415EE">
              <w:rPr>
                <w:szCs w:val="18"/>
              </w:rPr>
              <w:t>2 944</w:t>
            </w:r>
          </w:p>
        </w:tc>
        <w:tc>
          <w:tcPr>
            <w:tcW w:w="1106" w:type="dxa"/>
          </w:tcPr>
          <w:p w14:paraId="215242C2" w14:textId="77777777" w:rsidR="008F2FC2" w:rsidRPr="007415EE" w:rsidRDefault="008F2FC2" w:rsidP="00FD742E">
            <w:pPr>
              <w:pStyle w:val="tabteksts"/>
              <w:ind w:left="134" w:right="52"/>
              <w:jc w:val="center"/>
              <w:rPr>
                <w:szCs w:val="18"/>
              </w:rPr>
            </w:pPr>
            <w:r w:rsidRPr="007415EE">
              <w:rPr>
                <w:szCs w:val="18"/>
              </w:rPr>
              <w:t>3 000</w:t>
            </w:r>
          </w:p>
        </w:tc>
        <w:tc>
          <w:tcPr>
            <w:tcW w:w="1125" w:type="dxa"/>
          </w:tcPr>
          <w:p w14:paraId="6BD7BFF3" w14:textId="77777777" w:rsidR="008F2FC2" w:rsidRPr="007415EE" w:rsidRDefault="008F2FC2" w:rsidP="00FD742E">
            <w:pPr>
              <w:pStyle w:val="tabteksts"/>
              <w:ind w:left="134" w:right="52"/>
              <w:jc w:val="center"/>
              <w:rPr>
                <w:szCs w:val="18"/>
              </w:rPr>
            </w:pPr>
            <w:r w:rsidRPr="007415EE">
              <w:rPr>
                <w:szCs w:val="18"/>
              </w:rPr>
              <w:t>3 000</w:t>
            </w:r>
          </w:p>
        </w:tc>
        <w:tc>
          <w:tcPr>
            <w:tcW w:w="1124" w:type="dxa"/>
          </w:tcPr>
          <w:p w14:paraId="4EEBC550" w14:textId="77777777" w:rsidR="008F2FC2" w:rsidRPr="007415EE" w:rsidRDefault="008F2FC2" w:rsidP="00FD742E">
            <w:pPr>
              <w:pStyle w:val="tabteksts"/>
              <w:ind w:left="134" w:right="52"/>
              <w:jc w:val="center"/>
              <w:rPr>
                <w:szCs w:val="18"/>
              </w:rPr>
            </w:pPr>
            <w:r w:rsidRPr="007415EE">
              <w:rPr>
                <w:szCs w:val="18"/>
              </w:rPr>
              <w:t>3 000</w:t>
            </w:r>
          </w:p>
        </w:tc>
        <w:tc>
          <w:tcPr>
            <w:tcW w:w="1125" w:type="dxa"/>
          </w:tcPr>
          <w:p w14:paraId="45FD679A" w14:textId="77777777" w:rsidR="008F2FC2" w:rsidRPr="007415EE" w:rsidRDefault="008F2FC2" w:rsidP="00FD742E">
            <w:pPr>
              <w:pStyle w:val="tabteksts"/>
              <w:ind w:left="134" w:right="52"/>
              <w:jc w:val="center"/>
              <w:rPr>
                <w:szCs w:val="18"/>
              </w:rPr>
            </w:pPr>
            <w:r w:rsidRPr="007415EE">
              <w:rPr>
                <w:szCs w:val="18"/>
              </w:rPr>
              <w:t>3 000</w:t>
            </w:r>
          </w:p>
        </w:tc>
      </w:tr>
      <w:tr w:rsidR="008F2FC2" w:rsidRPr="009B3693" w14:paraId="17807A4E" w14:textId="77777777" w:rsidTr="00FD742E">
        <w:trPr>
          <w:cantSplit/>
          <w:trHeight w:val="147"/>
        </w:trPr>
        <w:tc>
          <w:tcPr>
            <w:tcW w:w="9061" w:type="dxa"/>
            <w:gridSpan w:val="6"/>
            <w:shd w:val="clear" w:color="auto" w:fill="D9D9D9"/>
            <w:vAlign w:val="center"/>
          </w:tcPr>
          <w:p w14:paraId="2EC004AF" w14:textId="77777777" w:rsidR="008F2FC2" w:rsidRPr="007415EE" w:rsidRDefault="008F2FC2" w:rsidP="00FD742E">
            <w:pPr>
              <w:pStyle w:val="tabteksts"/>
              <w:ind w:left="134" w:right="52"/>
              <w:jc w:val="center"/>
              <w:rPr>
                <w:szCs w:val="18"/>
              </w:rPr>
            </w:pPr>
            <w:r w:rsidRPr="007415EE">
              <w:rPr>
                <w:szCs w:val="18"/>
                <w:lang w:eastAsia="lv-LV"/>
              </w:rPr>
              <w:t>Pētniecība</w:t>
            </w:r>
          </w:p>
        </w:tc>
      </w:tr>
      <w:tr w:rsidR="008F2FC2" w:rsidRPr="009B3693" w14:paraId="508DC9B5" w14:textId="77777777" w:rsidTr="00FD742E">
        <w:trPr>
          <w:cantSplit/>
        </w:trPr>
        <w:tc>
          <w:tcPr>
            <w:tcW w:w="3454" w:type="dxa"/>
          </w:tcPr>
          <w:p w14:paraId="36E0B5D0" w14:textId="77777777" w:rsidR="008F2FC2" w:rsidRPr="007415EE" w:rsidRDefault="008F2FC2" w:rsidP="00FD742E">
            <w:pPr>
              <w:pStyle w:val="tabteksts"/>
              <w:ind w:left="134" w:right="52"/>
              <w:jc w:val="both"/>
              <w:rPr>
                <w:szCs w:val="18"/>
              </w:rPr>
            </w:pPr>
            <w:r w:rsidRPr="007415EE">
              <w:rPr>
                <w:szCs w:val="18"/>
              </w:rPr>
              <w:t>Sagatavotās izstādes un patstāvīgās ekspozīcijas (skaits)</w:t>
            </w:r>
          </w:p>
        </w:tc>
        <w:tc>
          <w:tcPr>
            <w:tcW w:w="1127" w:type="dxa"/>
          </w:tcPr>
          <w:p w14:paraId="65ABBE3B" w14:textId="77777777" w:rsidR="008F2FC2" w:rsidRPr="007415EE" w:rsidRDefault="008F2FC2" w:rsidP="00FD742E">
            <w:pPr>
              <w:pStyle w:val="tabteksts"/>
              <w:ind w:left="134" w:right="52"/>
              <w:jc w:val="center"/>
              <w:rPr>
                <w:szCs w:val="18"/>
              </w:rPr>
            </w:pPr>
            <w:r w:rsidRPr="007415EE">
              <w:rPr>
                <w:szCs w:val="18"/>
              </w:rPr>
              <w:t>5</w:t>
            </w:r>
          </w:p>
        </w:tc>
        <w:tc>
          <w:tcPr>
            <w:tcW w:w="1106" w:type="dxa"/>
          </w:tcPr>
          <w:p w14:paraId="08ADDD31" w14:textId="77777777" w:rsidR="008F2FC2" w:rsidRPr="007415EE" w:rsidRDefault="008F2FC2" w:rsidP="00FD742E">
            <w:pPr>
              <w:pStyle w:val="tabteksts"/>
              <w:ind w:left="134" w:right="52"/>
              <w:jc w:val="center"/>
              <w:rPr>
                <w:szCs w:val="18"/>
              </w:rPr>
            </w:pPr>
            <w:r w:rsidRPr="007415EE">
              <w:rPr>
                <w:szCs w:val="18"/>
              </w:rPr>
              <w:t>5</w:t>
            </w:r>
          </w:p>
        </w:tc>
        <w:tc>
          <w:tcPr>
            <w:tcW w:w="1125" w:type="dxa"/>
          </w:tcPr>
          <w:p w14:paraId="110B48AA" w14:textId="77777777" w:rsidR="008F2FC2" w:rsidRPr="007415EE" w:rsidRDefault="008F2FC2" w:rsidP="00FD742E">
            <w:pPr>
              <w:pStyle w:val="tabteksts"/>
              <w:ind w:left="134" w:right="52"/>
              <w:jc w:val="center"/>
              <w:rPr>
                <w:szCs w:val="18"/>
              </w:rPr>
            </w:pPr>
            <w:r w:rsidRPr="007415EE">
              <w:rPr>
                <w:szCs w:val="18"/>
              </w:rPr>
              <w:t>5</w:t>
            </w:r>
          </w:p>
        </w:tc>
        <w:tc>
          <w:tcPr>
            <w:tcW w:w="1124" w:type="dxa"/>
          </w:tcPr>
          <w:p w14:paraId="78EF6D82" w14:textId="77777777" w:rsidR="008F2FC2" w:rsidRPr="007415EE" w:rsidRDefault="008F2FC2" w:rsidP="00FD742E">
            <w:pPr>
              <w:pStyle w:val="tabteksts"/>
              <w:ind w:left="134" w:right="52"/>
              <w:jc w:val="center"/>
              <w:rPr>
                <w:szCs w:val="18"/>
              </w:rPr>
            </w:pPr>
            <w:r w:rsidRPr="007415EE">
              <w:rPr>
                <w:szCs w:val="18"/>
              </w:rPr>
              <w:t>5</w:t>
            </w:r>
          </w:p>
        </w:tc>
        <w:tc>
          <w:tcPr>
            <w:tcW w:w="1125" w:type="dxa"/>
          </w:tcPr>
          <w:p w14:paraId="14490692" w14:textId="77777777" w:rsidR="008F2FC2" w:rsidRPr="007415EE" w:rsidRDefault="008F2FC2" w:rsidP="00FD742E">
            <w:pPr>
              <w:pStyle w:val="tabteksts"/>
              <w:ind w:left="134" w:right="52"/>
              <w:jc w:val="center"/>
              <w:rPr>
                <w:szCs w:val="18"/>
              </w:rPr>
            </w:pPr>
            <w:r w:rsidRPr="007415EE">
              <w:rPr>
                <w:szCs w:val="18"/>
              </w:rPr>
              <w:t>5</w:t>
            </w:r>
          </w:p>
        </w:tc>
      </w:tr>
      <w:tr w:rsidR="008F2FC2" w:rsidRPr="009B3693" w14:paraId="4CA17005" w14:textId="77777777" w:rsidTr="00FD742E">
        <w:trPr>
          <w:cantSplit/>
        </w:trPr>
        <w:tc>
          <w:tcPr>
            <w:tcW w:w="9061" w:type="dxa"/>
            <w:gridSpan w:val="6"/>
            <w:shd w:val="clear" w:color="auto" w:fill="D9D9D9" w:themeFill="background1" w:themeFillShade="D9"/>
          </w:tcPr>
          <w:p w14:paraId="6A800735" w14:textId="77777777" w:rsidR="008F2FC2" w:rsidRPr="007415EE" w:rsidRDefault="008F2FC2" w:rsidP="00FD742E">
            <w:pPr>
              <w:pStyle w:val="tabteksts"/>
              <w:ind w:left="134" w:right="52"/>
              <w:jc w:val="center"/>
              <w:rPr>
                <w:szCs w:val="18"/>
              </w:rPr>
            </w:pPr>
            <w:r w:rsidRPr="007415EE">
              <w:rPr>
                <w:szCs w:val="18"/>
              </w:rPr>
              <w:t>Izglītības programmas</w:t>
            </w:r>
          </w:p>
        </w:tc>
      </w:tr>
      <w:tr w:rsidR="008F2FC2" w:rsidRPr="009B3693" w14:paraId="3233C6A9" w14:textId="77777777" w:rsidTr="00FD742E">
        <w:trPr>
          <w:cantSplit/>
        </w:trPr>
        <w:tc>
          <w:tcPr>
            <w:tcW w:w="3454" w:type="dxa"/>
          </w:tcPr>
          <w:p w14:paraId="68533BA4" w14:textId="77777777" w:rsidR="008F2FC2" w:rsidRPr="007415EE" w:rsidRDefault="008F2FC2" w:rsidP="00FD742E">
            <w:pPr>
              <w:pStyle w:val="tabteksts"/>
              <w:ind w:left="134" w:right="52"/>
              <w:jc w:val="both"/>
              <w:rPr>
                <w:szCs w:val="18"/>
              </w:rPr>
            </w:pPr>
            <w:proofErr w:type="spellStart"/>
            <w:r w:rsidRPr="007415EE">
              <w:rPr>
                <w:szCs w:val="18"/>
              </w:rPr>
              <w:t>Muzejpedagoģiskās</w:t>
            </w:r>
            <w:proofErr w:type="spellEnd"/>
            <w:r w:rsidRPr="007415EE">
              <w:rPr>
                <w:szCs w:val="18"/>
              </w:rPr>
              <w:t xml:space="preserve"> programmas (norises) (skaits)</w:t>
            </w:r>
          </w:p>
        </w:tc>
        <w:tc>
          <w:tcPr>
            <w:tcW w:w="1127" w:type="dxa"/>
          </w:tcPr>
          <w:p w14:paraId="5C23FBE3" w14:textId="77777777" w:rsidR="008F2FC2" w:rsidRPr="007415EE" w:rsidRDefault="008F2FC2" w:rsidP="00FD742E">
            <w:pPr>
              <w:pStyle w:val="tabteksts"/>
              <w:ind w:left="134" w:right="52"/>
              <w:jc w:val="center"/>
              <w:rPr>
                <w:szCs w:val="18"/>
              </w:rPr>
            </w:pPr>
            <w:r w:rsidRPr="007415EE">
              <w:rPr>
                <w:szCs w:val="18"/>
              </w:rPr>
              <w:t>208</w:t>
            </w:r>
          </w:p>
        </w:tc>
        <w:tc>
          <w:tcPr>
            <w:tcW w:w="1106" w:type="dxa"/>
          </w:tcPr>
          <w:p w14:paraId="6B831039" w14:textId="77777777" w:rsidR="008F2FC2" w:rsidRPr="007415EE" w:rsidRDefault="008F2FC2" w:rsidP="00FD742E">
            <w:pPr>
              <w:pStyle w:val="tabteksts"/>
              <w:ind w:left="134" w:right="52"/>
              <w:jc w:val="center"/>
              <w:rPr>
                <w:szCs w:val="18"/>
              </w:rPr>
            </w:pPr>
            <w:r w:rsidRPr="007415EE">
              <w:rPr>
                <w:szCs w:val="18"/>
              </w:rPr>
              <w:t>120</w:t>
            </w:r>
          </w:p>
        </w:tc>
        <w:tc>
          <w:tcPr>
            <w:tcW w:w="1125" w:type="dxa"/>
          </w:tcPr>
          <w:p w14:paraId="1E1255F7" w14:textId="77777777" w:rsidR="008F2FC2" w:rsidRPr="007415EE" w:rsidRDefault="008F2FC2" w:rsidP="00FD742E">
            <w:pPr>
              <w:pStyle w:val="tabteksts"/>
              <w:ind w:left="134" w:right="52"/>
              <w:jc w:val="center"/>
              <w:rPr>
                <w:szCs w:val="18"/>
              </w:rPr>
            </w:pPr>
            <w:r w:rsidRPr="007415EE">
              <w:rPr>
                <w:szCs w:val="18"/>
              </w:rPr>
              <w:t>200</w:t>
            </w:r>
          </w:p>
        </w:tc>
        <w:tc>
          <w:tcPr>
            <w:tcW w:w="1124" w:type="dxa"/>
          </w:tcPr>
          <w:p w14:paraId="4078B6ED" w14:textId="77777777" w:rsidR="008F2FC2" w:rsidRPr="007415EE" w:rsidRDefault="008F2FC2" w:rsidP="00FD742E">
            <w:pPr>
              <w:pStyle w:val="tabteksts"/>
              <w:ind w:left="134" w:right="52"/>
              <w:jc w:val="center"/>
              <w:rPr>
                <w:szCs w:val="18"/>
              </w:rPr>
            </w:pPr>
            <w:r w:rsidRPr="007415EE">
              <w:rPr>
                <w:szCs w:val="18"/>
              </w:rPr>
              <w:t>200</w:t>
            </w:r>
          </w:p>
        </w:tc>
        <w:tc>
          <w:tcPr>
            <w:tcW w:w="1125" w:type="dxa"/>
          </w:tcPr>
          <w:p w14:paraId="720E85E6" w14:textId="77777777" w:rsidR="008F2FC2" w:rsidRPr="007415EE" w:rsidRDefault="008F2FC2" w:rsidP="00FD742E">
            <w:pPr>
              <w:pStyle w:val="tabteksts"/>
              <w:ind w:left="134" w:right="52"/>
              <w:jc w:val="center"/>
              <w:rPr>
                <w:szCs w:val="18"/>
              </w:rPr>
            </w:pPr>
            <w:r w:rsidRPr="007415EE">
              <w:rPr>
                <w:szCs w:val="18"/>
              </w:rPr>
              <w:t>200</w:t>
            </w:r>
          </w:p>
        </w:tc>
      </w:tr>
    </w:tbl>
    <w:p w14:paraId="67DB5B9A" w14:textId="5C62DBDE" w:rsidR="008F2FC2" w:rsidRPr="00FD742E" w:rsidRDefault="008F2FC2" w:rsidP="00FD742E">
      <w:pPr>
        <w:spacing w:before="240" w:after="240"/>
        <w:jc w:val="center"/>
        <w:rPr>
          <w:szCs w:val="24"/>
        </w:rPr>
      </w:pPr>
      <w:r w:rsidRPr="00FD742E">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8"/>
        <w:gridCol w:w="1125"/>
        <w:gridCol w:w="1103"/>
        <w:gridCol w:w="1122"/>
        <w:gridCol w:w="1122"/>
        <w:gridCol w:w="1122"/>
      </w:tblGrid>
      <w:tr w:rsidR="008F2FC2" w:rsidRPr="009B3693" w14:paraId="51F398DD" w14:textId="77777777" w:rsidTr="00FD742E">
        <w:trPr>
          <w:cantSplit/>
        </w:trPr>
        <w:tc>
          <w:tcPr>
            <w:tcW w:w="3467" w:type="dxa"/>
          </w:tcPr>
          <w:p w14:paraId="65560506" w14:textId="77777777" w:rsidR="008F2FC2" w:rsidRPr="007415EE" w:rsidRDefault="008F2FC2" w:rsidP="00D07869">
            <w:pPr>
              <w:pStyle w:val="tabteksts"/>
              <w:jc w:val="right"/>
              <w:rPr>
                <w:szCs w:val="18"/>
              </w:rPr>
            </w:pPr>
          </w:p>
        </w:tc>
        <w:tc>
          <w:tcPr>
            <w:tcW w:w="1125" w:type="dxa"/>
          </w:tcPr>
          <w:p w14:paraId="300BAE78" w14:textId="77777777" w:rsidR="008F2FC2" w:rsidRPr="007415EE" w:rsidRDefault="008F2FC2" w:rsidP="00D07869">
            <w:pPr>
              <w:pStyle w:val="tabteksts"/>
              <w:jc w:val="center"/>
              <w:rPr>
                <w:szCs w:val="18"/>
                <w:lang w:eastAsia="lv-LV"/>
              </w:rPr>
            </w:pPr>
            <w:r w:rsidRPr="007415EE">
              <w:rPr>
                <w:szCs w:val="18"/>
                <w:lang w:eastAsia="lv-LV"/>
              </w:rPr>
              <w:t>2022. gads</w:t>
            </w:r>
            <w:r w:rsidRPr="007415EE">
              <w:rPr>
                <w:szCs w:val="18"/>
                <w:lang w:eastAsia="lv-LV"/>
              </w:rPr>
              <w:br/>
              <w:t>(izpilde)</w:t>
            </w:r>
          </w:p>
        </w:tc>
        <w:tc>
          <w:tcPr>
            <w:tcW w:w="1103" w:type="dxa"/>
          </w:tcPr>
          <w:p w14:paraId="4B30EBAA" w14:textId="77777777" w:rsidR="008F2FC2" w:rsidRPr="007415EE" w:rsidRDefault="008F2FC2" w:rsidP="00D07869">
            <w:pPr>
              <w:pStyle w:val="tabteksts"/>
              <w:jc w:val="center"/>
              <w:rPr>
                <w:szCs w:val="18"/>
                <w:lang w:eastAsia="lv-LV"/>
              </w:rPr>
            </w:pPr>
            <w:r w:rsidRPr="007415EE">
              <w:rPr>
                <w:szCs w:val="18"/>
                <w:lang w:eastAsia="lv-LV"/>
              </w:rPr>
              <w:t>2023. gada</w:t>
            </w:r>
            <w:r w:rsidRPr="007415EE">
              <w:rPr>
                <w:szCs w:val="18"/>
                <w:lang w:eastAsia="lv-LV"/>
              </w:rPr>
              <w:br/>
              <w:t>plāns</w:t>
            </w:r>
          </w:p>
        </w:tc>
        <w:tc>
          <w:tcPr>
            <w:tcW w:w="1122" w:type="dxa"/>
          </w:tcPr>
          <w:p w14:paraId="2ECDA9D5" w14:textId="77777777" w:rsidR="008F2FC2" w:rsidRPr="007415EE" w:rsidRDefault="008F2FC2" w:rsidP="00D07869">
            <w:pPr>
              <w:pStyle w:val="tabteksts"/>
              <w:jc w:val="center"/>
              <w:rPr>
                <w:szCs w:val="18"/>
                <w:lang w:eastAsia="lv-LV"/>
              </w:rPr>
            </w:pPr>
            <w:r w:rsidRPr="007415EE">
              <w:rPr>
                <w:szCs w:val="18"/>
                <w:lang w:eastAsia="lv-LV"/>
              </w:rPr>
              <w:t>2024. gada</w:t>
            </w:r>
            <w:r w:rsidRPr="007415EE">
              <w:rPr>
                <w:szCs w:val="18"/>
                <w:lang w:eastAsia="lv-LV"/>
              </w:rPr>
              <w:br/>
              <w:t>projekts</w:t>
            </w:r>
          </w:p>
        </w:tc>
        <w:tc>
          <w:tcPr>
            <w:tcW w:w="1122" w:type="dxa"/>
          </w:tcPr>
          <w:p w14:paraId="22F91863" w14:textId="77777777" w:rsidR="008F2FC2" w:rsidRPr="007415EE" w:rsidRDefault="008F2FC2" w:rsidP="00D07869">
            <w:pPr>
              <w:pStyle w:val="tabteksts"/>
              <w:jc w:val="center"/>
              <w:rPr>
                <w:szCs w:val="18"/>
                <w:lang w:eastAsia="lv-LV"/>
              </w:rPr>
            </w:pPr>
            <w:r w:rsidRPr="007415EE">
              <w:rPr>
                <w:szCs w:val="18"/>
                <w:lang w:eastAsia="lv-LV"/>
              </w:rPr>
              <w:t>2025. gada</w:t>
            </w:r>
            <w:r w:rsidRPr="007415EE">
              <w:rPr>
                <w:szCs w:val="18"/>
                <w:lang w:eastAsia="lv-LV"/>
              </w:rPr>
              <w:br/>
              <w:t>pro</w:t>
            </w:r>
            <w:r>
              <w:rPr>
                <w:szCs w:val="18"/>
                <w:lang w:eastAsia="lv-LV"/>
              </w:rPr>
              <w:t>gnoze</w:t>
            </w:r>
          </w:p>
        </w:tc>
        <w:tc>
          <w:tcPr>
            <w:tcW w:w="1122" w:type="dxa"/>
          </w:tcPr>
          <w:p w14:paraId="492956CB" w14:textId="77777777" w:rsidR="008F2FC2" w:rsidRPr="007415EE" w:rsidRDefault="008F2FC2" w:rsidP="00D07869">
            <w:pPr>
              <w:pStyle w:val="tabteksts"/>
              <w:jc w:val="center"/>
              <w:rPr>
                <w:szCs w:val="18"/>
                <w:lang w:eastAsia="lv-LV"/>
              </w:rPr>
            </w:pPr>
            <w:r w:rsidRPr="007415EE">
              <w:rPr>
                <w:szCs w:val="18"/>
                <w:lang w:eastAsia="lv-LV"/>
              </w:rPr>
              <w:t>2026. gada</w:t>
            </w:r>
            <w:r w:rsidRPr="007415EE">
              <w:rPr>
                <w:szCs w:val="18"/>
                <w:lang w:eastAsia="lv-LV"/>
              </w:rPr>
              <w:br/>
              <w:t>pro</w:t>
            </w:r>
            <w:r>
              <w:rPr>
                <w:szCs w:val="18"/>
                <w:lang w:eastAsia="lv-LV"/>
              </w:rPr>
              <w:t>gnoze</w:t>
            </w:r>
          </w:p>
        </w:tc>
      </w:tr>
      <w:tr w:rsidR="008F2FC2" w:rsidRPr="009B3693" w14:paraId="4EE918DF" w14:textId="77777777" w:rsidTr="00FD742E">
        <w:trPr>
          <w:cantSplit/>
        </w:trPr>
        <w:tc>
          <w:tcPr>
            <w:tcW w:w="3467" w:type="dxa"/>
            <w:shd w:val="clear" w:color="auto" w:fill="D9D9D9"/>
          </w:tcPr>
          <w:p w14:paraId="093C3E70" w14:textId="77777777" w:rsidR="008F2FC2" w:rsidRPr="007415EE" w:rsidRDefault="008F2FC2" w:rsidP="00FD742E">
            <w:pPr>
              <w:pStyle w:val="tabteksts"/>
              <w:ind w:left="134" w:right="69"/>
              <w:rPr>
                <w:szCs w:val="18"/>
                <w:lang w:eastAsia="lv-LV"/>
              </w:rPr>
            </w:pPr>
            <w:r w:rsidRPr="007415EE">
              <w:rPr>
                <w:szCs w:val="18"/>
                <w:lang w:eastAsia="lv-LV"/>
              </w:rPr>
              <w:t>Kopējie izdevumi,</w:t>
            </w:r>
            <w:r w:rsidRPr="007415EE">
              <w:rPr>
                <w:szCs w:val="18"/>
              </w:rPr>
              <w:t xml:space="preserve"> </w:t>
            </w:r>
            <w:proofErr w:type="spellStart"/>
            <w:r w:rsidRPr="007415EE">
              <w:rPr>
                <w:i/>
                <w:szCs w:val="18"/>
              </w:rPr>
              <w:t>euro</w:t>
            </w:r>
            <w:proofErr w:type="spellEnd"/>
          </w:p>
        </w:tc>
        <w:tc>
          <w:tcPr>
            <w:tcW w:w="1125" w:type="dxa"/>
            <w:shd w:val="clear" w:color="auto" w:fill="D9D9D9"/>
          </w:tcPr>
          <w:p w14:paraId="67341498" w14:textId="77777777" w:rsidR="008F2FC2" w:rsidRPr="007415EE" w:rsidRDefault="008F2FC2" w:rsidP="00FD742E">
            <w:pPr>
              <w:pStyle w:val="tabteksts"/>
              <w:ind w:left="134" w:right="69"/>
              <w:jc w:val="right"/>
              <w:rPr>
                <w:szCs w:val="18"/>
              </w:rPr>
            </w:pPr>
            <w:r w:rsidRPr="007415EE">
              <w:rPr>
                <w:szCs w:val="18"/>
              </w:rPr>
              <w:t>1 722 002</w:t>
            </w:r>
          </w:p>
        </w:tc>
        <w:tc>
          <w:tcPr>
            <w:tcW w:w="1103" w:type="dxa"/>
            <w:shd w:val="clear" w:color="auto" w:fill="D9D9D9"/>
          </w:tcPr>
          <w:p w14:paraId="5406F71D" w14:textId="77777777" w:rsidR="008F2FC2" w:rsidRPr="007415EE" w:rsidRDefault="008F2FC2" w:rsidP="00FD742E">
            <w:pPr>
              <w:pStyle w:val="tabteksts"/>
              <w:ind w:left="134" w:right="69"/>
              <w:jc w:val="right"/>
              <w:rPr>
                <w:szCs w:val="18"/>
              </w:rPr>
            </w:pPr>
            <w:r w:rsidRPr="007415EE">
              <w:rPr>
                <w:szCs w:val="18"/>
              </w:rPr>
              <w:t>2 168 232</w:t>
            </w:r>
          </w:p>
        </w:tc>
        <w:tc>
          <w:tcPr>
            <w:tcW w:w="1122" w:type="dxa"/>
            <w:shd w:val="clear" w:color="auto" w:fill="D9D9D9"/>
          </w:tcPr>
          <w:p w14:paraId="2A4302F5" w14:textId="77777777" w:rsidR="008F2FC2" w:rsidRPr="007415EE" w:rsidRDefault="008F2FC2" w:rsidP="00FD742E">
            <w:pPr>
              <w:pStyle w:val="tabteksts"/>
              <w:ind w:left="134" w:right="69"/>
              <w:jc w:val="right"/>
              <w:rPr>
                <w:szCs w:val="18"/>
              </w:rPr>
            </w:pPr>
            <w:r w:rsidRPr="007415EE">
              <w:rPr>
                <w:szCs w:val="18"/>
              </w:rPr>
              <w:t>2 457 208</w:t>
            </w:r>
          </w:p>
        </w:tc>
        <w:tc>
          <w:tcPr>
            <w:tcW w:w="1122" w:type="dxa"/>
            <w:shd w:val="clear" w:color="auto" w:fill="D9D9D9"/>
          </w:tcPr>
          <w:p w14:paraId="67D5284D" w14:textId="77777777" w:rsidR="008F2FC2" w:rsidRPr="007415EE" w:rsidRDefault="008F2FC2" w:rsidP="00FD742E">
            <w:pPr>
              <w:pStyle w:val="tabteksts"/>
              <w:ind w:left="134" w:right="69"/>
              <w:jc w:val="right"/>
              <w:rPr>
                <w:szCs w:val="18"/>
              </w:rPr>
            </w:pPr>
            <w:r w:rsidRPr="007415EE">
              <w:rPr>
                <w:szCs w:val="18"/>
              </w:rPr>
              <w:t>2 093 220</w:t>
            </w:r>
          </w:p>
        </w:tc>
        <w:tc>
          <w:tcPr>
            <w:tcW w:w="1122" w:type="dxa"/>
            <w:shd w:val="clear" w:color="auto" w:fill="D9D9D9"/>
          </w:tcPr>
          <w:p w14:paraId="7777EDC2" w14:textId="77777777" w:rsidR="008F2FC2" w:rsidRPr="007415EE" w:rsidRDefault="008F2FC2" w:rsidP="00FD742E">
            <w:pPr>
              <w:pStyle w:val="tabteksts"/>
              <w:ind w:left="134" w:right="69"/>
              <w:jc w:val="right"/>
              <w:rPr>
                <w:szCs w:val="18"/>
              </w:rPr>
            </w:pPr>
            <w:r w:rsidRPr="007415EE">
              <w:rPr>
                <w:szCs w:val="18"/>
              </w:rPr>
              <w:t>2 107 496</w:t>
            </w:r>
          </w:p>
        </w:tc>
      </w:tr>
      <w:tr w:rsidR="008F2FC2" w:rsidRPr="009B3693" w14:paraId="642FC8D9" w14:textId="77777777" w:rsidTr="00FD742E">
        <w:trPr>
          <w:cantSplit/>
        </w:trPr>
        <w:tc>
          <w:tcPr>
            <w:tcW w:w="3467" w:type="dxa"/>
          </w:tcPr>
          <w:p w14:paraId="5F6C0458" w14:textId="77777777" w:rsidR="008F2FC2" w:rsidRPr="007415EE" w:rsidRDefault="008F2FC2" w:rsidP="00FD742E">
            <w:pPr>
              <w:pStyle w:val="tabteksts"/>
              <w:ind w:left="134" w:right="69"/>
              <w:rPr>
                <w:szCs w:val="18"/>
                <w:lang w:eastAsia="lv-LV"/>
              </w:rPr>
            </w:pPr>
            <w:r w:rsidRPr="007415EE">
              <w:rPr>
                <w:szCs w:val="18"/>
                <w:lang w:eastAsia="lv-LV"/>
              </w:rPr>
              <w:t xml:space="preserve">Kopējo izdevumu izmaiņas, </w:t>
            </w:r>
            <w:proofErr w:type="spellStart"/>
            <w:r w:rsidRPr="007415EE">
              <w:rPr>
                <w:i/>
                <w:szCs w:val="18"/>
                <w:lang w:eastAsia="lv-LV"/>
              </w:rPr>
              <w:t>euro</w:t>
            </w:r>
            <w:proofErr w:type="spellEnd"/>
            <w:r w:rsidRPr="007415EE">
              <w:rPr>
                <w:szCs w:val="18"/>
                <w:lang w:eastAsia="lv-LV"/>
              </w:rPr>
              <w:t xml:space="preserve"> (+/–) pret iepriekšējo gadu</w:t>
            </w:r>
          </w:p>
        </w:tc>
        <w:tc>
          <w:tcPr>
            <w:tcW w:w="1125" w:type="dxa"/>
          </w:tcPr>
          <w:p w14:paraId="4DEF7BEF" w14:textId="77777777" w:rsidR="008F2FC2" w:rsidRPr="007415EE" w:rsidRDefault="008F2FC2" w:rsidP="00FD742E">
            <w:pPr>
              <w:pStyle w:val="tabteksts"/>
              <w:ind w:left="134" w:right="69"/>
              <w:jc w:val="center"/>
              <w:rPr>
                <w:szCs w:val="18"/>
              </w:rPr>
            </w:pPr>
            <w:r w:rsidRPr="007415EE">
              <w:rPr>
                <w:b/>
                <w:bCs/>
                <w:szCs w:val="18"/>
              </w:rPr>
              <w:t>×</w:t>
            </w:r>
          </w:p>
        </w:tc>
        <w:tc>
          <w:tcPr>
            <w:tcW w:w="1103" w:type="dxa"/>
          </w:tcPr>
          <w:p w14:paraId="7772631A" w14:textId="77777777" w:rsidR="008F2FC2" w:rsidRPr="007415EE" w:rsidRDefault="008F2FC2" w:rsidP="00FD742E">
            <w:pPr>
              <w:pStyle w:val="tabteksts"/>
              <w:ind w:left="134" w:right="69"/>
              <w:jc w:val="right"/>
              <w:rPr>
                <w:szCs w:val="18"/>
              </w:rPr>
            </w:pPr>
            <w:r w:rsidRPr="007415EE">
              <w:rPr>
                <w:szCs w:val="18"/>
              </w:rPr>
              <w:t>446 230</w:t>
            </w:r>
          </w:p>
        </w:tc>
        <w:tc>
          <w:tcPr>
            <w:tcW w:w="1122" w:type="dxa"/>
          </w:tcPr>
          <w:p w14:paraId="7A50D022" w14:textId="77777777" w:rsidR="008F2FC2" w:rsidRPr="007415EE" w:rsidRDefault="008F2FC2" w:rsidP="00FD742E">
            <w:pPr>
              <w:pStyle w:val="tabteksts"/>
              <w:ind w:left="134" w:right="69"/>
              <w:jc w:val="right"/>
              <w:rPr>
                <w:szCs w:val="18"/>
              </w:rPr>
            </w:pPr>
            <w:r w:rsidRPr="007415EE">
              <w:rPr>
                <w:szCs w:val="18"/>
              </w:rPr>
              <w:t>288 976</w:t>
            </w:r>
          </w:p>
        </w:tc>
        <w:tc>
          <w:tcPr>
            <w:tcW w:w="1122" w:type="dxa"/>
          </w:tcPr>
          <w:p w14:paraId="094D9394" w14:textId="77777777" w:rsidR="008F2FC2" w:rsidRPr="007415EE" w:rsidRDefault="008F2FC2" w:rsidP="00FD742E">
            <w:pPr>
              <w:pStyle w:val="tabteksts"/>
              <w:ind w:left="134" w:right="69"/>
              <w:jc w:val="right"/>
              <w:rPr>
                <w:szCs w:val="18"/>
              </w:rPr>
            </w:pPr>
            <w:r w:rsidRPr="007415EE">
              <w:rPr>
                <w:szCs w:val="18"/>
              </w:rPr>
              <w:t>-363 988</w:t>
            </w:r>
          </w:p>
        </w:tc>
        <w:tc>
          <w:tcPr>
            <w:tcW w:w="1122" w:type="dxa"/>
          </w:tcPr>
          <w:p w14:paraId="0023458C" w14:textId="77777777" w:rsidR="008F2FC2" w:rsidRPr="007415EE" w:rsidRDefault="008F2FC2" w:rsidP="00FD742E">
            <w:pPr>
              <w:pStyle w:val="tabteksts"/>
              <w:ind w:left="134" w:right="69"/>
              <w:jc w:val="right"/>
              <w:rPr>
                <w:szCs w:val="18"/>
              </w:rPr>
            </w:pPr>
            <w:r w:rsidRPr="007415EE">
              <w:rPr>
                <w:szCs w:val="18"/>
              </w:rPr>
              <w:t xml:space="preserve">14 276 </w:t>
            </w:r>
          </w:p>
        </w:tc>
      </w:tr>
      <w:tr w:rsidR="008F2FC2" w:rsidRPr="009B3693" w14:paraId="24EC34AA" w14:textId="77777777" w:rsidTr="00FD742E">
        <w:trPr>
          <w:cantSplit/>
        </w:trPr>
        <w:tc>
          <w:tcPr>
            <w:tcW w:w="3467" w:type="dxa"/>
          </w:tcPr>
          <w:p w14:paraId="1839277E" w14:textId="77777777" w:rsidR="008F2FC2" w:rsidRPr="007415EE" w:rsidRDefault="008F2FC2" w:rsidP="00FD742E">
            <w:pPr>
              <w:pStyle w:val="tabteksts"/>
              <w:ind w:left="134" w:right="69"/>
              <w:rPr>
                <w:szCs w:val="18"/>
              </w:rPr>
            </w:pPr>
            <w:r w:rsidRPr="007415EE">
              <w:rPr>
                <w:szCs w:val="18"/>
                <w:lang w:eastAsia="lv-LV"/>
              </w:rPr>
              <w:t>Kopējie izdevumi</w:t>
            </w:r>
            <w:r w:rsidRPr="007415EE">
              <w:rPr>
                <w:szCs w:val="18"/>
              </w:rPr>
              <w:t>, % (+/–) pret iepriekšējo gadu</w:t>
            </w:r>
          </w:p>
        </w:tc>
        <w:tc>
          <w:tcPr>
            <w:tcW w:w="1125" w:type="dxa"/>
          </w:tcPr>
          <w:p w14:paraId="63ACDBE5" w14:textId="77777777" w:rsidR="008F2FC2" w:rsidRPr="007415EE" w:rsidRDefault="008F2FC2" w:rsidP="00FD742E">
            <w:pPr>
              <w:pStyle w:val="tabteksts"/>
              <w:ind w:left="134" w:right="69"/>
              <w:jc w:val="center"/>
              <w:rPr>
                <w:szCs w:val="18"/>
              </w:rPr>
            </w:pPr>
            <w:r w:rsidRPr="007415EE">
              <w:rPr>
                <w:b/>
                <w:bCs/>
                <w:szCs w:val="18"/>
              </w:rPr>
              <w:t>×</w:t>
            </w:r>
          </w:p>
        </w:tc>
        <w:tc>
          <w:tcPr>
            <w:tcW w:w="1103" w:type="dxa"/>
          </w:tcPr>
          <w:p w14:paraId="797CD933" w14:textId="77777777" w:rsidR="008F2FC2" w:rsidRPr="007415EE" w:rsidRDefault="008F2FC2" w:rsidP="00FD742E">
            <w:pPr>
              <w:pStyle w:val="tabteksts"/>
              <w:ind w:left="134" w:right="69"/>
              <w:jc w:val="right"/>
              <w:rPr>
                <w:szCs w:val="18"/>
              </w:rPr>
            </w:pPr>
            <w:r w:rsidRPr="007415EE">
              <w:rPr>
                <w:szCs w:val="18"/>
              </w:rPr>
              <w:t>25,9</w:t>
            </w:r>
          </w:p>
        </w:tc>
        <w:tc>
          <w:tcPr>
            <w:tcW w:w="1122" w:type="dxa"/>
          </w:tcPr>
          <w:p w14:paraId="45A560C7" w14:textId="77777777" w:rsidR="008F2FC2" w:rsidRPr="007415EE" w:rsidRDefault="008F2FC2" w:rsidP="00FD742E">
            <w:pPr>
              <w:pStyle w:val="tabteksts"/>
              <w:ind w:left="134" w:right="69"/>
              <w:jc w:val="right"/>
              <w:rPr>
                <w:szCs w:val="18"/>
              </w:rPr>
            </w:pPr>
            <w:r w:rsidRPr="007415EE">
              <w:rPr>
                <w:szCs w:val="18"/>
              </w:rPr>
              <w:t>13,3</w:t>
            </w:r>
          </w:p>
        </w:tc>
        <w:tc>
          <w:tcPr>
            <w:tcW w:w="1122" w:type="dxa"/>
          </w:tcPr>
          <w:p w14:paraId="747E97D1" w14:textId="77777777" w:rsidR="008F2FC2" w:rsidRPr="007415EE" w:rsidRDefault="008F2FC2" w:rsidP="00FD742E">
            <w:pPr>
              <w:pStyle w:val="tabteksts"/>
              <w:ind w:left="134" w:right="69"/>
              <w:jc w:val="right"/>
              <w:rPr>
                <w:szCs w:val="18"/>
              </w:rPr>
            </w:pPr>
            <w:r w:rsidRPr="007415EE">
              <w:rPr>
                <w:szCs w:val="18"/>
              </w:rPr>
              <w:t>-14,8</w:t>
            </w:r>
          </w:p>
        </w:tc>
        <w:tc>
          <w:tcPr>
            <w:tcW w:w="1122" w:type="dxa"/>
          </w:tcPr>
          <w:p w14:paraId="379331D9" w14:textId="77777777" w:rsidR="008F2FC2" w:rsidRPr="007415EE" w:rsidRDefault="008F2FC2" w:rsidP="00FD742E">
            <w:pPr>
              <w:pStyle w:val="tabteksts"/>
              <w:ind w:left="134" w:right="69"/>
              <w:jc w:val="right"/>
              <w:rPr>
                <w:szCs w:val="18"/>
              </w:rPr>
            </w:pPr>
            <w:r w:rsidRPr="007415EE">
              <w:rPr>
                <w:szCs w:val="18"/>
              </w:rPr>
              <w:t>0,7</w:t>
            </w:r>
          </w:p>
        </w:tc>
      </w:tr>
      <w:tr w:rsidR="008F2FC2" w:rsidRPr="009B3693" w14:paraId="5422E549" w14:textId="77777777" w:rsidTr="00FD742E">
        <w:trPr>
          <w:cantSplit/>
          <w:trHeight w:val="161"/>
        </w:trPr>
        <w:tc>
          <w:tcPr>
            <w:tcW w:w="3467" w:type="dxa"/>
          </w:tcPr>
          <w:p w14:paraId="14AD27A4" w14:textId="77777777" w:rsidR="008F2FC2" w:rsidRPr="007415EE" w:rsidRDefault="008F2FC2" w:rsidP="00FD742E">
            <w:pPr>
              <w:pStyle w:val="tabteksts"/>
              <w:ind w:left="134" w:right="69"/>
              <w:rPr>
                <w:szCs w:val="18"/>
                <w:lang w:eastAsia="lv-LV"/>
              </w:rPr>
            </w:pPr>
            <w:r w:rsidRPr="007415EE">
              <w:rPr>
                <w:szCs w:val="18"/>
              </w:rPr>
              <w:t xml:space="preserve">Atlīdzība, </w:t>
            </w:r>
            <w:proofErr w:type="spellStart"/>
            <w:r w:rsidRPr="007415EE">
              <w:rPr>
                <w:i/>
                <w:szCs w:val="18"/>
              </w:rPr>
              <w:t>euro</w:t>
            </w:r>
            <w:proofErr w:type="spellEnd"/>
          </w:p>
        </w:tc>
        <w:tc>
          <w:tcPr>
            <w:tcW w:w="1125" w:type="dxa"/>
          </w:tcPr>
          <w:p w14:paraId="51D675CD" w14:textId="77777777" w:rsidR="008F2FC2" w:rsidRPr="007415EE" w:rsidRDefault="008F2FC2" w:rsidP="00FD742E">
            <w:pPr>
              <w:pStyle w:val="tabteksts"/>
              <w:ind w:left="134" w:right="69"/>
              <w:jc w:val="right"/>
              <w:rPr>
                <w:szCs w:val="18"/>
              </w:rPr>
            </w:pPr>
            <w:r w:rsidRPr="007415EE">
              <w:rPr>
                <w:szCs w:val="18"/>
              </w:rPr>
              <w:t>1 296 287</w:t>
            </w:r>
          </w:p>
        </w:tc>
        <w:tc>
          <w:tcPr>
            <w:tcW w:w="1103" w:type="dxa"/>
          </w:tcPr>
          <w:p w14:paraId="2B720E4B" w14:textId="77777777" w:rsidR="008F2FC2" w:rsidRPr="007415EE" w:rsidRDefault="008F2FC2" w:rsidP="00FD742E">
            <w:pPr>
              <w:pStyle w:val="tabteksts"/>
              <w:ind w:left="134" w:right="69"/>
              <w:jc w:val="right"/>
              <w:rPr>
                <w:szCs w:val="18"/>
              </w:rPr>
            </w:pPr>
            <w:r w:rsidRPr="007415EE">
              <w:rPr>
                <w:szCs w:val="18"/>
              </w:rPr>
              <w:t>1 473 288</w:t>
            </w:r>
          </w:p>
        </w:tc>
        <w:tc>
          <w:tcPr>
            <w:tcW w:w="1122" w:type="dxa"/>
          </w:tcPr>
          <w:p w14:paraId="519B1E66" w14:textId="77777777" w:rsidR="008F2FC2" w:rsidRPr="007415EE" w:rsidRDefault="008F2FC2" w:rsidP="00FD742E">
            <w:pPr>
              <w:pStyle w:val="tabteksts"/>
              <w:ind w:left="134" w:right="69"/>
              <w:jc w:val="right"/>
              <w:rPr>
                <w:szCs w:val="18"/>
              </w:rPr>
            </w:pPr>
            <w:r w:rsidRPr="007415EE">
              <w:rPr>
                <w:szCs w:val="18"/>
              </w:rPr>
              <w:t xml:space="preserve">1 598 348 </w:t>
            </w:r>
          </w:p>
        </w:tc>
        <w:tc>
          <w:tcPr>
            <w:tcW w:w="1122" w:type="dxa"/>
          </w:tcPr>
          <w:p w14:paraId="46EA1003" w14:textId="77777777" w:rsidR="008F2FC2" w:rsidRPr="007415EE" w:rsidRDefault="008F2FC2" w:rsidP="00FD742E">
            <w:pPr>
              <w:pStyle w:val="tabteksts"/>
              <w:ind w:left="134" w:right="69"/>
              <w:jc w:val="right"/>
              <w:rPr>
                <w:szCs w:val="18"/>
              </w:rPr>
            </w:pPr>
            <w:r w:rsidRPr="007415EE">
              <w:rPr>
                <w:szCs w:val="18"/>
              </w:rPr>
              <w:t>1 615 146</w:t>
            </w:r>
          </w:p>
        </w:tc>
        <w:tc>
          <w:tcPr>
            <w:tcW w:w="1122" w:type="dxa"/>
          </w:tcPr>
          <w:p w14:paraId="1C751E94" w14:textId="77777777" w:rsidR="008F2FC2" w:rsidRPr="007415EE" w:rsidRDefault="008F2FC2" w:rsidP="00FD742E">
            <w:pPr>
              <w:pStyle w:val="tabteksts"/>
              <w:ind w:left="134" w:right="69"/>
              <w:jc w:val="right"/>
              <w:rPr>
                <w:szCs w:val="18"/>
              </w:rPr>
            </w:pPr>
            <w:r w:rsidRPr="007415EE">
              <w:rPr>
                <w:szCs w:val="18"/>
              </w:rPr>
              <w:t>1 629 422</w:t>
            </w:r>
          </w:p>
        </w:tc>
      </w:tr>
      <w:tr w:rsidR="008F2FC2" w:rsidRPr="009B3693" w14:paraId="1CD485A9" w14:textId="77777777" w:rsidTr="00FD742E">
        <w:trPr>
          <w:cantSplit/>
        </w:trPr>
        <w:tc>
          <w:tcPr>
            <w:tcW w:w="3467" w:type="dxa"/>
          </w:tcPr>
          <w:p w14:paraId="59C31356" w14:textId="77777777" w:rsidR="008F2FC2" w:rsidRPr="007415EE" w:rsidRDefault="008F2FC2" w:rsidP="00FD742E">
            <w:pPr>
              <w:pStyle w:val="tabteksts"/>
              <w:ind w:left="134" w:right="69"/>
              <w:rPr>
                <w:szCs w:val="18"/>
                <w:lang w:eastAsia="lv-LV"/>
              </w:rPr>
            </w:pPr>
            <w:r w:rsidRPr="007415EE">
              <w:rPr>
                <w:szCs w:val="18"/>
              </w:rPr>
              <w:t>Vidējais amata vietu skaits gadā, neskaitot pedagogu un zemessargu amata vietas</w:t>
            </w:r>
          </w:p>
        </w:tc>
        <w:tc>
          <w:tcPr>
            <w:tcW w:w="1125" w:type="dxa"/>
          </w:tcPr>
          <w:p w14:paraId="2BC9A0B6" w14:textId="77777777" w:rsidR="008F2FC2" w:rsidRPr="007415EE" w:rsidRDefault="008F2FC2" w:rsidP="00FD742E">
            <w:pPr>
              <w:pStyle w:val="tabteksts"/>
              <w:ind w:left="134" w:right="69"/>
              <w:jc w:val="right"/>
              <w:rPr>
                <w:szCs w:val="18"/>
              </w:rPr>
            </w:pPr>
            <w:r w:rsidRPr="007415EE">
              <w:rPr>
                <w:szCs w:val="18"/>
              </w:rPr>
              <w:t>68</w:t>
            </w:r>
          </w:p>
        </w:tc>
        <w:tc>
          <w:tcPr>
            <w:tcW w:w="1103" w:type="dxa"/>
          </w:tcPr>
          <w:p w14:paraId="7127311E" w14:textId="77777777" w:rsidR="008F2FC2" w:rsidRPr="007415EE" w:rsidRDefault="008F2FC2" w:rsidP="00FD742E">
            <w:pPr>
              <w:pStyle w:val="tabteksts"/>
              <w:ind w:left="134" w:right="69"/>
              <w:jc w:val="right"/>
              <w:rPr>
                <w:szCs w:val="18"/>
              </w:rPr>
            </w:pPr>
            <w:r w:rsidRPr="007415EE">
              <w:rPr>
                <w:szCs w:val="18"/>
              </w:rPr>
              <w:t>68</w:t>
            </w:r>
          </w:p>
        </w:tc>
        <w:tc>
          <w:tcPr>
            <w:tcW w:w="1122" w:type="dxa"/>
          </w:tcPr>
          <w:p w14:paraId="07944549" w14:textId="77777777" w:rsidR="008F2FC2" w:rsidRPr="007415EE" w:rsidRDefault="008F2FC2" w:rsidP="00FD742E">
            <w:pPr>
              <w:pStyle w:val="tabteksts"/>
              <w:ind w:left="134" w:right="69"/>
              <w:jc w:val="right"/>
              <w:rPr>
                <w:szCs w:val="18"/>
              </w:rPr>
            </w:pPr>
            <w:r w:rsidRPr="007415EE">
              <w:rPr>
                <w:szCs w:val="18"/>
              </w:rPr>
              <w:t>68</w:t>
            </w:r>
          </w:p>
        </w:tc>
        <w:tc>
          <w:tcPr>
            <w:tcW w:w="1122" w:type="dxa"/>
          </w:tcPr>
          <w:p w14:paraId="5E32BEE2" w14:textId="77777777" w:rsidR="008F2FC2" w:rsidRPr="007415EE" w:rsidRDefault="008F2FC2" w:rsidP="00FD742E">
            <w:pPr>
              <w:pStyle w:val="tabteksts"/>
              <w:ind w:left="134" w:right="69"/>
              <w:jc w:val="right"/>
              <w:rPr>
                <w:szCs w:val="18"/>
              </w:rPr>
            </w:pPr>
            <w:r w:rsidRPr="007415EE">
              <w:rPr>
                <w:szCs w:val="18"/>
              </w:rPr>
              <w:t>68</w:t>
            </w:r>
          </w:p>
        </w:tc>
        <w:tc>
          <w:tcPr>
            <w:tcW w:w="1122" w:type="dxa"/>
          </w:tcPr>
          <w:p w14:paraId="5BD1DB3C" w14:textId="77777777" w:rsidR="008F2FC2" w:rsidRPr="007415EE" w:rsidRDefault="008F2FC2" w:rsidP="00FD742E">
            <w:pPr>
              <w:pStyle w:val="tabteksts"/>
              <w:ind w:left="134" w:right="69"/>
              <w:jc w:val="right"/>
              <w:rPr>
                <w:szCs w:val="18"/>
              </w:rPr>
            </w:pPr>
            <w:r w:rsidRPr="007415EE">
              <w:rPr>
                <w:szCs w:val="18"/>
              </w:rPr>
              <w:t>68</w:t>
            </w:r>
          </w:p>
        </w:tc>
      </w:tr>
      <w:tr w:rsidR="008F2FC2" w:rsidRPr="009B3693" w14:paraId="12E28BF2" w14:textId="77777777" w:rsidTr="00FD742E">
        <w:trPr>
          <w:cantSplit/>
          <w:trHeight w:val="382"/>
        </w:trPr>
        <w:tc>
          <w:tcPr>
            <w:tcW w:w="3467" w:type="dxa"/>
          </w:tcPr>
          <w:p w14:paraId="20185759" w14:textId="77777777" w:rsidR="008F2FC2" w:rsidRPr="007415EE" w:rsidRDefault="008F2FC2" w:rsidP="00FD742E">
            <w:pPr>
              <w:pStyle w:val="tabteksts"/>
              <w:ind w:left="134" w:right="69"/>
              <w:rPr>
                <w:szCs w:val="18"/>
                <w:lang w:eastAsia="lv-LV"/>
              </w:rPr>
            </w:pPr>
            <w:r w:rsidRPr="007415EE">
              <w:rPr>
                <w:szCs w:val="18"/>
              </w:rPr>
              <w:t xml:space="preserve">Vidējā atlīdzība amata vietai </w:t>
            </w:r>
            <w:r w:rsidRPr="007415EE">
              <w:rPr>
                <w:szCs w:val="18"/>
                <w:lang w:eastAsia="lv-LV"/>
              </w:rPr>
              <w:t>(mēnesī)</w:t>
            </w:r>
            <w:r w:rsidRPr="007415EE">
              <w:rPr>
                <w:szCs w:val="18"/>
              </w:rPr>
              <w:t xml:space="preserve">, neskaitot pedagogu amata vietas, </w:t>
            </w:r>
            <w:proofErr w:type="spellStart"/>
            <w:r w:rsidRPr="007415EE">
              <w:rPr>
                <w:i/>
                <w:szCs w:val="18"/>
              </w:rPr>
              <w:t>euro</w:t>
            </w:r>
            <w:proofErr w:type="spellEnd"/>
          </w:p>
        </w:tc>
        <w:tc>
          <w:tcPr>
            <w:tcW w:w="1125" w:type="dxa"/>
          </w:tcPr>
          <w:p w14:paraId="60DBB896" w14:textId="77777777" w:rsidR="008F2FC2" w:rsidRPr="007415EE" w:rsidRDefault="008F2FC2" w:rsidP="00FD742E">
            <w:pPr>
              <w:pStyle w:val="tabteksts"/>
              <w:ind w:left="134" w:right="69"/>
              <w:jc w:val="right"/>
              <w:rPr>
                <w:szCs w:val="18"/>
              </w:rPr>
            </w:pPr>
            <w:r w:rsidRPr="007415EE">
              <w:rPr>
                <w:szCs w:val="18"/>
              </w:rPr>
              <w:t>1 574</w:t>
            </w:r>
          </w:p>
        </w:tc>
        <w:tc>
          <w:tcPr>
            <w:tcW w:w="1103" w:type="dxa"/>
          </w:tcPr>
          <w:p w14:paraId="684548BA" w14:textId="77777777" w:rsidR="008F2FC2" w:rsidRPr="007415EE" w:rsidRDefault="008F2FC2" w:rsidP="00FD742E">
            <w:pPr>
              <w:pStyle w:val="tabteksts"/>
              <w:ind w:left="134" w:right="69"/>
              <w:jc w:val="right"/>
              <w:rPr>
                <w:szCs w:val="18"/>
              </w:rPr>
            </w:pPr>
            <w:r w:rsidRPr="007415EE">
              <w:rPr>
                <w:szCs w:val="18"/>
              </w:rPr>
              <w:t>1 780</w:t>
            </w:r>
          </w:p>
        </w:tc>
        <w:tc>
          <w:tcPr>
            <w:tcW w:w="1122" w:type="dxa"/>
          </w:tcPr>
          <w:p w14:paraId="4503F989" w14:textId="77777777" w:rsidR="008F2FC2" w:rsidRPr="007415EE" w:rsidRDefault="008F2FC2" w:rsidP="00FD742E">
            <w:pPr>
              <w:pStyle w:val="tabteksts"/>
              <w:ind w:left="134" w:right="69"/>
              <w:jc w:val="right"/>
              <w:rPr>
                <w:szCs w:val="18"/>
              </w:rPr>
            </w:pPr>
            <w:r w:rsidRPr="007415EE">
              <w:rPr>
                <w:szCs w:val="18"/>
              </w:rPr>
              <w:t>1 934</w:t>
            </w:r>
          </w:p>
        </w:tc>
        <w:tc>
          <w:tcPr>
            <w:tcW w:w="1122" w:type="dxa"/>
          </w:tcPr>
          <w:p w14:paraId="4488E12C" w14:textId="77777777" w:rsidR="008F2FC2" w:rsidRPr="007415EE" w:rsidRDefault="008F2FC2" w:rsidP="00FD742E">
            <w:pPr>
              <w:pStyle w:val="tabteksts"/>
              <w:ind w:left="134" w:right="69"/>
              <w:jc w:val="right"/>
              <w:rPr>
                <w:szCs w:val="18"/>
              </w:rPr>
            </w:pPr>
            <w:r w:rsidRPr="007415EE">
              <w:rPr>
                <w:szCs w:val="18"/>
              </w:rPr>
              <w:t>1 954</w:t>
            </w:r>
          </w:p>
        </w:tc>
        <w:tc>
          <w:tcPr>
            <w:tcW w:w="1122" w:type="dxa"/>
          </w:tcPr>
          <w:p w14:paraId="52333E1C" w14:textId="77777777" w:rsidR="008F2FC2" w:rsidRPr="007415EE" w:rsidRDefault="008F2FC2" w:rsidP="00FD742E">
            <w:pPr>
              <w:pStyle w:val="tabteksts"/>
              <w:ind w:left="134" w:right="69"/>
              <w:jc w:val="right"/>
              <w:rPr>
                <w:szCs w:val="18"/>
              </w:rPr>
            </w:pPr>
            <w:r w:rsidRPr="007415EE">
              <w:rPr>
                <w:szCs w:val="18"/>
              </w:rPr>
              <w:t>1 972</w:t>
            </w:r>
          </w:p>
        </w:tc>
      </w:tr>
      <w:tr w:rsidR="008F2FC2" w:rsidRPr="009B3693" w14:paraId="0E1F5DE2" w14:textId="77777777" w:rsidTr="00FD742E">
        <w:trPr>
          <w:cantSplit/>
        </w:trPr>
        <w:tc>
          <w:tcPr>
            <w:tcW w:w="3467" w:type="dxa"/>
          </w:tcPr>
          <w:p w14:paraId="181F793D" w14:textId="77777777" w:rsidR="008F2FC2" w:rsidRPr="007415EE" w:rsidRDefault="008F2FC2" w:rsidP="00FD742E">
            <w:pPr>
              <w:pStyle w:val="tabteksts"/>
              <w:ind w:left="134" w:right="69"/>
              <w:rPr>
                <w:szCs w:val="18"/>
                <w:lang w:eastAsia="lv-LV"/>
              </w:rPr>
            </w:pPr>
            <w:r w:rsidRPr="007415EE">
              <w:rPr>
                <w:szCs w:val="18"/>
                <w:lang w:eastAsia="lv-LV"/>
              </w:rPr>
              <w:t xml:space="preserve">Kopējā atlīdzība gadā par ārštata darbinieku un uz līgumattiecību pamata nodarbināto, kas nav amatu sarakstā, pakalpojumiem, </w:t>
            </w:r>
            <w:proofErr w:type="spellStart"/>
            <w:r w:rsidRPr="007415EE">
              <w:rPr>
                <w:i/>
                <w:szCs w:val="18"/>
                <w:lang w:eastAsia="lv-LV"/>
              </w:rPr>
              <w:t>euro</w:t>
            </w:r>
            <w:proofErr w:type="spellEnd"/>
          </w:p>
        </w:tc>
        <w:tc>
          <w:tcPr>
            <w:tcW w:w="1125" w:type="dxa"/>
          </w:tcPr>
          <w:p w14:paraId="0A7AE717" w14:textId="77777777" w:rsidR="008F2FC2" w:rsidRPr="007415EE" w:rsidRDefault="008F2FC2" w:rsidP="00FD742E">
            <w:pPr>
              <w:pStyle w:val="tabteksts"/>
              <w:ind w:left="134" w:right="69"/>
              <w:jc w:val="right"/>
              <w:rPr>
                <w:szCs w:val="18"/>
              </w:rPr>
            </w:pPr>
            <w:r w:rsidRPr="007415EE">
              <w:rPr>
                <w:szCs w:val="18"/>
              </w:rPr>
              <w:t>11 954</w:t>
            </w:r>
          </w:p>
        </w:tc>
        <w:tc>
          <w:tcPr>
            <w:tcW w:w="1103" w:type="dxa"/>
          </w:tcPr>
          <w:p w14:paraId="28000D3D" w14:textId="77777777" w:rsidR="008F2FC2" w:rsidRPr="007415EE" w:rsidRDefault="008F2FC2" w:rsidP="00FD742E">
            <w:pPr>
              <w:pStyle w:val="tabteksts"/>
              <w:ind w:left="134" w:right="69"/>
              <w:jc w:val="right"/>
              <w:rPr>
                <w:szCs w:val="18"/>
              </w:rPr>
            </w:pPr>
            <w:r w:rsidRPr="007415EE">
              <w:rPr>
                <w:szCs w:val="18"/>
              </w:rPr>
              <w:t>20 590</w:t>
            </w:r>
          </w:p>
        </w:tc>
        <w:tc>
          <w:tcPr>
            <w:tcW w:w="1122" w:type="dxa"/>
          </w:tcPr>
          <w:p w14:paraId="25089343" w14:textId="77777777" w:rsidR="008F2FC2" w:rsidRPr="007415EE" w:rsidRDefault="008F2FC2" w:rsidP="00FD742E">
            <w:pPr>
              <w:pStyle w:val="tabteksts"/>
              <w:ind w:left="134" w:right="69"/>
              <w:jc w:val="right"/>
              <w:rPr>
                <w:szCs w:val="18"/>
              </w:rPr>
            </w:pPr>
            <w:r w:rsidRPr="007415EE">
              <w:rPr>
                <w:szCs w:val="18"/>
              </w:rPr>
              <w:t>20 590</w:t>
            </w:r>
          </w:p>
        </w:tc>
        <w:tc>
          <w:tcPr>
            <w:tcW w:w="1122" w:type="dxa"/>
          </w:tcPr>
          <w:p w14:paraId="55062A5C" w14:textId="77777777" w:rsidR="008F2FC2" w:rsidRPr="007415EE" w:rsidRDefault="008F2FC2" w:rsidP="00FD742E">
            <w:pPr>
              <w:pStyle w:val="tabteksts"/>
              <w:ind w:left="134" w:right="69"/>
              <w:jc w:val="right"/>
              <w:rPr>
                <w:szCs w:val="18"/>
              </w:rPr>
            </w:pPr>
            <w:r w:rsidRPr="007415EE">
              <w:rPr>
                <w:szCs w:val="18"/>
              </w:rPr>
              <w:t>20 590</w:t>
            </w:r>
          </w:p>
        </w:tc>
        <w:tc>
          <w:tcPr>
            <w:tcW w:w="1122" w:type="dxa"/>
          </w:tcPr>
          <w:p w14:paraId="6893EE06" w14:textId="77777777" w:rsidR="008F2FC2" w:rsidRPr="007415EE" w:rsidRDefault="008F2FC2" w:rsidP="00FD742E">
            <w:pPr>
              <w:pStyle w:val="tabteksts"/>
              <w:ind w:left="134" w:right="69"/>
              <w:jc w:val="right"/>
              <w:rPr>
                <w:szCs w:val="18"/>
              </w:rPr>
            </w:pPr>
            <w:r w:rsidRPr="007415EE">
              <w:rPr>
                <w:szCs w:val="18"/>
              </w:rPr>
              <w:t>20 590</w:t>
            </w:r>
          </w:p>
        </w:tc>
      </w:tr>
    </w:tbl>
    <w:p w14:paraId="1F89F7D6" w14:textId="77777777" w:rsidR="00A07DF3" w:rsidRDefault="00A07DF3" w:rsidP="00FD742E">
      <w:pPr>
        <w:spacing w:before="240" w:after="240"/>
        <w:jc w:val="center"/>
        <w:rPr>
          <w:b/>
          <w:szCs w:val="24"/>
          <w:lang w:eastAsia="lv-LV"/>
        </w:rPr>
      </w:pPr>
    </w:p>
    <w:p w14:paraId="4CD5ADDC" w14:textId="50887F56" w:rsidR="008F2FC2" w:rsidRPr="00FD742E" w:rsidRDefault="008F2FC2" w:rsidP="00FD742E">
      <w:pPr>
        <w:spacing w:before="240" w:after="240"/>
        <w:jc w:val="center"/>
        <w:rPr>
          <w:b/>
          <w:szCs w:val="24"/>
          <w:lang w:eastAsia="lv-LV"/>
        </w:rPr>
      </w:pPr>
      <w:r w:rsidRPr="00FD742E">
        <w:rPr>
          <w:b/>
          <w:szCs w:val="24"/>
          <w:lang w:eastAsia="lv-LV"/>
        </w:rPr>
        <w:lastRenderedPageBreak/>
        <w:t>Izmaiņas izdevumos, salīdzinot 2024. gada projektu ar 2023. gada plānu</w:t>
      </w:r>
    </w:p>
    <w:p w14:paraId="3C7BB0E8" w14:textId="20CF52A3" w:rsidR="008F2FC2" w:rsidRPr="00FD742E" w:rsidRDefault="00FD742E" w:rsidP="00FD742E">
      <w:pPr>
        <w:jc w:val="right"/>
        <w:rPr>
          <w:i/>
          <w:sz w:val="18"/>
          <w:szCs w:val="18"/>
        </w:rPr>
      </w:pPr>
      <w:proofErr w:type="spellStart"/>
      <w:r w:rsidRPr="00FD742E">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5FD217C0" w14:textId="77777777" w:rsidTr="00FD742E">
        <w:trPr>
          <w:cantSplit/>
          <w:tblHeader/>
        </w:trPr>
        <w:tc>
          <w:tcPr>
            <w:tcW w:w="4764" w:type="dxa"/>
            <w:vAlign w:val="center"/>
          </w:tcPr>
          <w:p w14:paraId="703E81E8" w14:textId="77777777" w:rsidR="008F2FC2" w:rsidRPr="006940A5" w:rsidRDefault="008F2FC2" w:rsidP="00D07869">
            <w:pPr>
              <w:pStyle w:val="tabteksts"/>
              <w:jc w:val="center"/>
              <w:rPr>
                <w:szCs w:val="18"/>
              </w:rPr>
            </w:pPr>
            <w:r w:rsidRPr="006940A5">
              <w:rPr>
                <w:szCs w:val="18"/>
                <w:lang w:eastAsia="lv-LV"/>
              </w:rPr>
              <w:t>Pasākums</w:t>
            </w:r>
          </w:p>
        </w:tc>
        <w:tc>
          <w:tcPr>
            <w:tcW w:w="1449" w:type="dxa"/>
            <w:vAlign w:val="center"/>
          </w:tcPr>
          <w:p w14:paraId="290A8204" w14:textId="77777777" w:rsidR="008F2FC2" w:rsidRPr="006940A5" w:rsidRDefault="008F2FC2" w:rsidP="00D07869">
            <w:pPr>
              <w:pStyle w:val="tabteksts"/>
              <w:jc w:val="center"/>
              <w:rPr>
                <w:szCs w:val="18"/>
                <w:lang w:eastAsia="lv-LV"/>
              </w:rPr>
            </w:pPr>
            <w:r w:rsidRPr="006940A5">
              <w:rPr>
                <w:szCs w:val="18"/>
                <w:lang w:eastAsia="lv-LV"/>
              </w:rPr>
              <w:t>Samazinājums</w:t>
            </w:r>
          </w:p>
        </w:tc>
        <w:tc>
          <w:tcPr>
            <w:tcW w:w="1442" w:type="dxa"/>
            <w:vAlign w:val="center"/>
          </w:tcPr>
          <w:p w14:paraId="132A9A1D" w14:textId="77777777" w:rsidR="008F2FC2" w:rsidRPr="006940A5" w:rsidRDefault="008F2FC2" w:rsidP="00D07869">
            <w:pPr>
              <w:pStyle w:val="tabteksts"/>
              <w:jc w:val="center"/>
              <w:rPr>
                <w:szCs w:val="18"/>
                <w:lang w:eastAsia="lv-LV"/>
              </w:rPr>
            </w:pPr>
            <w:r w:rsidRPr="006940A5">
              <w:rPr>
                <w:szCs w:val="18"/>
                <w:lang w:eastAsia="lv-LV"/>
              </w:rPr>
              <w:t>Palielinājums</w:t>
            </w:r>
          </w:p>
        </w:tc>
        <w:tc>
          <w:tcPr>
            <w:tcW w:w="1406" w:type="dxa"/>
            <w:vAlign w:val="center"/>
          </w:tcPr>
          <w:p w14:paraId="64670906" w14:textId="77777777" w:rsidR="008F2FC2" w:rsidRPr="006940A5" w:rsidRDefault="008F2FC2" w:rsidP="00D07869">
            <w:pPr>
              <w:pStyle w:val="tabteksts"/>
              <w:jc w:val="center"/>
              <w:rPr>
                <w:szCs w:val="18"/>
                <w:lang w:eastAsia="lv-LV"/>
              </w:rPr>
            </w:pPr>
            <w:r w:rsidRPr="006940A5">
              <w:rPr>
                <w:szCs w:val="18"/>
                <w:lang w:eastAsia="lv-LV"/>
              </w:rPr>
              <w:t>Izmaiņas</w:t>
            </w:r>
          </w:p>
        </w:tc>
      </w:tr>
      <w:tr w:rsidR="008F2FC2" w:rsidRPr="009B3693" w14:paraId="30BD9D3F" w14:textId="77777777" w:rsidTr="00FD742E">
        <w:trPr>
          <w:cantSplit/>
        </w:trPr>
        <w:tc>
          <w:tcPr>
            <w:tcW w:w="4764" w:type="dxa"/>
            <w:shd w:val="clear" w:color="auto" w:fill="D9D9D9"/>
          </w:tcPr>
          <w:p w14:paraId="19E60229" w14:textId="77777777" w:rsidR="008F2FC2" w:rsidRPr="006940A5" w:rsidRDefault="008F2FC2" w:rsidP="00FD742E">
            <w:pPr>
              <w:pStyle w:val="tabteksts"/>
              <w:ind w:left="134" w:right="83"/>
              <w:rPr>
                <w:szCs w:val="18"/>
              </w:rPr>
            </w:pPr>
            <w:r w:rsidRPr="006940A5">
              <w:rPr>
                <w:b/>
                <w:bCs/>
                <w:szCs w:val="18"/>
                <w:lang w:eastAsia="lv-LV"/>
              </w:rPr>
              <w:t>Izdevumi – kopā</w:t>
            </w:r>
          </w:p>
        </w:tc>
        <w:tc>
          <w:tcPr>
            <w:tcW w:w="1449" w:type="dxa"/>
            <w:shd w:val="clear" w:color="auto" w:fill="D9D9D9"/>
          </w:tcPr>
          <w:p w14:paraId="27ED9778" w14:textId="77777777" w:rsidR="008F2FC2" w:rsidRPr="006940A5" w:rsidRDefault="008F2FC2" w:rsidP="00FD742E">
            <w:pPr>
              <w:pStyle w:val="tabteksts"/>
              <w:ind w:left="134" w:right="83"/>
              <w:jc w:val="right"/>
              <w:rPr>
                <w:b/>
                <w:szCs w:val="18"/>
              </w:rPr>
            </w:pPr>
            <w:r w:rsidRPr="006940A5">
              <w:rPr>
                <w:b/>
                <w:szCs w:val="18"/>
              </w:rPr>
              <w:t>257 528</w:t>
            </w:r>
          </w:p>
        </w:tc>
        <w:tc>
          <w:tcPr>
            <w:tcW w:w="1442" w:type="dxa"/>
            <w:shd w:val="clear" w:color="auto" w:fill="D9D9D9"/>
          </w:tcPr>
          <w:p w14:paraId="60D88F63" w14:textId="77777777" w:rsidR="008F2FC2" w:rsidRPr="006940A5" w:rsidRDefault="008F2FC2" w:rsidP="00FD742E">
            <w:pPr>
              <w:pStyle w:val="tabteksts"/>
              <w:ind w:left="134" w:right="83"/>
              <w:jc w:val="right"/>
              <w:rPr>
                <w:b/>
                <w:szCs w:val="18"/>
              </w:rPr>
            </w:pPr>
            <w:r w:rsidRPr="006940A5">
              <w:rPr>
                <w:b/>
                <w:szCs w:val="18"/>
              </w:rPr>
              <w:t>546 504</w:t>
            </w:r>
          </w:p>
        </w:tc>
        <w:tc>
          <w:tcPr>
            <w:tcW w:w="1406" w:type="dxa"/>
            <w:shd w:val="clear" w:color="auto" w:fill="D9D9D9"/>
          </w:tcPr>
          <w:p w14:paraId="6F01BD07" w14:textId="77777777" w:rsidR="008F2FC2" w:rsidRPr="006940A5" w:rsidRDefault="008F2FC2" w:rsidP="00FD742E">
            <w:pPr>
              <w:pStyle w:val="tabteksts"/>
              <w:ind w:left="134" w:right="83"/>
              <w:jc w:val="right"/>
              <w:rPr>
                <w:b/>
                <w:szCs w:val="18"/>
              </w:rPr>
            </w:pPr>
            <w:r w:rsidRPr="006940A5">
              <w:rPr>
                <w:b/>
                <w:szCs w:val="18"/>
              </w:rPr>
              <w:t>288 976</w:t>
            </w:r>
          </w:p>
        </w:tc>
      </w:tr>
      <w:tr w:rsidR="008F2FC2" w:rsidRPr="009B3693" w14:paraId="22860098" w14:textId="77777777" w:rsidTr="00FD742E">
        <w:trPr>
          <w:cantSplit/>
        </w:trPr>
        <w:tc>
          <w:tcPr>
            <w:tcW w:w="9061" w:type="dxa"/>
            <w:gridSpan w:val="4"/>
          </w:tcPr>
          <w:p w14:paraId="75463C58" w14:textId="77777777" w:rsidR="008F2FC2" w:rsidRPr="006940A5" w:rsidRDefault="008F2FC2" w:rsidP="00FD742E">
            <w:pPr>
              <w:pStyle w:val="tabteksts"/>
              <w:ind w:left="134" w:right="83"/>
              <w:rPr>
                <w:szCs w:val="18"/>
              </w:rPr>
            </w:pPr>
            <w:r w:rsidRPr="006940A5">
              <w:rPr>
                <w:i/>
                <w:szCs w:val="18"/>
                <w:lang w:eastAsia="lv-LV"/>
              </w:rPr>
              <w:t>t. sk.:</w:t>
            </w:r>
          </w:p>
        </w:tc>
      </w:tr>
      <w:tr w:rsidR="008F2FC2" w:rsidRPr="009B3693" w14:paraId="0751D3F6" w14:textId="77777777" w:rsidTr="00FD742E">
        <w:trPr>
          <w:cantSplit/>
        </w:trPr>
        <w:tc>
          <w:tcPr>
            <w:tcW w:w="4764" w:type="dxa"/>
            <w:shd w:val="clear" w:color="auto" w:fill="F2F2F2" w:themeFill="background1" w:themeFillShade="F2"/>
          </w:tcPr>
          <w:p w14:paraId="09D18E2E" w14:textId="77777777" w:rsidR="008F2FC2" w:rsidRPr="006940A5" w:rsidRDefault="008F2FC2" w:rsidP="00FD742E">
            <w:pPr>
              <w:pStyle w:val="tabteksts"/>
              <w:ind w:left="134" w:right="83"/>
              <w:rPr>
                <w:iCs/>
                <w:szCs w:val="18"/>
                <w:lang w:eastAsia="lv-LV"/>
              </w:rPr>
            </w:pPr>
            <w:r w:rsidRPr="006940A5">
              <w:rPr>
                <w:szCs w:val="18"/>
                <w:u w:val="single"/>
                <w:lang w:eastAsia="lv-LV"/>
              </w:rPr>
              <w:t>Prioritārie pasākumi</w:t>
            </w:r>
          </w:p>
        </w:tc>
        <w:tc>
          <w:tcPr>
            <w:tcW w:w="1449" w:type="dxa"/>
            <w:shd w:val="clear" w:color="auto" w:fill="F2F2F2" w:themeFill="background1" w:themeFillShade="F2"/>
          </w:tcPr>
          <w:p w14:paraId="47482EB6" w14:textId="77777777" w:rsidR="008F2FC2" w:rsidRPr="006940A5" w:rsidRDefault="008F2FC2" w:rsidP="00FD742E">
            <w:pPr>
              <w:pStyle w:val="tabteksts"/>
              <w:ind w:left="134" w:right="83"/>
              <w:jc w:val="center"/>
              <w:rPr>
                <w:iCs/>
                <w:szCs w:val="18"/>
                <w:lang w:eastAsia="lv-LV"/>
              </w:rPr>
            </w:pPr>
            <w:r w:rsidRPr="006940A5">
              <w:rPr>
                <w:iCs/>
                <w:szCs w:val="18"/>
                <w:lang w:eastAsia="lv-LV"/>
              </w:rPr>
              <w:t>-</w:t>
            </w:r>
          </w:p>
        </w:tc>
        <w:tc>
          <w:tcPr>
            <w:tcW w:w="1442" w:type="dxa"/>
            <w:shd w:val="clear" w:color="auto" w:fill="F2F2F2" w:themeFill="background1" w:themeFillShade="F2"/>
          </w:tcPr>
          <w:p w14:paraId="3734D834" w14:textId="77777777" w:rsidR="008F2FC2" w:rsidRPr="006940A5" w:rsidRDefault="008F2FC2" w:rsidP="00FD742E">
            <w:pPr>
              <w:pStyle w:val="tabteksts"/>
              <w:ind w:left="134" w:right="83"/>
              <w:jc w:val="right"/>
              <w:rPr>
                <w:iCs/>
                <w:szCs w:val="18"/>
                <w:lang w:eastAsia="lv-LV"/>
              </w:rPr>
            </w:pPr>
            <w:r w:rsidRPr="006940A5">
              <w:rPr>
                <w:iCs/>
                <w:szCs w:val="18"/>
                <w:lang w:eastAsia="lv-LV"/>
              </w:rPr>
              <w:t>22 336</w:t>
            </w:r>
          </w:p>
        </w:tc>
        <w:tc>
          <w:tcPr>
            <w:tcW w:w="1406" w:type="dxa"/>
            <w:shd w:val="clear" w:color="auto" w:fill="F2F2F2" w:themeFill="background1" w:themeFillShade="F2"/>
          </w:tcPr>
          <w:p w14:paraId="015725CD" w14:textId="77777777" w:rsidR="008F2FC2" w:rsidRPr="006940A5" w:rsidRDefault="008F2FC2" w:rsidP="00FD742E">
            <w:pPr>
              <w:pStyle w:val="tabteksts"/>
              <w:ind w:left="134" w:right="83"/>
              <w:jc w:val="right"/>
              <w:rPr>
                <w:iCs/>
                <w:szCs w:val="18"/>
                <w:lang w:eastAsia="lv-LV"/>
              </w:rPr>
            </w:pPr>
            <w:r w:rsidRPr="006940A5">
              <w:rPr>
                <w:iCs/>
                <w:szCs w:val="18"/>
                <w:lang w:eastAsia="lv-LV"/>
              </w:rPr>
              <w:t>22 336</w:t>
            </w:r>
          </w:p>
        </w:tc>
      </w:tr>
      <w:tr w:rsidR="008F2FC2" w:rsidRPr="009B3693" w14:paraId="2407E545" w14:textId="77777777" w:rsidTr="00FD742E">
        <w:trPr>
          <w:cantSplit/>
        </w:trPr>
        <w:tc>
          <w:tcPr>
            <w:tcW w:w="4764" w:type="dxa"/>
          </w:tcPr>
          <w:p w14:paraId="693D3778" w14:textId="77777777" w:rsidR="008F2FC2" w:rsidRPr="006940A5" w:rsidRDefault="008F2FC2" w:rsidP="00FD742E">
            <w:pPr>
              <w:pStyle w:val="tabteksts"/>
              <w:ind w:left="134" w:right="83"/>
              <w:jc w:val="both"/>
              <w:rPr>
                <w:i/>
                <w:szCs w:val="18"/>
                <w:lang w:eastAsia="lv-LV"/>
              </w:rPr>
            </w:pPr>
            <w:r w:rsidRPr="006940A5">
              <w:rPr>
                <w:i/>
                <w:szCs w:val="18"/>
                <w:lang w:eastAsia="lv-LV"/>
              </w:rPr>
              <w:t xml:space="preserve">Valsts tiešās pārvaldes iestādēs nodarbināto atalgojuma palielināšana (MK </w:t>
            </w:r>
            <w:r>
              <w:rPr>
                <w:i/>
                <w:szCs w:val="18"/>
                <w:lang w:eastAsia="lv-LV"/>
              </w:rPr>
              <w:t>26.09.</w:t>
            </w:r>
            <w:r w:rsidRPr="006940A5">
              <w:rPr>
                <w:i/>
                <w:szCs w:val="18"/>
                <w:lang w:eastAsia="lv-LV"/>
              </w:rPr>
              <w:t>2023. sēdes prot</w:t>
            </w:r>
            <w:r>
              <w:rPr>
                <w:i/>
                <w:szCs w:val="18"/>
                <w:lang w:eastAsia="lv-LV"/>
              </w:rPr>
              <w:t>.</w:t>
            </w:r>
            <w:r w:rsidRPr="006940A5">
              <w:rPr>
                <w:i/>
                <w:szCs w:val="18"/>
                <w:lang w:eastAsia="lv-LV"/>
              </w:rPr>
              <w:t xml:space="preserve"> Nr.47 43.§</w:t>
            </w:r>
            <w:r>
              <w:rPr>
                <w:i/>
                <w:szCs w:val="18"/>
                <w:lang w:eastAsia="lv-LV"/>
              </w:rPr>
              <w:t xml:space="preserve"> 2.p.</w:t>
            </w:r>
            <w:r w:rsidRPr="006940A5">
              <w:rPr>
                <w:i/>
                <w:szCs w:val="18"/>
                <w:lang w:eastAsia="lv-LV"/>
              </w:rPr>
              <w:t>)</w:t>
            </w:r>
          </w:p>
        </w:tc>
        <w:tc>
          <w:tcPr>
            <w:tcW w:w="1449" w:type="dxa"/>
          </w:tcPr>
          <w:p w14:paraId="6C85D749" w14:textId="77777777" w:rsidR="008F2FC2" w:rsidRPr="006940A5" w:rsidRDefault="008F2FC2" w:rsidP="00FD742E">
            <w:pPr>
              <w:pStyle w:val="tabteksts"/>
              <w:ind w:left="134" w:right="83"/>
              <w:jc w:val="center"/>
              <w:rPr>
                <w:iCs/>
                <w:szCs w:val="18"/>
                <w:lang w:eastAsia="lv-LV"/>
              </w:rPr>
            </w:pPr>
            <w:r w:rsidRPr="006940A5">
              <w:rPr>
                <w:iCs/>
                <w:szCs w:val="18"/>
                <w:lang w:eastAsia="lv-LV"/>
              </w:rPr>
              <w:t>-</w:t>
            </w:r>
          </w:p>
        </w:tc>
        <w:tc>
          <w:tcPr>
            <w:tcW w:w="1442" w:type="dxa"/>
          </w:tcPr>
          <w:p w14:paraId="65A10833" w14:textId="77777777" w:rsidR="008F2FC2" w:rsidRPr="006940A5" w:rsidRDefault="008F2FC2" w:rsidP="00FD742E">
            <w:pPr>
              <w:pStyle w:val="tabteksts"/>
              <w:ind w:left="134" w:right="83"/>
              <w:jc w:val="right"/>
              <w:rPr>
                <w:iCs/>
                <w:szCs w:val="18"/>
                <w:lang w:eastAsia="lv-LV"/>
              </w:rPr>
            </w:pPr>
            <w:r w:rsidRPr="006940A5">
              <w:rPr>
                <w:iCs/>
                <w:szCs w:val="18"/>
                <w:lang w:eastAsia="lv-LV"/>
              </w:rPr>
              <w:t>22 336</w:t>
            </w:r>
          </w:p>
        </w:tc>
        <w:tc>
          <w:tcPr>
            <w:tcW w:w="1406" w:type="dxa"/>
          </w:tcPr>
          <w:p w14:paraId="6DC46FF4" w14:textId="77777777" w:rsidR="008F2FC2" w:rsidRPr="006940A5" w:rsidRDefault="008F2FC2" w:rsidP="00FD742E">
            <w:pPr>
              <w:pStyle w:val="tabteksts"/>
              <w:ind w:left="134" w:right="83"/>
              <w:jc w:val="right"/>
              <w:rPr>
                <w:iCs/>
                <w:szCs w:val="18"/>
                <w:lang w:eastAsia="lv-LV"/>
              </w:rPr>
            </w:pPr>
            <w:r w:rsidRPr="006940A5">
              <w:rPr>
                <w:iCs/>
                <w:szCs w:val="18"/>
                <w:lang w:eastAsia="lv-LV"/>
              </w:rPr>
              <w:t>22 336</w:t>
            </w:r>
          </w:p>
        </w:tc>
      </w:tr>
      <w:tr w:rsidR="008F2FC2" w:rsidRPr="009B3693" w14:paraId="25A529F0" w14:textId="77777777" w:rsidTr="00FD742E">
        <w:trPr>
          <w:cantSplit/>
        </w:trPr>
        <w:tc>
          <w:tcPr>
            <w:tcW w:w="4764" w:type="dxa"/>
            <w:shd w:val="clear" w:color="auto" w:fill="F2F2F2"/>
          </w:tcPr>
          <w:p w14:paraId="5DF344D5" w14:textId="77777777" w:rsidR="008F2FC2" w:rsidRPr="006940A5" w:rsidRDefault="008F2FC2" w:rsidP="00FD742E">
            <w:pPr>
              <w:pStyle w:val="tabteksts"/>
              <w:ind w:left="134" w:right="83"/>
              <w:jc w:val="both"/>
              <w:rPr>
                <w:szCs w:val="18"/>
                <w:u w:val="single"/>
                <w:lang w:eastAsia="lv-LV"/>
              </w:rPr>
            </w:pPr>
            <w:r w:rsidRPr="006940A5">
              <w:rPr>
                <w:szCs w:val="18"/>
                <w:u w:val="single"/>
                <w:lang w:eastAsia="lv-LV"/>
              </w:rPr>
              <w:t>Citas izmaiņas</w:t>
            </w:r>
          </w:p>
        </w:tc>
        <w:tc>
          <w:tcPr>
            <w:tcW w:w="1449" w:type="dxa"/>
            <w:shd w:val="clear" w:color="auto" w:fill="F2F2F2"/>
          </w:tcPr>
          <w:p w14:paraId="58A48521" w14:textId="77777777" w:rsidR="008F2FC2" w:rsidRPr="006940A5" w:rsidRDefault="008F2FC2" w:rsidP="00FD742E">
            <w:pPr>
              <w:pStyle w:val="tabteksts"/>
              <w:ind w:left="134" w:right="83"/>
              <w:jc w:val="right"/>
              <w:rPr>
                <w:szCs w:val="18"/>
              </w:rPr>
            </w:pPr>
            <w:r w:rsidRPr="006940A5">
              <w:rPr>
                <w:szCs w:val="18"/>
              </w:rPr>
              <w:t>257 528</w:t>
            </w:r>
          </w:p>
        </w:tc>
        <w:tc>
          <w:tcPr>
            <w:tcW w:w="1442" w:type="dxa"/>
            <w:shd w:val="clear" w:color="auto" w:fill="F2F2F2"/>
          </w:tcPr>
          <w:p w14:paraId="3A943674" w14:textId="77777777" w:rsidR="008F2FC2" w:rsidRPr="006940A5" w:rsidRDefault="008F2FC2" w:rsidP="00FD742E">
            <w:pPr>
              <w:pStyle w:val="tabteksts"/>
              <w:ind w:left="134" w:right="83"/>
              <w:jc w:val="right"/>
              <w:rPr>
                <w:szCs w:val="18"/>
              </w:rPr>
            </w:pPr>
            <w:r w:rsidRPr="006940A5">
              <w:rPr>
                <w:szCs w:val="18"/>
              </w:rPr>
              <w:t>524 168</w:t>
            </w:r>
          </w:p>
        </w:tc>
        <w:tc>
          <w:tcPr>
            <w:tcW w:w="1406" w:type="dxa"/>
            <w:shd w:val="clear" w:color="auto" w:fill="F2F2F2"/>
          </w:tcPr>
          <w:p w14:paraId="62F9D675" w14:textId="77777777" w:rsidR="008F2FC2" w:rsidRPr="006940A5" w:rsidRDefault="008F2FC2" w:rsidP="00FD742E">
            <w:pPr>
              <w:pStyle w:val="tabteksts"/>
              <w:ind w:left="134" w:right="83"/>
              <w:jc w:val="right"/>
              <w:rPr>
                <w:szCs w:val="18"/>
              </w:rPr>
            </w:pPr>
            <w:r w:rsidRPr="006940A5">
              <w:rPr>
                <w:szCs w:val="18"/>
              </w:rPr>
              <w:t>266 640</w:t>
            </w:r>
          </w:p>
        </w:tc>
      </w:tr>
      <w:tr w:rsidR="008F2FC2" w:rsidRPr="009B3693" w14:paraId="01ECFA81" w14:textId="77777777" w:rsidTr="00FD742E">
        <w:trPr>
          <w:cantSplit/>
          <w:trHeight w:val="621"/>
        </w:trPr>
        <w:tc>
          <w:tcPr>
            <w:tcW w:w="4764" w:type="dxa"/>
          </w:tcPr>
          <w:p w14:paraId="4C469116" w14:textId="77777777" w:rsidR="008F2FC2" w:rsidRPr="006940A5" w:rsidRDefault="008F2FC2" w:rsidP="00FD742E">
            <w:pPr>
              <w:pStyle w:val="tabteksts"/>
              <w:ind w:left="134" w:right="83"/>
              <w:jc w:val="both"/>
              <w:rPr>
                <w:i/>
                <w:szCs w:val="18"/>
                <w:lang w:eastAsia="lv-LV"/>
              </w:rPr>
            </w:pPr>
            <w:r>
              <w:rPr>
                <w:i/>
                <w:szCs w:val="18"/>
                <w:lang w:eastAsia="lv-LV"/>
              </w:rPr>
              <w:t xml:space="preserve">Izdevumu izmaiņas, lai nodrošinātu pakāpenisku Aizsardzības ministrijas budžeta apjoma palielinājumu līdz Valsts aizsardzības finansēšanas likumā noteiktajiem procentiem no IKP </w:t>
            </w:r>
            <w:r w:rsidRPr="007415EE">
              <w:rPr>
                <w:i/>
                <w:szCs w:val="18"/>
                <w:lang w:eastAsia="lv-LV"/>
              </w:rPr>
              <w:t xml:space="preserve">(MK </w:t>
            </w:r>
            <w:r>
              <w:rPr>
                <w:i/>
                <w:szCs w:val="18"/>
                <w:lang w:eastAsia="lv-LV"/>
              </w:rPr>
              <w:t>22.12.</w:t>
            </w:r>
            <w:r w:rsidRPr="007415EE">
              <w:rPr>
                <w:i/>
                <w:szCs w:val="18"/>
                <w:lang w:eastAsia="lv-LV"/>
              </w:rPr>
              <w:t>2022. sēdes prot. Nr.37 1.§ 8.p</w:t>
            </w:r>
            <w:r>
              <w:rPr>
                <w:i/>
                <w:szCs w:val="18"/>
                <w:lang w:eastAsia="lv-LV"/>
              </w:rPr>
              <w:t>.</w:t>
            </w:r>
            <w:r w:rsidRPr="007415EE">
              <w:rPr>
                <w:i/>
                <w:szCs w:val="18"/>
                <w:lang w:eastAsia="lv-LV"/>
              </w:rPr>
              <w:t>)</w:t>
            </w:r>
            <w:r w:rsidRPr="006940A5">
              <w:rPr>
                <w:i/>
                <w:szCs w:val="18"/>
                <w:lang w:eastAsia="lv-LV"/>
              </w:rPr>
              <w:t xml:space="preserve"> t.sk.:</w:t>
            </w:r>
          </w:p>
        </w:tc>
        <w:tc>
          <w:tcPr>
            <w:tcW w:w="1449" w:type="dxa"/>
          </w:tcPr>
          <w:p w14:paraId="4A38DBF9" w14:textId="77777777" w:rsidR="008F2FC2" w:rsidRPr="006940A5" w:rsidRDefault="008F2FC2" w:rsidP="00FD742E">
            <w:pPr>
              <w:pStyle w:val="tabteksts"/>
              <w:ind w:left="134" w:right="83"/>
              <w:jc w:val="right"/>
              <w:rPr>
                <w:szCs w:val="18"/>
              </w:rPr>
            </w:pPr>
            <w:r w:rsidRPr="006940A5">
              <w:rPr>
                <w:szCs w:val="18"/>
              </w:rPr>
              <w:t>216 870</w:t>
            </w:r>
          </w:p>
        </w:tc>
        <w:tc>
          <w:tcPr>
            <w:tcW w:w="1442" w:type="dxa"/>
          </w:tcPr>
          <w:p w14:paraId="025BB747" w14:textId="77777777" w:rsidR="008F2FC2" w:rsidRPr="006940A5" w:rsidRDefault="008F2FC2" w:rsidP="00FD742E">
            <w:pPr>
              <w:pStyle w:val="tabteksts"/>
              <w:ind w:left="134" w:right="83"/>
              <w:jc w:val="right"/>
              <w:rPr>
                <w:szCs w:val="18"/>
              </w:rPr>
            </w:pPr>
            <w:r w:rsidRPr="006940A5">
              <w:rPr>
                <w:szCs w:val="18"/>
              </w:rPr>
              <w:t>47 900</w:t>
            </w:r>
          </w:p>
        </w:tc>
        <w:tc>
          <w:tcPr>
            <w:tcW w:w="1406" w:type="dxa"/>
          </w:tcPr>
          <w:p w14:paraId="1392CDC7" w14:textId="77777777" w:rsidR="008F2FC2" w:rsidRPr="006940A5" w:rsidRDefault="008F2FC2" w:rsidP="00FD742E">
            <w:pPr>
              <w:pStyle w:val="tabteksts"/>
              <w:ind w:left="134" w:right="83"/>
              <w:jc w:val="right"/>
              <w:rPr>
                <w:szCs w:val="18"/>
              </w:rPr>
            </w:pPr>
            <w:r w:rsidRPr="006940A5">
              <w:rPr>
                <w:szCs w:val="18"/>
              </w:rPr>
              <w:t>-168 970</w:t>
            </w:r>
          </w:p>
        </w:tc>
      </w:tr>
      <w:tr w:rsidR="008F2FC2" w:rsidRPr="009B3693" w14:paraId="7250DA6E" w14:textId="77777777" w:rsidTr="00FD742E">
        <w:trPr>
          <w:cantSplit/>
        </w:trPr>
        <w:tc>
          <w:tcPr>
            <w:tcW w:w="4764" w:type="dxa"/>
          </w:tcPr>
          <w:p w14:paraId="7B52DB9C" w14:textId="77777777" w:rsidR="008F2FC2" w:rsidRPr="006940A5" w:rsidRDefault="008F2FC2" w:rsidP="00FD742E">
            <w:pPr>
              <w:pStyle w:val="tabteksts"/>
              <w:ind w:left="134" w:right="83"/>
              <w:jc w:val="right"/>
              <w:rPr>
                <w:i/>
                <w:szCs w:val="18"/>
                <w:lang w:eastAsia="lv-LV"/>
              </w:rPr>
            </w:pPr>
            <w:r w:rsidRPr="006940A5">
              <w:rPr>
                <w:i/>
                <w:szCs w:val="18"/>
                <w:lang w:eastAsia="lv-LV"/>
              </w:rPr>
              <w:t xml:space="preserve">     ekspozīciju, izstāžu un konferenču organizēšanai, iekārtāšanai un uzturēšanai</w:t>
            </w:r>
          </w:p>
        </w:tc>
        <w:tc>
          <w:tcPr>
            <w:tcW w:w="1449" w:type="dxa"/>
          </w:tcPr>
          <w:p w14:paraId="34BFEB15" w14:textId="77777777" w:rsidR="008F2FC2" w:rsidRPr="006940A5" w:rsidRDefault="008F2FC2" w:rsidP="00FD742E">
            <w:pPr>
              <w:pStyle w:val="tabteksts"/>
              <w:ind w:left="134" w:right="83"/>
              <w:jc w:val="right"/>
              <w:rPr>
                <w:i/>
                <w:szCs w:val="18"/>
              </w:rPr>
            </w:pPr>
            <w:r w:rsidRPr="006940A5">
              <w:rPr>
                <w:i/>
                <w:szCs w:val="18"/>
              </w:rPr>
              <w:t xml:space="preserve">216 870 </w:t>
            </w:r>
          </w:p>
        </w:tc>
        <w:tc>
          <w:tcPr>
            <w:tcW w:w="1442" w:type="dxa"/>
          </w:tcPr>
          <w:p w14:paraId="41AA5554" w14:textId="77777777" w:rsidR="008F2FC2" w:rsidRPr="006940A5" w:rsidRDefault="008F2FC2" w:rsidP="00FD742E">
            <w:pPr>
              <w:pStyle w:val="tabteksts"/>
              <w:ind w:left="134" w:right="83"/>
              <w:jc w:val="right"/>
              <w:rPr>
                <w:i/>
                <w:szCs w:val="18"/>
              </w:rPr>
            </w:pPr>
            <w:r w:rsidRPr="006940A5">
              <w:rPr>
                <w:i/>
                <w:szCs w:val="18"/>
              </w:rPr>
              <w:t>47 900</w:t>
            </w:r>
          </w:p>
        </w:tc>
        <w:tc>
          <w:tcPr>
            <w:tcW w:w="1406" w:type="dxa"/>
          </w:tcPr>
          <w:p w14:paraId="3E98430B" w14:textId="77777777" w:rsidR="008F2FC2" w:rsidRPr="006940A5" w:rsidRDefault="008F2FC2" w:rsidP="00FD742E">
            <w:pPr>
              <w:pStyle w:val="tabteksts"/>
              <w:ind w:left="134" w:right="83"/>
              <w:jc w:val="right"/>
              <w:rPr>
                <w:i/>
                <w:szCs w:val="18"/>
              </w:rPr>
            </w:pPr>
            <w:r w:rsidRPr="006940A5">
              <w:rPr>
                <w:i/>
                <w:szCs w:val="18"/>
              </w:rPr>
              <w:t>-168 970</w:t>
            </w:r>
          </w:p>
        </w:tc>
      </w:tr>
      <w:tr w:rsidR="008F2FC2" w:rsidRPr="009B3693" w14:paraId="0536ECDB" w14:textId="77777777" w:rsidTr="00FD742E">
        <w:trPr>
          <w:cantSplit/>
        </w:trPr>
        <w:tc>
          <w:tcPr>
            <w:tcW w:w="4764" w:type="dxa"/>
          </w:tcPr>
          <w:p w14:paraId="22D89B35" w14:textId="77777777" w:rsidR="008F2FC2" w:rsidRPr="006940A5" w:rsidRDefault="008F2FC2" w:rsidP="00FD742E">
            <w:pPr>
              <w:pStyle w:val="tabteksts"/>
              <w:ind w:left="134" w:right="83"/>
              <w:jc w:val="both"/>
              <w:rPr>
                <w:i/>
                <w:szCs w:val="18"/>
                <w:lang w:eastAsia="lv-LV"/>
              </w:rPr>
            </w:pPr>
            <w:r w:rsidRPr="006940A5">
              <w:rPr>
                <w:i/>
                <w:szCs w:val="18"/>
                <w:lang w:eastAsia="lv-LV"/>
              </w:rPr>
              <w:t xml:space="preserve">Izdevumu izmaiņas 2023.-2025. gada prioritārā pasākuma “Valsts pārvaldes kapacitātes stiprināšana, nodrošinot stratēģiski svarīgo amata grupu atlīdzību” ietvaros (MK </w:t>
            </w:r>
            <w:r>
              <w:rPr>
                <w:i/>
                <w:szCs w:val="18"/>
                <w:lang w:eastAsia="lv-LV"/>
              </w:rPr>
              <w:t>13.01.</w:t>
            </w:r>
            <w:r w:rsidRPr="006940A5">
              <w:rPr>
                <w:i/>
                <w:szCs w:val="18"/>
                <w:lang w:eastAsia="lv-LV"/>
              </w:rPr>
              <w:t>2023. sēdes prot. Nr.2 1.§ 2.p</w:t>
            </w:r>
            <w:r>
              <w:rPr>
                <w:i/>
                <w:szCs w:val="18"/>
                <w:lang w:eastAsia="lv-LV"/>
              </w:rPr>
              <w:t>.</w:t>
            </w:r>
            <w:r w:rsidRPr="006940A5">
              <w:rPr>
                <w:i/>
                <w:szCs w:val="18"/>
                <w:lang w:eastAsia="lv-LV"/>
              </w:rPr>
              <w:t>)</w:t>
            </w:r>
          </w:p>
        </w:tc>
        <w:tc>
          <w:tcPr>
            <w:tcW w:w="1449" w:type="dxa"/>
          </w:tcPr>
          <w:p w14:paraId="6AC713CC" w14:textId="77777777" w:rsidR="008F2FC2" w:rsidRPr="006940A5" w:rsidRDefault="008F2FC2" w:rsidP="00FD742E">
            <w:pPr>
              <w:pStyle w:val="tabteksts"/>
              <w:ind w:left="134" w:right="83"/>
              <w:jc w:val="right"/>
              <w:rPr>
                <w:szCs w:val="18"/>
              </w:rPr>
            </w:pPr>
            <w:r w:rsidRPr="006940A5">
              <w:rPr>
                <w:szCs w:val="18"/>
              </w:rPr>
              <w:t>27 757</w:t>
            </w:r>
          </w:p>
        </w:tc>
        <w:tc>
          <w:tcPr>
            <w:tcW w:w="1442" w:type="dxa"/>
          </w:tcPr>
          <w:p w14:paraId="724F6740" w14:textId="77777777" w:rsidR="008F2FC2" w:rsidRPr="006940A5" w:rsidRDefault="008F2FC2" w:rsidP="00FD742E">
            <w:pPr>
              <w:pStyle w:val="tabteksts"/>
              <w:ind w:left="134" w:right="83"/>
              <w:jc w:val="right"/>
              <w:rPr>
                <w:szCs w:val="18"/>
              </w:rPr>
            </w:pPr>
            <w:r w:rsidRPr="006940A5">
              <w:rPr>
                <w:szCs w:val="18"/>
              </w:rPr>
              <w:t>37 008</w:t>
            </w:r>
          </w:p>
        </w:tc>
        <w:tc>
          <w:tcPr>
            <w:tcW w:w="1406" w:type="dxa"/>
          </w:tcPr>
          <w:p w14:paraId="6B39030D" w14:textId="77777777" w:rsidR="008F2FC2" w:rsidRPr="006940A5" w:rsidRDefault="008F2FC2" w:rsidP="00FD742E">
            <w:pPr>
              <w:pStyle w:val="tabteksts"/>
              <w:ind w:left="134" w:right="83"/>
              <w:jc w:val="right"/>
              <w:rPr>
                <w:szCs w:val="18"/>
              </w:rPr>
            </w:pPr>
            <w:r w:rsidRPr="006940A5">
              <w:rPr>
                <w:szCs w:val="18"/>
              </w:rPr>
              <w:t>9 251</w:t>
            </w:r>
          </w:p>
        </w:tc>
      </w:tr>
      <w:tr w:rsidR="008F2FC2" w:rsidRPr="009B3693" w14:paraId="545680F4" w14:textId="77777777" w:rsidTr="00FD742E">
        <w:trPr>
          <w:cantSplit/>
        </w:trPr>
        <w:tc>
          <w:tcPr>
            <w:tcW w:w="4764" w:type="dxa"/>
          </w:tcPr>
          <w:p w14:paraId="27294D06" w14:textId="2450A342" w:rsidR="008F2FC2" w:rsidRPr="006940A5" w:rsidRDefault="008F2FC2" w:rsidP="00FD742E">
            <w:pPr>
              <w:pStyle w:val="tabteksts"/>
              <w:ind w:left="276" w:right="83"/>
              <w:jc w:val="both"/>
              <w:rPr>
                <w:i/>
                <w:szCs w:val="18"/>
                <w:lang w:eastAsia="lv-LV"/>
              </w:rPr>
            </w:pPr>
            <w:r>
              <w:rPr>
                <w:i/>
                <w:szCs w:val="18"/>
                <w:lang w:eastAsia="lv-LV"/>
              </w:rPr>
              <w:t xml:space="preserve"> </w:t>
            </w:r>
            <w:r w:rsidRPr="006940A5">
              <w:rPr>
                <w:i/>
                <w:szCs w:val="18"/>
                <w:lang w:eastAsia="lv-LV"/>
              </w:rPr>
              <w:t>t. sk. iekšējā līdzekļu pārdale starp budžeta programmām (apakšprogrammām)</w:t>
            </w:r>
          </w:p>
        </w:tc>
        <w:tc>
          <w:tcPr>
            <w:tcW w:w="1449" w:type="dxa"/>
          </w:tcPr>
          <w:p w14:paraId="767CB33F" w14:textId="77777777" w:rsidR="008F2FC2" w:rsidRPr="006940A5" w:rsidRDefault="008F2FC2" w:rsidP="00FD742E">
            <w:pPr>
              <w:pStyle w:val="tabteksts"/>
              <w:ind w:left="134" w:right="83"/>
              <w:jc w:val="right"/>
              <w:rPr>
                <w:szCs w:val="18"/>
              </w:rPr>
            </w:pPr>
            <w:r w:rsidRPr="006940A5">
              <w:rPr>
                <w:szCs w:val="18"/>
              </w:rPr>
              <w:t>12 901</w:t>
            </w:r>
          </w:p>
        </w:tc>
        <w:tc>
          <w:tcPr>
            <w:tcW w:w="1442" w:type="dxa"/>
          </w:tcPr>
          <w:p w14:paraId="28F57073" w14:textId="77777777" w:rsidR="008F2FC2" w:rsidRPr="006940A5" w:rsidRDefault="008F2FC2" w:rsidP="00FD742E">
            <w:pPr>
              <w:pStyle w:val="tabteksts"/>
              <w:ind w:left="134" w:right="83"/>
              <w:jc w:val="right"/>
              <w:rPr>
                <w:szCs w:val="18"/>
              </w:rPr>
            </w:pPr>
            <w:r w:rsidRPr="006940A5">
              <w:rPr>
                <w:szCs w:val="18"/>
              </w:rPr>
              <w:t>439 260</w:t>
            </w:r>
          </w:p>
        </w:tc>
        <w:tc>
          <w:tcPr>
            <w:tcW w:w="1406" w:type="dxa"/>
          </w:tcPr>
          <w:p w14:paraId="6AE7A94B" w14:textId="77777777" w:rsidR="008F2FC2" w:rsidRPr="006940A5" w:rsidRDefault="008F2FC2" w:rsidP="00FD742E">
            <w:pPr>
              <w:pStyle w:val="tabteksts"/>
              <w:ind w:left="134" w:right="83"/>
              <w:jc w:val="right"/>
              <w:rPr>
                <w:szCs w:val="18"/>
              </w:rPr>
            </w:pPr>
            <w:r w:rsidRPr="006940A5">
              <w:rPr>
                <w:szCs w:val="18"/>
              </w:rPr>
              <w:t>426 359</w:t>
            </w:r>
          </w:p>
        </w:tc>
      </w:tr>
      <w:tr w:rsidR="008F2FC2" w:rsidRPr="009B3693" w14:paraId="4377FA4A" w14:textId="77777777" w:rsidTr="00FD742E">
        <w:trPr>
          <w:cantSplit/>
        </w:trPr>
        <w:tc>
          <w:tcPr>
            <w:tcW w:w="4764" w:type="dxa"/>
          </w:tcPr>
          <w:p w14:paraId="159E0143" w14:textId="77777777" w:rsidR="008F2FC2" w:rsidRPr="006940A5" w:rsidRDefault="008F2FC2" w:rsidP="00FD742E">
            <w:pPr>
              <w:pStyle w:val="tabteksts"/>
              <w:ind w:left="134" w:right="83"/>
              <w:jc w:val="both"/>
              <w:rPr>
                <w:i/>
                <w:szCs w:val="18"/>
                <w:lang w:eastAsia="lv-LV"/>
              </w:rPr>
            </w:pPr>
            <w:r w:rsidRPr="006940A5">
              <w:rPr>
                <w:i/>
                <w:szCs w:val="18"/>
                <w:lang w:eastAsia="lv-LV"/>
              </w:rPr>
              <w:t>Iekšējā līdzekļu pārdale uz budžeta apakšprogrammu 22.10.00 “Starptautisko operāciju un Nacionālo bruņoto spēku personālsastāva centralizētais atalgojums”</w:t>
            </w:r>
            <w:r>
              <w:rPr>
                <w:i/>
                <w:szCs w:val="18"/>
                <w:lang w:eastAsia="lv-LV"/>
              </w:rPr>
              <w:t xml:space="preserve"> atlīdzības izdevumu nodrošināšanai</w:t>
            </w:r>
            <w:r w:rsidRPr="006940A5">
              <w:rPr>
                <w:i/>
                <w:szCs w:val="18"/>
                <w:lang w:eastAsia="lv-LV"/>
              </w:rPr>
              <w:t xml:space="preserve"> (MK </w:t>
            </w:r>
            <w:r>
              <w:rPr>
                <w:i/>
                <w:szCs w:val="18"/>
                <w:lang w:eastAsia="lv-LV"/>
              </w:rPr>
              <w:t>13.01.</w:t>
            </w:r>
            <w:r w:rsidRPr="006940A5">
              <w:rPr>
                <w:i/>
                <w:szCs w:val="18"/>
                <w:lang w:eastAsia="lv-LV"/>
              </w:rPr>
              <w:t>2023. sēdes prot.Nr.2 1.§ 29.p</w:t>
            </w:r>
            <w:r>
              <w:rPr>
                <w:i/>
                <w:szCs w:val="18"/>
                <w:lang w:eastAsia="lv-LV"/>
              </w:rPr>
              <w:t>.</w:t>
            </w:r>
            <w:r w:rsidRPr="006940A5">
              <w:rPr>
                <w:i/>
                <w:szCs w:val="18"/>
                <w:lang w:eastAsia="lv-LV"/>
              </w:rPr>
              <w:t>)</w:t>
            </w:r>
          </w:p>
        </w:tc>
        <w:tc>
          <w:tcPr>
            <w:tcW w:w="1449" w:type="dxa"/>
          </w:tcPr>
          <w:p w14:paraId="69A31B0A" w14:textId="77777777" w:rsidR="008F2FC2" w:rsidRPr="006940A5" w:rsidRDefault="008F2FC2" w:rsidP="00FD742E">
            <w:pPr>
              <w:pStyle w:val="tabteksts"/>
              <w:ind w:left="134" w:right="83"/>
              <w:jc w:val="right"/>
              <w:rPr>
                <w:szCs w:val="18"/>
              </w:rPr>
            </w:pPr>
            <w:r w:rsidRPr="006940A5">
              <w:rPr>
                <w:szCs w:val="18"/>
              </w:rPr>
              <w:t>10 687</w:t>
            </w:r>
          </w:p>
        </w:tc>
        <w:tc>
          <w:tcPr>
            <w:tcW w:w="1442" w:type="dxa"/>
          </w:tcPr>
          <w:p w14:paraId="31513536" w14:textId="77777777" w:rsidR="008F2FC2" w:rsidRPr="006940A5" w:rsidRDefault="008F2FC2" w:rsidP="00FD742E">
            <w:pPr>
              <w:pStyle w:val="tabteksts"/>
              <w:ind w:left="134" w:right="83"/>
              <w:jc w:val="center"/>
              <w:rPr>
                <w:szCs w:val="18"/>
              </w:rPr>
            </w:pPr>
            <w:r w:rsidRPr="006940A5">
              <w:rPr>
                <w:szCs w:val="18"/>
              </w:rPr>
              <w:t>-</w:t>
            </w:r>
          </w:p>
        </w:tc>
        <w:tc>
          <w:tcPr>
            <w:tcW w:w="1406" w:type="dxa"/>
          </w:tcPr>
          <w:p w14:paraId="137325A6" w14:textId="77777777" w:rsidR="008F2FC2" w:rsidRPr="006940A5" w:rsidRDefault="008F2FC2" w:rsidP="00FD742E">
            <w:pPr>
              <w:pStyle w:val="tabteksts"/>
              <w:ind w:left="134" w:right="83"/>
              <w:jc w:val="right"/>
              <w:rPr>
                <w:szCs w:val="18"/>
              </w:rPr>
            </w:pPr>
            <w:r w:rsidRPr="006940A5">
              <w:rPr>
                <w:szCs w:val="18"/>
              </w:rPr>
              <w:t>-10 687</w:t>
            </w:r>
          </w:p>
        </w:tc>
      </w:tr>
      <w:tr w:rsidR="008F2FC2" w:rsidRPr="009B3693" w14:paraId="55451526" w14:textId="77777777" w:rsidTr="00FD742E">
        <w:trPr>
          <w:cantSplit/>
        </w:trPr>
        <w:tc>
          <w:tcPr>
            <w:tcW w:w="4764" w:type="dxa"/>
          </w:tcPr>
          <w:p w14:paraId="6CC9D06E" w14:textId="3627F78B" w:rsidR="008F2FC2" w:rsidRPr="006940A5" w:rsidRDefault="008F2FC2" w:rsidP="00FD742E">
            <w:pPr>
              <w:pStyle w:val="tabteksts"/>
              <w:ind w:left="134" w:right="83"/>
              <w:jc w:val="both"/>
              <w:rPr>
                <w:i/>
                <w:szCs w:val="18"/>
                <w:lang w:eastAsia="lv-LV"/>
              </w:rPr>
            </w:pPr>
            <w:r w:rsidRPr="006940A5">
              <w:rPr>
                <w:i/>
                <w:szCs w:val="18"/>
                <w:lang w:eastAsia="lv-LV"/>
              </w:rPr>
              <w:t xml:space="preserve">Iekšējā līdzekļu pārdale no budžeta apakšprogrammas 22.12.00 </w:t>
            </w:r>
            <w:r w:rsidR="00A07DF3">
              <w:rPr>
                <w:i/>
                <w:szCs w:val="18"/>
                <w:lang w:eastAsia="lv-LV"/>
              </w:rPr>
              <w:t>“</w:t>
            </w:r>
            <w:r w:rsidRPr="006940A5">
              <w:rPr>
                <w:i/>
                <w:szCs w:val="18"/>
                <w:lang w:eastAsia="lv-LV"/>
              </w:rPr>
              <w:t>Nacionālo bruņoto spēku uzturēšana</w:t>
            </w:r>
            <w:r w:rsidR="00A07DF3">
              <w:rPr>
                <w:i/>
                <w:szCs w:val="18"/>
                <w:lang w:eastAsia="lv-LV"/>
              </w:rPr>
              <w:t>”</w:t>
            </w:r>
            <w:r w:rsidRPr="006940A5">
              <w:rPr>
                <w:i/>
                <w:szCs w:val="18"/>
                <w:lang w:eastAsia="lv-LV"/>
              </w:rPr>
              <w:t xml:space="preserve">, lai nodrošinātu atlīdzības pieaugumu, nedaudz tuvinot mēnešalgu intervāla viduspunktam (MK </w:t>
            </w:r>
            <w:r>
              <w:rPr>
                <w:i/>
                <w:szCs w:val="18"/>
                <w:lang w:eastAsia="lv-LV"/>
              </w:rPr>
              <w:t>15.08.</w:t>
            </w:r>
            <w:r w:rsidRPr="006940A5">
              <w:rPr>
                <w:i/>
                <w:szCs w:val="18"/>
                <w:lang w:eastAsia="lv-LV"/>
              </w:rPr>
              <w:t>2023. sēdes prot.Nr.40 43.§ 2.p</w:t>
            </w:r>
            <w:r>
              <w:rPr>
                <w:i/>
                <w:szCs w:val="18"/>
                <w:lang w:eastAsia="lv-LV"/>
              </w:rPr>
              <w:t>.</w:t>
            </w:r>
            <w:r w:rsidRPr="006940A5">
              <w:rPr>
                <w:i/>
                <w:szCs w:val="18"/>
                <w:lang w:eastAsia="lv-LV"/>
              </w:rPr>
              <w:t>)</w:t>
            </w:r>
          </w:p>
        </w:tc>
        <w:tc>
          <w:tcPr>
            <w:tcW w:w="1449" w:type="dxa"/>
          </w:tcPr>
          <w:p w14:paraId="154E0D37" w14:textId="77777777" w:rsidR="008F2FC2" w:rsidRPr="006940A5" w:rsidRDefault="008F2FC2" w:rsidP="00FD742E">
            <w:pPr>
              <w:pStyle w:val="tabteksts"/>
              <w:ind w:left="134" w:right="83"/>
              <w:jc w:val="center"/>
              <w:rPr>
                <w:szCs w:val="18"/>
              </w:rPr>
            </w:pPr>
            <w:r w:rsidRPr="006940A5">
              <w:rPr>
                <w:szCs w:val="18"/>
              </w:rPr>
              <w:t>-</w:t>
            </w:r>
          </w:p>
        </w:tc>
        <w:tc>
          <w:tcPr>
            <w:tcW w:w="1442" w:type="dxa"/>
          </w:tcPr>
          <w:p w14:paraId="6E5DB731" w14:textId="77777777" w:rsidR="008F2FC2" w:rsidRPr="006940A5" w:rsidRDefault="008F2FC2" w:rsidP="00FD742E">
            <w:pPr>
              <w:pStyle w:val="tabteksts"/>
              <w:ind w:left="134" w:right="83"/>
              <w:jc w:val="right"/>
              <w:rPr>
                <w:szCs w:val="18"/>
              </w:rPr>
            </w:pPr>
            <w:r w:rsidRPr="006940A5">
              <w:rPr>
                <w:szCs w:val="18"/>
              </w:rPr>
              <w:t>104 160</w:t>
            </w:r>
          </w:p>
        </w:tc>
        <w:tc>
          <w:tcPr>
            <w:tcW w:w="1406" w:type="dxa"/>
          </w:tcPr>
          <w:p w14:paraId="1C49C631" w14:textId="77777777" w:rsidR="008F2FC2" w:rsidRPr="006940A5" w:rsidRDefault="008F2FC2" w:rsidP="00FD742E">
            <w:pPr>
              <w:pStyle w:val="tabteksts"/>
              <w:ind w:left="134" w:right="83"/>
              <w:jc w:val="right"/>
              <w:rPr>
                <w:szCs w:val="18"/>
              </w:rPr>
            </w:pPr>
            <w:r w:rsidRPr="006940A5">
              <w:rPr>
                <w:szCs w:val="18"/>
              </w:rPr>
              <w:t>104 160</w:t>
            </w:r>
          </w:p>
        </w:tc>
      </w:tr>
      <w:tr w:rsidR="008F2FC2" w:rsidRPr="009B3693" w14:paraId="1F221902" w14:textId="77777777" w:rsidTr="00FD742E">
        <w:trPr>
          <w:cantSplit/>
        </w:trPr>
        <w:tc>
          <w:tcPr>
            <w:tcW w:w="4764" w:type="dxa"/>
          </w:tcPr>
          <w:p w14:paraId="56493A5B" w14:textId="34372A01" w:rsidR="008F2FC2" w:rsidRPr="006940A5" w:rsidRDefault="008F2FC2" w:rsidP="00FD742E">
            <w:pPr>
              <w:pStyle w:val="tabteksts"/>
              <w:ind w:left="134" w:right="83"/>
              <w:jc w:val="both"/>
              <w:rPr>
                <w:i/>
                <w:szCs w:val="18"/>
                <w:lang w:eastAsia="lv-LV"/>
              </w:rPr>
            </w:pPr>
            <w:r w:rsidRPr="006940A5">
              <w:rPr>
                <w:i/>
                <w:szCs w:val="18"/>
                <w:lang w:eastAsia="lv-LV"/>
              </w:rPr>
              <w:t xml:space="preserve">Iekšējā līdzekļu pārdale no budžeta apakšprogrammas 22.12.00 </w:t>
            </w:r>
            <w:r w:rsidR="00FD742E">
              <w:rPr>
                <w:i/>
                <w:szCs w:val="18"/>
                <w:lang w:eastAsia="lv-LV"/>
              </w:rPr>
              <w:t>“</w:t>
            </w:r>
            <w:r w:rsidRPr="006940A5">
              <w:rPr>
                <w:i/>
                <w:szCs w:val="18"/>
                <w:lang w:eastAsia="lv-LV"/>
              </w:rPr>
              <w:t>Nacionālo bruņoto spēku uzturēšana</w:t>
            </w:r>
            <w:r w:rsidR="00FD742E">
              <w:rPr>
                <w:i/>
                <w:szCs w:val="18"/>
                <w:lang w:eastAsia="lv-LV"/>
              </w:rPr>
              <w:t>”</w:t>
            </w:r>
            <w:r w:rsidRPr="006940A5">
              <w:rPr>
                <w:i/>
                <w:szCs w:val="18"/>
                <w:lang w:eastAsia="lv-LV"/>
              </w:rPr>
              <w:t xml:space="preserve">, lai nodrošinātu brīvdabas ekspozīcijas un jaunas izstādes iekārtošanu, muzeja vēsturiskā krājuma </w:t>
            </w:r>
            <w:proofErr w:type="spellStart"/>
            <w:r w:rsidRPr="006940A5">
              <w:rPr>
                <w:i/>
                <w:szCs w:val="18"/>
                <w:lang w:eastAsia="lv-LV"/>
              </w:rPr>
              <w:t>digitalizāciju</w:t>
            </w:r>
            <w:proofErr w:type="spellEnd"/>
            <w:r w:rsidRPr="006940A5">
              <w:rPr>
                <w:i/>
                <w:szCs w:val="18"/>
                <w:lang w:eastAsia="lv-LV"/>
              </w:rPr>
              <w:t xml:space="preserve"> (MK </w:t>
            </w:r>
            <w:r>
              <w:rPr>
                <w:i/>
                <w:szCs w:val="18"/>
                <w:lang w:eastAsia="lv-LV"/>
              </w:rPr>
              <w:t>15.08.</w:t>
            </w:r>
            <w:r w:rsidRPr="006940A5">
              <w:rPr>
                <w:i/>
                <w:szCs w:val="18"/>
                <w:lang w:eastAsia="lv-LV"/>
              </w:rPr>
              <w:t>2023. sēdes prot.Nr.40 43.§ 2.p</w:t>
            </w:r>
            <w:r>
              <w:rPr>
                <w:i/>
                <w:szCs w:val="18"/>
                <w:lang w:eastAsia="lv-LV"/>
              </w:rPr>
              <w:t>.</w:t>
            </w:r>
            <w:r w:rsidRPr="006940A5">
              <w:rPr>
                <w:i/>
                <w:szCs w:val="18"/>
                <w:lang w:eastAsia="lv-LV"/>
              </w:rPr>
              <w:t>)</w:t>
            </w:r>
          </w:p>
        </w:tc>
        <w:tc>
          <w:tcPr>
            <w:tcW w:w="1449" w:type="dxa"/>
          </w:tcPr>
          <w:p w14:paraId="52508FF2" w14:textId="77777777" w:rsidR="008F2FC2" w:rsidRPr="006940A5" w:rsidRDefault="008F2FC2" w:rsidP="00FD742E">
            <w:pPr>
              <w:pStyle w:val="tabteksts"/>
              <w:ind w:left="134" w:right="83"/>
              <w:jc w:val="center"/>
              <w:rPr>
                <w:szCs w:val="18"/>
              </w:rPr>
            </w:pPr>
            <w:r w:rsidRPr="006940A5">
              <w:rPr>
                <w:szCs w:val="18"/>
              </w:rPr>
              <w:t>-</w:t>
            </w:r>
          </w:p>
        </w:tc>
        <w:tc>
          <w:tcPr>
            <w:tcW w:w="1442" w:type="dxa"/>
          </w:tcPr>
          <w:p w14:paraId="77AF1D6A" w14:textId="77777777" w:rsidR="008F2FC2" w:rsidRPr="006940A5" w:rsidRDefault="008F2FC2" w:rsidP="00FD742E">
            <w:pPr>
              <w:pStyle w:val="tabteksts"/>
              <w:ind w:left="134" w:right="83"/>
              <w:jc w:val="right"/>
              <w:rPr>
                <w:szCs w:val="18"/>
              </w:rPr>
            </w:pPr>
            <w:r w:rsidRPr="006940A5">
              <w:rPr>
                <w:szCs w:val="18"/>
              </w:rPr>
              <w:t>335 100</w:t>
            </w:r>
          </w:p>
        </w:tc>
        <w:tc>
          <w:tcPr>
            <w:tcW w:w="1406" w:type="dxa"/>
          </w:tcPr>
          <w:p w14:paraId="140857EF" w14:textId="77777777" w:rsidR="008F2FC2" w:rsidRPr="006940A5" w:rsidRDefault="008F2FC2" w:rsidP="00FD742E">
            <w:pPr>
              <w:pStyle w:val="tabteksts"/>
              <w:ind w:left="134" w:right="83"/>
              <w:jc w:val="right"/>
              <w:rPr>
                <w:szCs w:val="18"/>
              </w:rPr>
            </w:pPr>
            <w:r w:rsidRPr="006940A5">
              <w:rPr>
                <w:szCs w:val="18"/>
              </w:rPr>
              <w:t>335 100</w:t>
            </w:r>
          </w:p>
        </w:tc>
      </w:tr>
      <w:tr w:rsidR="008F2FC2" w:rsidRPr="009B3693" w14:paraId="3EFDF10A" w14:textId="77777777" w:rsidTr="00FD742E">
        <w:trPr>
          <w:cantSplit/>
        </w:trPr>
        <w:tc>
          <w:tcPr>
            <w:tcW w:w="4764" w:type="dxa"/>
          </w:tcPr>
          <w:p w14:paraId="7A262981" w14:textId="2EFAB786" w:rsidR="008F2FC2" w:rsidRPr="006940A5" w:rsidRDefault="008F2FC2" w:rsidP="00FD742E">
            <w:pPr>
              <w:pStyle w:val="tabteksts"/>
              <w:ind w:left="134" w:right="83"/>
              <w:jc w:val="both"/>
              <w:rPr>
                <w:i/>
                <w:szCs w:val="18"/>
                <w:lang w:eastAsia="lv-LV"/>
              </w:rPr>
            </w:pPr>
            <w:r w:rsidRPr="006940A5">
              <w:rPr>
                <w:i/>
                <w:szCs w:val="18"/>
                <w:lang w:eastAsia="lv-LV"/>
              </w:rPr>
              <w:t xml:space="preserve">Iekšējā līdzekļu pārdale uz budžeta programmu 28.00.00 </w:t>
            </w:r>
            <w:r w:rsidR="00FD742E">
              <w:rPr>
                <w:i/>
                <w:szCs w:val="18"/>
                <w:lang w:eastAsia="lv-LV"/>
              </w:rPr>
              <w:t>“</w:t>
            </w:r>
            <w:r w:rsidRPr="006940A5">
              <w:rPr>
                <w:i/>
                <w:szCs w:val="18"/>
                <w:lang w:eastAsia="lv-LV"/>
              </w:rPr>
              <w:t>Ģeodēzija un kartogrāfija</w:t>
            </w:r>
            <w:r w:rsidR="00FD742E">
              <w:rPr>
                <w:i/>
                <w:szCs w:val="18"/>
                <w:lang w:eastAsia="lv-LV"/>
              </w:rPr>
              <w:t>”</w:t>
            </w:r>
            <w:r w:rsidRPr="006940A5">
              <w:rPr>
                <w:i/>
                <w:szCs w:val="18"/>
                <w:lang w:eastAsia="lv-LV"/>
              </w:rPr>
              <w:t xml:space="preserve">, lai nodrošinātu Latvijas Kara muzeju ar tiem nepieciešamajiem iespieddarbiem (MK </w:t>
            </w:r>
            <w:r>
              <w:rPr>
                <w:i/>
                <w:szCs w:val="18"/>
                <w:lang w:eastAsia="lv-LV"/>
              </w:rPr>
              <w:t>15.08.</w:t>
            </w:r>
            <w:r w:rsidRPr="006940A5">
              <w:rPr>
                <w:i/>
                <w:szCs w:val="18"/>
                <w:lang w:eastAsia="lv-LV"/>
              </w:rPr>
              <w:t>2023. sēdes prot.Nr.40 43.§ 2.p</w:t>
            </w:r>
            <w:r>
              <w:rPr>
                <w:i/>
                <w:szCs w:val="18"/>
                <w:lang w:eastAsia="lv-LV"/>
              </w:rPr>
              <w:t>.</w:t>
            </w:r>
            <w:r w:rsidRPr="006940A5">
              <w:rPr>
                <w:i/>
                <w:szCs w:val="18"/>
                <w:lang w:eastAsia="lv-LV"/>
              </w:rPr>
              <w:t>)</w:t>
            </w:r>
          </w:p>
        </w:tc>
        <w:tc>
          <w:tcPr>
            <w:tcW w:w="1449" w:type="dxa"/>
          </w:tcPr>
          <w:p w14:paraId="25133A84" w14:textId="77777777" w:rsidR="008F2FC2" w:rsidRPr="006940A5" w:rsidRDefault="008F2FC2" w:rsidP="00FD742E">
            <w:pPr>
              <w:pStyle w:val="tabteksts"/>
              <w:ind w:left="134" w:right="83"/>
              <w:jc w:val="right"/>
              <w:rPr>
                <w:szCs w:val="18"/>
              </w:rPr>
            </w:pPr>
            <w:r w:rsidRPr="006940A5">
              <w:rPr>
                <w:szCs w:val="18"/>
              </w:rPr>
              <w:t>2 214</w:t>
            </w:r>
          </w:p>
        </w:tc>
        <w:tc>
          <w:tcPr>
            <w:tcW w:w="1442" w:type="dxa"/>
          </w:tcPr>
          <w:p w14:paraId="6DB8AF25" w14:textId="77777777" w:rsidR="008F2FC2" w:rsidRPr="006940A5" w:rsidRDefault="008F2FC2" w:rsidP="00FD742E">
            <w:pPr>
              <w:pStyle w:val="tabteksts"/>
              <w:ind w:left="134" w:right="83"/>
              <w:jc w:val="center"/>
              <w:rPr>
                <w:szCs w:val="18"/>
              </w:rPr>
            </w:pPr>
            <w:r w:rsidRPr="006940A5">
              <w:rPr>
                <w:szCs w:val="18"/>
              </w:rPr>
              <w:t>-</w:t>
            </w:r>
          </w:p>
        </w:tc>
        <w:tc>
          <w:tcPr>
            <w:tcW w:w="1406" w:type="dxa"/>
          </w:tcPr>
          <w:p w14:paraId="61240C6F" w14:textId="77777777" w:rsidR="008F2FC2" w:rsidRPr="006940A5" w:rsidRDefault="008F2FC2" w:rsidP="00FD742E">
            <w:pPr>
              <w:pStyle w:val="tabteksts"/>
              <w:ind w:left="134" w:right="83"/>
              <w:jc w:val="right"/>
              <w:rPr>
                <w:szCs w:val="18"/>
              </w:rPr>
            </w:pPr>
            <w:r w:rsidRPr="006940A5">
              <w:rPr>
                <w:szCs w:val="18"/>
              </w:rPr>
              <w:t>-2 214</w:t>
            </w:r>
          </w:p>
        </w:tc>
      </w:tr>
    </w:tbl>
    <w:p w14:paraId="5261FD7E" w14:textId="635F6A91" w:rsidR="008F2FC2" w:rsidRPr="00FD742E" w:rsidRDefault="008F2FC2" w:rsidP="00FD742E">
      <w:pPr>
        <w:pStyle w:val="programmas"/>
        <w:spacing w:after="240"/>
        <w:rPr>
          <w:szCs w:val="24"/>
        </w:rPr>
      </w:pPr>
      <w:bookmarkStart w:id="4" w:name="_Hlk144917068"/>
      <w:r w:rsidRPr="00FD742E">
        <w:rPr>
          <w:szCs w:val="24"/>
        </w:rPr>
        <w:t>22.00.00 Nacionālie bruņotie spēki</w:t>
      </w:r>
    </w:p>
    <w:p w14:paraId="76FA77A0" w14:textId="5E88232D" w:rsidR="008F2FC2" w:rsidRPr="00FD742E" w:rsidRDefault="008F2FC2" w:rsidP="00FD742E">
      <w:pPr>
        <w:spacing w:before="240" w:after="240"/>
        <w:jc w:val="center"/>
        <w:rPr>
          <w:szCs w:val="24"/>
        </w:rPr>
      </w:pPr>
      <w:r w:rsidRPr="00FD742E">
        <w:rPr>
          <w:b/>
          <w:szCs w:val="24"/>
          <w:lang w:eastAsia="lv-LV"/>
        </w:rPr>
        <w:t>Finansiālie rādītāji no 2022. līdz 2026. gadam</w:t>
      </w: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259"/>
        <w:gridCol w:w="1276"/>
      </w:tblGrid>
      <w:tr w:rsidR="008F2FC2" w:rsidRPr="009B3693" w14:paraId="7E9C4274" w14:textId="77777777" w:rsidTr="00A07DF3">
        <w:trPr>
          <w:cantSplit/>
          <w:tblHeader/>
        </w:trPr>
        <w:tc>
          <w:tcPr>
            <w:tcW w:w="3466" w:type="dxa"/>
            <w:vAlign w:val="center"/>
          </w:tcPr>
          <w:p w14:paraId="01CC2153" w14:textId="77777777" w:rsidR="008F2FC2" w:rsidRPr="006940A5" w:rsidRDefault="008F2FC2" w:rsidP="00D07869">
            <w:pPr>
              <w:pStyle w:val="tabteksts"/>
              <w:jc w:val="center"/>
              <w:rPr>
                <w:szCs w:val="18"/>
              </w:rPr>
            </w:pPr>
          </w:p>
        </w:tc>
        <w:tc>
          <w:tcPr>
            <w:tcW w:w="1124" w:type="dxa"/>
            <w:vAlign w:val="center"/>
          </w:tcPr>
          <w:p w14:paraId="0F272BB9"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3" w:type="dxa"/>
            <w:vAlign w:val="center"/>
          </w:tcPr>
          <w:p w14:paraId="6CC4FF05"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3" w:type="dxa"/>
            <w:vAlign w:val="center"/>
          </w:tcPr>
          <w:p w14:paraId="5C78571B"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259" w:type="dxa"/>
            <w:vAlign w:val="center"/>
          </w:tcPr>
          <w:p w14:paraId="0FB27D0E"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276" w:type="dxa"/>
            <w:vAlign w:val="center"/>
          </w:tcPr>
          <w:p w14:paraId="4D74382F"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09F46936" w14:textId="77777777" w:rsidTr="00FD742E">
        <w:trPr>
          <w:cantSplit/>
        </w:trPr>
        <w:tc>
          <w:tcPr>
            <w:tcW w:w="3466" w:type="dxa"/>
            <w:shd w:val="clear" w:color="auto" w:fill="D9D9D9"/>
          </w:tcPr>
          <w:p w14:paraId="4BAE651C" w14:textId="77777777" w:rsidR="008F2FC2" w:rsidRPr="006940A5" w:rsidRDefault="008F2FC2" w:rsidP="00FD742E">
            <w:pPr>
              <w:pStyle w:val="tabteksts"/>
              <w:ind w:left="134" w:right="69"/>
              <w:rPr>
                <w:szCs w:val="18"/>
                <w:lang w:eastAsia="lv-LV"/>
              </w:rPr>
            </w:pPr>
            <w:r w:rsidRPr="006940A5">
              <w:rPr>
                <w:szCs w:val="18"/>
                <w:lang w:eastAsia="lv-LV"/>
              </w:rPr>
              <w:t>Kopējie izdevumi,</w:t>
            </w:r>
            <w:r w:rsidRPr="006940A5">
              <w:rPr>
                <w:szCs w:val="18"/>
              </w:rPr>
              <w:t xml:space="preserve"> </w:t>
            </w:r>
            <w:proofErr w:type="spellStart"/>
            <w:r w:rsidRPr="006940A5">
              <w:rPr>
                <w:i/>
                <w:szCs w:val="18"/>
              </w:rPr>
              <w:t>euro</w:t>
            </w:r>
            <w:proofErr w:type="spellEnd"/>
          </w:p>
        </w:tc>
        <w:tc>
          <w:tcPr>
            <w:tcW w:w="1124" w:type="dxa"/>
            <w:shd w:val="clear" w:color="auto" w:fill="D9D9D9"/>
          </w:tcPr>
          <w:p w14:paraId="7C69BE82" w14:textId="77777777" w:rsidR="008F2FC2" w:rsidRPr="006940A5" w:rsidRDefault="008F2FC2" w:rsidP="00FD742E">
            <w:pPr>
              <w:pStyle w:val="tabteksts"/>
              <w:ind w:left="134" w:right="69"/>
              <w:jc w:val="right"/>
              <w:rPr>
                <w:szCs w:val="18"/>
              </w:rPr>
            </w:pPr>
            <w:r w:rsidRPr="006940A5">
              <w:rPr>
                <w:szCs w:val="18"/>
              </w:rPr>
              <w:t>611 636 697</w:t>
            </w:r>
          </w:p>
        </w:tc>
        <w:tc>
          <w:tcPr>
            <w:tcW w:w="1103" w:type="dxa"/>
            <w:shd w:val="clear" w:color="auto" w:fill="D9D9D9"/>
          </w:tcPr>
          <w:p w14:paraId="7FBE6B2C" w14:textId="77777777" w:rsidR="008F2FC2" w:rsidRPr="006940A5" w:rsidRDefault="008F2FC2" w:rsidP="00FD742E">
            <w:pPr>
              <w:pStyle w:val="tabteksts"/>
              <w:ind w:left="83" w:right="69"/>
              <w:jc w:val="right"/>
              <w:rPr>
                <w:szCs w:val="18"/>
              </w:rPr>
            </w:pPr>
            <w:r w:rsidRPr="006940A5">
              <w:rPr>
                <w:szCs w:val="18"/>
              </w:rPr>
              <w:t>777 469 337</w:t>
            </w:r>
          </w:p>
        </w:tc>
        <w:tc>
          <w:tcPr>
            <w:tcW w:w="1123" w:type="dxa"/>
            <w:shd w:val="clear" w:color="auto" w:fill="D9D9D9"/>
          </w:tcPr>
          <w:p w14:paraId="47227131" w14:textId="77777777" w:rsidR="008F2FC2" w:rsidRPr="006940A5" w:rsidRDefault="008F2FC2" w:rsidP="00FD742E">
            <w:pPr>
              <w:pStyle w:val="tabteksts"/>
              <w:ind w:left="134" w:right="69"/>
              <w:jc w:val="right"/>
              <w:rPr>
                <w:szCs w:val="18"/>
              </w:rPr>
            </w:pPr>
            <w:r w:rsidRPr="006940A5">
              <w:rPr>
                <w:szCs w:val="18"/>
              </w:rPr>
              <w:t>918 296 604</w:t>
            </w:r>
          </w:p>
        </w:tc>
        <w:tc>
          <w:tcPr>
            <w:tcW w:w="1259" w:type="dxa"/>
            <w:shd w:val="clear" w:color="auto" w:fill="D9D9D9"/>
          </w:tcPr>
          <w:p w14:paraId="0F5D4889" w14:textId="77777777" w:rsidR="008F2FC2" w:rsidRPr="006940A5" w:rsidRDefault="008F2FC2" w:rsidP="00FD742E">
            <w:pPr>
              <w:pStyle w:val="tabteksts"/>
              <w:ind w:left="134" w:right="69"/>
              <w:jc w:val="right"/>
              <w:rPr>
                <w:szCs w:val="18"/>
              </w:rPr>
            </w:pPr>
            <w:r w:rsidRPr="006940A5">
              <w:rPr>
                <w:szCs w:val="18"/>
              </w:rPr>
              <w:t>1 031 597 275</w:t>
            </w:r>
          </w:p>
        </w:tc>
        <w:tc>
          <w:tcPr>
            <w:tcW w:w="1276" w:type="dxa"/>
            <w:shd w:val="clear" w:color="auto" w:fill="D9D9D9"/>
          </w:tcPr>
          <w:p w14:paraId="08B45A2F" w14:textId="77777777" w:rsidR="008F2FC2" w:rsidRPr="006940A5" w:rsidRDefault="008F2FC2" w:rsidP="00FD742E">
            <w:pPr>
              <w:pStyle w:val="tabteksts"/>
              <w:ind w:left="134" w:right="69"/>
              <w:jc w:val="right"/>
              <w:rPr>
                <w:szCs w:val="18"/>
              </w:rPr>
            </w:pPr>
            <w:r w:rsidRPr="006940A5">
              <w:rPr>
                <w:szCs w:val="18"/>
              </w:rPr>
              <w:t>1 175 870 411</w:t>
            </w:r>
          </w:p>
        </w:tc>
      </w:tr>
      <w:tr w:rsidR="008F2FC2" w:rsidRPr="009B3693" w14:paraId="737AD0A1" w14:textId="77777777" w:rsidTr="00FD742E">
        <w:trPr>
          <w:cantSplit/>
        </w:trPr>
        <w:tc>
          <w:tcPr>
            <w:tcW w:w="3466" w:type="dxa"/>
          </w:tcPr>
          <w:p w14:paraId="0074EF93" w14:textId="77777777" w:rsidR="008F2FC2" w:rsidRPr="006940A5" w:rsidRDefault="008F2FC2" w:rsidP="00FD742E">
            <w:pPr>
              <w:pStyle w:val="tabteksts"/>
              <w:ind w:left="134" w:right="69"/>
              <w:rPr>
                <w:szCs w:val="18"/>
                <w:lang w:eastAsia="lv-LV"/>
              </w:rPr>
            </w:pPr>
            <w:r w:rsidRPr="006940A5">
              <w:rPr>
                <w:szCs w:val="18"/>
                <w:lang w:eastAsia="lv-LV"/>
              </w:rPr>
              <w:t xml:space="preserve">Kopējo izdevumu izmaiņas, </w:t>
            </w:r>
            <w:proofErr w:type="spellStart"/>
            <w:r w:rsidRPr="006940A5">
              <w:rPr>
                <w:i/>
                <w:szCs w:val="18"/>
                <w:lang w:eastAsia="lv-LV"/>
              </w:rPr>
              <w:t>euro</w:t>
            </w:r>
            <w:proofErr w:type="spellEnd"/>
            <w:r w:rsidRPr="006940A5">
              <w:rPr>
                <w:szCs w:val="18"/>
                <w:lang w:eastAsia="lv-LV"/>
              </w:rPr>
              <w:t xml:space="preserve"> (+/–) pret iepriekšējo gadu</w:t>
            </w:r>
          </w:p>
        </w:tc>
        <w:tc>
          <w:tcPr>
            <w:tcW w:w="1124" w:type="dxa"/>
          </w:tcPr>
          <w:p w14:paraId="21177B4C" w14:textId="77777777" w:rsidR="008F2FC2" w:rsidRPr="006940A5" w:rsidRDefault="008F2FC2" w:rsidP="00FD742E">
            <w:pPr>
              <w:pStyle w:val="tabteksts"/>
              <w:ind w:left="134" w:right="69"/>
              <w:jc w:val="center"/>
              <w:rPr>
                <w:szCs w:val="18"/>
              </w:rPr>
            </w:pPr>
            <w:r w:rsidRPr="006940A5">
              <w:rPr>
                <w:b/>
                <w:bCs/>
                <w:szCs w:val="18"/>
              </w:rPr>
              <w:t>×</w:t>
            </w:r>
          </w:p>
        </w:tc>
        <w:tc>
          <w:tcPr>
            <w:tcW w:w="1103" w:type="dxa"/>
          </w:tcPr>
          <w:p w14:paraId="1CE1E27D" w14:textId="77777777" w:rsidR="008F2FC2" w:rsidRPr="006940A5" w:rsidRDefault="008F2FC2" w:rsidP="00FD742E">
            <w:pPr>
              <w:pStyle w:val="tabteksts"/>
              <w:ind w:right="69"/>
              <w:jc w:val="right"/>
              <w:rPr>
                <w:szCs w:val="18"/>
              </w:rPr>
            </w:pPr>
            <w:r w:rsidRPr="006940A5">
              <w:rPr>
                <w:szCs w:val="18"/>
              </w:rPr>
              <w:t>165 832 640</w:t>
            </w:r>
          </w:p>
        </w:tc>
        <w:tc>
          <w:tcPr>
            <w:tcW w:w="1123" w:type="dxa"/>
          </w:tcPr>
          <w:p w14:paraId="20BA8627" w14:textId="77777777" w:rsidR="008F2FC2" w:rsidRPr="006940A5" w:rsidRDefault="008F2FC2" w:rsidP="00FD742E">
            <w:pPr>
              <w:pStyle w:val="tabteksts"/>
              <w:ind w:left="134" w:right="69"/>
              <w:jc w:val="right"/>
              <w:rPr>
                <w:szCs w:val="18"/>
              </w:rPr>
            </w:pPr>
            <w:r w:rsidRPr="006940A5">
              <w:rPr>
                <w:szCs w:val="18"/>
              </w:rPr>
              <w:t>140 827 267</w:t>
            </w:r>
          </w:p>
        </w:tc>
        <w:tc>
          <w:tcPr>
            <w:tcW w:w="1259" w:type="dxa"/>
          </w:tcPr>
          <w:p w14:paraId="2EB952DC" w14:textId="77777777" w:rsidR="008F2FC2" w:rsidRPr="006940A5" w:rsidRDefault="008F2FC2" w:rsidP="00FD742E">
            <w:pPr>
              <w:pStyle w:val="tabteksts"/>
              <w:ind w:left="134" w:right="69"/>
              <w:jc w:val="right"/>
              <w:rPr>
                <w:szCs w:val="18"/>
              </w:rPr>
            </w:pPr>
            <w:r w:rsidRPr="006940A5">
              <w:rPr>
                <w:szCs w:val="18"/>
              </w:rPr>
              <w:t>113 300 671</w:t>
            </w:r>
          </w:p>
        </w:tc>
        <w:tc>
          <w:tcPr>
            <w:tcW w:w="1276" w:type="dxa"/>
          </w:tcPr>
          <w:p w14:paraId="16AC8519" w14:textId="77777777" w:rsidR="008F2FC2" w:rsidRPr="006940A5" w:rsidRDefault="008F2FC2" w:rsidP="00FD742E">
            <w:pPr>
              <w:pStyle w:val="tabteksts"/>
              <w:ind w:left="134" w:right="69"/>
              <w:jc w:val="right"/>
              <w:rPr>
                <w:szCs w:val="18"/>
              </w:rPr>
            </w:pPr>
            <w:r w:rsidRPr="006940A5">
              <w:rPr>
                <w:szCs w:val="18"/>
              </w:rPr>
              <w:t>144 273 136</w:t>
            </w:r>
          </w:p>
        </w:tc>
      </w:tr>
      <w:tr w:rsidR="008F2FC2" w:rsidRPr="009B3693" w14:paraId="22B965DA" w14:textId="77777777" w:rsidTr="00FD742E">
        <w:trPr>
          <w:cantSplit/>
        </w:trPr>
        <w:tc>
          <w:tcPr>
            <w:tcW w:w="3466" w:type="dxa"/>
          </w:tcPr>
          <w:p w14:paraId="49A2B00E" w14:textId="77777777" w:rsidR="008F2FC2" w:rsidRPr="006940A5" w:rsidRDefault="008F2FC2" w:rsidP="00FD742E">
            <w:pPr>
              <w:pStyle w:val="tabteksts"/>
              <w:ind w:left="134" w:right="69"/>
              <w:rPr>
                <w:szCs w:val="18"/>
              </w:rPr>
            </w:pPr>
            <w:r w:rsidRPr="006940A5">
              <w:rPr>
                <w:szCs w:val="18"/>
                <w:lang w:eastAsia="lv-LV"/>
              </w:rPr>
              <w:t>Kopējie izdevumi</w:t>
            </w:r>
            <w:r w:rsidRPr="006940A5">
              <w:rPr>
                <w:szCs w:val="18"/>
              </w:rPr>
              <w:t>, % (+/–) pret iepriekšējo gadu</w:t>
            </w:r>
          </w:p>
        </w:tc>
        <w:tc>
          <w:tcPr>
            <w:tcW w:w="1124" w:type="dxa"/>
          </w:tcPr>
          <w:p w14:paraId="0148D930" w14:textId="77777777" w:rsidR="008F2FC2" w:rsidRPr="006940A5" w:rsidRDefault="008F2FC2" w:rsidP="00FD742E">
            <w:pPr>
              <w:pStyle w:val="tabteksts"/>
              <w:ind w:left="134" w:right="69"/>
              <w:jc w:val="center"/>
              <w:rPr>
                <w:szCs w:val="18"/>
              </w:rPr>
            </w:pPr>
            <w:r w:rsidRPr="006940A5">
              <w:rPr>
                <w:b/>
                <w:bCs/>
                <w:szCs w:val="18"/>
              </w:rPr>
              <w:t>×</w:t>
            </w:r>
          </w:p>
        </w:tc>
        <w:tc>
          <w:tcPr>
            <w:tcW w:w="1103" w:type="dxa"/>
          </w:tcPr>
          <w:p w14:paraId="62C0C094" w14:textId="77777777" w:rsidR="008F2FC2" w:rsidRPr="006940A5" w:rsidRDefault="008F2FC2" w:rsidP="00FD742E">
            <w:pPr>
              <w:pStyle w:val="tabteksts"/>
              <w:ind w:left="134" w:right="69"/>
              <w:jc w:val="right"/>
              <w:rPr>
                <w:szCs w:val="18"/>
              </w:rPr>
            </w:pPr>
            <w:r w:rsidRPr="006940A5">
              <w:rPr>
                <w:szCs w:val="18"/>
              </w:rPr>
              <w:t>27,1</w:t>
            </w:r>
          </w:p>
        </w:tc>
        <w:tc>
          <w:tcPr>
            <w:tcW w:w="1123" w:type="dxa"/>
          </w:tcPr>
          <w:p w14:paraId="17A8EC2C" w14:textId="77777777" w:rsidR="008F2FC2" w:rsidRPr="006940A5" w:rsidRDefault="008F2FC2" w:rsidP="00FD742E">
            <w:pPr>
              <w:pStyle w:val="tabteksts"/>
              <w:ind w:left="134" w:right="69"/>
              <w:jc w:val="right"/>
              <w:rPr>
                <w:szCs w:val="18"/>
              </w:rPr>
            </w:pPr>
            <w:r w:rsidRPr="006940A5">
              <w:rPr>
                <w:szCs w:val="18"/>
              </w:rPr>
              <w:t>18,1</w:t>
            </w:r>
          </w:p>
        </w:tc>
        <w:tc>
          <w:tcPr>
            <w:tcW w:w="1259" w:type="dxa"/>
          </w:tcPr>
          <w:p w14:paraId="46792355" w14:textId="77777777" w:rsidR="008F2FC2" w:rsidRPr="006940A5" w:rsidRDefault="008F2FC2" w:rsidP="00FD742E">
            <w:pPr>
              <w:pStyle w:val="tabteksts"/>
              <w:ind w:left="134" w:right="69"/>
              <w:jc w:val="right"/>
              <w:rPr>
                <w:szCs w:val="18"/>
              </w:rPr>
            </w:pPr>
            <w:r w:rsidRPr="006940A5">
              <w:rPr>
                <w:szCs w:val="18"/>
              </w:rPr>
              <w:t>12,3</w:t>
            </w:r>
          </w:p>
        </w:tc>
        <w:tc>
          <w:tcPr>
            <w:tcW w:w="1276" w:type="dxa"/>
          </w:tcPr>
          <w:p w14:paraId="304D5B6E" w14:textId="77777777" w:rsidR="008F2FC2" w:rsidRPr="006940A5" w:rsidRDefault="008F2FC2" w:rsidP="00FD742E">
            <w:pPr>
              <w:pStyle w:val="tabteksts"/>
              <w:ind w:left="134" w:right="69"/>
              <w:jc w:val="right"/>
              <w:rPr>
                <w:szCs w:val="18"/>
              </w:rPr>
            </w:pPr>
            <w:r w:rsidRPr="006940A5">
              <w:rPr>
                <w:szCs w:val="18"/>
              </w:rPr>
              <w:t>14,0</w:t>
            </w:r>
          </w:p>
        </w:tc>
      </w:tr>
      <w:tr w:rsidR="008F2FC2" w:rsidRPr="009B3693" w14:paraId="3F9C2A25" w14:textId="77777777" w:rsidTr="00FD742E">
        <w:trPr>
          <w:cantSplit/>
        </w:trPr>
        <w:tc>
          <w:tcPr>
            <w:tcW w:w="3466" w:type="dxa"/>
          </w:tcPr>
          <w:p w14:paraId="3D851C56" w14:textId="77777777" w:rsidR="008F2FC2" w:rsidRPr="006940A5" w:rsidRDefault="008F2FC2" w:rsidP="00FD742E">
            <w:pPr>
              <w:pStyle w:val="tabteksts"/>
              <w:ind w:left="134" w:right="69"/>
              <w:rPr>
                <w:szCs w:val="18"/>
                <w:lang w:eastAsia="lv-LV"/>
              </w:rPr>
            </w:pPr>
            <w:r w:rsidRPr="006940A5">
              <w:rPr>
                <w:szCs w:val="18"/>
              </w:rPr>
              <w:t xml:space="preserve">Atlīdzība, </w:t>
            </w:r>
            <w:proofErr w:type="spellStart"/>
            <w:r w:rsidRPr="006940A5">
              <w:rPr>
                <w:i/>
                <w:szCs w:val="18"/>
              </w:rPr>
              <w:t>euro</w:t>
            </w:r>
            <w:proofErr w:type="spellEnd"/>
          </w:p>
        </w:tc>
        <w:tc>
          <w:tcPr>
            <w:tcW w:w="1124" w:type="dxa"/>
          </w:tcPr>
          <w:p w14:paraId="369CD54D" w14:textId="77777777" w:rsidR="008F2FC2" w:rsidRPr="006940A5" w:rsidRDefault="008F2FC2" w:rsidP="00FD742E">
            <w:pPr>
              <w:pStyle w:val="tabteksts"/>
              <w:ind w:left="134" w:right="69"/>
              <w:jc w:val="right"/>
              <w:rPr>
                <w:szCs w:val="18"/>
              </w:rPr>
            </w:pPr>
            <w:r w:rsidRPr="006940A5">
              <w:rPr>
                <w:szCs w:val="18"/>
              </w:rPr>
              <w:t>233 992 335</w:t>
            </w:r>
          </w:p>
        </w:tc>
        <w:tc>
          <w:tcPr>
            <w:tcW w:w="1103" w:type="dxa"/>
          </w:tcPr>
          <w:p w14:paraId="39AFBE72" w14:textId="77777777" w:rsidR="008F2FC2" w:rsidRPr="006940A5" w:rsidRDefault="008F2FC2" w:rsidP="00FD742E">
            <w:pPr>
              <w:pStyle w:val="tabteksts"/>
              <w:ind w:left="83" w:right="69"/>
              <w:jc w:val="right"/>
              <w:rPr>
                <w:szCs w:val="18"/>
              </w:rPr>
            </w:pPr>
            <w:r w:rsidRPr="006940A5">
              <w:rPr>
                <w:szCs w:val="18"/>
              </w:rPr>
              <w:t>285 446 122</w:t>
            </w:r>
          </w:p>
        </w:tc>
        <w:tc>
          <w:tcPr>
            <w:tcW w:w="1123" w:type="dxa"/>
          </w:tcPr>
          <w:p w14:paraId="2629DC3B" w14:textId="77777777" w:rsidR="008F2FC2" w:rsidRPr="006940A5" w:rsidRDefault="008F2FC2" w:rsidP="00FD742E">
            <w:pPr>
              <w:pStyle w:val="tabteksts"/>
              <w:ind w:left="134" w:right="69"/>
              <w:jc w:val="right"/>
              <w:rPr>
                <w:szCs w:val="18"/>
              </w:rPr>
            </w:pPr>
            <w:r w:rsidRPr="006940A5">
              <w:rPr>
                <w:szCs w:val="18"/>
              </w:rPr>
              <w:t>341 489 364</w:t>
            </w:r>
          </w:p>
        </w:tc>
        <w:tc>
          <w:tcPr>
            <w:tcW w:w="1259" w:type="dxa"/>
          </w:tcPr>
          <w:p w14:paraId="2EF27B7B" w14:textId="77777777" w:rsidR="008F2FC2" w:rsidRPr="006940A5" w:rsidRDefault="008F2FC2" w:rsidP="00FD742E">
            <w:pPr>
              <w:pStyle w:val="tabteksts"/>
              <w:ind w:left="134" w:right="69"/>
              <w:jc w:val="right"/>
              <w:rPr>
                <w:szCs w:val="18"/>
              </w:rPr>
            </w:pPr>
            <w:r w:rsidRPr="006940A5">
              <w:rPr>
                <w:szCs w:val="18"/>
              </w:rPr>
              <w:t>359 711 202</w:t>
            </w:r>
          </w:p>
        </w:tc>
        <w:tc>
          <w:tcPr>
            <w:tcW w:w="1276" w:type="dxa"/>
          </w:tcPr>
          <w:p w14:paraId="2777F26E" w14:textId="77777777" w:rsidR="008F2FC2" w:rsidRPr="006940A5" w:rsidRDefault="008F2FC2" w:rsidP="00FD742E">
            <w:pPr>
              <w:pStyle w:val="tabteksts"/>
              <w:ind w:left="134" w:right="69"/>
              <w:jc w:val="right"/>
              <w:rPr>
                <w:szCs w:val="18"/>
              </w:rPr>
            </w:pPr>
            <w:r w:rsidRPr="006940A5">
              <w:rPr>
                <w:szCs w:val="18"/>
              </w:rPr>
              <w:t>370 905 703</w:t>
            </w:r>
          </w:p>
        </w:tc>
      </w:tr>
      <w:tr w:rsidR="008F2FC2" w:rsidRPr="009B3693" w14:paraId="483F7572" w14:textId="77777777" w:rsidTr="00FD742E">
        <w:trPr>
          <w:cantSplit/>
        </w:trPr>
        <w:tc>
          <w:tcPr>
            <w:tcW w:w="3466" w:type="dxa"/>
          </w:tcPr>
          <w:p w14:paraId="6509B285" w14:textId="77777777" w:rsidR="008F2FC2" w:rsidRPr="006940A5" w:rsidRDefault="008F2FC2" w:rsidP="00FD742E">
            <w:pPr>
              <w:pStyle w:val="tabteksts"/>
              <w:ind w:left="134" w:right="69"/>
              <w:rPr>
                <w:szCs w:val="18"/>
                <w:lang w:eastAsia="lv-LV"/>
              </w:rPr>
            </w:pPr>
            <w:r w:rsidRPr="006940A5">
              <w:rPr>
                <w:szCs w:val="18"/>
              </w:rPr>
              <w:t>Vidējais amata vietu skaits gadā, neskaitot pedagogu un zemessargu amata vietas</w:t>
            </w:r>
          </w:p>
        </w:tc>
        <w:tc>
          <w:tcPr>
            <w:tcW w:w="1124" w:type="dxa"/>
          </w:tcPr>
          <w:p w14:paraId="4012736E" w14:textId="77777777" w:rsidR="008F2FC2" w:rsidRPr="006940A5" w:rsidRDefault="008F2FC2" w:rsidP="00FD742E">
            <w:pPr>
              <w:pStyle w:val="tabteksts"/>
              <w:ind w:left="134" w:right="69"/>
              <w:jc w:val="right"/>
              <w:rPr>
                <w:szCs w:val="18"/>
              </w:rPr>
            </w:pPr>
            <w:r w:rsidRPr="006940A5">
              <w:rPr>
                <w:szCs w:val="18"/>
              </w:rPr>
              <w:t>7 636</w:t>
            </w:r>
          </w:p>
        </w:tc>
        <w:tc>
          <w:tcPr>
            <w:tcW w:w="1103" w:type="dxa"/>
          </w:tcPr>
          <w:p w14:paraId="1EE31802" w14:textId="77777777" w:rsidR="008F2FC2" w:rsidRPr="006940A5" w:rsidRDefault="008F2FC2" w:rsidP="00FD742E">
            <w:pPr>
              <w:pStyle w:val="tabteksts"/>
              <w:ind w:left="134" w:right="69"/>
              <w:jc w:val="right"/>
              <w:rPr>
                <w:szCs w:val="18"/>
              </w:rPr>
            </w:pPr>
            <w:r w:rsidRPr="006940A5">
              <w:rPr>
                <w:szCs w:val="18"/>
              </w:rPr>
              <w:t>8 977</w:t>
            </w:r>
          </w:p>
        </w:tc>
        <w:tc>
          <w:tcPr>
            <w:tcW w:w="1123" w:type="dxa"/>
          </w:tcPr>
          <w:p w14:paraId="091CBE6D" w14:textId="77777777" w:rsidR="008F2FC2" w:rsidRPr="006940A5" w:rsidRDefault="008F2FC2" w:rsidP="00FD742E">
            <w:pPr>
              <w:pStyle w:val="tabteksts"/>
              <w:ind w:left="134" w:right="69"/>
              <w:jc w:val="right"/>
              <w:rPr>
                <w:szCs w:val="18"/>
              </w:rPr>
            </w:pPr>
            <w:r w:rsidRPr="006940A5">
              <w:rPr>
                <w:szCs w:val="18"/>
              </w:rPr>
              <w:t>9</w:t>
            </w:r>
            <w:r>
              <w:rPr>
                <w:szCs w:val="18"/>
              </w:rPr>
              <w:t> </w:t>
            </w:r>
            <w:r w:rsidRPr="006940A5">
              <w:rPr>
                <w:szCs w:val="18"/>
              </w:rPr>
              <w:t>157</w:t>
            </w:r>
            <w:r w:rsidRPr="00FD742E">
              <w:rPr>
                <w:szCs w:val="18"/>
                <w:lang w:eastAsia="lv-LV"/>
              </w:rPr>
              <w:t>²</w:t>
            </w:r>
          </w:p>
        </w:tc>
        <w:tc>
          <w:tcPr>
            <w:tcW w:w="1259" w:type="dxa"/>
          </w:tcPr>
          <w:p w14:paraId="2EC209D4" w14:textId="77777777" w:rsidR="008F2FC2" w:rsidRPr="006940A5" w:rsidRDefault="008F2FC2" w:rsidP="00FD742E">
            <w:pPr>
              <w:pStyle w:val="tabteksts"/>
              <w:ind w:left="134" w:right="69"/>
              <w:jc w:val="right"/>
              <w:rPr>
                <w:szCs w:val="18"/>
              </w:rPr>
            </w:pPr>
            <w:r w:rsidRPr="006940A5">
              <w:rPr>
                <w:szCs w:val="18"/>
              </w:rPr>
              <w:t>9 371</w:t>
            </w:r>
          </w:p>
        </w:tc>
        <w:tc>
          <w:tcPr>
            <w:tcW w:w="1276" w:type="dxa"/>
          </w:tcPr>
          <w:p w14:paraId="64FFE6A0" w14:textId="77777777" w:rsidR="008F2FC2" w:rsidRPr="006940A5" w:rsidRDefault="008F2FC2" w:rsidP="00FD742E">
            <w:pPr>
              <w:pStyle w:val="tabteksts"/>
              <w:ind w:left="134" w:right="69"/>
              <w:jc w:val="right"/>
              <w:rPr>
                <w:szCs w:val="18"/>
              </w:rPr>
            </w:pPr>
            <w:r w:rsidRPr="006940A5">
              <w:rPr>
                <w:szCs w:val="18"/>
              </w:rPr>
              <w:t>9 665</w:t>
            </w:r>
          </w:p>
        </w:tc>
      </w:tr>
      <w:tr w:rsidR="008F2FC2" w:rsidRPr="009B3693" w14:paraId="0B107992" w14:textId="77777777" w:rsidTr="00FD742E">
        <w:trPr>
          <w:cantSplit/>
        </w:trPr>
        <w:tc>
          <w:tcPr>
            <w:tcW w:w="3466" w:type="dxa"/>
          </w:tcPr>
          <w:p w14:paraId="458970C7" w14:textId="77777777" w:rsidR="008F2FC2" w:rsidRPr="006940A5" w:rsidRDefault="008F2FC2" w:rsidP="00FD742E">
            <w:pPr>
              <w:pStyle w:val="tabteksts"/>
              <w:ind w:left="134" w:right="69"/>
              <w:rPr>
                <w:szCs w:val="18"/>
                <w:lang w:eastAsia="lv-LV"/>
              </w:rPr>
            </w:pPr>
            <w:r w:rsidRPr="006940A5">
              <w:rPr>
                <w:szCs w:val="18"/>
              </w:rPr>
              <w:t xml:space="preserve">Vidējā atlīdzība amata vietai </w:t>
            </w:r>
            <w:r w:rsidRPr="006940A5">
              <w:rPr>
                <w:szCs w:val="18"/>
                <w:lang w:eastAsia="lv-LV"/>
              </w:rPr>
              <w:t>(mēnesī)</w:t>
            </w:r>
            <w:r w:rsidRPr="006940A5">
              <w:rPr>
                <w:szCs w:val="18"/>
              </w:rPr>
              <w:t xml:space="preserve">, neskaitot pedagogu amata vietas, </w:t>
            </w:r>
            <w:proofErr w:type="spellStart"/>
            <w:r w:rsidRPr="006940A5">
              <w:rPr>
                <w:i/>
                <w:szCs w:val="18"/>
              </w:rPr>
              <w:t>euro</w:t>
            </w:r>
            <w:proofErr w:type="spellEnd"/>
          </w:p>
        </w:tc>
        <w:tc>
          <w:tcPr>
            <w:tcW w:w="1124" w:type="dxa"/>
          </w:tcPr>
          <w:p w14:paraId="44B85E61" w14:textId="77777777" w:rsidR="008F2FC2" w:rsidRPr="006940A5" w:rsidRDefault="008F2FC2" w:rsidP="00FD742E">
            <w:pPr>
              <w:pStyle w:val="tabteksts"/>
              <w:ind w:left="134" w:right="69"/>
              <w:jc w:val="right"/>
              <w:rPr>
                <w:szCs w:val="18"/>
              </w:rPr>
            </w:pPr>
            <w:r w:rsidRPr="006940A5">
              <w:rPr>
                <w:szCs w:val="18"/>
              </w:rPr>
              <w:t>2 529</w:t>
            </w:r>
          </w:p>
        </w:tc>
        <w:tc>
          <w:tcPr>
            <w:tcW w:w="1103" w:type="dxa"/>
          </w:tcPr>
          <w:p w14:paraId="70099224" w14:textId="77777777" w:rsidR="008F2FC2" w:rsidRPr="006940A5" w:rsidRDefault="008F2FC2" w:rsidP="00FD742E">
            <w:pPr>
              <w:pStyle w:val="tabteksts"/>
              <w:ind w:left="134" w:right="69"/>
              <w:jc w:val="right"/>
              <w:rPr>
                <w:szCs w:val="18"/>
              </w:rPr>
            </w:pPr>
            <w:r w:rsidRPr="006940A5">
              <w:rPr>
                <w:szCs w:val="18"/>
              </w:rPr>
              <w:t>2 621</w:t>
            </w:r>
          </w:p>
        </w:tc>
        <w:tc>
          <w:tcPr>
            <w:tcW w:w="1123" w:type="dxa"/>
          </w:tcPr>
          <w:p w14:paraId="3A38664A" w14:textId="77777777" w:rsidR="008F2FC2" w:rsidRPr="006940A5" w:rsidRDefault="008F2FC2" w:rsidP="00FD742E">
            <w:pPr>
              <w:pStyle w:val="tabteksts"/>
              <w:ind w:left="134" w:right="69"/>
              <w:jc w:val="right"/>
              <w:rPr>
                <w:szCs w:val="18"/>
              </w:rPr>
            </w:pPr>
            <w:r w:rsidRPr="006940A5">
              <w:rPr>
                <w:szCs w:val="18"/>
              </w:rPr>
              <w:t>3 079</w:t>
            </w:r>
          </w:p>
        </w:tc>
        <w:tc>
          <w:tcPr>
            <w:tcW w:w="1259" w:type="dxa"/>
          </w:tcPr>
          <w:p w14:paraId="20B8FE6D" w14:textId="77777777" w:rsidR="008F2FC2" w:rsidRPr="006940A5" w:rsidRDefault="008F2FC2" w:rsidP="00FD742E">
            <w:pPr>
              <w:pStyle w:val="tabteksts"/>
              <w:ind w:left="134" w:right="69"/>
              <w:jc w:val="right"/>
              <w:rPr>
                <w:szCs w:val="18"/>
              </w:rPr>
            </w:pPr>
            <w:r w:rsidRPr="006940A5">
              <w:rPr>
                <w:szCs w:val="18"/>
              </w:rPr>
              <w:t>3 171</w:t>
            </w:r>
          </w:p>
        </w:tc>
        <w:tc>
          <w:tcPr>
            <w:tcW w:w="1276" w:type="dxa"/>
          </w:tcPr>
          <w:p w14:paraId="74055165" w14:textId="77777777" w:rsidR="008F2FC2" w:rsidRPr="006940A5" w:rsidRDefault="008F2FC2" w:rsidP="00FD742E">
            <w:pPr>
              <w:pStyle w:val="tabteksts"/>
              <w:ind w:left="134" w:right="69"/>
              <w:jc w:val="right"/>
              <w:rPr>
                <w:szCs w:val="18"/>
              </w:rPr>
            </w:pPr>
            <w:r w:rsidRPr="006940A5">
              <w:rPr>
                <w:szCs w:val="18"/>
              </w:rPr>
              <w:t>3 171</w:t>
            </w:r>
          </w:p>
        </w:tc>
      </w:tr>
      <w:tr w:rsidR="008F2FC2" w:rsidRPr="009B3693" w14:paraId="7595EF30" w14:textId="77777777" w:rsidTr="00FD742E">
        <w:trPr>
          <w:cantSplit/>
        </w:trPr>
        <w:tc>
          <w:tcPr>
            <w:tcW w:w="3466" w:type="dxa"/>
          </w:tcPr>
          <w:p w14:paraId="12147C7B" w14:textId="77777777" w:rsidR="008F2FC2" w:rsidRPr="006940A5" w:rsidRDefault="008F2FC2" w:rsidP="00FD742E">
            <w:pPr>
              <w:pStyle w:val="tabteksts"/>
              <w:ind w:left="134" w:right="69"/>
              <w:rPr>
                <w:szCs w:val="18"/>
                <w:lang w:eastAsia="lv-LV"/>
              </w:rPr>
            </w:pPr>
            <w:r w:rsidRPr="006940A5">
              <w:rPr>
                <w:szCs w:val="18"/>
                <w:lang w:eastAsia="lv-LV"/>
              </w:rPr>
              <w:t xml:space="preserve">Kopējā atlīdzība gadā par ārštata darbinieku un uz līgumattiecību pamata nodarbināto, kas nav amatu sarakstā, pakalpojumiem, </w:t>
            </w:r>
            <w:proofErr w:type="spellStart"/>
            <w:r w:rsidRPr="006940A5">
              <w:rPr>
                <w:i/>
                <w:szCs w:val="18"/>
                <w:lang w:eastAsia="lv-LV"/>
              </w:rPr>
              <w:t>euro</w:t>
            </w:r>
            <w:proofErr w:type="spellEnd"/>
          </w:p>
        </w:tc>
        <w:tc>
          <w:tcPr>
            <w:tcW w:w="1124" w:type="dxa"/>
          </w:tcPr>
          <w:p w14:paraId="36F83521" w14:textId="77777777" w:rsidR="008F2FC2" w:rsidRPr="006940A5" w:rsidRDefault="008F2FC2" w:rsidP="00FD742E">
            <w:pPr>
              <w:pStyle w:val="tabteksts"/>
              <w:ind w:left="134" w:right="69"/>
              <w:jc w:val="right"/>
              <w:rPr>
                <w:szCs w:val="18"/>
              </w:rPr>
            </w:pPr>
            <w:r w:rsidRPr="006940A5">
              <w:rPr>
                <w:szCs w:val="18"/>
              </w:rPr>
              <w:t>2 230 427</w:t>
            </w:r>
          </w:p>
        </w:tc>
        <w:tc>
          <w:tcPr>
            <w:tcW w:w="1103" w:type="dxa"/>
          </w:tcPr>
          <w:p w14:paraId="6B1B0089" w14:textId="77777777" w:rsidR="008F2FC2" w:rsidRPr="006940A5" w:rsidRDefault="008F2FC2" w:rsidP="00FD742E">
            <w:pPr>
              <w:pStyle w:val="tabteksts"/>
              <w:ind w:left="134" w:right="69"/>
              <w:jc w:val="right"/>
              <w:rPr>
                <w:szCs w:val="18"/>
              </w:rPr>
            </w:pPr>
            <w:r w:rsidRPr="006940A5">
              <w:rPr>
                <w:szCs w:val="18"/>
              </w:rPr>
              <w:t>3 118 505</w:t>
            </w:r>
          </w:p>
        </w:tc>
        <w:tc>
          <w:tcPr>
            <w:tcW w:w="1123" w:type="dxa"/>
          </w:tcPr>
          <w:p w14:paraId="05F087E7" w14:textId="77777777" w:rsidR="008F2FC2" w:rsidRPr="006940A5" w:rsidRDefault="008F2FC2" w:rsidP="00FD742E">
            <w:pPr>
              <w:pStyle w:val="tabteksts"/>
              <w:ind w:left="134" w:right="69"/>
              <w:jc w:val="right"/>
              <w:rPr>
                <w:szCs w:val="18"/>
              </w:rPr>
            </w:pPr>
            <w:r w:rsidRPr="006940A5">
              <w:rPr>
                <w:szCs w:val="18"/>
              </w:rPr>
              <w:t>3 118 505</w:t>
            </w:r>
          </w:p>
        </w:tc>
        <w:tc>
          <w:tcPr>
            <w:tcW w:w="1259" w:type="dxa"/>
          </w:tcPr>
          <w:p w14:paraId="779A4D68" w14:textId="77777777" w:rsidR="008F2FC2" w:rsidRPr="006940A5" w:rsidRDefault="008F2FC2" w:rsidP="00FD742E">
            <w:pPr>
              <w:pStyle w:val="tabteksts"/>
              <w:ind w:left="134" w:right="69"/>
              <w:jc w:val="right"/>
              <w:rPr>
                <w:szCs w:val="18"/>
              </w:rPr>
            </w:pPr>
            <w:r w:rsidRPr="006940A5">
              <w:rPr>
                <w:szCs w:val="18"/>
              </w:rPr>
              <w:t>3 118 505</w:t>
            </w:r>
          </w:p>
        </w:tc>
        <w:tc>
          <w:tcPr>
            <w:tcW w:w="1276" w:type="dxa"/>
          </w:tcPr>
          <w:p w14:paraId="75987A3A" w14:textId="77777777" w:rsidR="008F2FC2" w:rsidRPr="006940A5" w:rsidRDefault="008F2FC2" w:rsidP="00FD742E">
            <w:pPr>
              <w:pStyle w:val="tabteksts"/>
              <w:ind w:left="134" w:right="69"/>
              <w:jc w:val="right"/>
              <w:rPr>
                <w:szCs w:val="18"/>
              </w:rPr>
            </w:pPr>
            <w:r w:rsidRPr="006940A5">
              <w:rPr>
                <w:szCs w:val="18"/>
              </w:rPr>
              <w:t>3 118 505</w:t>
            </w:r>
          </w:p>
        </w:tc>
      </w:tr>
      <w:tr w:rsidR="008F2FC2" w:rsidRPr="009B3693" w14:paraId="525307D1" w14:textId="77777777" w:rsidTr="00FD742E">
        <w:trPr>
          <w:cantSplit/>
        </w:trPr>
        <w:tc>
          <w:tcPr>
            <w:tcW w:w="3466" w:type="dxa"/>
          </w:tcPr>
          <w:p w14:paraId="140608D7" w14:textId="77777777" w:rsidR="008F2FC2" w:rsidRPr="006940A5" w:rsidRDefault="008F2FC2" w:rsidP="00FD742E">
            <w:pPr>
              <w:pStyle w:val="tabteksts"/>
              <w:ind w:left="134" w:right="69"/>
              <w:rPr>
                <w:szCs w:val="18"/>
                <w:lang w:eastAsia="lv-LV"/>
              </w:rPr>
            </w:pPr>
            <w:r w:rsidRPr="006940A5">
              <w:rPr>
                <w:szCs w:val="18"/>
                <w:lang w:eastAsia="lv-LV"/>
              </w:rPr>
              <w:t>Vidējais pedagogu darba slodžu skaits gadā</w:t>
            </w:r>
          </w:p>
        </w:tc>
        <w:tc>
          <w:tcPr>
            <w:tcW w:w="1124" w:type="dxa"/>
          </w:tcPr>
          <w:p w14:paraId="468DD215" w14:textId="77777777" w:rsidR="008F2FC2" w:rsidRPr="006940A5" w:rsidRDefault="008F2FC2" w:rsidP="00FD742E">
            <w:pPr>
              <w:pStyle w:val="tabteksts"/>
              <w:ind w:left="134" w:right="69"/>
              <w:jc w:val="right"/>
              <w:rPr>
                <w:szCs w:val="18"/>
              </w:rPr>
            </w:pPr>
            <w:r>
              <w:rPr>
                <w:szCs w:val="18"/>
              </w:rPr>
              <w:t>8,</w:t>
            </w:r>
            <w:r w:rsidRPr="006940A5">
              <w:rPr>
                <w:szCs w:val="18"/>
              </w:rPr>
              <w:t>31</w:t>
            </w:r>
          </w:p>
        </w:tc>
        <w:tc>
          <w:tcPr>
            <w:tcW w:w="1103" w:type="dxa"/>
          </w:tcPr>
          <w:p w14:paraId="49C14F63" w14:textId="77777777" w:rsidR="008F2FC2" w:rsidRPr="006940A5" w:rsidRDefault="008F2FC2" w:rsidP="00FD742E">
            <w:pPr>
              <w:pStyle w:val="tabteksts"/>
              <w:ind w:left="134" w:right="69"/>
              <w:jc w:val="right"/>
              <w:rPr>
                <w:szCs w:val="18"/>
              </w:rPr>
            </w:pPr>
            <w:r w:rsidRPr="006940A5">
              <w:rPr>
                <w:szCs w:val="18"/>
              </w:rPr>
              <w:t>18</w:t>
            </w:r>
          </w:p>
        </w:tc>
        <w:tc>
          <w:tcPr>
            <w:tcW w:w="1123" w:type="dxa"/>
          </w:tcPr>
          <w:p w14:paraId="180F680D" w14:textId="77777777" w:rsidR="008F2FC2" w:rsidRPr="006940A5" w:rsidRDefault="008F2FC2" w:rsidP="00FD742E">
            <w:pPr>
              <w:pStyle w:val="tabteksts"/>
              <w:ind w:left="134" w:right="69"/>
              <w:jc w:val="right"/>
              <w:rPr>
                <w:szCs w:val="18"/>
              </w:rPr>
            </w:pPr>
            <w:r w:rsidRPr="006940A5">
              <w:rPr>
                <w:szCs w:val="18"/>
              </w:rPr>
              <w:t>18</w:t>
            </w:r>
          </w:p>
        </w:tc>
        <w:tc>
          <w:tcPr>
            <w:tcW w:w="1259" w:type="dxa"/>
          </w:tcPr>
          <w:p w14:paraId="22178175" w14:textId="77777777" w:rsidR="008F2FC2" w:rsidRPr="006940A5" w:rsidRDefault="008F2FC2" w:rsidP="00FD742E">
            <w:pPr>
              <w:pStyle w:val="tabteksts"/>
              <w:ind w:left="134" w:right="69"/>
              <w:jc w:val="right"/>
              <w:rPr>
                <w:szCs w:val="18"/>
              </w:rPr>
            </w:pPr>
            <w:r w:rsidRPr="006940A5">
              <w:rPr>
                <w:szCs w:val="18"/>
              </w:rPr>
              <w:t>18</w:t>
            </w:r>
          </w:p>
        </w:tc>
        <w:tc>
          <w:tcPr>
            <w:tcW w:w="1276" w:type="dxa"/>
          </w:tcPr>
          <w:p w14:paraId="7ACE2AF6" w14:textId="77777777" w:rsidR="008F2FC2" w:rsidRPr="006940A5" w:rsidRDefault="008F2FC2" w:rsidP="00FD742E">
            <w:pPr>
              <w:pStyle w:val="tabteksts"/>
              <w:ind w:left="134" w:right="69"/>
              <w:jc w:val="right"/>
              <w:rPr>
                <w:szCs w:val="18"/>
              </w:rPr>
            </w:pPr>
            <w:r w:rsidRPr="006940A5">
              <w:rPr>
                <w:szCs w:val="18"/>
              </w:rPr>
              <w:t>18</w:t>
            </w:r>
          </w:p>
        </w:tc>
      </w:tr>
      <w:tr w:rsidR="008F2FC2" w:rsidRPr="009B3693" w14:paraId="70403211" w14:textId="77777777" w:rsidTr="00FD742E">
        <w:trPr>
          <w:cantSplit/>
        </w:trPr>
        <w:tc>
          <w:tcPr>
            <w:tcW w:w="3466" w:type="dxa"/>
          </w:tcPr>
          <w:p w14:paraId="565FBEDB" w14:textId="77777777" w:rsidR="008F2FC2" w:rsidRPr="006940A5" w:rsidRDefault="008F2FC2" w:rsidP="00FD742E">
            <w:pPr>
              <w:pStyle w:val="tabteksts"/>
              <w:ind w:left="134" w:right="69"/>
              <w:rPr>
                <w:szCs w:val="18"/>
                <w:lang w:eastAsia="lv-LV"/>
              </w:rPr>
            </w:pPr>
            <w:r w:rsidRPr="006940A5">
              <w:rPr>
                <w:szCs w:val="18"/>
                <w:lang w:eastAsia="lv-LV"/>
              </w:rPr>
              <w:t xml:space="preserve">Vidējā atlīdzība pedagogu darba slodzei (mēnesī), </w:t>
            </w:r>
            <w:proofErr w:type="spellStart"/>
            <w:r w:rsidRPr="006940A5">
              <w:rPr>
                <w:i/>
                <w:szCs w:val="18"/>
              </w:rPr>
              <w:t>euro</w:t>
            </w:r>
            <w:proofErr w:type="spellEnd"/>
          </w:p>
        </w:tc>
        <w:tc>
          <w:tcPr>
            <w:tcW w:w="1124" w:type="dxa"/>
          </w:tcPr>
          <w:p w14:paraId="3229C0E9" w14:textId="77777777" w:rsidR="008F2FC2" w:rsidRPr="006940A5" w:rsidRDefault="008F2FC2" w:rsidP="00FD742E">
            <w:pPr>
              <w:pStyle w:val="tabteksts"/>
              <w:ind w:left="134" w:right="69"/>
              <w:jc w:val="right"/>
              <w:rPr>
                <w:szCs w:val="18"/>
              </w:rPr>
            </w:pPr>
            <w:r w:rsidRPr="006940A5">
              <w:rPr>
                <w:szCs w:val="18"/>
              </w:rPr>
              <w:t>814</w:t>
            </w:r>
          </w:p>
        </w:tc>
        <w:tc>
          <w:tcPr>
            <w:tcW w:w="1103" w:type="dxa"/>
          </w:tcPr>
          <w:p w14:paraId="06DA6CF6" w14:textId="77777777" w:rsidR="008F2FC2" w:rsidRPr="006940A5" w:rsidRDefault="008F2FC2" w:rsidP="00FD742E">
            <w:pPr>
              <w:pStyle w:val="tabteksts"/>
              <w:ind w:left="134" w:right="69"/>
              <w:jc w:val="right"/>
              <w:rPr>
                <w:szCs w:val="18"/>
              </w:rPr>
            </w:pPr>
            <w:r w:rsidRPr="006940A5">
              <w:rPr>
                <w:szCs w:val="18"/>
              </w:rPr>
              <w:t>1 143</w:t>
            </w:r>
          </w:p>
        </w:tc>
        <w:tc>
          <w:tcPr>
            <w:tcW w:w="1123" w:type="dxa"/>
          </w:tcPr>
          <w:p w14:paraId="0492C355" w14:textId="77777777" w:rsidR="008F2FC2" w:rsidRPr="006940A5" w:rsidRDefault="008F2FC2" w:rsidP="00FD742E">
            <w:pPr>
              <w:pStyle w:val="tabteksts"/>
              <w:ind w:left="134" w:right="69"/>
              <w:jc w:val="right"/>
              <w:rPr>
                <w:szCs w:val="18"/>
              </w:rPr>
            </w:pPr>
            <w:r w:rsidRPr="006940A5">
              <w:rPr>
                <w:szCs w:val="18"/>
              </w:rPr>
              <w:t>1 822</w:t>
            </w:r>
          </w:p>
        </w:tc>
        <w:tc>
          <w:tcPr>
            <w:tcW w:w="1259" w:type="dxa"/>
          </w:tcPr>
          <w:p w14:paraId="0D5C3C92" w14:textId="77777777" w:rsidR="008F2FC2" w:rsidRPr="006940A5" w:rsidRDefault="008F2FC2" w:rsidP="00FD742E">
            <w:pPr>
              <w:pStyle w:val="tabteksts"/>
              <w:ind w:left="134" w:right="69"/>
              <w:jc w:val="right"/>
              <w:rPr>
                <w:szCs w:val="18"/>
              </w:rPr>
            </w:pPr>
            <w:r w:rsidRPr="006940A5">
              <w:rPr>
                <w:szCs w:val="18"/>
              </w:rPr>
              <w:t>1 822</w:t>
            </w:r>
          </w:p>
        </w:tc>
        <w:tc>
          <w:tcPr>
            <w:tcW w:w="1276" w:type="dxa"/>
          </w:tcPr>
          <w:p w14:paraId="268C525B" w14:textId="77777777" w:rsidR="008F2FC2" w:rsidRPr="006940A5" w:rsidRDefault="008F2FC2" w:rsidP="00FD742E">
            <w:pPr>
              <w:pStyle w:val="tabteksts"/>
              <w:ind w:left="134" w:right="69"/>
              <w:jc w:val="right"/>
              <w:rPr>
                <w:szCs w:val="18"/>
              </w:rPr>
            </w:pPr>
            <w:r w:rsidRPr="006940A5">
              <w:rPr>
                <w:szCs w:val="18"/>
              </w:rPr>
              <w:t>1 822</w:t>
            </w:r>
          </w:p>
        </w:tc>
      </w:tr>
      <w:tr w:rsidR="008F2FC2" w:rsidRPr="009B3693" w14:paraId="2B112FBA" w14:textId="77777777" w:rsidTr="00FD742E">
        <w:trPr>
          <w:cantSplit/>
        </w:trPr>
        <w:tc>
          <w:tcPr>
            <w:tcW w:w="3466" w:type="dxa"/>
          </w:tcPr>
          <w:p w14:paraId="69CD9B2D" w14:textId="77777777" w:rsidR="008F2FC2" w:rsidRPr="006940A5" w:rsidRDefault="008F2FC2" w:rsidP="00FD742E">
            <w:pPr>
              <w:pStyle w:val="tabteksts"/>
              <w:ind w:left="134" w:right="69"/>
              <w:rPr>
                <w:szCs w:val="18"/>
                <w:lang w:eastAsia="lv-LV"/>
              </w:rPr>
            </w:pPr>
            <w:r w:rsidRPr="006940A5">
              <w:rPr>
                <w:szCs w:val="18"/>
                <w:lang w:eastAsia="lv-LV"/>
              </w:rPr>
              <w:t>Vidējais pedagogu amata vietu skaits gadā</w:t>
            </w:r>
          </w:p>
        </w:tc>
        <w:tc>
          <w:tcPr>
            <w:tcW w:w="1124" w:type="dxa"/>
          </w:tcPr>
          <w:p w14:paraId="0FC707DC" w14:textId="77777777" w:rsidR="008F2FC2" w:rsidRPr="006940A5" w:rsidRDefault="008F2FC2" w:rsidP="00FD742E">
            <w:pPr>
              <w:pStyle w:val="tabteksts"/>
              <w:ind w:left="134" w:right="69"/>
              <w:jc w:val="right"/>
              <w:rPr>
                <w:szCs w:val="18"/>
              </w:rPr>
            </w:pPr>
            <w:r w:rsidRPr="006940A5">
              <w:rPr>
                <w:szCs w:val="18"/>
              </w:rPr>
              <w:t>18</w:t>
            </w:r>
          </w:p>
        </w:tc>
        <w:tc>
          <w:tcPr>
            <w:tcW w:w="1103" w:type="dxa"/>
          </w:tcPr>
          <w:p w14:paraId="618535B9" w14:textId="77777777" w:rsidR="008F2FC2" w:rsidRPr="006940A5" w:rsidRDefault="008F2FC2" w:rsidP="00FD742E">
            <w:pPr>
              <w:pStyle w:val="tabteksts"/>
              <w:ind w:left="134" w:right="69"/>
              <w:jc w:val="right"/>
              <w:rPr>
                <w:szCs w:val="18"/>
              </w:rPr>
            </w:pPr>
            <w:r w:rsidRPr="006940A5">
              <w:rPr>
                <w:szCs w:val="18"/>
              </w:rPr>
              <w:t>18</w:t>
            </w:r>
          </w:p>
        </w:tc>
        <w:tc>
          <w:tcPr>
            <w:tcW w:w="1123" w:type="dxa"/>
          </w:tcPr>
          <w:p w14:paraId="4E6AD9E4" w14:textId="77777777" w:rsidR="008F2FC2" w:rsidRPr="006940A5" w:rsidRDefault="008F2FC2" w:rsidP="00FD742E">
            <w:pPr>
              <w:pStyle w:val="tabteksts"/>
              <w:ind w:left="134" w:right="69"/>
              <w:jc w:val="right"/>
              <w:rPr>
                <w:szCs w:val="18"/>
              </w:rPr>
            </w:pPr>
            <w:r w:rsidRPr="006940A5">
              <w:rPr>
                <w:szCs w:val="18"/>
              </w:rPr>
              <w:t>18</w:t>
            </w:r>
          </w:p>
        </w:tc>
        <w:tc>
          <w:tcPr>
            <w:tcW w:w="1259" w:type="dxa"/>
          </w:tcPr>
          <w:p w14:paraId="7435D7F1" w14:textId="77777777" w:rsidR="008F2FC2" w:rsidRPr="006940A5" w:rsidRDefault="008F2FC2" w:rsidP="00FD742E">
            <w:pPr>
              <w:pStyle w:val="tabteksts"/>
              <w:ind w:left="134" w:right="69"/>
              <w:jc w:val="right"/>
              <w:rPr>
                <w:szCs w:val="18"/>
              </w:rPr>
            </w:pPr>
            <w:r w:rsidRPr="006940A5">
              <w:rPr>
                <w:szCs w:val="18"/>
              </w:rPr>
              <w:t>18</w:t>
            </w:r>
          </w:p>
        </w:tc>
        <w:tc>
          <w:tcPr>
            <w:tcW w:w="1276" w:type="dxa"/>
          </w:tcPr>
          <w:p w14:paraId="50AA29C4" w14:textId="77777777" w:rsidR="008F2FC2" w:rsidRPr="006940A5" w:rsidRDefault="008F2FC2" w:rsidP="00FD742E">
            <w:pPr>
              <w:pStyle w:val="tabteksts"/>
              <w:ind w:left="134" w:right="69"/>
              <w:jc w:val="right"/>
              <w:rPr>
                <w:szCs w:val="18"/>
              </w:rPr>
            </w:pPr>
            <w:r w:rsidRPr="006940A5">
              <w:rPr>
                <w:szCs w:val="18"/>
              </w:rPr>
              <w:t>18</w:t>
            </w:r>
          </w:p>
        </w:tc>
      </w:tr>
      <w:tr w:rsidR="008F2FC2" w:rsidRPr="009B3693" w14:paraId="2590732A" w14:textId="77777777" w:rsidTr="00FD742E">
        <w:trPr>
          <w:cantSplit/>
        </w:trPr>
        <w:tc>
          <w:tcPr>
            <w:tcW w:w="3466" w:type="dxa"/>
          </w:tcPr>
          <w:p w14:paraId="4D60BF26" w14:textId="77777777" w:rsidR="008F2FC2" w:rsidRPr="006940A5" w:rsidRDefault="008F2FC2" w:rsidP="00FD742E">
            <w:pPr>
              <w:pStyle w:val="tabteksts"/>
              <w:ind w:left="134" w:right="69"/>
              <w:rPr>
                <w:szCs w:val="18"/>
                <w:lang w:eastAsia="lv-LV"/>
              </w:rPr>
            </w:pPr>
            <w:r w:rsidRPr="006940A5">
              <w:rPr>
                <w:szCs w:val="18"/>
                <w:lang w:eastAsia="lv-LV"/>
              </w:rPr>
              <w:lastRenderedPageBreak/>
              <w:t xml:space="preserve">Vidējā atlīdzība pedagogu amata vietai (mēnesī), </w:t>
            </w:r>
            <w:proofErr w:type="spellStart"/>
            <w:r w:rsidRPr="006940A5">
              <w:rPr>
                <w:i/>
                <w:szCs w:val="18"/>
                <w:lang w:eastAsia="lv-LV"/>
              </w:rPr>
              <w:t>euro</w:t>
            </w:r>
            <w:proofErr w:type="spellEnd"/>
          </w:p>
        </w:tc>
        <w:tc>
          <w:tcPr>
            <w:tcW w:w="1124" w:type="dxa"/>
          </w:tcPr>
          <w:p w14:paraId="1391E0B6" w14:textId="77777777" w:rsidR="008F2FC2" w:rsidRPr="006940A5" w:rsidRDefault="008F2FC2" w:rsidP="00FD742E">
            <w:pPr>
              <w:pStyle w:val="tabteksts"/>
              <w:ind w:left="134" w:right="69"/>
              <w:jc w:val="right"/>
              <w:rPr>
                <w:szCs w:val="18"/>
              </w:rPr>
            </w:pPr>
            <w:r w:rsidRPr="006940A5">
              <w:rPr>
                <w:szCs w:val="18"/>
              </w:rPr>
              <w:t>1 253</w:t>
            </w:r>
          </w:p>
        </w:tc>
        <w:tc>
          <w:tcPr>
            <w:tcW w:w="1103" w:type="dxa"/>
          </w:tcPr>
          <w:p w14:paraId="5E6659AB" w14:textId="77777777" w:rsidR="008F2FC2" w:rsidRPr="006940A5" w:rsidRDefault="008F2FC2" w:rsidP="00FD742E">
            <w:pPr>
              <w:pStyle w:val="tabteksts"/>
              <w:ind w:left="134" w:right="69"/>
              <w:jc w:val="right"/>
              <w:rPr>
                <w:szCs w:val="18"/>
              </w:rPr>
            </w:pPr>
            <w:r w:rsidRPr="006940A5">
              <w:rPr>
                <w:szCs w:val="18"/>
              </w:rPr>
              <w:t>1 673</w:t>
            </w:r>
          </w:p>
        </w:tc>
        <w:tc>
          <w:tcPr>
            <w:tcW w:w="1123" w:type="dxa"/>
          </w:tcPr>
          <w:p w14:paraId="178ACDC4" w14:textId="77777777" w:rsidR="008F2FC2" w:rsidRPr="006940A5" w:rsidRDefault="008F2FC2" w:rsidP="00FD742E">
            <w:pPr>
              <w:pStyle w:val="tabteksts"/>
              <w:ind w:left="134" w:right="69"/>
              <w:jc w:val="right"/>
              <w:rPr>
                <w:szCs w:val="18"/>
              </w:rPr>
            </w:pPr>
            <w:r w:rsidRPr="006940A5">
              <w:rPr>
                <w:szCs w:val="18"/>
              </w:rPr>
              <w:t>1 822</w:t>
            </w:r>
          </w:p>
        </w:tc>
        <w:tc>
          <w:tcPr>
            <w:tcW w:w="1259" w:type="dxa"/>
          </w:tcPr>
          <w:p w14:paraId="4304871C" w14:textId="77777777" w:rsidR="008F2FC2" w:rsidRPr="006940A5" w:rsidRDefault="008F2FC2" w:rsidP="00FD742E">
            <w:pPr>
              <w:pStyle w:val="tabteksts"/>
              <w:ind w:left="134" w:right="69"/>
              <w:jc w:val="right"/>
              <w:rPr>
                <w:szCs w:val="18"/>
              </w:rPr>
            </w:pPr>
            <w:r w:rsidRPr="006940A5">
              <w:rPr>
                <w:szCs w:val="18"/>
              </w:rPr>
              <w:t>1 822</w:t>
            </w:r>
          </w:p>
        </w:tc>
        <w:tc>
          <w:tcPr>
            <w:tcW w:w="1276" w:type="dxa"/>
          </w:tcPr>
          <w:p w14:paraId="1FC00BC6" w14:textId="77777777" w:rsidR="008F2FC2" w:rsidRPr="006940A5" w:rsidRDefault="008F2FC2" w:rsidP="00FD742E">
            <w:pPr>
              <w:pStyle w:val="tabteksts"/>
              <w:ind w:left="134" w:right="69"/>
              <w:jc w:val="right"/>
              <w:rPr>
                <w:szCs w:val="18"/>
              </w:rPr>
            </w:pPr>
            <w:r w:rsidRPr="006940A5">
              <w:rPr>
                <w:szCs w:val="18"/>
              </w:rPr>
              <w:t>1 822</w:t>
            </w:r>
          </w:p>
        </w:tc>
      </w:tr>
      <w:tr w:rsidR="008F2FC2" w:rsidRPr="009B3693" w14:paraId="0FE01FA4" w14:textId="77777777" w:rsidTr="00FD742E">
        <w:trPr>
          <w:cantSplit/>
        </w:trPr>
        <w:tc>
          <w:tcPr>
            <w:tcW w:w="3466" w:type="dxa"/>
          </w:tcPr>
          <w:p w14:paraId="319EC9A2" w14:textId="77777777" w:rsidR="008F2FC2" w:rsidRPr="006940A5" w:rsidRDefault="008F2FC2" w:rsidP="00FD742E">
            <w:pPr>
              <w:pStyle w:val="tabteksts"/>
              <w:ind w:left="134" w:right="69"/>
              <w:rPr>
                <w:szCs w:val="18"/>
                <w:lang w:eastAsia="lv-LV"/>
              </w:rPr>
            </w:pPr>
            <w:r w:rsidRPr="006940A5">
              <w:rPr>
                <w:szCs w:val="18"/>
                <w:lang w:eastAsia="lv-LV"/>
              </w:rPr>
              <w:t>Vidējā atlīdzība zemessargam (mēnesī)</w:t>
            </w:r>
            <w:r w:rsidRPr="00FD742E">
              <w:rPr>
                <w:szCs w:val="18"/>
                <w:lang w:eastAsia="lv-LV"/>
              </w:rPr>
              <w:t>¹</w:t>
            </w:r>
            <w:r w:rsidRPr="006940A5">
              <w:rPr>
                <w:szCs w:val="18"/>
                <w:lang w:eastAsia="lv-LV"/>
              </w:rPr>
              <w:t xml:space="preserve">, </w:t>
            </w:r>
            <w:proofErr w:type="spellStart"/>
            <w:r w:rsidRPr="006940A5">
              <w:rPr>
                <w:i/>
                <w:szCs w:val="18"/>
                <w:lang w:eastAsia="lv-LV"/>
              </w:rPr>
              <w:t>euro</w:t>
            </w:r>
            <w:proofErr w:type="spellEnd"/>
          </w:p>
        </w:tc>
        <w:tc>
          <w:tcPr>
            <w:tcW w:w="1124" w:type="dxa"/>
          </w:tcPr>
          <w:p w14:paraId="33AA083F" w14:textId="77777777" w:rsidR="008F2FC2" w:rsidRPr="006940A5" w:rsidRDefault="008F2FC2" w:rsidP="00FD742E">
            <w:pPr>
              <w:pStyle w:val="tabteksts"/>
              <w:ind w:left="134" w:right="69"/>
              <w:jc w:val="right"/>
              <w:rPr>
                <w:szCs w:val="18"/>
              </w:rPr>
            </w:pPr>
            <w:r w:rsidRPr="006940A5">
              <w:rPr>
                <w:szCs w:val="18"/>
              </w:rPr>
              <w:t>1 107</w:t>
            </w:r>
          </w:p>
        </w:tc>
        <w:tc>
          <w:tcPr>
            <w:tcW w:w="1103" w:type="dxa"/>
          </w:tcPr>
          <w:p w14:paraId="1D0B1BCD" w14:textId="77777777" w:rsidR="008F2FC2" w:rsidRPr="006940A5" w:rsidRDefault="008F2FC2" w:rsidP="00FD742E">
            <w:pPr>
              <w:pStyle w:val="tabteksts"/>
              <w:ind w:left="134" w:right="69"/>
              <w:jc w:val="right"/>
              <w:rPr>
                <w:szCs w:val="18"/>
              </w:rPr>
            </w:pPr>
            <w:r w:rsidRPr="006940A5">
              <w:rPr>
                <w:szCs w:val="18"/>
              </w:rPr>
              <w:t>1 141</w:t>
            </w:r>
          </w:p>
        </w:tc>
        <w:tc>
          <w:tcPr>
            <w:tcW w:w="1123" w:type="dxa"/>
          </w:tcPr>
          <w:p w14:paraId="4E3642D1" w14:textId="77777777" w:rsidR="008F2FC2" w:rsidRPr="006940A5" w:rsidRDefault="008F2FC2" w:rsidP="00FD742E">
            <w:pPr>
              <w:pStyle w:val="tabteksts"/>
              <w:ind w:left="134" w:right="69"/>
              <w:jc w:val="right"/>
              <w:rPr>
                <w:szCs w:val="18"/>
              </w:rPr>
            </w:pPr>
            <w:r w:rsidRPr="006940A5">
              <w:rPr>
                <w:szCs w:val="18"/>
              </w:rPr>
              <w:t>1 530</w:t>
            </w:r>
          </w:p>
        </w:tc>
        <w:tc>
          <w:tcPr>
            <w:tcW w:w="1259" w:type="dxa"/>
          </w:tcPr>
          <w:p w14:paraId="12AE2060" w14:textId="77777777" w:rsidR="008F2FC2" w:rsidRPr="006940A5" w:rsidRDefault="008F2FC2" w:rsidP="00FD742E">
            <w:pPr>
              <w:pStyle w:val="tabteksts"/>
              <w:ind w:left="134" w:right="69"/>
              <w:jc w:val="right"/>
              <w:rPr>
                <w:szCs w:val="18"/>
              </w:rPr>
            </w:pPr>
            <w:r w:rsidRPr="006940A5">
              <w:rPr>
                <w:szCs w:val="18"/>
              </w:rPr>
              <w:t>1 530</w:t>
            </w:r>
          </w:p>
        </w:tc>
        <w:tc>
          <w:tcPr>
            <w:tcW w:w="1276" w:type="dxa"/>
          </w:tcPr>
          <w:p w14:paraId="3D1CAB30" w14:textId="77777777" w:rsidR="008F2FC2" w:rsidRPr="006940A5" w:rsidRDefault="008F2FC2" w:rsidP="00FD742E">
            <w:pPr>
              <w:pStyle w:val="tabteksts"/>
              <w:ind w:left="134" w:right="69"/>
              <w:jc w:val="right"/>
              <w:rPr>
                <w:szCs w:val="18"/>
              </w:rPr>
            </w:pPr>
            <w:r w:rsidRPr="006940A5">
              <w:rPr>
                <w:szCs w:val="18"/>
              </w:rPr>
              <w:t>1 530</w:t>
            </w:r>
          </w:p>
        </w:tc>
      </w:tr>
    </w:tbl>
    <w:p w14:paraId="242A89D5" w14:textId="77777777" w:rsidR="008F2FC2" w:rsidRPr="00FD742E" w:rsidRDefault="008F2FC2" w:rsidP="00FD742E">
      <w:pPr>
        <w:pStyle w:val="Tabuluvirsraksti"/>
        <w:ind w:firstLine="425"/>
        <w:jc w:val="both"/>
        <w:rPr>
          <w:sz w:val="18"/>
          <w:szCs w:val="18"/>
          <w:lang w:eastAsia="lv-LV"/>
        </w:rPr>
      </w:pPr>
      <w:r w:rsidRPr="00FD742E">
        <w:rPr>
          <w:sz w:val="18"/>
          <w:szCs w:val="18"/>
        </w:rPr>
        <w:t>Piezīmes.</w:t>
      </w:r>
    </w:p>
    <w:p w14:paraId="0EF66D26" w14:textId="20D74682" w:rsidR="008F2FC2" w:rsidRPr="00FD742E" w:rsidRDefault="008F2FC2" w:rsidP="00FD742E">
      <w:pPr>
        <w:tabs>
          <w:tab w:val="left" w:pos="1252"/>
        </w:tabs>
        <w:ind w:firstLine="425"/>
        <w:jc w:val="both"/>
        <w:rPr>
          <w:sz w:val="18"/>
          <w:szCs w:val="18"/>
          <w:lang w:eastAsia="lv-LV"/>
        </w:rPr>
      </w:pPr>
      <w:r w:rsidRPr="00FD742E">
        <w:rPr>
          <w:sz w:val="18"/>
          <w:szCs w:val="18"/>
          <w:lang w:eastAsia="lv-LV"/>
        </w:rPr>
        <w:t>¹ Zemessargi, kuri dienesta līgumu pilda saskaņā ar Zemessardzes likuma 31</w:t>
      </w:r>
      <w:bookmarkStart w:id="5" w:name="_Hlk147393363"/>
      <w:r w:rsidRPr="00FD742E">
        <w:rPr>
          <w:sz w:val="18"/>
          <w:szCs w:val="18"/>
          <w:lang w:eastAsia="lv-LV"/>
        </w:rPr>
        <w:t>.pantu. Zemessargu amata vietu skaits 2022.</w:t>
      </w:r>
      <w:r w:rsidR="00FD742E">
        <w:rPr>
          <w:sz w:val="18"/>
          <w:szCs w:val="18"/>
          <w:lang w:eastAsia="lv-LV"/>
        </w:rPr>
        <w:t> </w:t>
      </w:r>
      <w:r w:rsidRPr="00FD742E">
        <w:rPr>
          <w:sz w:val="18"/>
          <w:szCs w:val="18"/>
          <w:lang w:eastAsia="lv-LV"/>
        </w:rPr>
        <w:t>gadā – 703, 2023. gadā – 729, 2024. gadā – 805, 2025. gadā – 829 un 2026. gadā – 877</w:t>
      </w:r>
      <w:bookmarkEnd w:id="5"/>
      <w:r w:rsidRPr="00FD742E">
        <w:rPr>
          <w:sz w:val="18"/>
          <w:szCs w:val="18"/>
          <w:lang w:eastAsia="lv-LV"/>
        </w:rPr>
        <w:t>.</w:t>
      </w:r>
    </w:p>
    <w:p w14:paraId="1EC60A32" w14:textId="77777777" w:rsidR="008F2FC2" w:rsidRPr="00FD742E" w:rsidRDefault="008F2FC2" w:rsidP="00FD742E">
      <w:pPr>
        <w:tabs>
          <w:tab w:val="left" w:pos="1252"/>
        </w:tabs>
        <w:ind w:firstLine="425"/>
        <w:jc w:val="both"/>
        <w:rPr>
          <w:sz w:val="18"/>
          <w:szCs w:val="18"/>
          <w:lang w:eastAsia="lv-LV"/>
        </w:rPr>
      </w:pPr>
      <w:r w:rsidRPr="00FD742E">
        <w:rPr>
          <w:sz w:val="18"/>
          <w:szCs w:val="18"/>
          <w:lang w:eastAsia="lv-LV"/>
        </w:rPr>
        <w:t xml:space="preserve">² </w:t>
      </w:r>
      <w:r w:rsidRPr="00FD742E">
        <w:rPr>
          <w:sz w:val="18"/>
          <w:szCs w:val="18"/>
        </w:rPr>
        <w:t>Izmaiņas amata vietās paskaidrotas pie attiecīgās budžeta apakšprogrammas.</w:t>
      </w:r>
    </w:p>
    <w:p w14:paraId="55D8CBC9" w14:textId="39C7D5EB" w:rsidR="008F2FC2" w:rsidRPr="00FD742E" w:rsidRDefault="008F2FC2" w:rsidP="00883E68">
      <w:pPr>
        <w:pStyle w:val="programmas"/>
        <w:spacing w:after="240"/>
        <w:rPr>
          <w:szCs w:val="24"/>
        </w:rPr>
      </w:pPr>
      <w:r w:rsidRPr="00FD742E">
        <w:rPr>
          <w:szCs w:val="24"/>
        </w:rPr>
        <w:t>22.10.00 Starptautisko operāciju un Nacionālo bruņoto spēku personālsastāva centralizētais atalgojums</w:t>
      </w:r>
    </w:p>
    <w:p w14:paraId="4462A816" w14:textId="26B53765" w:rsidR="008F2FC2" w:rsidRPr="00FD742E" w:rsidRDefault="008F2FC2" w:rsidP="00FD742E">
      <w:pPr>
        <w:tabs>
          <w:tab w:val="left" w:pos="8789"/>
        </w:tabs>
        <w:spacing w:before="120" w:after="120"/>
        <w:jc w:val="both"/>
        <w:rPr>
          <w:szCs w:val="24"/>
        </w:rPr>
      </w:pPr>
      <w:r w:rsidRPr="00FD742E">
        <w:rPr>
          <w:szCs w:val="24"/>
          <w:u w:val="single"/>
        </w:rPr>
        <w:t>Apakšprogrammas mērķis</w:t>
      </w:r>
      <w:r w:rsidRPr="00FD742E">
        <w:rPr>
          <w:szCs w:val="24"/>
        </w:rPr>
        <w:t xml:space="preserve">: </w:t>
      </w:r>
    </w:p>
    <w:p w14:paraId="34651D4B" w14:textId="111AF044" w:rsidR="008F2FC2" w:rsidRPr="00FD742E" w:rsidRDefault="008F2FC2" w:rsidP="00FD742E">
      <w:pPr>
        <w:tabs>
          <w:tab w:val="left" w:pos="8789"/>
        </w:tabs>
        <w:spacing w:before="120" w:after="120"/>
        <w:jc w:val="both"/>
        <w:rPr>
          <w:szCs w:val="24"/>
          <w:u w:val="single"/>
        </w:rPr>
      </w:pPr>
      <w:r w:rsidRPr="00FD742E">
        <w:rPr>
          <w:szCs w:val="24"/>
        </w:rPr>
        <w:t xml:space="preserve">        personāla izmaksu centralizēta aprēķināšana un izmaksa (atalgojums, iedzīvotāju ienākuma nodoklis, obligātās sociālās apdrošināšanas iemaksas) NBS, Valsts aizsardzības loģistikas un iepirkumu centram un Pulkveža Oskara Kalpaka profesionālās vidusskolas personālam.</w:t>
      </w:r>
    </w:p>
    <w:p w14:paraId="2621A03D" w14:textId="4C78645F" w:rsidR="008F2FC2" w:rsidRPr="00FD742E" w:rsidRDefault="008F2FC2" w:rsidP="00FD742E">
      <w:pPr>
        <w:spacing w:before="120" w:after="120"/>
        <w:jc w:val="both"/>
        <w:rPr>
          <w:szCs w:val="24"/>
          <w:u w:val="single"/>
        </w:rPr>
      </w:pPr>
      <w:r w:rsidRPr="00FD742E">
        <w:rPr>
          <w:szCs w:val="24"/>
          <w:u w:val="single"/>
        </w:rPr>
        <w:t>Galvenās aktivitātes</w:t>
      </w:r>
      <w:r w:rsidRPr="00FD742E">
        <w:rPr>
          <w:szCs w:val="24"/>
        </w:rPr>
        <w:t>:</w:t>
      </w:r>
    </w:p>
    <w:p w14:paraId="730CFD67" w14:textId="36205B41" w:rsidR="008F2FC2" w:rsidRPr="00A558F4" w:rsidRDefault="008F2FC2" w:rsidP="00883E68">
      <w:pPr>
        <w:pStyle w:val="ListParagraph"/>
        <w:numPr>
          <w:ilvl w:val="0"/>
          <w:numId w:val="4"/>
        </w:numPr>
        <w:spacing w:before="120" w:after="120"/>
        <w:ind w:left="1077" w:hanging="357"/>
        <w:contextualSpacing w:val="0"/>
        <w:jc w:val="both"/>
      </w:pPr>
      <w:r w:rsidRPr="00A558F4">
        <w:t>atlīdzības aprēķināšana un samaksa – nodrošināt centralizētā atalgojuma (mēnešalga, piemaksas, iedzīvotāju ienākuma nodoklis), valsts sociālās apdrošināšanas obligāto iemaksu, pabalstu un kompensāciju aprēķināšanu un samaksu;</w:t>
      </w:r>
    </w:p>
    <w:p w14:paraId="5AA12C82" w14:textId="6E186CC3" w:rsidR="008F2FC2" w:rsidRPr="00A558F4" w:rsidRDefault="008F2FC2" w:rsidP="00883E68">
      <w:pPr>
        <w:pStyle w:val="ListParagraph"/>
        <w:numPr>
          <w:ilvl w:val="0"/>
          <w:numId w:val="4"/>
        </w:numPr>
        <w:spacing w:before="120" w:after="120"/>
        <w:ind w:left="1077" w:hanging="357"/>
        <w:contextualSpacing w:val="0"/>
        <w:jc w:val="both"/>
      </w:pPr>
      <w:r w:rsidRPr="00A558F4">
        <w:t>nodrošināt personāla pieaugumu atbilstoši prioritāri noteiktajām spējām un attīstības plāniem, lai pilnveidotu NBS kaujas gatavību un sasniegtu NATO kopējos mērķus atbilstoši kolektīvās drošības principiem.</w:t>
      </w:r>
    </w:p>
    <w:p w14:paraId="40144113" w14:textId="3A8A2F43" w:rsidR="008F2FC2" w:rsidRPr="00A558F4" w:rsidRDefault="008F2FC2" w:rsidP="00FD742E">
      <w:pPr>
        <w:spacing w:before="120" w:after="120"/>
        <w:jc w:val="both"/>
        <w:rPr>
          <w:iCs/>
          <w:szCs w:val="24"/>
        </w:rPr>
      </w:pPr>
      <w:r w:rsidRPr="00FD742E">
        <w:rPr>
          <w:szCs w:val="24"/>
          <w:u w:val="single"/>
        </w:rPr>
        <w:t>Apakšprogrammas izpildītāji</w:t>
      </w:r>
      <w:r w:rsidRPr="00FD742E">
        <w:rPr>
          <w:szCs w:val="24"/>
        </w:rPr>
        <w:t xml:space="preserve">: </w:t>
      </w:r>
      <w:r w:rsidRPr="00A558F4">
        <w:rPr>
          <w:iCs/>
          <w:szCs w:val="24"/>
        </w:rPr>
        <w:t>NBS, Valsts aizsardzības loģistikas un iepirkumu centrs, Pulkveža Oskara Kalpaka profesionālā vidusskola.</w:t>
      </w:r>
    </w:p>
    <w:p w14:paraId="08DC2A4D" w14:textId="55307BBB" w:rsidR="008F2FC2" w:rsidRPr="00A558F4" w:rsidRDefault="008F2FC2" w:rsidP="00A558F4">
      <w:pPr>
        <w:spacing w:before="240" w:after="240"/>
        <w:jc w:val="center"/>
        <w:rPr>
          <w:szCs w:val="24"/>
          <w:lang w:eastAsia="lv-LV"/>
        </w:rPr>
      </w:pPr>
      <w:bookmarkStart w:id="6" w:name="_Hlk144988872"/>
      <w:r w:rsidRPr="00FD742E">
        <w:rPr>
          <w:b/>
          <w:szCs w:val="24"/>
          <w:lang w:eastAsia="lv-LV"/>
        </w:rPr>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5"/>
        <w:gridCol w:w="1127"/>
        <w:gridCol w:w="1106"/>
        <w:gridCol w:w="1125"/>
        <w:gridCol w:w="1124"/>
        <w:gridCol w:w="1125"/>
      </w:tblGrid>
      <w:tr w:rsidR="008F2FC2" w:rsidRPr="009B3693" w14:paraId="724ECFB0" w14:textId="77777777" w:rsidTr="00A558F4">
        <w:trPr>
          <w:cantSplit/>
        </w:trPr>
        <w:tc>
          <w:tcPr>
            <w:tcW w:w="3454" w:type="dxa"/>
            <w:vAlign w:val="center"/>
          </w:tcPr>
          <w:p w14:paraId="014F7AA8" w14:textId="77777777" w:rsidR="008F2FC2" w:rsidRPr="006940A5" w:rsidRDefault="008F2FC2" w:rsidP="00D07869">
            <w:pPr>
              <w:pStyle w:val="tabteksts"/>
              <w:jc w:val="center"/>
              <w:rPr>
                <w:szCs w:val="18"/>
              </w:rPr>
            </w:pPr>
          </w:p>
        </w:tc>
        <w:tc>
          <w:tcPr>
            <w:tcW w:w="1127" w:type="dxa"/>
            <w:vAlign w:val="center"/>
          </w:tcPr>
          <w:p w14:paraId="612138B9"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6" w:type="dxa"/>
            <w:vAlign w:val="center"/>
          </w:tcPr>
          <w:p w14:paraId="528A0C2A"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5" w:type="dxa"/>
            <w:vAlign w:val="center"/>
          </w:tcPr>
          <w:p w14:paraId="15018F56"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4" w:type="dxa"/>
            <w:vAlign w:val="center"/>
          </w:tcPr>
          <w:p w14:paraId="77E4952E"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5" w:type="dxa"/>
            <w:vAlign w:val="center"/>
          </w:tcPr>
          <w:p w14:paraId="173BF5BB"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2CB8E76A" w14:textId="77777777" w:rsidTr="00A558F4">
        <w:trPr>
          <w:cantSplit/>
        </w:trPr>
        <w:tc>
          <w:tcPr>
            <w:tcW w:w="9061" w:type="dxa"/>
            <w:gridSpan w:val="6"/>
            <w:shd w:val="clear" w:color="auto" w:fill="D9D9D9"/>
            <w:vAlign w:val="center"/>
          </w:tcPr>
          <w:p w14:paraId="54827B16" w14:textId="77777777" w:rsidR="008F2FC2" w:rsidRPr="006940A5" w:rsidRDefault="008F2FC2" w:rsidP="00D07869">
            <w:pPr>
              <w:pStyle w:val="tabteksts"/>
              <w:jc w:val="center"/>
              <w:rPr>
                <w:szCs w:val="18"/>
              </w:rPr>
            </w:pPr>
            <w:r w:rsidRPr="006940A5">
              <w:rPr>
                <w:szCs w:val="18"/>
                <w:lang w:eastAsia="lv-LV"/>
              </w:rPr>
              <w:t>Valsts aizsardzības nodrošināšana</w:t>
            </w:r>
          </w:p>
        </w:tc>
      </w:tr>
      <w:tr w:rsidR="008F2FC2" w:rsidRPr="009B3693" w14:paraId="4D76E2CF" w14:textId="77777777" w:rsidTr="00A558F4">
        <w:trPr>
          <w:cantSplit/>
        </w:trPr>
        <w:tc>
          <w:tcPr>
            <w:tcW w:w="3454" w:type="dxa"/>
          </w:tcPr>
          <w:p w14:paraId="4C92A0FA" w14:textId="77777777" w:rsidR="008F2FC2" w:rsidRPr="006940A5" w:rsidRDefault="008F2FC2" w:rsidP="00A558F4">
            <w:pPr>
              <w:pStyle w:val="tabteksts"/>
              <w:ind w:left="134" w:right="52"/>
              <w:jc w:val="both"/>
              <w:rPr>
                <w:szCs w:val="18"/>
              </w:rPr>
            </w:pPr>
            <w:r w:rsidRPr="006940A5">
              <w:rPr>
                <w:szCs w:val="18"/>
              </w:rPr>
              <w:t>Profesionālā dienesta karavīru īpatsvars no valsts iedzīvotājiem (%)</w:t>
            </w:r>
          </w:p>
        </w:tc>
        <w:tc>
          <w:tcPr>
            <w:tcW w:w="1127" w:type="dxa"/>
          </w:tcPr>
          <w:p w14:paraId="30367DFF" w14:textId="77777777" w:rsidR="008F2FC2" w:rsidRPr="006940A5" w:rsidRDefault="008F2FC2" w:rsidP="00D07869">
            <w:pPr>
              <w:pStyle w:val="tabteksts"/>
              <w:jc w:val="center"/>
              <w:rPr>
                <w:szCs w:val="18"/>
              </w:rPr>
            </w:pPr>
            <w:r w:rsidRPr="006940A5">
              <w:rPr>
                <w:szCs w:val="18"/>
              </w:rPr>
              <w:t>0,35</w:t>
            </w:r>
          </w:p>
        </w:tc>
        <w:tc>
          <w:tcPr>
            <w:tcW w:w="1106" w:type="dxa"/>
          </w:tcPr>
          <w:p w14:paraId="358C7E0C" w14:textId="77777777" w:rsidR="008F2FC2" w:rsidRPr="006940A5" w:rsidRDefault="008F2FC2" w:rsidP="00D07869">
            <w:pPr>
              <w:pStyle w:val="tabteksts"/>
              <w:jc w:val="center"/>
              <w:rPr>
                <w:szCs w:val="18"/>
              </w:rPr>
            </w:pPr>
            <w:r w:rsidRPr="006940A5">
              <w:rPr>
                <w:szCs w:val="18"/>
              </w:rPr>
              <w:t>0,41</w:t>
            </w:r>
          </w:p>
        </w:tc>
        <w:tc>
          <w:tcPr>
            <w:tcW w:w="1125" w:type="dxa"/>
          </w:tcPr>
          <w:p w14:paraId="69CC671A" w14:textId="77777777" w:rsidR="008F2FC2" w:rsidRPr="006940A5" w:rsidRDefault="008F2FC2" w:rsidP="00D07869">
            <w:pPr>
              <w:pStyle w:val="tabteksts"/>
              <w:jc w:val="center"/>
              <w:rPr>
                <w:szCs w:val="18"/>
              </w:rPr>
            </w:pPr>
            <w:r w:rsidRPr="006940A5">
              <w:rPr>
                <w:szCs w:val="18"/>
              </w:rPr>
              <w:t>0,42</w:t>
            </w:r>
          </w:p>
        </w:tc>
        <w:tc>
          <w:tcPr>
            <w:tcW w:w="1124" w:type="dxa"/>
          </w:tcPr>
          <w:p w14:paraId="619C3AFE" w14:textId="77777777" w:rsidR="008F2FC2" w:rsidRPr="006940A5" w:rsidRDefault="008F2FC2" w:rsidP="00D07869">
            <w:pPr>
              <w:pStyle w:val="tabteksts"/>
              <w:jc w:val="center"/>
              <w:rPr>
                <w:szCs w:val="18"/>
              </w:rPr>
            </w:pPr>
            <w:r w:rsidRPr="006940A5">
              <w:rPr>
                <w:szCs w:val="18"/>
              </w:rPr>
              <w:t>0,43</w:t>
            </w:r>
          </w:p>
        </w:tc>
        <w:tc>
          <w:tcPr>
            <w:tcW w:w="1125" w:type="dxa"/>
          </w:tcPr>
          <w:p w14:paraId="4190075A" w14:textId="77777777" w:rsidR="008F2FC2" w:rsidRPr="006940A5" w:rsidRDefault="008F2FC2" w:rsidP="00D07869">
            <w:pPr>
              <w:pStyle w:val="tabteksts"/>
              <w:jc w:val="center"/>
              <w:rPr>
                <w:szCs w:val="18"/>
              </w:rPr>
            </w:pPr>
            <w:r w:rsidRPr="006940A5">
              <w:rPr>
                <w:szCs w:val="18"/>
              </w:rPr>
              <w:t>0,43</w:t>
            </w:r>
          </w:p>
        </w:tc>
      </w:tr>
      <w:bookmarkEnd w:id="6"/>
      <w:tr w:rsidR="008F2FC2" w:rsidRPr="009B3693" w14:paraId="15D75036" w14:textId="77777777" w:rsidTr="00A558F4">
        <w:trPr>
          <w:cantSplit/>
        </w:trPr>
        <w:tc>
          <w:tcPr>
            <w:tcW w:w="3454" w:type="dxa"/>
          </w:tcPr>
          <w:p w14:paraId="64E7F43E" w14:textId="77777777" w:rsidR="008F2FC2" w:rsidRPr="006940A5" w:rsidRDefault="008F2FC2" w:rsidP="00A558F4">
            <w:pPr>
              <w:pStyle w:val="tabteksts"/>
              <w:ind w:left="134" w:right="52"/>
              <w:jc w:val="both"/>
              <w:rPr>
                <w:szCs w:val="18"/>
              </w:rPr>
            </w:pPr>
            <w:r w:rsidRPr="006940A5">
              <w:rPr>
                <w:szCs w:val="18"/>
              </w:rPr>
              <w:t>NBS dalība starptautiskajās mācībās (skaits)</w:t>
            </w:r>
          </w:p>
        </w:tc>
        <w:tc>
          <w:tcPr>
            <w:tcW w:w="1127" w:type="dxa"/>
          </w:tcPr>
          <w:p w14:paraId="3191CE95" w14:textId="77777777" w:rsidR="008F2FC2" w:rsidRPr="006940A5" w:rsidRDefault="008F2FC2" w:rsidP="00D07869">
            <w:pPr>
              <w:pStyle w:val="tabteksts"/>
              <w:jc w:val="center"/>
              <w:rPr>
                <w:szCs w:val="18"/>
              </w:rPr>
            </w:pPr>
            <w:r w:rsidRPr="006940A5">
              <w:rPr>
                <w:szCs w:val="18"/>
              </w:rPr>
              <w:t>130</w:t>
            </w:r>
          </w:p>
        </w:tc>
        <w:tc>
          <w:tcPr>
            <w:tcW w:w="1106" w:type="dxa"/>
          </w:tcPr>
          <w:p w14:paraId="41AEFEB9" w14:textId="77777777" w:rsidR="008F2FC2" w:rsidRPr="006940A5" w:rsidRDefault="008F2FC2" w:rsidP="00D07869">
            <w:pPr>
              <w:pStyle w:val="tabteksts"/>
              <w:jc w:val="center"/>
              <w:rPr>
                <w:szCs w:val="18"/>
              </w:rPr>
            </w:pPr>
            <w:r w:rsidRPr="006940A5">
              <w:rPr>
                <w:szCs w:val="18"/>
              </w:rPr>
              <w:t>144</w:t>
            </w:r>
          </w:p>
        </w:tc>
        <w:tc>
          <w:tcPr>
            <w:tcW w:w="1125" w:type="dxa"/>
          </w:tcPr>
          <w:p w14:paraId="716EDBD1" w14:textId="77777777" w:rsidR="008F2FC2" w:rsidRPr="006940A5" w:rsidRDefault="008F2FC2" w:rsidP="00D07869">
            <w:pPr>
              <w:pStyle w:val="tabteksts"/>
              <w:jc w:val="center"/>
              <w:rPr>
                <w:szCs w:val="18"/>
              </w:rPr>
            </w:pPr>
            <w:r w:rsidRPr="006940A5">
              <w:rPr>
                <w:szCs w:val="18"/>
              </w:rPr>
              <w:t>145</w:t>
            </w:r>
          </w:p>
        </w:tc>
        <w:tc>
          <w:tcPr>
            <w:tcW w:w="1124" w:type="dxa"/>
          </w:tcPr>
          <w:p w14:paraId="44F3CE3F" w14:textId="77777777" w:rsidR="008F2FC2" w:rsidRPr="006940A5" w:rsidRDefault="008F2FC2" w:rsidP="00D07869">
            <w:pPr>
              <w:pStyle w:val="tabteksts"/>
              <w:jc w:val="center"/>
              <w:rPr>
                <w:szCs w:val="18"/>
              </w:rPr>
            </w:pPr>
            <w:r w:rsidRPr="006940A5">
              <w:rPr>
                <w:szCs w:val="18"/>
              </w:rPr>
              <w:t>145</w:t>
            </w:r>
          </w:p>
        </w:tc>
        <w:tc>
          <w:tcPr>
            <w:tcW w:w="1125" w:type="dxa"/>
          </w:tcPr>
          <w:p w14:paraId="583C2153" w14:textId="77777777" w:rsidR="008F2FC2" w:rsidRPr="006940A5" w:rsidRDefault="008F2FC2" w:rsidP="00D07869">
            <w:pPr>
              <w:pStyle w:val="tabteksts"/>
              <w:jc w:val="center"/>
              <w:rPr>
                <w:szCs w:val="18"/>
              </w:rPr>
            </w:pPr>
            <w:r w:rsidRPr="006940A5">
              <w:rPr>
                <w:szCs w:val="18"/>
              </w:rPr>
              <w:t>145</w:t>
            </w:r>
          </w:p>
        </w:tc>
      </w:tr>
    </w:tbl>
    <w:p w14:paraId="70ACFED6" w14:textId="54093746" w:rsidR="008F2FC2" w:rsidRPr="00A558F4" w:rsidRDefault="008F2FC2" w:rsidP="00A558F4">
      <w:pPr>
        <w:spacing w:before="240" w:after="240"/>
        <w:jc w:val="center"/>
        <w:rPr>
          <w:szCs w:val="24"/>
        </w:rPr>
      </w:pPr>
      <w:r w:rsidRPr="00A558F4">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8F2FC2" w:rsidRPr="009B3693" w14:paraId="66CF5689" w14:textId="77777777" w:rsidTr="00A07DF3">
        <w:trPr>
          <w:cantSplit/>
          <w:tblHeader/>
        </w:trPr>
        <w:tc>
          <w:tcPr>
            <w:tcW w:w="3466" w:type="dxa"/>
            <w:vAlign w:val="center"/>
          </w:tcPr>
          <w:p w14:paraId="37B942F7" w14:textId="77777777" w:rsidR="008F2FC2" w:rsidRPr="006940A5" w:rsidRDefault="008F2FC2" w:rsidP="00D07869">
            <w:pPr>
              <w:pStyle w:val="tabteksts"/>
              <w:jc w:val="center"/>
              <w:rPr>
                <w:szCs w:val="18"/>
              </w:rPr>
            </w:pPr>
          </w:p>
        </w:tc>
        <w:tc>
          <w:tcPr>
            <w:tcW w:w="1124" w:type="dxa"/>
            <w:vAlign w:val="center"/>
          </w:tcPr>
          <w:p w14:paraId="594AD4DF"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3" w:type="dxa"/>
            <w:vAlign w:val="center"/>
          </w:tcPr>
          <w:p w14:paraId="26D5525E"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3" w:type="dxa"/>
            <w:vAlign w:val="center"/>
          </w:tcPr>
          <w:p w14:paraId="60C5B471"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2" w:type="dxa"/>
            <w:vAlign w:val="center"/>
          </w:tcPr>
          <w:p w14:paraId="1BA83A28"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3" w:type="dxa"/>
            <w:vAlign w:val="center"/>
          </w:tcPr>
          <w:p w14:paraId="1FCBC19D"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0E34D3F0" w14:textId="77777777" w:rsidTr="00A558F4">
        <w:trPr>
          <w:cantSplit/>
        </w:trPr>
        <w:tc>
          <w:tcPr>
            <w:tcW w:w="3466" w:type="dxa"/>
            <w:shd w:val="clear" w:color="auto" w:fill="D9D9D9"/>
          </w:tcPr>
          <w:p w14:paraId="3B37AFF2" w14:textId="77777777" w:rsidR="008F2FC2" w:rsidRPr="006940A5" w:rsidRDefault="008F2FC2" w:rsidP="00A558F4">
            <w:pPr>
              <w:pStyle w:val="tabteksts"/>
              <w:ind w:left="134" w:right="69"/>
              <w:rPr>
                <w:szCs w:val="18"/>
                <w:lang w:eastAsia="lv-LV"/>
              </w:rPr>
            </w:pPr>
            <w:r w:rsidRPr="006940A5">
              <w:rPr>
                <w:szCs w:val="18"/>
                <w:lang w:eastAsia="lv-LV"/>
              </w:rPr>
              <w:t>Kopējie izdevumi,</w:t>
            </w:r>
            <w:r w:rsidRPr="006940A5">
              <w:rPr>
                <w:szCs w:val="18"/>
              </w:rPr>
              <w:t xml:space="preserve"> </w:t>
            </w:r>
            <w:proofErr w:type="spellStart"/>
            <w:r w:rsidRPr="006940A5">
              <w:rPr>
                <w:i/>
                <w:szCs w:val="18"/>
              </w:rPr>
              <w:t>euro</w:t>
            </w:r>
            <w:proofErr w:type="spellEnd"/>
          </w:p>
        </w:tc>
        <w:tc>
          <w:tcPr>
            <w:tcW w:w="1124" w:type="dxa"/>
            <w:shd w:val="clear" w:color="auto" w:fill="D9D9D9"/>
          </w:tcPr>
          <w:p w14:paraId="62659926" w14:textId="77777777" w:rsidR="008F2FC2" w:rsidRPr="006940A5" w:rsidRDefault="008F2FC2" w:rsidP="00A558F4">
            <w:pPr>
              <w:pStyle w:val="tabteksts"/>
              <w:ind w:left="134" w:right="69"/>
              <w:jc w:val="right"/>
              <w:rPr>
                <w:szCs w:val="18"/>
              </w:rPr>
            </w:pPr>
            <w:r w:rsidRPr="006940A5">
              <w:rPr>
                <w:szCs w:val="18"/>
              </w:rPr>
              <w:t>233 982 373</w:t>
            </w:r>
          </w:p>
        </w:tc>
        <w:tc>
          <w:tcPr>
            <w:tcW w:w="1103" w:type="dxa"/>
            <w:shd w:val="clear" w:color="auto" w:fill="D9D9D9"/>
          </w:tcPr>
          <w:p w14:paraId="6EB13685" w14:textId="77777777" w:rsidR="008F2FC2" w:rsidRPr="006940A5" w:rsidRDefault="008F2FC2" w:rsidP="00A558F4">
            <w:pPr>
              <w:pStyle w:val="tabteksts"/>
              <w:ind w:right="69"/>
              <w:jc w:val="right"/>
              <w:rPr>
                <w:szCs w:val="18"/>
              </w:rPr>
            </w:pPr>
            <w:r w:rsidRPr="006940A5">
              <w:rPr>
                <w:szCs w:val="18"/>
              </w:rPr>
              <w:t>285 436 160</w:t>
            </w:r>
          </w:p>
        </w:tc>
        <w:tc>
          <w:tcPr>
            <w:tcW w:w="1123" w:type="dxa"/>
            <w:shd w:val="clear" w:color="auto" w:fill="D9D9D9"/>
          </w:tcPr>
          <w:p w14:paraId="1F8585DA" w14:textId="77777777" w:rsidR="008F2FC2" w:rsidRPr="006940A5" w:rsidRDefault="008F2FC2" w:rsidP="00A558F4">
            <w:pPr>
              <w:pStyle w:val="tabteksts"/>
              <w:ind w:left="134" w:right="69"/>
              <w:jc w:val="right"/>
              <w:rPr>
                <w:szCs w:val="18"/>
              </w:rPr>
            </w:pPr>
            <w:r w:rsidRPr="006940A5">
              <w:rPr>
                <w:szCs w:val="18"/>
              </w:rPr>
              <w:t>341 479 402</w:t>
            </w:r>
          </w:p>
        </w:tc>
        <w:tc>
          <w:tcPr>
            <w:tcW w:w="1122" w:type="dxa"/>
            <w:shd w:val="clear" w:color="auto" w:fill="D9D9D9"/>
          </w:tcPr>
          <w:p w14:paraId="606CC7A5" w14:textId="77777777" w:rsidR="008F2FC2" w:rsidRPr="006940A5" w:rsidRDefault="008F2FC2" w:rsidP="00A558F4">
            <w:pPr>
              <w:pStyle w:val="tabteksts"/>
              <w:ind w:left="134" w:right="69"/>
              <w:jc w:val="right"/>
              <w:rPr>
                <w:szCs w:val="18"/>
              </w:rPr>
            </w:pPr>
            <w:r w:rsidRPr="006940A5">
              <w:rPr>
                <w:szCs w:val="18"/>
              </w:rPr>
              <w:t>359 701 240</w:t>
            </w:r>
          </w:p>
        </w:tc>
        <w:tc>
          <w:tcPr>
            <w:tcW w:w="1123" w:type="dxa"/>
            <w:shd w:val="clear" w:color="auto" w:fill="D9D9D9"/>
          </w:tcPr>
          <w:p w14:paraId="483401C6" w14:textId="77777777" w:rsidR="008F2FC2" w:rsidRPr="006940A5" w:rsidRDefault="008F2FC2" w:rsidP="00A558F4">
            <w:pPr>
              <w:pStyle w:val="tabteksts"/>
              <w:ind w:left="134" w:right="69"/>
              <w:jc w:val="right"/>
              <w:rPr>
                <w:szCs w:val="18"/>
              </w:rPr>
            </w:pPr>
            <w:r w:rsidRPr="006940A5">
              <w:rPr>
                <w:szCs w:val="18"/>
              </w:rPr>
              <w:t>370 895 741</w:t>
            </w:r>
          </w:p>
        </w:tc>
      </w:tr>
      <w:tr w:rsidR="008F2FC2" w:rsidRPr="009B3693" w14:paraId="37A1D3CB" w14:textId="77777777" w:rsidTr="00A558F4">
        <w:trPr>
          <w:cantSplit/>
        </w:trPr>
        <w:tc>
          <w:tcPr>
            <w:tcW w:w="3466" w:type="dxa"/>
          </w:tcPr>
          <w:p w14:paraId="1BB34AD9" w14:textId="77777777" w:rsidR="008F2FC2" w:rsidRPr="006940A5" w:rsidRDefault="008F2FC2" w:rsidP="00A558F4">
            <w:pPr>
              <w:pStyle w:val="tabteksts"/>
              <w:ind w:left="134" w:right="69"/>
              <w:rPr>
                <w:szCs w:val="18"/>
                <w:lang w:eastAsia="lv-LV"/>
              </w:rPr>
            </w:pPr>
            <w:r w:rsidRPr="006940A5">
              <w:rPr>
                <w:szCs w:val="18"/>
                <w:lang w:eastAsia="lv-LV"/>
              </w:rPr>
              <w:t xml:space="preserve">Kopējo izdevumu izmaiņas, </w:t>
            </w:r>
            <w:proofErr w:type="spellStart"/>
            <w:r w:rsidRPr="006940A5">
              <w:rPr>
                <w:i/>
                <w:szCs w:val="18"/>
                <w:lang w:eastAsia="lv-LV"/>
              </w:rPr>
              <w:t>euro</w:t>
            </w:r>
            <w:proofErr w:type="spellEnd"/>
            <w:r w:rsidRPr="006940A5">
              <w:rPr>
                <w:szCs w:val="18"/>
                <w:lang w:eastAsia="lv-LV"/>
              </w:rPr>
              <w:t xml:space="preserve"> (+/–) pret iepriekšējo gadu</w:t>
            </w:r>
          </w:p>
        </w:tc>
        <w:tc>
          <w:tcPr>
            <w:tcW w:w="1124" w:type="dxa"/>
          </w:tcPr>
          <w:p w14:paraId="484B2433" w14:textId="77777777" w:rsidR="008F2FC2" w:rsidRPr="006940A5" w:rsidRDefault="008F2FC2" w:rsidP="00A558F4">
            <w:pPr>
              <w:pStyle w:val="tabteksts"/>
              <w:ind w:left="134" w:right="69"/>
              <w:jc w:val="center"/>
              <w:rPr>
                <w:szCs w:val="18"/>
              </w:rPr>
            </w:pPr>
            <w:r w:rsidRPr="006940A5">
              <w:rPr>
                <w:b/>
                <w:bCs/>
                <w:szCs w:val="18"/>
              </w:rPr>
              <w:t>×</w:t>
            </w:r>
          </w:p>
        </w:tc>
        <w:tc>
          <w:tcPr>
            <w:tcW w:w="1103" w:type="dxa"/>
          </w:tcPr>
          <w:p w14:paraId="05B8894E" w14:textId="77777777" w:rsidR="008F2FC2" w:rsidRPr="006940A5" w:rsidRDefault="008F2FC2" w:rsidP="00A558F4">
            <w:pPr>
              <w:pStyle w:val="tabteksts"/>
              <w:ind w:left="134" w:right="69"/>
              <w:jc w:val="right"/>
              <w:rPr>
                <w:szCs w:val="18"/>
              </w:rPr>
            </w:pPr>
            <w:r w:rsidRPr="006940A5">
              <w:rPr>
                <w:szCs w:val="18"/>
              </w:rPr>
              <w:t>51 453 787</w:t>
            </w:r>
          </w:p>
        </w:tc>
        <w:tc>
          <w:tcPr>
            <w:tcW w:w="1123" w:type="dxa"/>
          </w:tcPr>
          <w:p w14:paraId="13782179" w14:textId="77777777" w:rsidR="008F2FC2" w:rsidRPr="006940A5" w:rsidRDefault="008F2FC2" w:rsidP="00A558F4">
            <w:pPr>
              <w:pStyle w:val="tabteksts"/>
              <w:ind w:left="134" w:right="69"/>
              <w:jc w:val="right"/>
              <w:rPr>
                <w:szCs w:val="18"/>
              </w:rPr>
            </w:pPr>
            <w:r w:rsidRPr="006940A5">
              <w:rPr>
                <w:szCs w:val="18"/>
              </w:rPr>
              <w:t>56 043 242</w:t>
            </w:r>
          </w:p>
        </w:tc>
        <w:tc>
          <w:tcPr>
            <w:tcW w:w="1122" w:type="dxa"/>
          </w:tcPr>
          <w:p w14:paraId="02A8D1EA" w14:textId="77777777" w:rsidR="008F2FC2" w:rsidRPr="006940A5" w:rsidRDefault="008F2FC2" w:rsidP="00A558F4">
            <w:pPr>
              <w:pStyle w:val="tabteksts"/>
              <w:ind w:left="134" w:right="69"/>
              <w:jc w:val="right"/>
              <w:rPr>
                <w:szCs w:val="18"/>
              </w:rPr>
            </w:pPr>
            <w:r w:rsidRPr="006940A5">
              <w:rPr>
                <w:szCs w:val="18"/>
              </w:rPr>
              <w:t>18 221 838</w:t>
            </w:r>
          </w:p>
        </w:tc>
        <w:tc>
          <w:tcPr>
            <w:tcW w:w="1123" w:type="dxa"/>
          </w:tcPr>
          <w:p w14:paraId="21899EE7" w14:textId="77777777" w:rsidR="008F2FC2" w:rsidRPr="006940A5" w:rsidRDefault="008F2FC2" w:rsidP="00A558F4">
            <w:pPr>
              <w:pStyle w:val="tabteksts"/>
              <w:ind w:left="134" w:right="69"/>
              <w:jc w:val="right"/>
              <w:rPr>
                <w:szCs w:val="18"/>
              </w:rPr>
            </w:pPr>
            <w:r w:rsidRPr="006940A5">
              <w:rPr>
                <w:szCs w:val="18"/>
              </w:rPr>
              <w:t>11 194 501</w:t>
            </w:r>
          </w:p>
        </w:tc>
      </w:tr>
      <w:tr w:rsidR="008F2FC2" w:rsidRPr="009B3693" w14:paraId="7202351C" w14:textId="77777777" w:rsidTr="00A558F4">
        <w:trPr>
          <w:cantSplit/>
        </w:trPr>
        <w:tc>
          <w:tcPr>
            <w:tcW w:w="3466" w:type="dxa"/>
          </w:tcPr>
          <w:p w14:paraId="5646F55A" w14:textId="77777777" w:rsidR="008F2FC2" w:rsidRPr="006940A5" w:rsidRDefault="008F2FC2" w:rsidP="00A558F4">
            <w:pPr>
              <w:pStyle w:val="tabteksts"/>
              <w:ind w:left="134" w:right="69"/>
              <w:rPr>
                <w:szCs w:val="18"/>
              </w:rPr>
            </w:pPr>
            <w:r w:rsidRPr="006940A5">
              <w:rPr>
                <w:szCs w:val="18"/>
                <w:lang w:eastAsia="lv-LV"/>
              </w:rPr>
              <w:t>Kopējie izdevumi</w:t>
            </w:r>
            <w:r w:rsidRPr="006940A5">
              <w:rPr>
                <w:szCs w:val="18"/>
              </w:rPr>
              <w:t>, % (+/–) pret iepriekšējo gadu</w:t>
            </w:r>
          </w:p>
        </w:tc>
        <w:tc>
          <w:tcPr>
            <w:tcW w:w="1124" w:type="dxa"/>
          </w:tcPr>
          <w:p w14:paraId="7B3F5908" w14:textId="77777777" w:rsidR="008F2FC2" w:rsidRPr="006940A5" w:rsidRDefault="008F2FC2" w:rsidP="00A558F4">
            <w:pPr>
              <w:pStyle w:val="tabteksts"/>
              <w:ind w:left="134" w:right="69"/>
              <w:jc w:val="center"/>
              <w:rPr>
                <w:szCs w:val="18"/>
              </w:rPr>
            </w:pPr>
            <w:r w:rsidRPr="006940A5">
              <w:rPr>
                <w:b/>
                <w:bCs/>
                <w:szCs w:val="18"/>
              </w:rPr>
              <w:t>×</w:t>
            </w:r>
          </w:p>
        </w:tc>
        <w:tc>
          <w:tcPr>
            <w:tcW w:w="1103" w:type="dxa"/>
          </w:tcPr>
          <w:p w14:paraId="484771DB" w14:textId="77777777" w:rsidR="008F2FC2" w:rsidRPr="006940A5" w:rsidRDefault="008F2FC2" w:rsidP="00A558F4">
            <w:pPr>
              <w:pStyle w:val="tabteksts"/>
              <w:ind w:left="134" w:right="69"/>
              <w:jc w:val="right"/>
              <w:rPr>
                <w:szCs w:val="18"/>
              </w:rPr>
            </w:pPr>
            <w:r w:rsidRPr="006940A5">
              <w:rPr>
                <w:szCs w:val="18"/>
              </w:rPr>
              <w:t>22,0</w:t>
            </w:r>
          </w:p>
        </w:tc>
        <w:tc>
          <w:tcPr>
            <w:tcW w:w="1123" w:type="dxa"/>
          </w:tcPr>
          <w:p w14:paraId="77E7B266" w14:textId="77777777" w:rsidR="008F2FC2" w:rsidRPr="006940A5" w:rsidRDefault="008F2FC2" w:rsidP="00A558F4">
            <w:pPr>
              <w:pStyle w:val="tabteksts"/>
              <w:ind w:left="134" w:right="69"/>
              <w:jc w:val="right"/>
              <w:rPr>
                <w:szCs w:val="18"/>
              </w:rPr>
            </w:pPr>
            <w:r w:rsidRPr="006940A5">
              <w:rPr>
                <w:szCs w:val="18"/>
              </w:rPr>
              <w:t>19,6</w:t>
            </w:r>
          </w:p>
        </w:tc>
        <w:tc>
          <w:tcPr>
            <w:tcW w:w="1122" w:type="dxa"/>
          </w:tcPr>
          <w:p w14:paraId="0EB3FD13" w14:textId="77777777" w:rsidR="008F2FC2" w:rsidRPr="006940A5" w:rsidRDefault="008F2FC2" w:rsidP="00A558F4">
            <w:pPr>
              <w:pStyle w:val="tabteksts"/>
              <w:ind w:left="134" w:right="69"/>
              <w:jc w:val="right"/>
              <w:rPr>
                <w:szCs w:val="18"/>
              </w:rPr>
            </w:pPr>
            <w:r w:rsidRPr="006940A5">
              <w:rPr>
                <w:szCs w:val="18"/>
              </w:rPr>
              <w:t>5,3</w:t>
            </w:r>
          </w:p>
        </w:tc>
        <w:tc>
          <w:tcPr>
            <w:tcW w:w="1123" w:type="dxa"/>
          </w:tcPr>
          <w:p w14:paraId="2A008BDC" w14:textId="77777777" w:rsidR="008F2FC2" w:rsidRPr="006940A5" w:rsidRDefault="008F2FC2" w:rsidP="00A558F4">
            <w:pPr>
              <w:pStyle w:val="tabteksts"/>
              <w:ind w:left="134" w:right="69"/>
              <w:jc w:val="right"/>
              <w:rPr>
                <w:szCs w:val="18"/>
              </w:rPr>
            </w:pPr>
            <w:r w:rsidRPr="006940A5">
              <w:rPr>
                <w:szCs w:val="18"/>
              </w:rPr>
              <w:t>3,1</w:t>
            </w:r>
          </w:p>
        </w:tc>
      </w:tr>
      <w:tr w:rsidR="008F2FC2" w:rsidRPr="009B3693" w14:paraId="1E5AFCB0" w14:textId="77777777" w:rsidTr="00A558F4">
        <w:trPr>
          <w:cantSplit/>
        </w:trPr>
        <w:tc>
          <w:tcPr>
            <w:tcW w:w="3466" w:type="dxa"/>
          </w:tcPr>
          <w:p w14:paraId="59BC6A3B" w14:textId="77777777" w:rsidR="008F2FC2" w:rsidRPr="006940A5" w:rsidRDefault="008F2FC2" w:rsidP="00A558F4">
            <w:pPr>
              <w:pStyle w:val="tabteksts"/>
              <w:ind w:left="134" w:right="69"/>
              <w:rPr>
                <w:szCs w:val="18"/>
                <w:lang w:eastAsia="lv-LV"/>
              </w:rPr>
            </w:pPr>
            <w:r w:rsidRPr="006940A5">
              <w:rPr>
                <w:szCs w:val="18"/>
              </w:rPr>
              <w:t xml:space="preserve">Atlīdzība, </w:t>
            </w:r>
            <w:proofErr w:type="spellStart"/>
            <w:r w:rsidRPr="006940A5">
              <w:rPr>
                <w:i/>
                <w:szCs w:val="18"/>
              </w:rPr>
              <w:t>euro</w:t>
            </w:r>
            <w:proofErr w:type="spellEnd"/>
          </w:p>
        </w:tc>
        <w:tc>
          <w:tcPr>
            <w:tcW w:w="1124" w:type="dxa"/>
          </w:tcPr>
          <w:p w14:paraId="2C444B67" w14:textId="77777777" w:rsidR="008F2FC2" w:rsidRPr="006940A5" w:rsidRDefault="008F2FC2" w:rsidP="00A558F4">
            <w:pPr>
              <w:pStyle w:val="tabteksts"/>
              <w:ind w:left="134" w:right="69"/>
              <w:jc w:val="right"/>
              <w:rPr>
                <w:szCs w:val="18"/>
              </w:rPr>
            </w:pPr>
            <w:r w:rsidRPr="006940A5">
              <w:rPr>
                <w:szCs w:val="18"/>
              </w:rPr>
              <w:t>233 982 373</w:t>
            </w:r>
          </w:p>
        </w:tc>
        <w:tc>
          <w:tcPr>
            <w:tcW w:w="1103" w:type="dxa"/>
          </w:tcPr>
          <w:p w14:paraId="530D6C75" w14:textId="77777777" w:rsidR="008F2FC2" w:rsidRPr="006940A5" w:rsidRDefault="008F2FC2" w:rsidP="00A558F4">
            <w:pPr>
              <w:pStyle w:val="tabteksts"/>
              <w:ind w:left="83" w:right="69"/>
              <w:jc w:val="right"/>
              <w:rPr>
                <w:szCs w:val="18"/>
              </w:rPr>
            </w:pPr>
            <w:r w:rsidRPr="006940A5">
              <w:rPr>
                <w:szCs w:val="18"/>
              </w:rPr>
              <w:t>285 436 160</w:t>
            </w:r>
          </w:p>
        </w:tc>
        <w:tc>
          <w:tcPr>
            <w:tcW w:w="1123" w:type="dxa"/>
          </w:tcPr>
          <w:p w14:paraId="4506ADA1" w14:textId="77777777" w:rsidR="008F2FC2" w:rsidRPr="006940A5" w:rsidRDefault="008F2FC2" w:rsidP="00A558F4">
            <w:pPr>
              <w:pStyle w:val="tabteksts"/>
              <w:ind w:left="134" w:right="69"/>
              <w:jc w:val="right"/>
              <w:rPr>
                <w:szCs w:val="18"/>
              </w:rPr>
            </w:pPr>
            <w:r w:rsidRPr="006940A5">
              <w:rPr>
                <w:szCs w:val="18"/>
              </w:rPr>
              <w:t>341 479 402</w:t>
            </w:r>
          </w:p>
        </w:tc>
        <w:tc>
          <w:tcPr>
            <w:tcW w:w="1122" w:type="dxa"/>
          </w:tcPr>
          <w:p w14:paraId="2C3FCD42" w14:textId="77777777" w:rsidR="008F2FC2" w:rsidRPr="006940A5" w:rsidRDefault="008F2FC2" w:rsidP="00A558F4">
            <w:pPr>
              <w:pStyle w:val="tabteksts"/>
              <w:ind w:left="134" w:right="69"/>
              <w:jc w:val="right"/>
              <w:rPr>
                <w:szCs w:val="18"/>
              </w:rPr>
            </w:pPr>
            <w:r w:rsidRPr="006940A5">
              <w:rPr>
                <w:szCs w:val="18"/>
              </w:rPr>
              <w:t>359 701 240</w:t>
            </w:r>
          </w:p>
        </w:tc>
        <w:tc>
          <w:tcPr>
            <w:tcW w:w="1123" w:type="dxa"/>
          </w:tcPr>
          <w:p w14:paraId="26B239AA" w14:textId="77777777" w:rsidR="008F2FC2" w:rsidRPr="006940A5" w:rsidRDefault="008F2FC2" w:rsidP="00A558F4">
            <w:pPr>
              <w:pStyle w:val="tabteksts"/>
              <w:ind w:left="134" w:right="69"/>
              <w:jc w:val="right"/>
              <w:rPr>
                <w:szCs w:val="18"/>
              </w:rPr>
            </w:pPr>
            <w:r w:rsidRPr="006940A5">
              <w:rPr>
                <w:szCs w:val="18"/>
              </w:rPr>
              <w:t>370 895 741</w:t>
            </w:r>
          </w:p>
        </w:tc>
      </w:tr>
      <w:tr w:rsidR="008F2FC2" w:rsidRPr="009B3693" w14:paraId="1DD2B230" w14:textId="77777777" w:rsidTr="00A558F4">
        <w:trPr>
          <w:cantSplit/>
        </w:trPr>
        <w:tc>
          <w:tcPr>
            <w:tcW w:w="3466" w:type="dxa"/>
          </w:tcPr>
          <w:p w14:paraId="239C9BD2" w14:textId="77777777" w:rsidR="008F2FC2" w:rsidRPr="006940A5" w:rsidRDefault="008F2FC2" w:rsidP="00A558F4">
            <w:pPr>
              <w:pStyle w:val="tabteksts"/>
              <w:ind w:left="134" w:right="69"/>
              <w:rPr>
                <w:szCs w:val="18"/>
                <w:lang w:eastAsia="lv-LV"/>
              </w:rPr>
            </w:pPr>
            <w:r w:rsidRPr="006940A5">
              <w:rPr>
                <w:szCs w:val="18"/>
              </w:rPr>
              <w:t>Vidējais amata vietu skaits gadā, neskaitot pedagogu un zemessargu amata vietas</w:t>
            </w:r>
          </w:p>
        </w:tc>
        <w:tc>
          <w:tcPr>
            <w:tcW w:w="1124" w:type="dxa"/>
          </w:tcPr>
          <w:p w14:paraId="4A127D63" w14:textId="77777777" w:rsidR="008F2FC2" w:rsidRPr="006940A5" w:rsidRDefault="008F2FC2" w:rsidP="00A558F4">
            <w:pPr>
              <w:pStyle w:val="tabteksts"/>
              <w:ind w:left="134" w:right="69"/>
              <w:jc w:val="right"/>
              <w:rPr>
                <w:szCs w:val="18"/>
              </w:rPr>
            </w:pPr>
            <w:r w:rsidRPr="006940A5">
              <w:rPr>
                <w:szCs w:val="18"/>
              </w:rPr>
              <w:t>7 636</w:t>
            </w:r>
          </w:p>
        </w:tc>
        <w:tc>
          <w:tcPr>
            <w:tcW w:w="1103" w:type="dxa"/>
          </w:tcPr>
          <w:p w14:paraId="42611E59" w14:textId="77777777" w:rsidR="008F2FC2" w:rsidRPr="006940A5" w:rsidRDefault="008F2FC2" w:rsidP="00A558F4">
            <w:pPr>
              <w:pStyle w:val="tabteksts"/>
              <w:ind w:left="134" w:right="69"/>
              <w:jc w:val="right"/>
              <w:rPr>
                <w:szCs w:val="18"/>
              </w:rPr>
            </w:pPr>
            <w:r w:rsidRPr="006940A5">
              <w:rPr>
                <w:szCs w:val="18"/>
              </w:rPr>
              <w:t>8 977</w:t>
            </w:r>
          </w:p>
        </w:tc>
        <w:tc>
          <w:tcPr>
            <w:tcW w:w="1123" w:type="dxa"/>
          </w:tcPr>
          <w:p w14:paraId="22D61EF1" w14:textId="77777777" w:rsidR="008F2FC2" w:rsidRPr="006940A5" w:rsidRDefault="008F2FC2" w:rsidP="00A558F4">
            <w:pPr>
              <w:pStyle w:val="tabteksts"/>
              <w:ind w:left="134" w:right="69"/>
              <w:jc w:val="right"/>
              <w:rPr>
                <w:szCs w:val="18"/>
              </w:rPr>
            </w:pPr>
            <w:r w:rsidRPr="006940A5">
              <w:rPr>
                <w:szCs w:val="18"/>
              </w:rPr>
              <w:t>9</w:t>
            </w:r>
            <w:r>
              <w:rPr>
                <w:szCs w:val="18"/>
              </w:rPr>
              <w:t> </w:t>
            </w:r>
            <w:r w:rsidRPr="006940A5">
              <w:rPr>
                <w:szCs w:val="18"/>
              </w:rPr>
              <w:t>157</w:t>
            </w:r>
            <w:r w:rsidRPr="00A558F4">
              <w:rPr>
                <w:szCs w:val="18"/>
                <w:lang w:eastAsia="lv-LV"/>
              </w:rPr>
              <w:t>¹</w:t>
            </w:r>
          </w:p>
        </w:tc>
        <w:tc>
          <w:tcPr>
            <w:tcW w:w="1122" w:type="dxa"/>
          </w:tcPr>
          <w:p w14:paraId="0B6DB887" w14:textId="77777777" w:rsidR="008F2FC2" w:rsidRPr="006940A5" w:rsidRDefault="008F2FC2" w:rsidP="00A558F4">
            <w:pPr>
              <w:pStyle w:val="tabteksts"/>
              <w:ind w:left="134" w:right="69"/>
              <w:jc w:val="right"/>
              <w:rPr>
                <w:szCs w:val="18"/>
              </w:rPr>
            </w:pPr>
            <w:r w:rsidRPr="006940A5">
              <w:rPr>
                <w:szCs w:val="18"/>
              </w:rPr>
              <w:t>9 371</w:t>
            </w:r>
          </w:p>
        </w:tc>
        <w:tc>
          <w:tcPr>
            <w:tcW w:w="1123" w:type="dxa"/>
          </w:tcPr>
          <w:p w14:paraId="0B4CD6A2" w14:textId="77777777" w:rsidR="008F2FC2" w:rsidRPr="006940A5" w:rsidRDefault="008F2FC2" w:rsidP="00A558F4">
            <w:pPr>
              <w:pStyle w:val="tabteksts"/>
              <w:ind w:left="134" w:right="69"/>
              <w:jc w:val="right"/>
              <w:rPr>
                <w:szCs w:val="18"/>
              </w:rPr>
            </w:pPr>
            <w:r w:rsidRPr="006940A5">
              <w:rPr>
                <w:szCs w:val="18"/>
              </w:rPr>
              <w:t>9 665</w:t>
            </w:r>
          </w:p>
        </w:tc>
      </w:tr>
      <w:tr w:rsidR="008F2FC2" w:rsidRPr="009B3693" w14:paraId="6615D49A" w14:textId="77777777" w:rsidTr="00A558F4">
        <w:trPr>
          <w:cantSplit/>
        </w:trPr>
        <w:tc>
          <w:tcPr>
            <w:tcW w:w="3466" w:type="dxa"/>
          </w:tcPr>
          <w:p w14:paraId="370A8ACB" w14:textId="77777777" w:rsidR="008F2FC2" w:rsidRPr="006940A5" w:rsidRDefault="008F2FC2" w:rsidP="00A558F4">
            <w:pPr>
              <w:pStyle w:val="tabteksts"/>
              <w:ind w:left="134" w:right="69"/>
              <w:rPr>
                <w:szCs w:val="18"/>
                <w:lang w:eastAsia="lv-LV"/>
              </w:rPr>
            </w:pPr>
            <w:r w:rsidRPr="006940A5">
              <w:rPr>
                <w:szCs w:val="18"/>
              </w:rPr>
              <w:t xml:space="preserve">Vidējā atlīdzība amata vietai </w:t>
            </w:r>
            <w:r w:rsidRPr="006940A5">
              <w:rPr>
                <w:szCs w:val="18"/>
                <w:lang w:eastAsia="lv-LV"/>
              </w:rPr>
              <w:t>(mēnesī)</w:t>
            </w:r>
            <w:r w:rsidRPr="006940A5">
              <w:rPr>
                <w:szCs w:val="18"/>
              </w:rPr>
              <w:t xml:space="preserve">, neskaitot pedagogu amata vietas, </w:t>
            </w:r>
            <w:proofErr w:type="spellStart"/>
            <w:r w:rsidRPr="006940A5">
              <w:rPr>
                <w:i/>
                <w:szCs w:val="18"/>
              </w:rPr>
              <w:t>euro</w:t>
            </w:r>
            <w:proofErr w:type="spellEnd"/>
          </w:p>
        </w:tc>
        <w:tc>
          <w:tcPr>
            <w:tcW w:w="1124" w:type="dxa"/>
          </w:tcPr>
          <w:p w14:paraId="2A7B5FCB" w14:textId="77777777" w:rsidR="008F2FC2" w:rsidRPr="006940A5" w:rsidRDefault="008F2FC2" w:rsidP="00A558F4">
            <w:pPr>
              <w:pStyle w:val="tabteksts"/>
              <w:ind w:left="134" w:right="69"/>
              <w:jc w:val="right"/>
              <w:rPr>
                <w:szCs w:val="18"/>
              </w:rPr>
            </w:pPr>
            <w:r w:rsidRPr="006940A5">
              <w:rPr>
                <w:szCs w:val="18"/>
              </w:rPr>
              <w:t>2 529</w:t>
            </w:r>
          </w:p>
        </w:tc>
        <w:tc>
          <w:tcPr>
            <w:tcW w:w="1103" w:type="dxa"/>
          </w:tcPr>
          <w:p w14:paraId="5A16C49D" w14:textId="77777777" w:rsidR="008F2FC2" w:rsidRPr="006940A5" w:rsidRDefault="008F2FC2" w:rsidP="00A558F4">
            <w:pPr>
              <w:pStyle w:val="tabteksts"/>
              <w:ind w:left="134" w:right="69"/>
              <w:jc w:val="right"/>
              <w:rPr>
                <w:szCs w:val="18"/>
              </w:rPr>
            </w:pPr>
            <w:r w:rsidRPr="006940A5">
              <w:rPr>
                <w:szCs w:val="18"/>
              </w:rPr>
              <w:t>2 621</w:t>
            </w:r>
          </w:p>
        </w:tc>
        <w:tc>
          <w:tcPr>
            <w:tcW w:w="1123" w:type="dxa"/>
          </w:tcPr>
          <w:p w14:paraId="36819B05" w14:textId="77777777" w:rsidR="008F2FC2" w:rsidRPr="006940A5" w:rsidRDefault="008F2FC2" w:rsidP="00A558F4">
            <w:pPr>
              <w:pStyle w:val="tabteksts"/>
              <w:ind w:left="134" w:right="69"/>
              <w:jc w:val="right"/>
              <w:rPr>
                <w:szCs w:val="18"/>
              </w:rPr>
            </w:pPr>
            <w:r w:rsidRPr="006940A5">
              <w:rPr>
                <w:szCs w:val="18"/>
              </w:rPr>
              <w:t>3 079</w:t>
            </w:r>
          </w:p>
        </w:tc>
        <w:tc>
          <w:tcPr>
            <w:tcW w:w="1122" w:type="dxa"/>
          </w:tcPr>
          <w:p w14:paraId="2524DC72" w14:textId="77777777" w:rsidR="008F2FC2" w:rsidRPr="006940A5" w:rsidRDefault="008F2FC2" w:rsidP="00A558F4">
            <w:pPr>
              <w:pStyle w:val="tabteksts"/>
              <w:ind w:left="134" w:right="69"/>
              <w:jc w:val="right"/>
              <w:rPr>
                <w:szCs w:val="18"/>
              </w:rPr>
            </w:pPr>
            <w:r w:rsidRPr="006940A5">
              <w:rPr>
                <w:szCs w:val="18"/>
              </w:rPr>
              <w:t>3 171</w:t>
            </w:r>
          </w:p>
        </w:tc>
        <w:tc>
          <w:tcPr>
            <w:tcW w:w="1123" w:type="dxa"/>
          </w:tcPr>
          <w:p w14:paraId="1229BBC9" w14:textId="77777777" w:rsidR="008F2FC2" w:rsidRPr="006940A5" w:rsidRDefault="008F2FC2" w:rsidP="00A558F4">
            <w:pPr>
              <w:pStyle w:val="tabteksts"/>
              <w:ind w:left="134" w:right="69"/>
              <w:jc w:val="right"/>
              <w:rPr>
                <w:szCs w:val="18"/>
              </w:rPr>
            </w:pPr>
            <w:r w:rsidRPr="006940A5">
              <w:rPr>
                <w:szCs w:val="18"/>
              </w:rPr>
              <w:t>3 171</w:t>
            </w:r>
          </w:p>
        </w:tc>
      </w:tr>
      <w:tr w:rsidR="008F2FC2" w:rsidRPr="009B3693" w14:paraId="4B8C7D37" w14:textId="77777777" w:rsidTr="00A558F4">
        <w:trPr>
          <w:cantSplit/>
        </w:trPr>
        <w:tc>
          <w:tcPr>
            <w:tcW w:w="3466" w:type="dxa"/>
          </w:tcPr>
          <w:p w14:paraId="6E89F5D4" w14:textId="77777777" w:rsidR="008F2FC2" w:rsidRPr="006940A5" w:rsidRDefault="008F2FC2" w:rsidP="00A558F4">
            <w:pPr>
              <w:pStyle w:val="tabteksts"/>
              <w:ind w:left="134" w:right="69"/>
              <w:rPr>
                <w:szCs w:val="18"/>
                <w:lang w:eastAsia="lv-LV"/>
              </w:rPr>
            </w:pPr>
            <w:r w:rsidRPr="006940A5">
              <w:rPr>
                <w:szCs w:val="18"/>
                <w:lang w:eastAsia="lv-LV"/>
              </w:rPr>
              <w:t xml:space="preserve">Kopējā atlīdzība gadā par ārštata darbinieku un uz līgumattiecību pamata nodarbināto, kas nav amatu sarakstā, pakalpojumiem, </w:t>
            </w:r>
            <w:proofErr w:type="spellStart"/>
            <w:r w:rsidRPr="006940A5">
              <w:rPr>
                <w:i/>
                <w:szCs w:val="18"/>
                <w:lang w:eastAsia="lv-LV"/>
              </w:rPr>
              <w:t>euro</w:t>
            </w:r>
            <w:proofErr w:type="spellEnd"/>
          </w:p>
        </w:tc>
        <w:tc>
          <w:tcPr>
            <w:tcW w:w="1124" w:type="dxa"/>
          </w:tcPr>
          <w:p w14:paraId="3DA8B6B5" w14:textId="77777777" w:rsidR="008F2FC2" w:rsidRPr="006940A5" w:rsidRDefault="008F2FC2" w:rsidP="00A558F4">
            <w:pPr>
              <w:pStyle w:val="tabteksts"/>
              <w:ind w:left="134" w:right="69"/>
              <w:jc w:val="right"/>
              <w:rPr>
                <w:szCs w:val="18"/>
              </w:rPr>
            </w:pPr>
            <w:r w:rsidRPr="006940A5">
              <w:rPr>
                <w:szCs w:val="18"/>
              </w:rPr>
              <w:t>2 220 465</w:t>
            </w:r>
          </w:p>
        </w:tc>
        <w:tc>
          <w:tcPr>
            <w:tcW w:w="1103" w:type="dxa"/>
          </w:tcPr>
          <w:p w14:paraId="0C761ECA" w14:textId="77777777" w:rsidR="008F2FC2" w:rsidRPr="006940A5" w:rsidRDefault="008F2FC2" w:rsidP="00A558F4">
            <w:pPr>
              <w:pStyle w:val="tabteksts"/>
              <w:ind w:left="134" w:right="69"/>
              <w:jc w:val="right"/>
              <w:rPr>
                <w:szCs w:val="18"/>
              </w:rPr>
            </w:pPr>
            <w:r w:rsidRPr="006940A5">
              <w:rPr>
                <w:szCs w:val="18"/>
              </w:rPr>
              <w:t>3 108 543</w:t>
            </w:r>
          </w:p>
        </w:tc>
        <w:tc>
          <w:tcPr>
            <w:tcW w:w="1123" w:type="dxa"/>
          </w:tcPr>
          <w:p w14:paraId="2A87E77A" w14:textId="77777777" w:rsidR="008F2FC2" w:rsidRPr="006940A5" w:rsidRDefault="008F2FC2" w:rsidP="00A558F4">
            <w:pPr>
              <w:pStyle w:val="tabteksts"/>
              <w:ind w:left="134" w:right="69"/>
              <w:jc w:val="right"/>
              <w:rPr>
                <w:szCs w:val="18"/>
              </w:rPr>
            </w:pPr>
            <w:r w:rsidRPr="006940A5">
              <w:rPr>
                <w:szCs w:val="18"/>
              </w:rPr>
              <w:t>3 108 543</w:t>
            </w:r>
          </w:p>
        </w:tc>
        <w:tc>
          <w:tcPr>
            <w:tcW w:w="1122" w:type="dxa"/>
          </w:tcPr>
          <w:p w14:paraId="3AC800B9" w14:textId="77777777" w:rsidR="008F2FC2" w:rsidRPr="006940A5" w:rsidRDefault="008F2FC2" w:rsidP="00A558F4">
            <w:pPr>
              <w:pStyle w:val="tabteksts"/>
              <w:ind w:left="134" w:right="69"/>
              <w:jc w:val="right"/>
              <w:rPr>
                <w:szCs w:val="18"/>
              </w:rPr>
            </w:pPr>
            <w:r w:rsidRPr="006940A5">
              <w:rPr>
                <w:szCs w:val="18"/>
              </w:rPr>
              <w:t>3 108 543</w:t>
            </w:r>
          </w:p>
        </w:tc>
        <w:tc>
          <w:tcPr>
            <w:tcW w:w="1123" w:type="dxa"/>
          </w:tcPr>
          <w:p w14:paraId="25D08509" w14:textId="77777777" w:rsidR="008F2FC2" w:rsidRPr="006940A5" w:rsidRDefault="008F2FC2" w:rsidP="00A558F4">
            <w:pPr>
              <w:pStyle w:val="tabteksts"/>
              <w:ind w:left="134" w:right="69"/>
              <w:jc w:val="right"/>
              <w:rPr>
                <w:szCs w:val="18"/>
              </w:rPr>
            </w:pPr>
            <w:r w:rsidRPr="006940A5">
              <w:rPr>
                <w:szCs w:val="18"/>
              </w:rPr>
              <w:t>3 108 543</w:t>
            </w:r>
          </w:p>
        </w:tc>
      </w:tr>
      <w:tr w:rsidR="008F2FC2" w:rsidRPr="009B3693" w14:paraId="799982C6" w14:textId="77777777" w:rsidTr="00A558F4">
        <w:trPr>
          <w:cantSplit/>
        </w:trPr>
        <w:tc>
          <w:tcPr>
            <w:tcW w:w="3466" w:type="dxa"/>
          </w:tcPr>
          <w:p w14:paraId="67AC83BD" w14:textId="77777777" w:rsidR="008F2FC2" w:rsidRPr="006940A5" w:rsidRDefault="008F2FC2" w:rsidP="00A558F4">
            <w:pPr>
              <w:pStyle w:val="tabteksts"/>
              <w:ind w:left="134" w:right="69"/>
              <w:rPr>
                <w:szCs w:val="18"/>
                <w:lang w:eastAsia="lv-LV"/>
              </w:rPr>
            </w:pPr>
            <w:r w:rsidRPr="006940A5">
              <w:rPr>
                <w:szCs w:val="18"/>
                <w:lang w:eastAsia="lv-LV"/>
              </w:rPr>
              <w:lastRenderedPageBreak/>
              <w:t>Vidējais pedagogu darba slodžu skaits gadā</w:t>
            </w:r>
          </w:p>
        </w:tc>
        <w:tc>
          <w:tcPr>
            <w:tcW w:w="1124" w:type="dxa"/>
          </w:tcPr>
          <w:p w14:paraId="6046E4EA" w14:textId="77777777" w:rsidR="008F2FC2" w:rsidRPr="006940A5" w:rsidRDefault="008F2FC2" w:rsidP="00A558F4">
            <w:pPr>
              <w:pStyle w:val="tabteksts"/>
              <w:ind w:left="134" w:right="69"/>
              <w:jc w:val="right"/>
              <w:rPr>
                <w:szCs w:val="18"/>
              </w:rPr>
            </w:pPr>
            <w:r w:rsidRPr="006940A5">
              <w:rPr>
                <w:szCs w:val="18"/>
              </w:rPr>
              <w:t>8,31</w:t>
            </w:r>
          </w:p>
        </w:tc>
        <w:tc>
          <w:tcPr>
            <w:tcW w:w="1103" w:type="dxa"/>
          </w:tcPr>
          <w:p w14:paraId="1AC8DD7F" w14:textId="77777777" w:rsidR="008F2FC2" w:rsidRPr="006940A5" w:rsidRDefault="008F2FC2" w:rsidP="00A558F4">
            <w:pPr>
              <w:pStyle w:val="tabteksts"/>
              <w:ind w:left="134" w:right="69"/>
              <w:jc w:val="right"/>
              <w:rPr>
                <w:szCs w:val="18"/>
              </w:rPr>
            </w:pPr>
            <w:r w:rsidRPr="006940A5">
              <w:rPr>
                <w:szCs w:val="18"/>
              </w:rPr>
              <w:t>18</w:t>
            </w:r>
          </w:p>
        </w:tc>
        <w:tc>
          <w:tcPr>
            <w:tcW w:w="1123" w:type="dxa"/>
          </w:tcPr>
          <w:p w14:paraId="26E6079D" w14:textId="77777777" w:rsidR="008F2FC2" w:rsidRPr="006940A5" w:rsidRDefault="008F2FC2" w:rsidP="00A558F4">
            <w:pPr>
              <w:pStyle w:val="tabteksts"/>
              <w:ind w:left="134" w:right="69"/>
              <w:jc w:val="right"/>
              <w:rPr>
                <w:szCs w:val="18"/>
              </w:rPr>
            </w:pPr>
            <w:r w:rsidRPr="006940A5">
              <w:rPr>
                <w:szCs w:val="18"/>
              </w:rPr>
              <w:t>18</w:t>
            </w:r>
          </w:p>
        </w:tc>
        <w:tc>
          <w:tcPr>
            <w:tcW w:w="1122" w:type="dxa"/>
          </w:tcPr>
          <w:p w14:paraId="61BEC788" w14:textId="77777777" w:rsidR="008F2FC2" w:rsidRPr="006940A5" w:rsidRDefault="008F2FC2" w:rsidP="00A558F4">
            <w:pPr>
              <w:pStyle w:val="tabteksts"/>
              <w:ind w:left="134" w:right="69"/>
              <w:jc w:val="right"/>
              <w:rPr>
                <w:szCs w:val="18"/>
              </w:rPr>
            </w:pPr>
            <w:r w:rsidRPr="006940A5">
              <w:rPr>
                <w:szCs w:val="18"/>
              </w:rPr>
              <w:t>18</w:t>
            </w:r>
          </w:p>
        </w:tc>
        <w:tc>
          <w:tcPr>
            <w:tcW w:w="1123" w:type="dxa"/>
          </w:tcPr>
          <w:p w14:paraId="6EF9A0C4" w14:textId="77777777" w:rsidR="008F2FC2" w:rsidRPr="006940A5" w:rsidRDefault="008F2FC2" w:rsidP="00A558F4">
            <w:pPr>
              <w:pStyle w:val="tabteksts"/>
              <w:ind w:left="134" w:right="69"/>
              <w:jc w:val="right"/>
              <w:rPr>
                <w:szCs w:val="18"/>
              </w:rPr>
            </w:pPr>
            <w:r w:rsidRPr="006940A5">
              <w:rPr>
                <w:szCs w:val="18"/>
              </w:rPr>
              <w:t>18</w:t>
            </w:r>
          </w:p>
        </w:tc>
      </w:tr>
      <w:tr w:rsidR="008F2FC2" w:rsidRPr="009B3693" w14:paraId="08006163" w14:textId="77777777" w:rsidTr="00A558F4">
        <w:trPr>
          <w:cantSplit/>
        </w:trPr>
        <w:tc>
          <w:tcPr>
            <w:tcW w:w="3466" w:type="dxa"/>
          </w:tcPr>
          <w:p w14:paraId="113AE4A3" w14:textId="77777777" w:rsidR="008F2FC2" w:rsidRPr="006940A5" w:rsidRDefault="008F2FC2" w:rsidP="00A558F4">
            <w:pPr>
              <w:pStyle w:val="tabteksts"/>
              <w:ind w:left="134" w:right="69"/>
              <w:rPr>
                <w:szCs w:val="18"/>
                <w:lang w:eastAsia="lv-LV"/>
              </w:rPr>
            </w:pPr>
            <w:r w:rsidRPr="006940A5">
              <w:rPr>
                <w:szCs w:val="18"/>
                <w:lang w:eastAsia="lv-LV"/>
              </w:rPr>
              <w:t xml:space="preserve">Vidējā atlīdzība pedagogu darba slodzei (mēnesī), </w:t>
            </w:r>
            <w:proofErr w:type="spellStart"/>
            <w:r w:rsidRPr="006940A5">
              <w:rPr>
                <w:i/>
                <w:szCs w:val="18"/>
              </w:rPr>
              <w:t>euro</w:t>
            </w:r>
            <w:proofErr w:type="spellEnd"/>
          </w:p>
        </w:tc>
        <w:tc>
          <w:tcPr>
            <w:tcW w:w="1124" w:type="dxa"/>
          </w:tcPr>
          <w:p w14:paraId="1B61FAB0" w14:textId="77777777" w:rsidR="008F2FC2" w:rsidRPr="006940A5" w:rsidRDefault="008F2FC2" w:rsidP="00A558F4">
            <w:pPr>
              <w:pStyle w:val="tabteksts"/>
              <w:ind w:left="134" w:right="69"/>
              <w:jc w:val="right"/>
              <w:rPr>
                <w:szCs w:val="18"/>
              </w:rPr>
            </w:pPr>
            <w:r w:rsidRPr="006940A5">
              <w:rPr>
                <w:szCs w:val="18"/>
              </w:rPr>
              <w:t>814</w:t>
            </w:r>
          </w:p>
        </w:tc>
        <w:tc>
          <w:tcPr>
            <w:tcW w:w="1103" w:type="dxa"/>
          </w:tcPr>
          <w:p w14:paraId="18DAF1A1" w14:textId="77777777" w:rsidR="008F2FC2" w:rsidRPr="006940A5" w:rsidRDefault="008F2FC2" w:rsidP="00A558F4">
            <w:pPr>
              <w:pStyle w:val="tabteksts"/>
              <w:ind w:left="134" w:right="69"/>
              <w:jc w:val="right"/>
              <w:rPr>
                <w:szCs w:val="18"/>
              </w:rPr>
            </w:pPr>
            <w:r w:rsidRPr="006940A5">
              <w:rPr>
                <w:szCs w:val="18"/>
              </w:rPr>
              <w:t>1 143</w:t>
            </w:r>
          </w:p>
        </w:tc>
        <w:tc>
          <w:tcPr>
            <w:tcW w:w="1123" w:type="dxa"/>
          </w:tcPr>
          <w:p w14:paraId="2274701A" w14:textId="77777777" w:rsidR="008F2FC2" w:rsidRPr="006940A5" w:rsidRDefault="008F2FC2" w:rsidP="00A558F4">
            <w:pPr>
              <w:pStyle w:val="tabteksts"/>
              <w:ind w:left="134" w:right="69"/>
              <w:jc w:val="right"/>
              <w:rPr>
                <w:szCs w:val="18"/>
              </w:rPr>
            </w:pPr>
            <w:r w:rsidRPr="006940A5">
              <w:rPr>
                <w:szCs w:val="18"/>
              </w:rPr>
              <w:t>1 822</w:t>
            </w:r>
          </w:p>
        </w:tc>
        <w:tc>
          <w:tcPr>
            <w:tcW w:w="1122" w:type="dxa"/>
          </w:tcPr>
          <w:p w14:paraId="67FD5B47" w14:textId="77777777" w:rsidR="008F2FC2" w:rsidRPr="006940A5" w:rsidRDefault="008F2FC2" w:rsidP="00A558F4">
            <w:pPr>
              <w:pStyle w:val="tabteksts"/>
              <w:ind w:left="134" w:right="69"/>
              <w:jc w:val="right"/>
              <w:rPr>
                <w:szCs w:val="18"/>
              </w:rPr>
            </w:pPr>
            <w:r w:rsidRPr="006940A5">
              <w:rPr>
                <w:szCs w:val="18"/>
              </w:rPr>
              <w:t>1 822</w:t>
            </w:r>
          </w:p>
        </w:tc>
        <w:tc>
          <w:tcPr>
            <w:tcW w:w="1123" w:type="dxa"/>
          </w:tcPr>
          <w:p w14:paraId="7DA397B8" w14:textId="77777777" w:rsidR="008F2FC2" w:rsidRPr="006940A5" w:rsidRDefault="008F2FC2" w:rsidP="00A558F4">
            <w:pPr>
              <w:pStyle w:val="tabteksts"/>
              <w:ind w:left="134" w:right="69"/>
              <w:jc w:val="right"/>
              <w:rPr>
                <w:szCs w:val="18"/>
              </w:rPr>
            </w:pPr>
            <w:r w:rsidRPr="006940A5">
              <w:rPr>
                <w:szCs w:val="18"/>
              </w:rPr>
              <w:t>1 822</w:t>
            </w:r>
          </w:p>
        </w:tc>
      </w:tr>
      <w:tr w:rsidR="008F2FC2" w:rsidRPr="009B3693" w14:paraId="020B90E7" w14:textId="77777777" w:rsidTr="00A558F4">
        <w:trPr>
          <w:cantSplit/>
        </w:trPr>
        <w:tc>
          <w:tcPr>
            <w:tcW w:w="3466" w:type="dxa"/>
          </w:tcPr>
          <w:p w14:paraId="11A4CA0A" w14:textId="77777777" w:rsidR="008F2FC2" w:rsidRPr="006940A5" w:rsidRDefault="008F2FC2" w:rsidP="00A558F4">
            <w:pPr>
              <w:pStyle w:val="tabteksts"/>
              <w:ind w:left="134" w:right="69"/>
              <w:rPr>
                <w:szCs w:val="18"/>
                <w:lang w:eastAsia="lv-LV"/>
              </w:rPr>
            </w:pPr>
            <w:r w:rsidRPr="006940A5">
              <w:rPr>
                <w:szCs w:val="18"/>
                <w:lang w:eastAsia="lv-LV"/>
              </w:rPr>
              <w:t>Vidējais pedagogu amata vietu skaits gadā</w:t>
            </w:r>
          </w:p>
        </w:tc>
        <w:tc>
          <w:tcPr>
            <w:tcW w:w="1124" w:type="dxa"/>
          </w:tcPr>
          <w:p w14:paraId="79E7A883" w14:textId="77777777" w:rsidR="008F2FC2" w:rsidRPr="006940A5" w:rsidRDefault="008F2FC2" w:rsidP="00A558F4">
            <w:pPr>
              <w:pStyle w:val="tabteksts"/>
              <w:ind w:left="134" w:right="69"/>
              <w:jc w:val="right"/>
              <w:rPr>
                <w:szCs w:val="18"/>
              </w:rPr>
            </w:pPr>
            <w:r w:rsidRPr="006940A5">
              <w:rPr>
                <w:szCs w:val="18"/>
              </w:rPr>
              <w:t>18</w:t>
            </w:r>
          </w:p>
        </w:tc>
        <w:tc>
          <w:tcPr>
            <w:tcW w:w="1103" w:type="dxa"/>
          </w:tcPr>
          <w:p w14:paraId="4738A359" w14:textId="77777777" w:rsidR="008F2FC2" w:rsidRPr="006940A5" w:rsidRDefault="008F2FC2" w:rsidP="00A558F4">
            <w:pPr>
              <w:pStyle w:val="tabteksts"/>
              <w:ind w:left="134" w:right="69"/>
              <w:jc w:val="right"/>
              <w:rPr>
                <w:szCs w:val="18"/>
              </w:rPr>
            </w:pPr>
            <w:r w:rsidRPr="006940A5">
              <w:rPr>
                <w:szCs w:val="18"/>
              </w:rPr>
              <w:t>18</w:t>
            </w:r>
          </w:p>
        </w:tc>
        <w:tc>
          <w:tcPr>
            <w:tcW w:w="1123" w:type="dxa"/>
          </w:tcPr>
          <w:p w14:paraId="62DF6D9D" w14:textId="77777777" w:rsidR="008F2FC2" w:rsidRPr="006940A5" w:rsidRDefault="008F2FC2" w:rsidP="00A558F4">
            <w:pPr>
              <w:pStyle w:val="tabteksts"/>
              <w:ind w:left="134" w:right="69"/>
              <w:jc w:val="right"/>
              <w:rPr>
                <w:szCs w:val="18"/>
              </w:rPr>
            </w:pPr>
            <w:r w:rsidRPr="006940A5">
              <w:rPr>
                <w:szCs w:val="18"/>
              </w:rPr>
              <w:t>18</w:t>
            </w:r>
          </w:p>
        </w:tc>
        <w:tc>
          <w:tcPr>
            <w:tcW w:w="1122" w:type="dxa"/>
          </w:tcPr>
          <w:p w14:paraId="307D0989" w14:textId="77777777" w:rsidR="008F2FC2" w:rsidRPr="006940A5" w:rsidRDefault="008F2FC2" w:rsidP="00A558F4">
            <w:pPr>
              <w:pStyle w:val="tabteksts"/>
              <w:ind w:left="134" w:right="69"/>
              <w:jc w:val="right"/>
              <w:rPr>
                <w:szCs w:val="18"/>
              </w:rPr>
            </w:pPr>
            <w:r w:rsidRPr="006940A5">
              <w:rPr>
                <w:szCs w:val="18"/>
              </w:rPr>
              <w:t>18</w:t>
            </w:r>
          </w:p>
        </w:tc>
        <w:tc>
          <w:tcPr>
            <w:tcW w:w="1123" w:type="dxa"/>
          </w:tcPr>
          <w:p w14:paraId="47E39D04" w14:textId="77777777" w:rsidR="008F2FC2" w:rsidRPr="006940A5" w:rsidRDefault="008F2FC2" w:rsidP="00A558F4">
            <w:pPr>
              <w:pStyle w:val="tabteksts"/>
              <w:ind w:left="134" w:right="69"/>
              <w:jc w:val="right"/>
              <w:rPr>
                <w:szCs w:val="18"/>
              </w:rPr>
            </w:pPr>
            <w:r w:rsidRPr="006940A5">
              <w:rPr>
                <w:szCs w:val="18"/>
              </w:rPr>
              <w:t>18</w:t>
            </w:r>
          </w:p>
        </w:tc>
      </w:tr>
      <w:tr w:rsidR="008F2FC2" w:rsidRPr="009B3693" w14:paraId="4D758CB1" w14:textId="77777777" w:rsidTr="00A558F4">
        <w:trPr>
          <w:cantSplit/>
        </w:trPr>
        <w:tc>
          <w:tcPr>
            <w:tcW w:w="3466" w:type="dxa"/>
          </w:tcPr>
          <w:p w14:paraId="10C2975B" w14:textId="77777777" w:rsidR="008F2FC2" w:rsidRPr="006940A5" w:rsidRDefault="008F2FC2" w:rsidP="00A558F4">
            <w:pPr>
              <w:pStyle w:val="tabteksts"/>
              <w:ind w:left="134" w:right="69"/>
              <w:rPr>
                <w:szCs w:val="18"/>
                <w:lang w:eastAsia="lv-LV"/>
              </w:rPr>
            </w:pPr>
            <w:r w:rsidRPr="006940A5">
              <w:rPr>
                <w:szCs w:val="18"/>
                <w:lang w:eastAsia="lv-LV"/>
              </w:rPr>
              <w:t xml:space="preserve">Vidējā atlīdzība pedagogu amata vietai (mēnesī), </w:t>
            </w:r>
            <w:proofErr w:type="spellStart"/>
            <w:r w:rsidRPr="006940A5">
              <w:rPr>
                <w:i/>
                <w:szCs w:val="18"/>
                <w:lang w:eastAsia="lv-LV"/>
              </w:rPr>
              <w:t>euro</w:t>
            </w:r>
            <w:proofErr w:type="spellEnd"/>
          </w:p>
        </w:tc>
        <w:tc>
          <w:tcPr>
            <w:tcW w:w="1124" w:type="dxa"/>
          </w:tcPr>
          <w:p w14:paraId="143542B3" w14:textId="77777777" w:rsidR="008F2FC2" w:rsidRPr="006940A5" w:rsidRDefault="008F2FC2" w:rsidP="00A558F4">
            <w:pPr>
              <w:pStyle w:val="tabteksts"/>
              <w:ind w:left="134" w:right="69"/>
              <w:jc w:val="right"/>
              <w:rPr>
                <w:szCs w:val="18"/>
              </w:rPr>
            </w:pPr>
            <w:r w:rsidRPr="006940A5">
              <w:rPr>
                <w:szCs w:val="18"/>
              </w:rPr>
              <w:t>1 2534</w:t>
            </w:r>
          </w:p>
        </w:tc>
        <w:tc>
          <w:tcPr>
            <w:tcW w:w="1103" w:type="dxa"/>
          </w:tcPr>
          <w:p w14:paraId="5A4C7FD4" w14:textId="77777777" w:rsidR="008F2FC2" w:rsidRPr="006940A5" w:rsidRDefault="008F2FC2" w:rsidP="00A558F4">
            <w:pPr>
              <w:pStyle w:val="tabteksts"/>
              <w:ind w:left="134" w:right="69"/>
              <w:jc w:val="right"/>
              <w:rPr>
                <w:szCs w:val="18"/>
              </w:rPr>
            </w:pPr>
            <w:r w:rsidRPr="006940A5">
              <w:rPr>
                <w:szCs w:val="18"/>
              </w:rPr>
              <w:t>1 673</w:t>
            </w:r>
          </w:p>
        </w:tc>
        <w:tc>
          <w:tcPr>
            <w:tcW w:w="1123" w:type="dxa"/>
          </w:tcPr>
          <w:p w14:paraId="43D0C7B3" w14:textId="77777777" w:rsidR="008F2FC2" w:rsidRPr="006940A5" w:rsidRDefault="008F2FC2" w:rsidP="00A558F4">
            <w:pPr>
              <w:pStyle w:val="tabteksts"/>
              <w:ind w:left="134" w:right="69"/>
              <w:jc w:val="right"/>
              <w:rPr>
                <w:szCs w:val="18"/>
              </w:rPr>
            </w:pPr>
            <w:r w:rsidRPr="006940A5">
              <w:rPr>
                <w:szCs w:val="18"/>
              </w:rPr>
              <w:t>1 822</w:t>
            </w:r>
          </w:p>
        </w:tc>
        <w:tc>
          <w:tcPr>
            <w:tcW w:w="1122" w:type="dxa"/>
          </w:tcPr>
          <w:p w14:paraId="3B89F625" w14:textId="77777777" w:rsidR="008F2FC2" w:rsidRPr="006940A5" w:rsidRDefault="008F2FC2" w:rsidP="00A558F4">
            <w:pPr>
              <w:pStyle w:val="tabteksts"/>
              <w:ind w:left="134" w:right="69"/>
              <w:jc w:val="right"/>
              <w:rPr>
                <w:szCs w:val="18"/>
              </w:rPr>
            </w:pPr>
            <w:r w:rsidRPr="006940A5">
              <w:rPr>
                <w:szCs w:val="18"/>
              </w:rPr>
              <w:t>1 822</w:t>
            </w:r>
          </w:p>
        </w:tc>
        <w:tc>
          <w:tcPr>
            <w:tcW w:w="1123" w:type="dxa"/>
          </w:tcPr>
          <w:p w14:paraId="36B4B44C" w14:textId="77777777" w:rsidR="008F2FC2" w:rsidRPr="006940A5" w:rsidRDefault="008F2FC2" w:rsidP="00A558F4">
            <w:pPr>
              <w:pStyle w:val="tabteksts"/>
              <w:ind w:left="134" w:right="69"/>
              <w:jc w:val="right"/>
              <w:rPr>
                <w:szCs w:val="18"/>
              </w:rPr>
            </w:pPr>
            <w:r w:rsidRPr="006940A5">
              <w:rPr>
                <w:szCs w:val="18"/>
              </w:rPr>
              <w:t>1 822</w:t>
            </w:r>
          </w:p>
        </w:tc>
      </w:tr>
      <w:tr w:rsidR="008F2FC2" w:rsidRPr="009B3693" w14:paraId="6DF2CD23" w14:textId="77777777" w:rsidTr="00A558F4">
        <w:trPr>
          <w:cantSplit/>
        </w:trPr>
        <w:tc>
          <w:tcPr>
            <w:tcW w:w="3466" w:type="dxa"/>
          </w:tcPr>
          <w:p w14:paraId="31A34E46" w14:textId="77777777" w:rsidR="008F2FC2" w:rsidRPr="006940A5" w:rsidRDefault="008F2FC2" w:rsidP="00A558F4">
            <w:pPr>
              <w:pStyle w:val="tabteksts"/>
              <w:ind w:left="134" w:right="69"/>
              <w:rPr>
                <w:szCs w:val="18"/>
                <w:lang w:eastAsia="lv-LV"/>
              </w:rPr>
            </w:pPr>
            <w:r w:rsidRPr="006940A5">
              <w:rPr>
                <w:szCs w:val="18"/>
                <w:lang w:eastAsia="lv-LV"/>
              </w:rPr>
              <w:t>Vidējā atlīdzība zemessargam (mēnesī)</w:t>
            </w:r>
            <w:r w:rsidRPr="00A558F4">
              <w:rPr>
                <w:szCs w:val="18"/>
                <w:lang w:eastAsia="lv-LV"/>
              </w:rPr>
              <w:t>²</w:t>
            </w:r>
            <w:r w:rsidRPr="006940A5">
              <w:rPr>
                <w:szCs w:val="18"/>
                <w:lang w:eastAsia="lv-LV"/>
              </w:rPr>
              <w:t xml:space="preserve">, </w:t>
            </w:r>
            <w:proofErr w:type="spellStart"/>
            <w:r w:rsidRPr="006940A5">
              <w:rPr>
                <w:i/>
                <w:szCs w:val="18"/>
                <w:lang w:eastAsia="lv-LV"/>
              </w:rPr>
              <w:t>euro</w:t>
            </w:r>
            <w:proofErr w:type="spellEnd"/>
          </w:p>
        </w:tc>
        <w:tc>
          <w:tcPr>
            <w:tcW w:w="1124" w:type="dxa"/>
          </w:tcPr>
          <w:p w14:paraId="60FEA374" w14:textId="77777777" w:rsidR="008F2FC2" w:rsidRPr="006940A5" w:rsidRDefault="008F2FC2" w:rsidP="00A558F4">
            <w:pPr>
              <w:pStyle w:val="tabteksts"/>
              <w:ind w:left="134" w:right="69"/>
              <w:jc w:val="right"/>
              <w:rPr>
                <w:szCs w:val="18"/>
              </w:rPr>
            </w:pPr>
            <w:r w:rsidRPr="006940A5">
              <w:rPr>
                <w:szCs w:val="18"/>
              </w:rPr>
              <w:t>1 107</w:t>
            </w:r>
          </w:p>
        </w:tc>
        <w:tc>
          <w:tcPr>
            <w:tcW w:w="1103" w:type="dxa"/>
          </w:tcPr>
          <w:p w14:paraId="23D172AF" w14:textId="77777777" w:rsidR="008F2FC2" w:rsidRPr="006940A5" w:rsidRDefault="008F2FC2" w:rsidP="00A558F4">
            <w:pPr>
              <w:pStyle w:val="tabteksts"/>
              <w:ind w:left="134" w:right="69"/>
              <w:jc w:val="right"/>
              <w:rPr>
                <w:szCs w:val="18"/>
              </w:rPr>
            </w:pPr>
            <w:r w:rsidRPr="006940A5">
              <w:rPr>
                <w:szCs w:val="18"/>
              </w:rPr>
              <w:t>1 141</w:t>
            </w:r>
          </w:p>
        </w:tc>
        <w:tc>
          <w:tcPr>
            <w:tcW w:w="1123" w:type="dxa"/>
          </w:tcPr>
          <w:p w14:paraId="35295960" w14:textId="77777777" w:rsidR="008F2FC2" w:rsidRPr="006940A5" w:rsidRDefault="008F2FC2" w:rsidP="00A558F4">
            <w:pPr>
              <w:pStyle w:val="tabteksts"/>
              <w:ind w:left="134" w:right="69"/>
              <w:jc w:val="right"/>
              <w:rPr>
                <w:szCs w:val="18"/>
              </w:rPr>
            </w:pPr>
            <w:r w:rsidRPr="006940A5">
              <w:rPr>
                <w:szCs w:val="18"/>
              </w:rPr>
              <w:t>1 530</w:t>
            </w:r>
          </w:p>
        </w:tc>
        <w:tc>
          <w:tcPr>
            <w:tcW w:w="1122" w:type="dxa"/>
          </w:tcPr>
          <w:p w14:paraId="0E567B64" w14:textId="77777777" w:rsidR="008F2FC2" w:rsidRPr="006940A5" w:rsidRDefault="008F2FC2" w:rsidP="00A558F4">
            <w:pPr>
              <w:pStyle w:val="tabteksts"/>
              <w:ind w:left="134" w:right="69"/>
              <w:jc w:val="right"/>
              <w:rPr>
                <w:szCs w:val="18"/>
              </w:rPr>
            </w:pPr>
            <w:r w:rsidRPr="006940A5">
              <w:rPr>
                <w:szCs w:val="18"/>
              </w:rPr>
              <w:t>1 530</w:t>
            </w:r>
          </w:p>
        </w:tc>
        <w:tc>
          <w:tcPr>
            <w:tcW w:w="1123" w:type="dxa"/>
          </w:tcPr>
          <w:p w14:paraId="26C851B1" w14:textId="77777777" w:rsidR="008F2FC2" w:rsidRPr="006940A5" w:rsidRDefault="008F2FC2" w:rsidP="00A558F4">
            <w:pPr>
              <w:pStyle w:val="tabteksts"/>
              <w:ind w:left="134" w:right="69"/>
              <w:jc w:val="right"/>
              <w:rPr>
                <w:szCs w:val="18"/>
              </w:rPr>
            </w:pPr>
            <w:r w:rsidRPr="006940A5">
              <w:rPr>
                <w:szCs w:val="18"/>
              </w:rPr>
              <w:t>1 530</w:t>
            </w:r>
          </w:p>
        </w:tc>
      </w:tr>
    </w:tbl>
    <w:p w14:paraId="16B4AFC1" w14:textId="77777777" w:rsidR="008F2FC2" w:rsidRPr="00A558F4" w:rsidRDefault="008F2FC2" w:rsidP="00A558F4">
      <w:pPr>
        <w:pStyle w:val="Tabuluvirsraksti"/>
        <w:ind w:firstLine="425"/>
        <w:jc w:val="both"/>
        <w:rPr>
          <w:sz w:val="18"/>
          <w:szCs w:val="18"/>
          <w:lang w:eastAsia="lv-LV"/>
        </w:rPr>
      </w:pPr>
      <w:r w:rsidRPr="00A558F4">
        <w:rPr>
          <w:sz w:val="18"/>
          <w:szCs w:val="18"/>
        </w:rPr>
        <w:t>Piezīmes.</w:t>
      </w:r>
    </w:p>
    <w:p w14:paraId="2CC7324A" w14:textId="77777777" w:rsidR="008F2FC2" w:rsidRPr="00A558F4" w:rsidRDefault="008F2FC2" w:rsidP="00A558F4">
      <w:pPr>
        <w:pStyle w:val="Tabuluvirsraksti"/>
        <w:tabs>
          <w:tab w:val="left" w:pos="1252"/>
        </w:tabs>
        <w:ind w:firstLine="425"/>
        <w:jc w:val="both"/>
        <w:rPr>
          <w:sz w:val="18"/>
          <w:szCs w:val="18"/>
          <w:lang w:eastAsia="lv-LV"/>
        </w:rPr>
      </w:pPr>
      <w:r w:rsidRPr="00A558F4">
        <w:rPr>
          <w:sz w:val="18"/>
          <w:szCs w:val="18"/>
          <w:lang w:eastAsia="lv-LV"/>
        </w:rPr>
        <w:t>¹ Izmaiņas amata vietu skaitā – 180, t.sk.:</w:t>
      </w:r>
    </w:p>
    <w:p w14:paraId="70E11D0B" w14:textId="77777777" w:rsidR="008F2FC2" w:rsidRPr="00A558F4" w:rsidRDefault="008F2FC2" w:rsidP="00A558F4">
      <w:pPr>
        <w:pStyle w:val="Tabuluvirsraksti"/>
        <w:numPr>
          <w:ilvl w:val="0"/>
          <w:numId w:val="1"/>
        </w:numPr>
        <w:tabs>
          <w:tab w:val="left" w:pos="1252"/>
        </w:tabs>
        <w:ind w:firstLine="425"/>
        <w:jc w:val="both"/>
        <w:rPr>
          <w:sz w:val="18"/>
          <w:szCs w:val="18"/>
          <w:lang w:eastAsia="lv-LV"/>
        </w:rPr>
      </w:pPr>
      <w:r w:rsidRPr="00A558F4">
        <w:rPr>
          <w:sz w:val="18"/>
          <w:szCs w:val="18"/>
          <w:lang w:eastAsia="lv-LV"/>
        </w:rPr>
        <w:t>161 jauna amata vieta (karavīri) atbilstoši NBS attīstības plānam;</w:t>
      </w:r>
    </w:p>
    <w:p w14:paraId="072418E0" w14:textId="77777777" w:rsidR="008F2FC2" w:rsidRPr="00A558F4" w:rsidRDefault="008F2FC2" w:rsidP="00A558F4">
      <w:pPr>
        <w:pStyle w:val="Tabuluvirsraksti"/>
        <w:numPr>
          <w:ilvl w:val="0"/>
          <w:numId w:val="1"/>
        </w:numPr>
        <w:tabs>
          <w:tab w:val="left" w:pos="1252"/>
        </w:tabs>
        <w:ind w:firstLine="425"/>
        <w:jc w:val="both"/>
        <w:rPr>
          <w:sz w:val="18"/>
          <w:szCs w:val="18"/>
          <w:lang w:eastAsia="lv-LV"/>
        </w:rPr>
      </w:pPr>
      <w:r w:rsidRPr="00A558F4">
        <w:rPr>
          <w:sz w:val="18"/>
          <w:szCs w:val="18"/>
          <w:lang w:eastAsia="lv-LV"/>
        </w:rPr>
        <w:t>27 jaunas amata vietas VAD departamenta izveide saskaņā ar 05.04.2023. pieņemto Valsts aizsardzības dienesta likuma pārejas noteikumu 3.punktu;</w:t>
      </w:r>
    </w:p>
    <w:p w14:paraId="0EDAEFD1" w14:textId="77777777" w:rsidR="008F2FC2" w:rsidRPr="00A558F4" w:rsidRDefault="008F2FC2" w:rsidP="00A558F4">
      <w:pPr>
        <w:pStyle w:val="Tabuluvirsraksti"/>
        <w:numPr>
          <w:ilvl w:val="0"/>
          <w:numId w:val="1"/>
        </w:numPr>
        <w:tabs>
          <w:tab w:val="left" w:pos="1252"/>
        </w:tabs>
        <w:ind w:firstLine="425"/>
        <w:jc w:val="both"/>
        <w:rPr>
          <w:sz w:val="18"/>
          <w:szCs w:val="18"/>
          <w:lang w:eastAsia="lv-LV"/>
        </w:rPr>
      </w:pPr>
      <w:r w:rsidRPr="00A558F4">
        <w:rPr>
          <w:sz w:val="18"/>
          <w:szCs w:val="18"/>
          <w:lang w:eastAsia="lv-LV"/>
        </w:rPr>
        <w:t xml:space="preserve">4 jaunas amata vietas </w:t>
      </w:r>
      <w:proofErr w:type="spellStart"/>
      <w:r w:rsidRPr="00A558F4">
        <w:rPr>
          <w:sz w:val="18"/>
          <w:szCs w:val="18"/>
          <w:lang w:eastAsia="lv-LV"/>
        </w:rPr>
        <w:t>kiberpolitikas</w:t>
      </w:r>
      <w:proofErr w:type="spellEnd"/>
      <w:r w:rsidRPr="00A558F4">
        <w:rPr>
          <w:sz w:val="18"/>
          <w:szCs w:val="18"/>
          <w:lang w:eastAsia="lv-LV"/>
        </w:rPr>
        <w:t xml:space="preserve"> nodrošināšanai saskaņā MK 07.06.2022. sēdes prot. Nr.30 4.§ 5.p.; </w:t>
      </w:r>
    </w:p>
    <w:p w14:paraId="002EDF60" w14:textId="50A1DEB4" w:rsidR="008F2FC2" w:rsidRPr="00A558F4" w:rsidRDefault="008F2FC2" w:rsidP="00A558F4">
      <w:pPr>
        <w:pStyle w:val="Tabuluvirsraksti"/>
        <w:numPr>
          <w:ilvl w:val="0"/>
          <w:numId w:val="1"/>
        </w:numPr>
        <w:tabs>
          <w:tab w:val="left" w:pos="1252"/>
        </w:tabs>
        <w:ind w:firstLine="425"/>
        <w:jc w:val="both"/>
        <w:rPr>
          <w:bCs/>
          <w:sz w:val="18"/>
          <w:szCs w:val="18"/>
          <w:lang w:eastAsia="lv-LV"/>
        </w:rPr>
      </w:pPr>
      <w:r w:rsidRPr="00A558F4">
        <w:rPr>
          <w:bCs/>
          <w:sz w:val="18"/>
          <w:szCs w:val="18"/>
          <w:lang w:eastAsia="lv-LV"/>
        </w:rPr>
        <w:t>1 amata vietas pārdale bez finansējuma uz budžeta programmu 97.00.00 “Nozaru vadība un politikas</w:t>
      </w:r>
      <w:r w:rsidR="00A558F4">
        <w:rPr>
          <w:bCs/>
          <w:sz w:val="18"/>
          <w:szCs w:val="18"/>
          <w:lang w:eastAsia="lv-LV"/>
        </w:rPr>
        <w:t xml:space="preserve"> </w:t>
      </w:r>
      <w:r w:rsidRPr="00A558F4">
        <w:rPr>
          <w:bCs/>
          <w:sz w:val="18"/>
          <w:szCs w:val="18"/>
          <w:lang w:eastAsia="lv-LV"/>
        </w:rPr>
        <w:t>plānošana”;</w:t>
      </w:r>
    </w:p>
    <w:p w14:paraId="213C0D11" w14:textId="77777777" w:rsidR="008F2FC2" w:rsidRPr="00A558F4" w:rsidRDefault="008F2FC2" w:rsidP="00A558F4">
      <w:pPr>
        <w:pStyle w:val="Tabuluvirsraksti"/>
        <w:numPr>
          <w:ilvl w:val="0"/>
          <w:numId w:val="1"/>
        </w:numPr>
        <w:tabs>
          <w:tab w:val="left" w:pos="1252"/>
        </w:tabs>
        <w:ind w:firstLine="425"/>
        <w:jc w:val="both"/>
        <w:rPr>
          <w:bCs/>
          <w:sz w:val="18"/>
          <w:szCs w:val="18"/>
          <w:lang w:eastAsia="lv-LV"/>
        </w:rPr>
      </w:pPr>
      <w:r w:rsidRPr="00A558F4">
        <w:rPr>
          <w:bCs/>
          <w:sz w:val="18"/>
          <w:szCs w:val="18"/>
          <w:lang w:eastAsia="lv-LV"/>
        </w:rPr>
        <w:t>11 amata vietas samazinātas par VALIC, likvidējot COVID-19 piešķirtās amata vietas.</w:t>
      </w:r>
    </w:p>
    <w:p w14:paraId="729A9045" w14:textId="09DF3BD7" w:rsidR="008F2FC2" w:rsidRPr="00A558F4" w:rsidRDefault="008F2FC2" w:rsidP="00A558F4">
      <w:pPr>
        <w:tabs>
          <w:tab w:val="left" w:pos="1252"/>
        </w:tabs>
        <w:ind w:firstLine="425"/>
        <w:jc w:val="both"/>
        <w:rPr>
          <w:sz w:val="18"/>
          <w:szCs w:val="18"/>
          <w:lang w:eastAsia="lv-LV"/>
        </w:rPr>
      </w:pPr>
      <w:r w:rsidRPr="00A558F4">
        <w:rPr>
          <w:sz w:val="18"/>
          <w:szCs w:val="18"/>
          <w:lang w:eastAsia="lv-LV"/>
        </w:rPr>
        <w:t>² Zemessargi, kuri dienesta līgumu pilda saskaņā ar Zemessardzes likuma 31.pantu. Zemessargu amata vietu skaits 2022. gadā – 703, 2023. gadā – 729, 2024. gadā – 805, 2025. gadā – 829 un 2026. gadā – 877.</w:t>
      </w:r>
    </w:p>
    <w:p w14:paraId="7182CFAC" w14:textId="0A4CCF31" w:rsidR="008F2FC2" w:rsidRPr="00A558F4" w:rsidRDefault="008F2FC2" w:rsidP="00A558F4">
      <w:pPr>
        <w:pStyle w:val="Tabuluvirsraksti"/>
        <w:tabs>
          <w:tab w:val="left" w:pos="1252"/>
        </w:tabs>
        <w:spacing w:before="240" w:after="240"/>
        <w:rPr>
          <w:b/>
          <w:szCs w:val="24"/>
          <w:lang w:eastAsia="lv-LV"/>
        </w:rPr>
      </w:pPr>
      <w:r w:rsidRPr="00A558F4">
        <w:rPr>
          <w:b/>
          <w:szCs w:val="24"/>
          <w:lang w:eastAsia="lv-LV"/>
        </w:rPr>
        <w:t>Izmaiņas izdevumos, salīdzinot 2024. gada projektu ar 2023. gada plānu</w:t>
      </w:r>
    </w:p>
    <w:p w14:paraId="4265EF6C" w14:textId="6CB8F9BE" w:rsidR="008F2FC2" w:rsidRPr="00A558F4" w:rsidRDefault="00A558F4" w:rsidP="00A558F4">
      <w:pPr>
        <w:jc w:val="right"/>
        <w:rPr>
          <w:i/>
          <w:sz w:val="18"/>
          <w:szCs w:val="18"/>
        </w:rPr>
      </w:pPr>
      <w:proofErr w:type="spellStart"/>
      <w:r w:rsidRPr="00A558F4">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6D4C1D71" w14:textId="77777777" w:rsidTr="00A558F4">
        <w:trPr>
          <w:cantSplit/>
          <w:tblHeader/>
        </w:trPr>
        <w:tc>
          <w:tcPr>
            <w:tcW w:w="4764" w:type="dxa"/>
            <w:vAlign w:val="center"/>
          </w:tcPr>
          <w:p w14:paraId="5B9ED87A" w14:textId="77777777" w:rsidR="008F2FC2" w:rsidRPr="006940A5" w:rsidRDefault="008F2FC2" w:rsidP="00D07869">
            <w:pPr>
              <w:pStyle w:val="tabteksts"/>
              <w:jc w:val="center"/>
              <w:rPr>
                <w:szCs w:val="18"/>
              </w:rPr>
            </w:pPr>
            <w:r w:rsidRPr="006940A5">
              <w:rPr>
                <w:szCs w:val="18"/>
                <w:lang w:eastAsia="lv-LV"/>
              </w:rPr>
              <w:t>Pasākums</w:t>
            </w:r>
          </w:p>
        </w:tc>
        <w:tc>
          <w:tcPr>
            <w:tcW w:w="1449" w:type="dxa"/>
            <w:vAlign w:val="center"/>
          </w:tcPr>
          <w:p w14:paraId="77E39CC7" w14:textId="77777777" w:rsidR="008F2FC2" w:rsidRPr="006940A5" w:rsidRDefault="008F2FC2" w:rsidP="00D07869">
            <w:pPr>
              <w:pStyle w:val="tabteksts"/>
              <w:jc w:val="center"/>
              <w:rPr>
                <w:szCs w:val="18"/>
                <w:lang w:eastAsia="lv-LV"/>
              </w:rPr>
            </w:pPr>
            <w:r w:rsidRPr="006940A5">
              <w:rPr>
                <w:szCs w:val="18"/>
                <w:lang w:eastAsia="lv-LV"/>
              </w:rPr>
              <w:t>Samazinājums</w:t>
            </w:r>
          </w:p>
        </w:tc>
        <w:tc>
          <w:tcPr>
            <w:tcW w:w="1442" w:type="dxa"/>
            <w:vAlign w:val="center"/>
          </w:tcPr>
          <w:p w14:paraId="7202840A" w14:textId="77777777" w:rsidR="008F2FC2" w:rsidRPr="006940A5" w:rsidRDefault="008F2FC2" w:rsidP="00D07869">
            <w:pPr>
              <w:pStyle w:val="tabteksts"/>
              <w:jc w:val="center"/>
              <w:rPr>
                <w:szCs w:val="18"/>
                <w:lang w:eastAsia="lv-LV"/>
              </w:rPr>
            </w:pPr>
            <w:r w:rsidRPr="006940A5">
              <w:rPr>
                <w:szCs w:val="18"/>
                <w:lang w:eastAsia="lv-LV"/>
              </w:rPr>
              <w:t>Palielinājums</w:t>
            </w:r>
          </w:p>
        </w:tc>
        <w:tc>
          <w:tcPr>
            <w:tcW w:w="1406" w:type="dxa"/>
            <w:vAlign w:val="center"/>
          </w:tcPr>
          <w:p w14:paraId="65905650" w14:textId="77777777" w:rsidR="008F2FC2" w:rsidRPr="006940A5" w:rsidRDefault="008F2FC2" w:rsidP="00D07869">
            <w:pPr>
              <w:pStyle w:val="tabteksts"/>
              <w:jc w:val="center"/>
              <w:rPr>
                <w:szCs w:val="18"/>
                <w:lang w:eastAsia="lv-LV"/>
              </w:rPr>
            </w:pPr>
            <w:r w:rsidRPr="006940A5">
              <w:rPr>
                <w:szCs w:val="18"/>
                <w:lang w:eastAsia="lv-LV"/>
              </w:rPr>
              <w:t>Izmaiņas</w:t>
            </w:r>
          </w:p>
        </w:tc>
      </w:tr>
      <w:tr w:rsidR="008F2FC2" w:rsidRPr="009B3693" w14:paraId="05B0BE46" w14:textId="77777777" w:rsidTr="00A558F4">
        <w:trPr>
          <w:cantSplit/>
        </w:trPr>
        <w:tc>
          <w:tcPr>
            <w:tcW w:w="4764" w:type="dxa"/>
            <w:shd w:val="clear" w:color="auto" w:fill="D9D9D9"/>
          </w:tcPr>
          <w:p w14:paraId="1C1264D9" w14:textId="77777777" w:rsidR="008F2FC2" w:rsidRPr="006940A5" w:rsidRDefault="008F2FC2" w:rsidP="00A558F4">
            <w:pPr>
              <w:pStyle w:val="tabteksts"/>
              <w:ind w:left="134" w:right="92"/>
              <w:rPr>
                <w:szCs w:val="18"/>
              </w:rPr>
            </w:pPr>
            <w:r w:rsidRPr="006940A5">
              <w:rPr>
                <w:b/>
                <w:bCs/>
                <w:szCs w:val="18"/>
                <w:lang w:eastAsia="lv-LV"/>
              </w:rPr>
              <w:t>Izdevumi – kopā</w:t>
            </w:r>
          </w:p>
        </w:tc>
        <w:tc>
          <w:tcPr>
            <w:tcW w:w="1449" w:type="dxa"/>
            <w:shd w:val="clear" w:color="auto" w:fill="D9D9D9"/>
            <w:vAlign w:val="center"/>
          </w:tcPr>
          <w:p w14:paraId="08B3A8C9" w14:textId="77777777" w:rsidR="008F2FC2" w:rsidRPr="006940A5" w:rsidRDefault="008F2FC2" w:rsidP="00A558F4">
            <w:pPr>
              <w:pStyle w:val="tabteksts"/>
              <w:ind w:left="134" w:right="92"/>
              <w:jc w:val="right"/>
              <w:rPr>
                <w:b/>
                <w:szCs w:val="18"/>
              </w:rPr>
            </w:pPr>
            <w:r w:rsidRPr="006940A5">
              <w:rPr>
                <w:b/>
                <w:szCs w:val="18"/>
              </w:rPr>
              <w:t>62 488 171</w:t>
            </w:r>
          </w:p>
        </w:tc>
        <w:tc>
          <w:tcPr>
            <w:tcW w:w="1442" w:type="dxa"/>
            <w:shd w:val="clear" w:color="auto" w:fill="D9D9D9"/>
            <w:vAlign w:val="center"/>
          </w:tcPr>
          <w:p w14:paraId="6F5ED33A" w14:textId="77777777" w:rsidR="008F2FC2" w:rsidRPr="006940A5" w:rsidRDefault="008F2FC2" w:rsidP="00A558F4">
            <w:pPr>
              <w:pStyle w:val="tabteksts"/>
              <w:ind w:left="134" w:right="92"/>
              <w:jc w:val="right"/>
              <w:rPr>
                <w:b/>
                <w:szCs w:val="18"/>
              </w:rPr>
            </w:pPr>
            <w:r w:rsidRPr="006940A5">
              <w:rPr>
                <w:b/>
                <w:szCs w:val="18"/>
              </w:rPr>
              <w:t>118 531 413</w:t>
            </w:r>
          </w:p>
        </w:tc>
        <w:tc>
          <w:tcPr>
            <w:tcW w:w="1406" w:type="dxa"/>
            <w:shd w:val="clear" w:color="auto" w:fill="D9D9D9"/>
            <w:vAlign w:val="center"/>
          </w:tcPr>
          <w:p w14:paraId="23DA385B" w14:textId="77777777" w:rsidR="008F2FC2" w:rsidRPr="006940A5" w:rsidRDefault="008F2FC2" w:rsidP="00A558F4">
            <w:pPr>
              <w:pStyle w:val="tabteksts"/>
              <w:ind w:left="134" w:right="92"/>
              <w:jc w:val="right"/>
              <w:rPr>
                <w:b/>
                <w:szCs w:val="18"/>
              </w:rPr>
            </w:pPr>
            <w:r w:rsidRPr="006940A5">
              <w:rPr>
                <w:b/>
                <w:szCs w:val="18"/>
              </w:rPr>
              <w:t>56 043 242</w:t>
            </w:r>
          </w:p>
        </w:tc>
      </w:tr>
      <w:tr w:rsidR="008F2FC2" w:rsidRPr="009B3693" w14:paraId="1962987B" w14:textId="77777777" w:rsidTr="00A558F4">
        <w:trPr>
          <w:cantSplit/>
        </w:trPr>
        <w:tc>
          <w:tcPr>
            <w:tcW w:w="9061" w:type="dxa"/>
            <w:gridSpan w:val="4"/>
          </w:tcPr>
          <w:p w14:paraId="68803448" w14:textId="77777777" w:rsidR="008F2FC2" w:rsidRPr="006940A5" w:rsidRDefault="008F2FC2" w:rsidP="00A558F4">
            <w:pPr>
              <w:pStyle w:val="tabteksts"/>
              <w:ind w:left="134" w:right="92"/>
              <w:rPr>
                <w:szCs w:val="18"/>
              </w:rPr>
            </w:pPr>
            <w:r w:rsidRPr="006940A5">
              <w:rPr>
                <w:i/>
                <w:szCs w:val="18"/>
                <w:lang w:eastAsia="lv-LV"/>
              </w:rPr>
              <w:t>t. sk.:</w:t>
            </w:r>
          </w:p>
        </w:tc>
      </w:tr>
      <w:tr w:rsidR="008F2FC2" w:rsidRPr="009B3693" w14:paraId="0DED0964" w14:textId="77777777" w:rsidTr="00A558F4">
        <w:trPr>
          <w:cantSplit/>
        </w:trPr>
        <w:tc>
          <w:tcPr>
            <w:tcW w:w="4764" w:type="dxa"/>
            <w:shd w:val="clear" w:color="auto" w:fill="F2F2F2" w:themeFill="background1" w:themeFillShade="F2"/>
          </w:tcPr>
          <w:p w14:paraId="768076DB" w14:textId="77777777" w:rsidR="008F2FC2" w:rsidRPr="006940A5" w:rsidRDefault="008F2FC2" w:rsidP="00A558F4">
            <w:pPr>
              <w:pStyle w:val="tabteksts"/>
              <w:ind w:left="134" w:right="92"/>
              <w:rPr>
                <w:iCs/>
                <w:szCs w:val="18"/>
                <w:lang w:eastAsia="lv-LV"/>
              </w:rPr>
            </w:pPr>
            <w:r w:rsidRPr="006940A5">
              <w:rPr>
                <w:szCs w:val="18"/>
                <w:u w:val="single"/>
                <w:lang w:eastAsia="lv-LV"/>
              </w:rPr>
              <w:t>Prioritārie pasākumi</w:t>
            </w:r>
          </w:p>
        </w:tc>
        <w:tc>
          <w:tcPr>
            <w:tcW w:w="1449" w:type="dxa"/>
            <w:shd w:val="clear" w:color="auto" w:fill="F2F2F2" w:themeFill="background1" w:themeFillShade="F2"/>
          </w:tcPr>
          <w:p w14:paraId="395C9709" w14:textId="77777777" w:rsidR="008F2FC2" w:rsidRPr="006940A5" w:rsidRDefault="008F2FC2" w:rsidP="00A558F4">
            <w:pPr>
              <w:pStyle w:val="tabteksts"/>
              <w:ind w:left="134" w:right="92"/>
              <w:jc w:val="center"/>
              <w:rPr>
                <w:iCs/>
                <w:szCs w:val="18"/>
                <w:lang w:eastAsia="lv-LV"/>
              </w:rPr>
            </w:pPr>
            <w:r w:rsidRPr="006940A5">
              <w:rPr>
                <w:iCs/>
                <w:szCs w:val="18"/>
                <w:lang w:eastAsia="lv-LV"/>
              </w:rPr>
              <w:t>-</w:t>
            </w:r>
          </w:p>
        </w:tc>
        <w:tc>
          <w:tcPr>
            <w:tcW w:w="1442" w:type="dxa"/>
            <w:shd w:val="clear" w:color="auto" w:fill="F2F2F2" w:themeFill="background1" w:themeFillShade="F2"/>
          </w:tcPr>
          <w:p w14:paraId="301B0844" w14:textId="77777777" w:rsidR="008F2FC2" w:rsidRPr="006940A5" w:rsidRDefault="008F2FC2" w:rsidP="00A558F4">
            <w:pPr>
              <w:pStyle w:val="tabteksts"/>
              <w:ind w:left="134" w:right="92"/>
              <w:jc w:val="right"/>
              <w:rPr>
                <w:iCs/>
                <w:szCs w:val="18"/>
                <w:lang w:eastAsia="lv-LV"/>
              </w:rPr>
            </w:pPr>
            <w:r w:rsidRPr="006940A5">
              <w:rPr>
                <w:iCs/>
                <w:szCs w:val="18"/>
                <w:lang w:eastAsia="lv-LV"/>
              </w:rPr>
              <w:t>31 549</w:t>
            </w:r>
          </w:p>
        </w:tc>
        <w:tc>
          <w:tcPr>
            <w:tcW w:w="1406" w:type="dxa"/>
            <w:shd w:val="clear" w:color="auto" w:fill="F2F2F2" w:themeFill="background1" w:themeFillShade="F2"/>
          </w:tcPr>
          <w:p w14:paraId="1818E3EF" w14:textId="77777777" w:rsidR="008F2FC2" w:rsidRPr="006940A5" w:rsidRDefault="008F2FC2" w:rsidP="00A558F4">
            <w:pPr>
              <w:pStyle w:val="tabteksts"/>
              <w:ind w:left="134" w:right="92"/>
              <w:jc w:val="right"/>
              <w:rPr>
                <w:iCs/>
                <w:szCs w:val="18"/>
                <w:lang w:eastAsia="lv-LV"/>
              </w:rPr>
            </w:pPr>
            <w:r w:rsidRPr="006940A5">
              <w:rPr>
                <w:iCs/>
                <w:szCs w:val="18"/>
                <w:lang w:eastAsia="lv-LV"/>
              </w:rPr>
              <w:t>31 549</w:t>
            </w:r>
          </w:p>
        </w:tc>
      </w:tr>
      <w:tr w:rsidR="008F2FC2" w:rsidRPr="009B3693" w14:paraId="50BC49B3" w14:textId="77777777" w:rsidTr="00A558F4">
        <w:trPr>
          <w:cantSplit/>
        </w:trPr>
        <w:tc>
          <w:tcPr>
            <w:tcW w:w="4764" w:type="dxa"/>
          </w:tcPr>
          <w:p w14:paraId="598DF254" w14:textId="77777777" w:rsidR="008F2FC2" w:rsidRPr="006940A5" w:rsidRDefault="008F2FC2" w:rsidP="009E4335">
            <w:pPr>
              <w:pStyle w:val="tabteksts"/>
              <w:ind w:left="134" w:right="92"/>
              <w:jc w:val="both"/>
              <w:rPr>
                <w:i/>
                <w:szCs w:val="18"/>
                <w:lang w:eastAsia="lv-LV"/>
              </w:rPr>
            </w:pPr>
            <w:r w:rsidRPr="006940A5">
              <w:rPr>
                <w:i/>
                <w:szCs w:val="18"/>
                <w:lang w:eastAsia="lv-LV"/>
              </w:rPr>
              <w:t>Pedagogu darba samaksas pieauguma grafika īstenošanas 2.s</w:t>
            </w:r>
            <w:r>
              <w:rPr>
                <w:i/>
                <w:szCs w:val="18"/>
                <w:lang w:eastAsia="lv-LV"/>
              </w:rPr>
              <w:t>o</w:t>
            </w:r>
            <w:r w:rsidRPr="006940A5">
              <w:rPr>
                <w:i/>
                <w:szCs w:val="18"/>
                <w:lang w:eastAsia="lv-LV"/>
              </w:rPr>
              <w:t xml:space="preserve">lim no 2024. gada 1. janvāra (MK </w:t>
            </w:r>
            <w:r>
              <w:rPr>
                <w:i/>
                <w:szCs w:val="18"/>
                <w:lang w:eastAsia="lv-LV"/>
              </w:rPr>
              <w:t>26.09.2</w:t>
            </w:r>
            <w:r w:rsidRPr="006940A5">
              <w:rPr>
                <w:i/>
                <w:szCs w:val="18"/>
                <w:lang w:eastAsia="lv-LV"/>
              </w:rPr>
              <w:t>023. sēdes prot</w:t>
            </w:r>
            <w:r>
              <w:rPr>
                <w:i/>
                <w:szCs w:val="18"/>
                <w:lang w:eastAsia="lv-LV"/>
              </w:rPr>
              <w:t>.</w:t>
            </w:r>
            <w:r w:rsidRPr="006940A5">
              <w:rPr>
                <w:i/>
                <w:szCs w:val="18"/>
                <w:lang w:eastAsia="lv-LV"/>
              </w:rPr>
              <w:t xml:space="preserve"> Nr.47 43.§</w:t>
            </w:r>
            <w:r>
              <w:rPr>
                <w:i/>
                <w:szCs w:val="18"/>
                <w:lang w:eastAsia="lv-LV"/>
              </w:rPr>
              <w:t xml:space="preserve"> 2.p.</w:t>
            </w:r>
            <w:r w:rsidRPr="006940A5">
              <w:rPr>
                <w:i/>
                <w:szCs w:val="18"/>
                <w:lang w:eastAsia="lv-LV"/>
              </w:rPr>
              <w:t>)</w:t>
            </w:r>
          </w:p>
        </w:tc>
        <w:tc>
          <w:tcPr>
            <w:tcW w:w="1449" w:type="dxa"/>
          </w:tcPr>
          <w:p w14:paraId="359678C7" w14:textId="77777777" w:rsidR="008F2FC2" w:rsidRPr="006940A5" w:rsidRDefault="008F2FC2" w:rsidP="00A558F4">
            <w:pPr>
              <w:pStyle w:val="tabteksts"/>
              <w:ind w:left="134" w:right="92"/>
              <w:jc w:val="center"/>
              <w:rPr>
                <w:iCs/>
                <w:szCs w:val="18"/>
                <w:lang w:eastAsia="lv-LV"/>
              </w:rPr>
            </w:pPr>
            <w:r w:rsidRPr="006940A5">
              <w:rPr>
                <w:iCs/>
                <w:szCs w:val="18"/>
                <w:lang w:eastAsia="lv-LV"/>
              </w:rPr>
              <w:t>-</w:t>
            </w:r>
          </w:p>
        </w:tc>
        <w:tc>
          <w:tcPr>
            <w:tcW w:w="1442" w:type="dxa"/>
          </w:tcPr>
          <w:p w14:paraId="68A43239" w14:textId="77777777" w:rsidR="008F2FC2" w:rsidRPr="006940A5" w:rsidRDefault="008F2FC2" w:rsidP="00A558F4">
            <w:pPr>
              <w:pStyle w:val="tabteksts"/>
              <w:ind w:left="134" w:right="92"/>
              <w:jc w:val="right"/>
              <w:rPr>
                <w:iCs/>
                <w:szCs w:val="18"/>
                <w:lang w:eastAsia="lv-LV"/>
              </w:rPr>
            </w:pPr>
            <w:r w:rsidRPr="006940A5">
              <w:rPr>
                <w:iCs/>
                <w:szCs w:val="18"/>
                <w:lang w:eastAsia="lv-LV"/>
              </w:rPr>
              <w:t>31 549</w:t>
            </w:r>
          </w:p>
        </w:tc>
        <w:tc>
          <w:tcPr>
            <w:tcW w:w="1406" w:type="dxa"/>
          </w:tcPr>
          <w:p w14:paraId="7E279CEE" w14:textId="77777777" w:rsidR="008F2FC2" w:rsidRPr="006940A5" w:rsidRDefault="008F2FC2" w:rsidP="00A558F4">
            <w:pPr>
              <w:pStyle w:val="tabteksts"/>
              <w:ind w:left="134" w:right="92"/>
              <w:jc w:val="right"/>
              <w:rPr>
                <w:iCs/>
                <w:szCs w:val="18"/>
                <w:lang w:eastAsia="lv-LV"/>
              </w:rPr>
            </w:pPr>
            <w:r w:rsidRPr="006940A5">
              <w:rPr>
                <w:iCs/>
                <w:szCs w:val="18"/>
                <w:lang w:eastAsia="lv-LV"/>
              </w:rPr>
              <w:t>31 549</w:t>
            </w:r>
          </w:p>
        </w:tc>
      </w:tr>
      <w:tr w:rsidR="008F2FC2" w:rsidRPr="009B3693" w14:paraId="1D0F8050" w14:textId="77777777" w:rsidTr="00A558F4">
        <w:trPr>
          <w:cantSplit/>
          <w:trHeight w:val="43"/>
        </w:trPr>
        <w:tc>
          <w:tcPr>
            <w:tcW w:w="4764" w:type="dxa"/>
            <w:shd w:val="clear" w:color="auto" w:fill="F2F2F2"/>
          </w:tcPr>
          <w:p w14:paraId="62643FF3" w14:textId="77777777" w:rsidR="008F2FC2" w:rsidRPr="006940A5" w:rsidRDefault="008F2FC2" w:rsidP="00A558F4">
            <w:pPr>
              <w:pStyle w:val="tabteksts"/>
              <w:ind w:left="136" w:right="91"/>
              <w:rPr>
                <w:szCs w:val="18"/>
                <w:u w:val="single"/>
                <w:lang w:eastAsia="lv-LV"/>
              </w:rPr>
            </w:pPr>
            <w:r w:rsidRPr="006940A5">
              <w:rPr>
                <w:szCs w:val="18"/>
                <w:u w:val="single"/>
                <w:lang w:eastAsia="lv-LV"/>
              </w:rPr>
              <w:t>Citas izmaiņas</w:t>
            </w:r>
          </w:p>
        </w:tc>
        <w:tc>
          <w:tcPr>
            <w:tcW w:w="1449" w:type="dxa"/>
            <w:shd w:val="clear" w:color="auto" w:fill="F2F2F2"/>
          </w:tcPr>
          <w:p w14:paraId="3AF64B02" w14:textId="77777777" w:rsidR="008F2FC2" w:rsidRPr="006940A5" w:rsidRDefault="008F2FC2" w:rsidP="00A558F4">
            <w:pPr>
              <w:pStyle w:val="tabteksts"/>
              <w:ind w:left="136" w:right="91"/>
              <w:jc w:val="right"/>
              <w:rPr>
                <w:szCs w:val="18"/>
              </w:rPr>
            </w:pPr>
            <w:r w:rsidRPr="006940A5">
              <w:rPr>
                <w:szCs w:val="18"/>
              </w:rPr>
              <w:t>62 488 171</w:t>
            </w:r>
          </w:p>
        </w:tc>
        <w:tc>
          <w:tcPr>
            <w:tcW w:w="1442" w:type="dxa"/>
            <w:shd w:val="clear" w:color="auto" w:fill="F2F2F2"/>
          </w:tcPr>
          <w:p w14:paraId="15A85DA0" w14:textId="77777777" w:rsidR="008F2FC2" w:rsidRPr="006940A5" w:rsidRDefault="008F2FC2" w:rsidP="00A558F4">
            <w:pPr>
              <w:pStyle w:val="tabteksts"/>
              <w:ind w:left="136" w:right="91"/>
              <w:jc w:val="right"/>
              <w:rPr>
                <w:szCs w:val="18"/>
              </w:rPr>
            </w:pPr>
            <w:r w:rsidRPr="006940A5">
              <w:rPr>
                <w:szCs w:val="18"/>
              </w:rPr>
              <w:t>118 499 864</w:t>
            </w:r>
          </w:p>
        </w:tc>
        <w:tc>
          <w:tcPr>
            <w:tcW w:w="1406" w:type="dxa"/>
            <w:shd w:val="clear" w:color="auto" w:fill="F2F2F2"/>
          </w:tcPr>
          <w:p w14:paraId="771C8B0E" w14:textId="77777777" w:rsidR="008F2FC2" w:rsidRPr="006940A5" w:rsidRDefault="008F2FC2" w:rsidP="00A558F4">
            <w:pPr>
              <w:pStyle w:val="tabteksts"/>
              <w:ind w:left="136" w:right="91"/>
              <w:jc w:val="right"/>
              <w:rPr>
                <w:szCs w:val="18"/>
              </w:rPr>
            </w:pPr>
            <w:r w:rsidRPr="006940A5">
              <w:rPr>
                <w:szCs w:val="18"/>
              </w:rPr>
              <w:t>56 011 693</w:t>
            </w:r>
          </w:p>
        </w:tc>
      </w:tr>
      <w:tr w:rsidR="008F2FC2" w:rsidRPr="009B3693" w14:paraId="68485299" w14:textId="77777777" w:rsidTr="00A558F4">
        <w:trPr>
          <w:cantSplit/>
        </w:trPr>
        <w:tc>
          <w:tcPr>
            <w:tcW w:w="4764" w:type="dxa"/>
          </w:tcPr>
          <w:p w14:paraId="76BA4A03" w14:textId="77777777" w:rsidR="008F2FC2" w:rsidRPr="006940A5" w:rsidRDefault="008F2FC2" w:rsidP="00A558F4">
            <w:pPr>
              <w:pStyle w:val="tabteksts"/>
              <w:ind w:left="134" w:right="92"/>
              <w:jc w:val="both"/>
              <w:rPr>
                <w:i/>
                <w:szCs w:val="18"/>
                <w:lang w:eastAsia="lv-LV"/>
              </w:rPr>
            </w:pPr>
            <w:r>
              <w:rPr>
                <w:i/>
                <w:szCs w:val="18"/>
                <w:lang w:eastAsia="lv-LV"/>
              </w:rPr>
              <w:t xml:space="preserve">Izdevumu izmaiņas, lai nodrošinātu pakāpenisku Aizsardzības ministrijas budžeta apjoma palielinājumu līdz Valsts aizsardzības finansēšanas likumā noteiktajiem procentiem no IKP </w:t>
            </w:r>
            <w:r w:rsidRPr="007415EE">
              <w:rPr>
                <w:i/>
                <w:szCs w:val="18"/>
                <w:lang w:eastAsia="lv-LV"/>
              </w:rPr>
              <w:t xml:space="preserve">(MK </w:t>
            </w:r>
            <w:r>
              <w:rPr>
                <w:i/>
                <w:szCs w:val="18"/>
                <w:lang w:eastAsia="lv-LV"/>
              </w:rPr>
              <w:t>22.12.</w:t>
            </w:r>
            <w:r w:rsidRPr="007415EE">
              <w:rPr>
                <w:i/>
                <w:szCs w:val="18"/>
                <w:lang w:eastAsia="lv-LV"/>
              </w:rPr>
              <w:t>2022. sēdes prot. Nr.37 1.§ 8.p</w:t>
            </w:r>
            <w:r>
              <w:rPr>
                <w:i/>
                <w:szCs w:val="18"/>
                <w:lang w:eastAsia="lv-LV"/>
              </w:rPr>
              <w:t>.</w:t>
            </w:r>
            <w:r w:rsidRPr="007415EE">
              <w:rPr>
                <w:i/>
                <w:szCs w:val="18"/>
                <w:lang w:eastAsia="lv-LV"/>
              </w:rPr>
              <w:t>)</w:t>
            </w:r>
            <w:r>
              <w:rPr>
                <w:i/>
                <w:szCs w:val="18"/>
                <w:lang w:eastAsia="lv-LV"/>
              </w:rPr>
              <w:t xml:space="preserve"> </w:t>
            </w:r>
            <w:r w:rsidRPr="006940A5">
              <w:rPr>
                <w:i/>
                <w:szCs w:val="18"/>
                <w:lang w:eastAsia="lv-LV"/>
              </w:rPr>
              <w:t>t.sk.:</w:t>
            </w:r>
          </w:p>
        </w:tc>
        <w:tc>
          <w:tcPr>
            <w:tcW w:w="1449" w:type="dxa"/>
          </w:tcPr>
          <w:p w14:paraId="63B643D5" w14:textId="77777777" w:rsidR="008F2FC2" w:rsidRPr="006940A5" w:rsidRDefault="008F2FC2" w:rsidP="00A558F4">
            <w:pPr>
              <w:pStyle w:val="tabteksts"/>
              <w:spacing w:after="240"/>
              <w:ind w:left="134" w:right="92"/>
              <w:jc w:val="right"/>
              <w:rPr>
                <w:szCs w:val="18"/>
              </w:rPr>
            </w:pPr>
            <w:r w:rsidRPr="006940A5">
              <w:rPr>
                <w:szCs w:val="18"/>
              </w:rPr>
              <w:t>32 638 993</w:t>
            </w:r>
          </w:p>
        </w:tc>
        <w:tc>
          <w:tcPr>
            <w:tcW w:w="1442" w:type="dxa"/>
          </w:tcPr>
          <w:p w14:paraId="62552E33" w14:textId="77777777" w:rsidR="008F2FC2" w:rsidRPr="006940A5" w:rsidRDefault="008F2FC2" w:rsidP="00A558F4">
            <w:pPr>
              <w:pStyle w:val="tabteksts"/>
              <w:spacing w:after="240"/>
              <w:ind w:left="134" w:right="92"/>
              <w:jc w:val="right"/>
              <w:rPr>
                <w:szCs w:val="18"/>
              </w:rPr>
            </w:pPr>
            <w:r w:rsidRPr="006940A5">
              <w:rPr>
                <w:szCs w:val="18"/>
              </w:rPr>
              <w:t>42 767 286</w:t>
            </w:r>
          </w:p>
        </w:tc>
        <w:tc>
          <w:tcPr>
            <w:tcW w:w="1406" w:type="dxa"/>
          </w:tcPr>
          <w:p w14:paraId="78DA42F9" w14:textId="77777777" w:rsidR="008F2FC2" w:rsidRPr="006940A5" w:rsidRDefault="008F2FC2" w:rsidP="00A558F4">
            <w:pPr>
              <w:pStyle w:val="tabteksts"/>
              <w:spacing w:after="240"/>
              <w:ind w:left="134" w:right="92"/>
              <w:jc w:val="right"/>
              <w:rPr>
                <w:szCs w:val="18"/>
              </w:rPr>
            </w:pPr>
            <w:r w:rsidRPr="006940A5">
              <w:rPr>
                <w:szCs w:val="18"/>
              </w:rPr>
              <w:t>10 128 293</w:t>
            </w:r>
          </w:p>
        </w:tc>
      </w:tr>
      <w:tr w:rsidR="008F2FC2" w:rsidRPr="009B3693" w14:paraId="27F3BAEA" w14:textId="77777777" w:rsidTr="00A558F4">
        <w:trPr>
          <w:cantSplit/>
        </w:trPr>
        <w:tc>
          <w:tcPr>
            <w:tcW w:w="4764" w:type="dxa"/>
          </w:tcPr>
          <w:p w14:paraId="3995B96F" w14:textId="77777777" w:rsidR="008F2FC2" w:rsidRPr="006940A5" w:rsidRDefault="008F2FC2" w:rsidP="00A558F4">
            <w:pPr>
              <w:pStyle w:val="tabteksts"/>
              <w:ind w:left="134" w:right="92"/>
              <w:jc w:val="right"/>
              <w:rPr>
                <w:i/>
                <w:szCs w:val="18"/>
                <w:lang w:eastAsia="lv-LV"/>
              </w:rPr>
            </w:pPr>
            <w:r w:rsidRPr="006940A5">
              <w:rPr>
                <w:i/>
                <w:szCs w:val="18"/>
                <w:lang w:eastAsia="lv-LV"/>
              </w:rPr>
              <w:t xml:space="preserve">atlīdzībai karavīriem, kuri strādā civilajās iestādēs (MK </w:t>
            </w:r>
            <w:r>
              <w:rPr>
                <w:i/>
                <w:szCs w:val="18"/>
                <w:lang w:eastAsia="lv-LV"/>
              </w:rPr>
              <w:t>26.08.</w:t>
            </w:r>
            <w:r w:rsidRPr="006940A5">
              <w:rPr>
                <w:i/>
                <w:szCs w:val="18"/>
                <w:lang w:eastAsia="lv-LV"/>
              </w:rPr>
              <w:t>2014. noteikum</w:t>
            </w:r>
            <w:r>
              <w:rPr>
                <w:i/>
                <w:szCs w:val="18"/>
                <w:lang w:eastAsia="lv-LV"/>
              </w:rPr>
              <w:t>i</w:t>
            </w:r>
            <w:r w:rsidRPr="006940A5">
              <w:rPr>
                <w:i/>
                <w:szCs w:val="18"/>
                <w:lang w:eastAsia="lv-LV"/>
              </w:rPr>
              <w:t xml:space="preserve"> Nr.509 “Noteikumi par karavīra mēnešalgas un speciālo piemaksu noteikšanas kārtību un to apmēru”)</w:t>
            </w:r>
          </w:p>
        </w:tc>
        <w:tc>
          <w:tcPr>
            <w:tcW w:w="1449" w:type="dxa"/>
          </w:tcPr>
          <w:p w14:paraId="3FF7A8D9" w14:textId="77777777" w:rsidR="008F2FC2" w:rsidRPr="006940A5" w:rsidRDefault="008F2FC2" w:rsidP="00A558F4">
            <w:pPr>
              <w:pStyle w:val="tabteksts"/>
              <w:spacing w:after="240"/>
              <w:ind w:left="134" w:right="92"/>
              <w:jc w:val="right"/>
              <w:rPr>
                <w:i/>
                <w:szCs w:val="18"/>
              </w:rPr>
            </w:pPr>
            <w:r w:rsidRPr="006940A5">
              <w:rPr>
                <w:i/>
                <w:szCs w:val="18"/>
              </w:rPr>
              <w:t xml:space="preserve">1 859 381 </w:t>
            </w:r>
          </w:p>
        </w:tc>
        <w:tc>
          <w:tcPr>
            <w:tcW w:w="1442" w:type="dxa"/>
          </w:tcPr>
          <w:p w14:paraId="1B15584A" w14:textId="77777777" w:rsidR="008F2FC2" w:rsidRPr="006940A5" w:rsidRDefault="008F2FC2" w:rsidP="00A558F4">
            <w:pPr>
              <w:pStyle w:val="tabteksts"/>
              <w:spacing w:after="240"/>
              <w:ind w:left="134" w:right="92"/>
              <w:jc w:val="right"/>
              <w:rPr>
                <w:i/>
                <w:szCs w:val="18"/>
              </w:rPr>
            </w:pPr>
            <w:r w:rsidRPr="006940A5">
              <w:rPr>
                <w:i/>
                <w:szCs w:val="18"/>
              </w:rPr>
              <w:t>1 844 635</w:t>
            </w:r>
          </w:p>
        </w:tc>
        <w:tc>
          <w:tcPr>
            <w:tcW w:w="1406" w:type="dxa"/>
          </w:tcPr>
          <w:p w14:paraId="1CE8BEFD" w14:textId="77777777" w:rsidR="008F2FC2" w:rsidRPr="006940A5" w:rsidRDefault="008F2FC2" w:rsidP="00A558F4">
            <w:pPr>
              <w:pStyle w:val="tabteksts"/>
              <w:spacing w:after="240"/>
              <w:ind w:left="134" w:right="92"/>
              <w:jc w:val="right"/>
              <w:rPr>
                <w:i/>
                <w:szCs w:val="18"/>
              </w:rPr>
            </w:pPr>
            <w:r w:rsidRPr="006940A5">
              <w:rPr>
                <w:i/>
                <w:szCs w:val="18"/>
              </w:rPr>
              <w:t>-14 746</w:t>
            </w:r>
          </w:p>
        </w:tc>
      </w:tr>
      <w:tr w:rsidR="008F2FC2" w:rsidRPr="009B3693" w14:paraId="439EFC48" w14:textId="77777777" w:rsidTr="00A558F4">
        <w:trPr>
          <w:cantSplit/>
        </w:trPr>
        <w:tc>
          <w:tcPr>
            <w:tcW w:w="4764" w:type="dxa"/>
          </w:tcPr>
          <w:p w14:paraId="4C567607" w14:textId="77777777" w:rsidR="008F2FC2" w:rsidRPr="006940A5" w:rsidRDefault="008F2FC2" w:rsidP="00A558F4">
            <w:pPr>
              <w:pStyle w:val="tabteksts"/>
              <w:ind w:left="134" w:right="92"/>
              <w:jc w:val="right"/>
              <w:rPr>
                <w:i/>
                <w:szCs w:val="18"/>
                <w:lang w:eastAsia="lv-LV"/>
              </w:rPr>
            </w:pPr>
            <w:r w:rsidRPr="006940A5">
              <w:rPr>
                <w:i/>
                <w:szCs w:val="18"/>
                <w:lang w:eastAsia="lv-LV"/>
              </w:rPr>
              <w:t xml:space="preserve">profesionālā dienesta karavīriem kompensāciju izmaksai dzīvojamās telpas īres izdevumu un komunālo maksājumu segšanai ( MK </w:t>
            </w:r>
            <w:r>
              <w:rPr>
                <w:i/>
                <w:szCs w:val="18"/>
                <w:lang w:eastAsia="lv-LV"/>
              </w:rPr>
              <w:t>07.06.</w:t>
            </w:r>
            <w:r w:rsidRPr="006940A5">
              <w:rPr>
                <w:i/>
                <w:szCs w:val="18"/>
                <w:lang w:eastAsia="lv-LV"/>
              </w:rPr>
              <w:t>2022. sēdes prot. Nr.30 8. §)</w:t>
            </w:r>
          </w:p>
        </w:tc>
        <w:tc>
          <w:tcPr>
            <w:tcW w:w="1449" w:type="dxa"/>
          </w:tcPr>
          <w:p w14:paraId="2BFACE46" w14:textId="77777777" w:rsidR="008F2FC2" w:rsidRPr="006940A5" w:rsidRDefault="008F2FC2" w:rsidP="00A558F4">
            <w:pPr>
              <w:pStyle w:val="tabteksts"/>
              <w:spacing w:after="240"/>
              <w:ind w:left="134" w:right="92"/>
              <w:jc w:val="right"/>
              <w:rPr>
                <w:i/>
                <w:szCs w:val="18"/>
              </w:rPr>
            </w:pPr>
            <w:r w:rsidRPr="006940A5">
              <w:rPr>
                <w:i/>
                <w:szCs w:val="18"/>
              </w:rPr>
              <w:t>10 085 533</w:t>
            </w:r>
          </w:p>
        </w:tc>
        <w:tc>
          <w:tcPr>
            <w:tcW w:w="1442" w:type="dxa"/>
          </w:tcPr>
          <w:p w14:paraId="4FC82434" w14:textId="77777777" w:rsidR="008F2FC2" w:rsidRPr="006940A5" w:rsidRDefault="008F2FC2" w:rsidP="00A558F4">
            <w:pPr>
              <w:pStyle w:val="tabteksts"/>
              <w:spacing w:after="240"/>
              <w:ind w:left="134" w:right="92"/>
              <w:jc w:val="right"/>
              <w:rPr>
                <w:i/>
                <w:szCs w:val="18"/>
              </w:rPr>
            </w:pPr>
            <w:r w:rsidRPr="006940A5">
              <w:rPr>
                <w:i/>
                <w:szCs w:val="18"/>
              </w:rPr>
              <w:t>10 284 581</w:t>
            </w:r>
          </w:p>
        </w:tc>
        <w:tc>
          <w:tcPr>
            <w:tcW w:w="1406" w:type="dxa"/>
          </w:tcPr>
          <w:p w14:paraId="4C21B163" w14:textId="77777777" w:rsidR="008F2FC2" w:rsidRPr="006940A5" w:rsidRDefault="008F2FC2" w:rsidP="00A558F4">
            <w:pPr>
              <w:pStyle w:val="tabteksts"/>
              <w:spacing w:after="240"/>
              <w:ind w:left="134" w:right="92"/>
              <w:jc w:val="right"/>
              <w:rPr>
                <w:i/>
                <w:szCs w:val="18"/>
              </w:rPr>
            </w:pPr>
            <w:r w:rsidRPr="006940A5">
              <w:rPr>
                <w:i/>
                <w:szCs w:val="18"/>
              </w:rPr>
              <w:t>199 048</w:t>
            </w:r>
          </w:p>
        </w:tc>
      </w:tr>
      <w:tr w:rsidR="008F2FC2" w:rsidRPr="009B3693" w14:paraId="606E533D" w14:textId="77777777" w:rsidTr="00A558F4">
        <w:trPr>
          <w:cantSplit/>
        </w:trPr>
        <w:tc>
          <w:tcPr>
            <w:tcW w:w="4764" w:type="dxa"/>
          </w:tcPr>
          <w:p w14:paraId="45411D6A" w14:textId="77777777" w:rsidR="008F2FC2" w:rsidRPr="006940A5" w:rsidRDefault="008F2FC2" w:rsidP="00A558F4">
            <w:pPr>
              <w:pStyle w:val="tabteksts"/>
              <w:ind w:left="134" w:right="92"/>
              <w:jc w:val="right"/>
              <w:rPr>
                <w:i/>
                <w:szCs w:val="18"/>
                <w:lang w:eastAsia="lv-LV"/>
              </w:rPr>
            </w:pPr>
            <w:r w:rsidRPr="006940A5">
              <w:rPr>
                <w:i/>
                <w:szCs w:val="18"/>
                <w:lang w:eastAsia="lv-LV"/>
              </w:rPr>
              <w:t xml:space="preserve">karavīru uzturdevas kompensācijām (MK </w:t>
            </w:r>
            <w:r>
              <w:rPr>
                <w:i/>
                <w:szCs w:val="18"/>
                <w:lang w:eastAsia="lv-LV"/>
              </w:rPr>
              <w:t>21.06.</w:t>
            </w:r>
            <w:r w:rsidRPr="006940A5">
              <w:rPr>
                <w:i/>
                <w:szCs w:val="18"/>
                <w:lang w:eastAsia="lv-LV"/>
              </w:rPr>
              <w:t>2022. sēdes prot. Nr.33 39.§ 3.2.p</w:t>
            </w:r>
            <w:r>
              <w:rPr>
                <w:i/>
                <w:szCs w:val="18"/>
                <w:lang w:eastAsia="lv-LV"/>
              </w:rPr>
              <w:t>.</w:t>
            </w:r>
            <w:r w:rsidRPr="006940A5">
              <w:rPr>
                <w:i/>
                <w:szCs w:val="18"/>
                <w:lang w:eastAsia="lv-LV"/>
              </w:rPr>
              <w:t>)</w:t>
            </w:r>
          </w:p>
        </w:tc>
        <w:tc>
          <w:tcPr>
            <w:tcW w:w="1449" w:type="dxa"/>
          </w:tcPr>
          <w:p w14:paraId="6E123B61" w14:textId="77777777" w:rsidR="008F2FC2" w:rsidRPr="006940A5" w:rsidRDefault="008F2FC2" w:rsidP="009E4335">
            <w:pPr>
              <w:pStyle w:val="tabteksts"/>
              <w:ind w:left="136" w:right="91"/>
              <w:jc w:val="right"/>
              <w:rPr>
                <w:i/>
                <w:szCs w:val="18"/>
              </w:rPr>
            </w:pPr>
            <w:r w:rsidRPr="006940A5">
              <w:rPr>
                <w:i/>
                <w:szCs w:val="18"/>
              </w:rPr>
              <w:t>11 683 256</w:t>
            </w:r>
          </w:p>
        </w:tc>
        <w:tc>
          <w:tcPr>
            <w:tcW w:w="1442" w:type="dxa"/>
          </w:tcPr>
          <w:p w14:paraId="4C7CEA34" w14:textId="77777777" w:rsidR="008F2FC2" w:rsidRPr="006940A5" w:rsidRDefault="008F2FC2" w:rsidP="009E4335">
            <w:pPr>
              <w:pStyle w:val="tabteksts"/>
              <w:ind w:left="136" w:right="91"/>
              <w:jc w:val="right"/>
              <w:rPr>
                <w:i/>
                <w:szCs w:val="18"/>
              </w:rPr>
            </w:pPr>
            <w:r w:rsidRPr="006940A5">
              <w:rPr>
                <w:i/>
                <w:szCs w:val="18"/>
              </w:rPr>
              <w:t>11 925 090</w:t>
            </w:r>
          </w:p>
        </w:tc>
        <w:tc>
          <w:tcPr>
            <w:tcW w:w="1406" w:type="dxa"/>
          </w:tcPr>
          <w:p w14:paraId="6F31B15E" w14:textId="77777777" w:rsidR="008F2FC2" w:rsidRPr="006940A5" w:rsidRDefault="008F2FC2" w:rsidP="009E4335">
            <w:pPr>
              <w:pStyle w:val="tabteksts"/>
              <w:ind w:left="136" w:right="91"/>
              <w:jc w:val="right"/>
              <w:rPr>
                <w:i/>
                <w:szCs w:val="18"/>
              </w:rPr>
            </w:pPr>
            <w:r w:rsidRPr="006940A5">
              <w:rPr>
                <w:i/>
                <w:szCs w:val="18"/>
              </w:rPr>
              <w:t>241 834</w:t>
            </w:r>
          </w:p>
        </w:tc>
      </w:tr>
      <w:tr w:rsidR="008F2FC2" w:rsidRPr="009B3693" w14:paraId="47CDD671" w14:textId="77777777" w:rsidTr="00A558F4">
        <w:trPr>
          <w:cantSplit/>
        </w:trPr>
        <w:tc>
          <w:tcPr>
            <w:tcW w:w="4764" w:type="dxa"/>
          </w:tcPr>
          <w:p w14:paraId="037C412D" w14:textId="77777777" w:rsidR="008F2FC2" w:rsidRPr="006940A5" w:rsidRDefault="008F2FC2" w:rsidP="00A558F4">
            <w:pPr>
              <w:pStyle w:val="tabteksts"/>
              <w:ind w:left="134" w:right="92"/>
              <w:jc w:val="right"/>
              <w:rPr>
                <w:i/>
                <w:szCs w:val="18"/>
                <w:lang w:eastAsia="lv-LV"/>
              </w:rPr>
            </w:pPr>
            <w:r w:rsidRPr="006940A5">
              <w:rPr>
                <w:i/>
                <w:szCs w:val="18"/>
                <w:lang w:eastAsia="lv-LV"/>
              </w:rPr>
              <w:t xml:space="preserve">atlīdzībai, zemessargiem - līgumdarbiniekiem, kuri nodrošina militāro objektu apsardzi, </w:t>
            </w:r>
            <w:r>
              <w:rPr>
                <w:i/>
                <w:szCs w:val="18"/>
                <w:lang w:eastAsia="lv-LV"/>
              </w:rPr>
              <w:t>ņemot vērā</w:t>
            </w:r>
            <w:r w:rsidRPr="006940A5">
              <w:rPr>
                <w:i/>
                <w:szCs w:val="18"/>
                <w:lang w:eastAsia="lv-LV"/>
              </w:rPr>
              <w:t xml:space="preserve"> objektu skait</w:t>
            </w:r>
            <w:r>
              <w:rPr>
                <w:i/>
                <w:szCs w:val="18"/>
                <w:lang w:eastAsia="lv-LV"/>
              </w:rPr>
              <w:t>a</w:t>
            </w:r>
            <w:r w:rsidRPr="006940A5">
              <w:rPr>
                <w:i/>
                <w:szCs w:val="18"/>
                <w:lang w:eastAsia="lv-LV"/>
              </w:rPr>
              <w:t xml:space="preserve"> pieaugum</w:t>
            </w:r>
            <w:r>
              <w:rPr>
                <w:i/>
                <w:szCs w:val="18"/>
                <w:lang w:eastAsia="lv-LV"/>
              </w:rPr>
              <w:t>u</w:t>
            </w:r>
            <w:r w:rsidRPr="006940A5">
              <w:rPr>
                <w:i/>
                <w:szCs w:val="18"/>
                <w:lang w:eastAsia="lv-LV"/>
              </w:rPr>
              <w:t xml:space="preserve"> </w:t>
            </w:r>
          </w:p>
        </w:tc>
        <w:tc>
          <w:tcPr>
            <w:tcW w:w="1449" w:type="dxa"/>
          </w:tcPr>
          <w:p w14:paraId="50DD120B" w14:textId="77777777" w:rsidR="008F2FC2" w:rsidRPr="006940A5" w:rsidRDefault="008F2FC2" w:rsidP="00A558F4">
            <w:pPr>
              <w:pStyle w:val="tabteksts"/>
              <w:spacing w:after="240"/>
              <w:ind w:left="134" w:right="92"/>
              <w:jc w:val="right"/>
              <w:rPr>
                <w:i/>
                <w:szCs w:val="18"/>
              </w:rPr>
            </w:pPr>
            <w:r w:rsidRPr="006940A5">
              <w:rPr>
                <w:i/>
                <w:szCs w:val="18"/>
              </w:rPr>
              <w:t>595 253</w:t>
            </w:r>
          </w:p>
        </w:tc>
        <w:tc>
          <w:tcPr>
            <w:tcW w:w="1442" w:type="dxa"/>
          </w:tcPr>
          <w:p w14:paraId="4C0A20C3" w14:textId="77777777" w:rsidR="008F2FC2" w:rsidRPr="006940A5" w:rsidRDefault="008F2FC2" w:rsidP="00A558F4">
            <w:pPr>
              <w:pStyle w:val="tabteksts"/>
              <w:spacing w:after="240"/>
              <w:ind w:left="134" w:right="92"/>
              <w:jc w:val="right"/>
              <w:rPr>
                <w:i/>
                <w:szCs w:val="18"/>
              </w:rPr>
            </w:pPr>
            <w:r w:rsidRPr="006940A5">
              <w:rPr>
                <w:i/>
                <w:szCs w:val="18"/>
              </w:rPr>
              <w:t>1 298 733</w:t>
            </w:r>
          </w:p>
        </w:tc>
        <w:tc>
          <w:tcPr>
            <w:tcW w:w="1406" w:type="dxa"/>
          </w:tcPr>
          <w:p w14:paraId="3B97C0D7" w14:textId="77777777" w:rsidR="008F2FC2" w:rsidRPr="006940A5" w:rsidRDefault="008F2FC2" w:rsidP="00A558F4">
            <w:pPr>
              <w:pStyle w:val="tabteksts"/>
              <w:spacing w:after="240"/>
              <w:ind w:left="134" w:right="92"/>
              <w:jc w:val="right"/>
              <w:rPr>
                <w:i/>
                <w:szCs w:val="18"/>
              </w:rPr>
            </w:pPr>
            <w:r w:rsidRPr="006940A5">
              <w:rPr>
                <w:i/>
                <w:szCs w:val="18"/>
              </w:rPr>
              <w:t>703 480</w:t>
            </w:r>
          </w:p>
        </w:tc>
      </w:tr>
      <w:tr w:rsidR="008F2FC2" w:rsidRPr="009B3693" w14:paraId="1988B86F" w14:textId="77777777" w:rsidTr="00A558F4">
        <w:trPr>
          <w:cantSplit/>
        </w:trPr>
        <w:tc>
          <w:tcPr>
            <w:tcW w:w="4764" w:type="dxa"/>
          </w:tcPr>
          <w:p w14:paraId="3EA87AD4" w14:textId="77777777" w:rsidR="008F2FC2" w:rsidRPr="006940A5" w:rsidRDefault="008F2FC2" w:rsidP="00A558F4">
            <w:pPr>
              <w:pStyle w:val="tabteksts"/>
              <w:ind w:left="134" w:right="92"/>
              <w:jc w:val="right"/>
              <w:rPr>
                <w:i/>
                <w:szCs w:val="18"/>
                <w:lang w:eastAsia="lv-LV"/>
              </w:rPr>
            </w:pPr>
            <w:r w:rsidRPr="006940A5">
              <w:rPr>
                <w:i/>
                <w:szCs w:val="18"/>
                <w:lang w:eastAsia="lv-LV"/>
              </w:rPr>
              <w:t>4 jaun</w:t>
            </w:r>
            <w:r>
              <w:rPr>
                <w:i/>
                <w:szCs w:val="18"/>
                <w:lang w:eastAsia="lv-LV"/>
              </w:rPr>
              <w:t>u</w:t>
            </w:r>
            <w:r w:rsidRPr="006940A5">
              <w:rPr>
                <w:i/>
                <w:szCs w:val="18"/>
                <w:lang w:eastAsia="lv-LV"/>
              </w:rPr>
              <w:t xml:space="preserve"> amata viet</w:t>
            </w:r>
            <w:r>
              <w:rPr>
                <w:i/>
                <w:szCs w:val="18"/>
                <w:lang w:eastAsia="lv-LV"/>
              </w:rPr>
              <w:t>u izveidošanai 2024. gadā</w:t>
            </w:r>
            <w:r w:rsidRPr="006940A5">
              <w:rPr>
                <w:i/>
                <w:szCs w:val="18"/>
                <w:lang w:eastAsia="lv-LV"/>
              </w:rPr>
              <w:t xml:space="preserve"> (MK </w:t>
            </w:r>
            <w:r>
              <w:rPr>
                <w:i/>
                <w:szCs w:val="18"/>
                <w:lang w:eastAsia="lv-LV"/>
              </w:rPr>
              <w:t>07.06.</w:t>
            </w:r>
            <w:r w:rsidRPr="006940A5">
              <w:rPr>
                <w:i/>
                <w:szCs w:val="18"/>
                <w:lang w:eastAsia="lv-LV"/>
              </w:rPr>
              <w:t>2022. sēdes prot. Nr.30 4.§</w:t>
            </w:r>
            <w:r>
              <w:rPr>
                <w:i/>
                <w:szCs w:val="18"/>
                <w:lang w:eastAsia="lv-LV"/>
              </w:rPr>
              <w:t xml:space="preserve"> 5.p.</w:t>
            </w:r>
            <w:r w:rsidRPr="006940A5">
              <w:rPr>
                <w:i/>
                <w:szCs w:val="18"/>
                <w:lang w:eastAsia="lv-LV"/>
              </w:rPr>
              <w:t xml:space="preserve"> )</w:t>
            </w:r>
          </w:p>
        </w:tc>
        <w:tc>
          <w:tcPr>
            <w:tcW w:w="1449" w:type="dxa"/>
          </w:tcPr>
          <w:p w14:paraId="607CDF52" w14:textId="77777777" w:rsidR="008F2FC2" w:rsidRPr="006940A5" w:rsidRDefault="008F2FC2" w:rsidP="009E4335">
            <w:pPr>
              <w:pStyle w:val="tabteksts"/>
              <w:ind w:left="136" w:right="91"/>
              <w:jc w:val="right"/>
              <w:rPr>
                <w:i/>
                <w:szCs w:val="18"/>
              </w:rPr>
            </w:pPr>
            <w:r w:rsidRPr="006940A5">
              <w:rPr>
                <w:i/>
                <w:szCs w:val="18"/>
              </w:rPr>
              <w:t>880 892</w:t>
            </w:r>
          </w:p>
        </w:tc>
        <w:tc>
          <w:tcPr>
            <w:tcW w:w="1442" w:type="dxa"/>
          </w:tcPr>
          <w:p w14:paraId="3190317E" w14:textId="77777777" w:rsidR="008F2FC2" w:rsidRPr="006940A5" w:rsidRDefault="008F2FC2" w:rsidP="009E4335">
            <w:pPr>
              <w:pStyle w:val="tabteksts"/>
              <w:ind w:left="136" w:right="91"/>
              <w:jc w:val="right"/>
              <w:rPr>
                <w:i/>
                <w:szCs w:val="18"/>
              </w:rPr>
            </w:pPr>
            <w:r w:rsidRPr="006940A5">
              <w:rPr>
                <w:i/>
                <w:szCs w:val="18"/>
              </w:rPr>
              <w:t>1 189 619</w:t>
            </w:r>
          </w:p>
        </w:tc>
        <w:tc>
          <w:tcPr>
            <w:tcW w:w="1406" w:type="dxa"/>
          </w:tcPr>
          <w:p w14:paraId="03C78D69" w14:textId="77777777" w:rsidR="008F2FC2" w:rsidRPr="006940A5" w:rsidRDefault="008F2FC2" w:rsidP="009E4335">
            <w:pPr>
              <w:pStyle w:val="tabteksts"/>
              <w:ind w:left="136" w:right="91"/>
              <w:jc w:val="right"/>
              <w:rPr>
                <w:i/>
                <w:szCs w:val="18"/>
              </w:rPr>
            </w:pPr>
            <w:r w:rsidRPr="006940A5">
              <w:rPr>
                <w:i/>
                <w:szCs w:val="18"/>
              </w:rPr>
              <w:t>308 727</w:t>
            </w:r>
          </w:p>
        </w:tc>
      </w:tr>
      <w:tr w:rsidR="008F2FC2" w:rsidRPr="009B3693" w14:paraId="040FF978" w14:textId="77777777" w:rsidTr="00A558F4">
        <w:trPr>
          <w:cantSplit/>
        </w:trPr>
        <w:tc>
          <w:tcPr>
            <w:tcW w:w="4764" w:type="dxa"/>
          </w:tcPr>
          <w:p w14:paraId="2D183226" w14:textId="77777777" w:rsidR="008F2FC2" w:rsidRPr="006940A5" w:rsidRDefault="008F2FC2" w:rsidP="00A558F4">
            <w:pPr>
              <w:pStyle w:val="tabteksts"/>
              <w:ind w:left="134" w:right="92"/>
              <w:jc w:val="right"/>
              <w:rPr>
                <w:i/>
                <w:szCs w:val="18"/>
                <w:lang w:eastAsia="lv-LV"/>
              </w:rPr>
            </w:pPr>
            <w:r w:rsidRPr="006940A5">
              <w:rPr>
                <w:i/>
                <w:szCs w:val="18"/>
                <w:lang w:eastAsia="lv-LV"/>
              </w:rPr>
              <w:t xml:space="preserve">daļēju izmaksu segšanai, saistībā ar </w:t>
            </w:r>
            <w:r>
              <w:rPr>
                <w:i/>
                <w:szCs w:val="18"/>
                <w:lang w:eastAsia="lv-LV"/>
              </w:rPr>
              <w:t>VAD</w:t>
            </w:r>
            <w:r w:rsidRPr="006940A5">
              <w:rPr>
                <w:i/>
                <w:szCs w:val="18"/>
                <w:lang w:eastAsia="lv-LV"/>
              </w:rPr>
              <w:t xml:space="preserve"> ieviešanu (MK 2022. gada 6. septembra sēdes prot. Nr.44 54.§)</w:t>
            </w:r>
          </w:p>
        </w:tc>
        <w:tc>
          <w:tcPr>
            <w:tcW w:w="1449" w:type="dxa"/>
          </w:tcPr>
          <w:p w14:paraId="14489BA6" w14:textId="77777777" w:rsidR="008F2FC2" w:rsidRPr="006940A5" w:rsidRDefault="008F2FC2" w:rsidP="00A558F4">
            <w:pPr>
              <w:pStyle w:val="tabteksts"/>
              <w:spacing w:after="240"/>
              <w:ind w:left="134" w:right="92"/>
              <w:jc w:val="right"/>
              <w:rPr>
                <w:i/>
                <w:szCs w:val="18"/>
              </w:rPr>
            </w:pPr>
            <w:r w:rsidRPr="006940A5">
              <w:rPr>
                <w:i/>
                <w:szCs w:val="18"/>
              </w:rPr>
              <w:t>1 930 110</w:t>
            </w:r>
          </w:p>
        </w:tc>
        <w:tc>
          <w:tcPr>
            <w:tcW w:w="1442" w:type="dxa"/>
          </w:tcPr>
          <w:p w14:paraId="4087D97D" w14:textId="77777777" w:rsidR="008F2FC2" w:rsidRPr="006940A5" w:rsidRDefault="008F2FC2" w:rsidP="00A558F4">
            <w:pPr>
              <w:pStyle w:val="tabteksts"/>
              <w:spacing w:after="240"/>
              <w:ind w:left="134" w:right="92"/>
              <w:jc w:val="right"/>
              <w:rPr>
                <w:i/>
                <w:szCs w:val="18"/>
              </w:rPr>
            </w:pPr>
            <w:r w:rsidRPr="006940A5">
              <w:rPr>
                <w:i/>
                <w:szCs w:val="18"/>
              </w:rPr>
              <w:t>10 445 715</w:t>
            </w:r>
          </w:p>
        </w:tc>
        <w:tc>
          <w:tcPr>
            <w:tcW w:w="1406" w:type="dxa"/>
          </w:tcPr>
          <w:p w14:paraId="36AF745E" w14:textId="77777777" w:rsidR="008F2FC2" w:rsidRPr="006940A5" w:rsidRDefault="008F2FC2" w:rsidP="00A558F4">
            <w:pPr>
              <w:pStyle w:val="tabteksts"/>
              <w:spacing w:after="240"/>
              <w:ind w:left="134" w:right="92"/>
              <w:jc w:val="right"/>
              <w:rPr>
                <w:i/>
                <w:szCs w:val="18"/>
              </w:rPr>
            </w:pPr>
            <w:r w:rsidRPr="006940A5">
              <w:rPr>
                <w:i/>
                <w:szCs w:val="18"/>
              </w:rPr>
              <w:t>8 515 605</w:t>
            </w:r>
          </w:p>
        </w:tc>
      </w:tr>
      <w:tr w:rsidR="008F2FC2" w:rsidRPr="009B3693" w14:paraId="12C0273E" w14:textId="77777777" w:rsidTr="009E4335">
        <w:trPr>
          <w:cantSplit/>
          <w:trHeight w:val="203"/>
        </w:trPr>
        <w:tc>
          <w:tcPr>
            <w:tcW w:w="4764" w:type="dxa"/>
          </w:tcPr>
          <w:p w14:paraId="73E2105C" w14:textId="77777777" w:rsidR="008F2FC2" w:rsidRPr="006940A5" w:rsidRDefault="008F2FC2" w:rsidP="00A558F4">
            <w:pPr>
              <w:pStyle w:val="tabteksts"/>
              <w:ind w:left="134" w:right="92"/>
              <w:jc w:val="right"/>
              <w:rPr>
                <w:i/>
                <w:szCs w:val="18"/>
                <w:lang w:eastAsia="lv-LV"/>
              </w:rPr>
            </w:pPr>
            <w:r w:rsidRPr="006940A5">
              <w:rPr>
                <w:i/>
                <w:szCs w:val="18"/>
                <w:lang w:eastAsia="lv-LV"/>
              </w:rPr>
              <w:t>pieaugošās sabiedroto klātbūtnes Latvijā nodrošināšana, atbilstoši esošajai ģeopolitiskajai situācijai</w:t>
            </w:r>
          </w:p>
        </w:tc>
        <w:tc>
          <w:tcPr>
            <w:tcW w:w="1449" w:type="dxa"/>
          </w:tcPr>
          <w:p w14:paraId="429A9A39" w14:textId="77777777" w:rsidR="008F2FC2" w:rsidRPr="006940A5" w:rsidRDefault="008F2FC2" w:rsidP="009E4335">
            <w:pPr>
              <w:pStyle w:val="tabteksts"/>
              <w:ind w:left="136" w:right="91"/>
              <w:jc w:val="right"/>
              <w:rPr>
                <w:i/>
                <w:szCs w:val="18"/>
              </w:rPr>
            </w:pPr>
            <w:r w:rsidRPr="006940A5">
              <w:rPr>
                <w:i/>
                <w:szCs w:val="18"/>
              </w:rPr>
              <w:t>5 604 568</w:t>
            </w:r>
          </w:p>
        </w:tc>
        <w:tc>
          <w:tcPr>
            <w:tcW w:w="1442" w:type="dxa"/>
          </w:tcPr>
          <w:p w14:paraId="401B5FD6" w14:textId="77777777" w:rsidR="008F2FC2" w:rsidRPr="006940A5" w:rsidRDefault="008F2FC2" w:rsidP="009E4335">
            <w:pPr>
              <w:pStyle w:val="tabteksts"/>
              <w:ind w:left="136" w:right="91"/>
              <w:jc w:val="right"/>
              <w:rPr>
                <w:i/>
                <w:szCs w:val="18"/>
              </w:rPr>
            </w:pPr>
            <w:r w:rsidRPr="006940A5">
              <w:rPr>
                <w:i/>
                <w:szCs w:val="18"/>
              </w:rPr>
              <w:t>5 778 913</w:t>
            </w:r>
          </w:p>
        </w:tc>
        <w:tc>
          <w:tcPr>
            <w:tcW w:w="1406" w:type="dxa"/>
          </w:tcPr>
          <w:p w14:paraId="75387A7E" w14:textId="77777777" w:rsidR="008F2FC2" w:rsidRPr="006940A5" w:rsidRDefault="008F2FC2" w:rsidP="009E4335">
            <w:pPr>
              <w:pStyle w:val="tabteksts"/>
              <w:ind w:left="136" w:right="91"/>
              <w:jc w:val="right"/>
              <w:rPr>
                <w:i/>
                <w:szCs w:val="18"/>
              </w:rPr>
            </w:pPr>
            <w:r w:rsidRPr="006940A5">
              <w:rPr>
                <w:i/>
                <w:szCs w:val="18"/>
              </w:rPr>
              <w:t>174 345</w:t>
            </w:r>
          </w:p>
        </w:tc>
      </w:tr>
      <w:tr w:rsidR="008F2FC2" w:rsidRPr="009B3693" w14:paraId="201C14BA" w14:textId="77777777" w:rsidTr="00A558F4">
        <w:trPr>
          <w:cantSplit/>
        </w:trPr>
        <w:tc>
          <w:tcPr>
            <w:tcW w:w="4764" w:type="dxa"/>
          </w:tcPr>
          <w:p w14:paraId="70AE258D"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Izdevumu izmaiņas, lai nodrošinātu veiktās izmaiņas karavīru mēnešalgu skalā saskaņā ar MK 2014. gada 26. augusta noteikumiem Nr.600 “Grozījums Ministru kabineta 2014. gada 26. augusta noteikumos Nr.509 “Noteikumi par karavīra mēnešalgas un speciālo piemaksu noteikšanas kārtību un to apmēru”” (MK </w:t>
            </w:r>
            <w:r>
              <w:rPr>
                <w:i/>
                <w:szCs w:val="18"/>
                <w:lang w:eastAsia="lv-LV"/>
              </w:rPr>
              <w:t>31.08.</w:t>
            </w:r>
            <w:r w:rsidRPr="006940A5">
              <w:rPr>
                <w:i/>
                <w:szCs w:val="18"/>
                <w:lang w:eastAsia="lv-LV"/>
              </w:rPr>
              <w:t>2021. prot. Nr.58 24.§ 2.</w:t>
            </w:r>
            <w:r>
              <w:rPr>
                <w:i/>
                <w:szCs w:val="18"/>
                <w:lang w:eastAsia="lv-LV"/>
              </w:rPr>
              <w:t>p.</w:t>
            </w:r>
            <w:r w:rsidRPr="006940A5">
              <w:rPr>
                <w:i/>
                <w:szCs w:val="18"/>
                <w:lang w:eastAsia="lv-LV"/>
              </w:rPr>
              <w:t>)</w:t>
            </w:r>
          </w:p>
        </w:tc>
        <w:tc>
          <w:tcPr>
            <w:tcW w:w="1449" w:type="dxa"/>
          </w:tcPr>
          <w:p w14:paraId="63E37C9E" w14:textId="77777777" w:rsidR="008F2FC2" w:rsidRPr="006940A5" w:rsidRDefault="008F2FC2" w:rsidP="00A558F4">
            <w:pPr>
              <w:pStyle w:val="tabteksts"/>
              <w:spacing w:after="240"/>
              <w:ind w:left="134" w:right="92"/>
              <w:jc w:val="right"/>
              <w:rPr>
                <w:szCs w:val="18"/>
              </w:rPr>
            </w:pPr>
            <w:r w:rsidRPr="006940A5">
              <w:rPr>
                <w:szCs w:val="18"/>
              </w:rPr>
              <w:t>18 843 456</w:t>
            </w:r>
          </w:p>
        </w:tc>
        <w:tc>
          <w:tcPr>
            <w:tcW w:w="1442" w:type="dxa"/>
          </w:tcPr>
          <w:p w14:paraId="2930B6E8" w14:textId="77777777" w:rsidR="008F2FC2" w:rsidRPr="006940A5" w:rsidRDefault="008F2FC2" w:rsidP="00A558F4">
            <w:pPr>
              <w:pStyle w:val="tabteksts"/>
              <w:spacing w:after="240"/>
              <w:ind w:left="134" w:right="92"/>
              <w:jc w:val="right"/>
              <w:rPr>
                <w:szCs w:val="18"/>
              </w:rPr>
            </w:pPr>
            <w:r w:rsidRPr="006940A5">
              <w:rPr>
                <w:szCs w:val="18"/>
              </w:rPr>
              <w:t>19 235 170</w:t>
            </w:r>
          </w:p>
        </w:tc>
        <w:tc>
          <w:tcPr>
            <w:tcW w:w="1406" w:type="dxa"/>
          </w:tcPr>
          <w:p w14:paraId="4CE59F46" w14:textId="77777777" w:rsidR="008F2FC2" w:rsidRPr="006940A5" w:rsidRDefault="008F2FC2" w:rsidP="00A558F4">
            <w:pPr>
              <w:pStyle w:val="tabteksts"/>
              <w:spacing w:after="240"/>
              <w:ind w:left="134" w:right="92"/>
              <w:jc w:val="right"/>
              <w:rPr>
                <w:szCs w:val="18"/>
              </w:rPr>
            </w:pPr>
            <w:r w:rsidRPr="006940A5">
              <w:rPr>
                <w:szCs w:val="18"/>
              </w:rPr>
              <w:t>391 714</w:t>
            </w:r>
          </w:p>
        </w:tc>
      </w:tr>
      <w:tr w:rsidR="008F2FC2" w:rsidRPr="009B3693" w14:paraId="1B4805B3" w14:textId="77777777" w:rsidTr="00A558F4">
        <w:trPr>
          <w:cantSplit/>
        </w:trPr>
        <w:tc>
          <w:tcPr>
            <w:tcW w:w="4764" w:type="dxa"/>
          </w:tcPr>
          <w:p w14:paraId="7053E44E"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Izdevumu izmaiņas, lai nodrošinātu minimālās mēneša darba algas palielināšanu no 620 </w:t>
            </w:r>
            <w:proofErr w:type="spellStart"/>
            <w:r w:rsidRPr="006940A5">
              <w:rPr>
                <w:i/>
                <w:szCs w:val="18"/>
                <w:lang w:eastAsia="lv-LV"/>
              </w:rPr>
              <w:t>euro</w:t>
            </w:r>
            <w:proofErr w:type="spellEnd"/>
            <w:r w:rsidRPr="006940A5">
              <w:rPr>
                <w:i/>
                <w:szCs w:val="18"/>
                <w:lang w:eastAsia="lv-LV"/>
              </w:rPr>
              <w:t xml:space="preserve"> uz 700 </w:t>
            </w:r>
            <w:proofErr w:type="spellStart"/>
            <w:r w:rsidRPr="006940A5">
              <w:rPr>
                <w:i/>
                <w:szCs w:val="18"/>
                <w:lang w:eastAsia="lv-LV"/>
              </w:rPr>
              <w:t>euro</w:t>
            </w:r>
            <w:proofErr w:type="spellEnd"/>
            <w:r w:rsidRPr="006940A5">
              <w:rPr>
                <w:i/>
                <w:szCs w:val="18"/>
                <w:lang w:eastAsia="lv-LV"/>
              </w:rPr>
              <w:t xml:space="preserve"> 2024. gadā </w:t>
            </w:r>
            <w:r>
              <w:rPr>
                <w:i/>
                <w:szCs w:val="18"/>
                <w:lang w:eastAsia="lv-LV"/>
              </w:rPr>
              <w:t xml:space="preserve">atbilstoši </w:t>
            </w:r>
            <w:r w:rsidRPr="006940A5">
              <w:rPr>
                <w:i/>
                <w:szCs w:val="18"/>
                <w:lang w:eastAsia="lv-LV"/>
              </w:rPr>
              <w:t>Darba likuma pārejas noteikumu 27.p</w:t>
            </w:r>
            <w:r>
              <w:rPr>
                <w:i/>
                <w:szCs w:val="18"/>
                <w:lang w:eastAsia="lv-LV"/>
              </w:rPr>
              <w:t>.</w:t>
            </w:r>
          </w:p>
        </w:tc>
        <w:tc>
          <w:tcPr>
            <w:tcW w:w="1449" w:type="dxa"/>
          </w:tcPr>
          <w:p w14:paraId="5D6A8224" w14:textId="77777777" w:rsidR="008F2FC2" w:rsidRPr="006940A5" w:rsidRDefault="008F2FC2" w:rsidP="00A558F4">
            <w:pPr>
              <w:pStyle w:val="tabteksts"/>
              <w:spacing w:after="240"/>
              <w:ind w:left="134" w:right="92"/>
              <w:jc w:val="right"/>
              <w:rPr>
                <w:szCs w:val="18"/>
              </w:rPr>
            </w:pPr>
            <w:r w:rsidRPr="006940A5">
              <w:rPr>
                <w:szCs w:val="18"/>
              </w:rPr>
              <w:t>371</w:t>
            </w:r>
          </w:p>
        </w:tc>
        <w:tc>
          <w:tcPr>
            <w:tcW w:w="1442" w:type="dxa"/>
          </w:tcPr>
          <w:p w14:paraId="5A0F7804" w14:textId="77777777" w:rsidR="008F2FC2" w:rsidRPr="006940A5" w:rsidRDefault="008F2FC2" w:rsidP="00A558F4">
            <w:pPr>
              <w:pStyle w:val="tabteksts"/>
              <w:spacing w:after="240"/>
              <w:ind w:left="134" w:right="92"/>
              <w:jc w:val="right"/>
              <w:rPr>
                <w:szCs w:val="18"/>
              </w:rPr>
            </w:pPr>
            <w:r w:rsidRPr="006940A5">
              <w:rPr>
                <w:szCs w:val="18"/>
              </w:rPr>
              <w:t>129 658</w:t>
            </w:r>
          </w:p>
        </w:tc>
        <w:tc>
          <w:tcPr>
            <w:tcW w:w="1406" w:type="dxa"/>
          </w:tcPr>
          <w:p w14:paraId="1E7C2299" w14:textId="77777777" w:rsidR="008F2FC2" w:rsidRPr="006940A5" w:rsidRDefault="008F2FC2" w:rsidP="00A558F4">
            <w:pPr>
              <w:pStyle w:val="tabteksts"/>
              <w:spacing w:after="240"/>
              <w:ind w:left="134" w:right="92"/>
              <w:jc w:val="right"/>
              <w:rPr>
                <w:szCs w:val="18"/>
              </w:rPr>
            </w:pPr>
            <w:r w:rsidRPr="006940A5">
              <w:rPr>
                <w:szCs w:val="18"/>
              </w:rPr>
              <w:t>129 287</w:t>
            </w:r>
          </w:p>
        </w:tc>
      </w:tr>
      <w:tr w:rsidR="008F2FC2" w:rsidRPr="009B3693" w14:paraId="1749829C" w14:textId="77777777" w:rsidTr="00A558F4">
        <w:trPr>
          <w:cantSplit/>
        </w:trPr>
        <w:tc>
          <w:tcPr>
            <w:tcW w:w="4764" w:type="dxa"/>
          </w:tcPr>
          <w:p w14:paraId="350F6DC2" w14:textId="77777777" w:rsidR="008F2FC2" w:rsidRPr="006940A5" w:rsidRDefault="008F2FC2" w:rsidP="00A558F4">
            <w:pPr>
              <w:pStyle w:val="tabteksts"/>
              <w:ind w:left="134" w:right="92"/>
              <w:jc w:val="both"/>
              <w:rPr>
                <w:i/>
                <w:szCs w:val="18"/>
                <w:lang w:eastAsia="lv-LV"/>
              </w:rPr>
            </w:pPr>
            <w:r w:rsidRPr="006940A5">
              <w:rPr>
                <w:i/>
                <w:szCs w:val="18"/>
                <w:lang w:eastAsia="lv-LV"/>
              </w:rPr>
              <w:lastRenderedPageBreak/>
              <w:t xml:space="preserve">Izdevumu izmaiņas 2023.-2025. gada prioritārā pasākuma “Valsts pārvaldes kapacitātes stiprināšana, nodrošinot stratēģiski svarīgo amata grupu atlīdzību” ietvaros (MK </w:t>
            </w:r>
            <w:r>
              <w:rPr>
                <w:i/>
                <w:szCs w:val="18"/>
                <w:lang w:eastAsia="lv-LV"/>
              </w:rPr>
              <w:t>13.01.</w:t>
            </w:r>
            <w:r w:rsidRPr="006940A5">
              <w:rPr>
                <w:i/>
                <w:szCs w:val="18"/>
                <w:lang w:eastAsia="lv-LV"/>
              </w:rPr>
              <w:t>2023. sēdes prot. Nr.2 1.§ 2.p</w:t>
            </w:r>
            <w:r>
              <w:rPr>
                <w:i/>
                <w:szCs w:val="18"/>
                <w:lang w:eastAsia="lv-LV"/>
              </w:rPr>
              <w:t>.</w:t>
            </w:r>
            <w:r w:rsidRPr="006940A5">
              <w:rPr>
                <w:i/>
                <w:szCs w:val="18"/>
                <w:lang w:eastAsia="lv-LV"/>
              </w:rPr>
              <w:t>)</w:t>
            </w:r>
          </w:p>
        </w:tc>
        <w:tc>
          <w:tcPr>
            <w:tcW w:w="1449" w:type="dxa"/>
          </w:tcPr>
          <w:p w14:paraId="2BF27B20" w14:textId="77777777" w:rsidR="008F2FC2" w:rsidRPr="006940A5" w:rsidRDefault="008F2FC2" w:rsidP="00A558F4">
            <w:pPr>
              <w:pStyle w:val="tabteksts"/>
              <w:spacing w:after="240"/>
              <w:ind w:left="134" w:right="92"/>
              <w:jc w:val="right"/>
              <w:rPr>
                <w:szCs w:val="18"/>
              </w:rPr>
            </w:pPr>
            <w:r w:rsidRPr="006940A5">
              <w:rPr>
                <w:szCs w:val="18"/>
              </w:rPr>
              <w:t>175 631</w:t>
            </w:r>
          </w:p>
        </w:tc>
        <w:tc>
          <w:tcPr>
            <w:tcW w:w="1442" w:type="dxa"/>
          </w:tcPr>
          <w:p w14:paraId="106A57B0" w14:textId="77777777" w:rsidR="008F2FC2" w:rsidRPr="006940A5" w:rsidRDefault="008F2FC2" w:rsidP="00A558F4">
            <w:pPr>
              <w:pStyle w:val="tabteksts"/>
              <w:spacing w:after="240"/>
              <w:ind w:left="134" w:right="92"/>
              <w:jc w:val="right"/>
              <w:rPr>
                <w:szCs w:val="18"/>
              </w:rPr>
            </w:pPr>
            <w:r w:rsidRPr="006940A5">
              <w:rPr>
                <w:szCs w:val="18"/>
              </w:rPr>
              <w:t>234 173</w:t>
            </w:r>
          </w:p>
        </w:tc>
        <w:tc>
          <w:tcPr>
            <w:tcW w:w="1406" w:type="dxa"/>
          </w:tcPr>
          <w:p w14:paraId="5AB2C557" w14:textId="77777777" w:rsidR="008F2FC2" w:rsidRPr="006940A5" w:rsidRDefault="008F2FC2" w:rsidP="00A558F4">
            <w:pPr>
              <w:pStyle w:val="tabteksts"/>
              <w:spacing w:after="240"/>
              <w:ind w:left="134" w:right="92"/>
              <w:jc w:val="right"/>
              <w:rPr>
                <w:szCs w:val="18"/>
              </w:rPr>
            </w:pPr>
            <w:r w:rsidRPr="006940A5">
              <w:rPr>
                <w:szCs w:val="18"/>
              </w:rPr>
              <w:t>58 542</w:t>
            </w:r>
          </w:p>
        </w:tc>
      </w:tr>
      <w:tr w:rsidR="008F2FC2" w:rsidRPr="009B3693" w14:paraId="4568B3CB" w14:textId="77777777" w:rsidTr="00A558F4">
        <w:trPr>
          <w:cantSplit/>
        </w:trPr>
        <w:tc>
          <w:tcPr>
            <w:tcW w:w="4764" w:type="dxa"/>
          </w:tcPr>
          <w:p w14:paraId="7A2452A4"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Izdevumu izmaiņas 2023.-2025. gada prioritārā pasākuma “Pabalstu un kompensāciju nodrošinājuma palielināšana par dienestu ārvalstīs kvalitatīvai Latvijas nacionālo drošības un ekonomisko interešu aizstāvībai” ietvaros (MK </w:t>
            </w:r>
            <w:r>
              <w:rPr>
                <w:i/>
                <w:szCs w:val="18"/>
                <w:lang w:eastAsia="lv-LV"/>
              </w:rPr>
              <w:t>13.01.</w:t>
            </w:r>
            <w:r w:rsidRPr="006940A5">
              <w:rPr>
                <w:i/>
                <w:szCs w:val="18"/>
                <w:lang w:eastAsia="lv-LV"/>
              </w:rPr>
              <w:t>2023. sēdes prot. Nr.2 1.§ 2.p</w:t>
            </w:r>
            <w:r>
              <w:rPr>
                <w:i/>
                <w:szCs w:val="18"/>
                <w:lang w:eastAsia="lv-LV"/>
              </w:rPr>
              <w:t>.</w:t>
            </w:r>
            <w:r w:rsidRPr="006940A5">
              <w:rPr>
                <w:i/>
                <w:szCs w:val="18"/>
                <w:lang w:eastAsia="lv-LV"/>
              </w:rPr>
              <w:t>)</w:t>
            </w:r>
          </w:p>
        </w:tc>
        <w:tc>
          <w:tcPr>
            <w:tcW w:w="1449" w:type="dxa"/>
          </w:tcPr>
          <w:p w14:paraId="5E8351B7" w14:textId="77777777" w:rsidR="008F2FC2" w:rsidRPr="006940A5" w:rsidRDefault="008F2FC2" w:rsidP="00A558F4">
            <w:pPr>
              <w:pStyle w:val="tabteksts"/>
              <w:spacing w:after="240"/>
              <w:ind w:left="134" w:right="92"/>
              <w:jc w:val="right"/>
              <w:rPr>
                <w:szCs w:val="18"/>
              </w:rPr>
            </w:pPr>
            <w:r w:rsidRPr="006940A5">
              <w:rPr>
                <w:szCs w:val="18"/>
              </w:rPr>
              <w:t>2 270 575</w:t>
            </w:r>
          </w:p>
        </w:tc>
        <w:tc>
          <w:tcPr>
            <w:tcW w:w="1442" w:type="dxa"/>
          </w:tcPr>
          <w:p w14:paraId="6EE2C84C" w14:textId="77777777" w:rsidR="008F2FC2" w:rsidRPr="006940A5" w:rsidRDefault="008F2FC2" w:rsidP="00A558F4">
            <w:pPr>
              <w:pStyle w:val="tabteksts"/>
              <w:spacing w:after="240"/>
              <w:ind w:left="134" w:right="92"/>
              <w:jc w:val="right"/>
              <w:rPr>
                <w:szCs w:val="18"/>
              </w:rPr>
            </w:pPr>
            <w:r w:rsidRPr="006940A5">
              <w:rPr>
                <w:szCs w:val="18"/>
              </w:rPr>
              <w:t>3 023 583</w:t>
            </w:r>
          </w:p>
        </w:tc>
        <w:tc>
          <w:tcPr>
            <w:tcW w:w="1406" w:type="dxa"/>
          </w:tcPr>
          <w:p w14:paraId="0D2AFE41" w14:textId="77777777" w:rsidR="008F2FC2" w:rsidRPr="006940A5" w:rsidRDefault="008F2FC2" w:rsidP="00A558F4">
            <w:pPr>
              <w:pStyle w:val="tabteksts"/>
              <w:spacing w:after="240"/>
              <w:ind w:left="134" w:right="92"/>
              <w:jc w:val="right"/>
              <w:rPr>
                <w:szCs w:val="18"/>
              </w:rPr>
            </w:pPr>
            <w:r w:rsidRPr="006940A5">
              <w:rPr>
                <w:szCs w:val="18"/>
              </w:rPr>
              <w:t>753 008</w:t>
            </w:r>
          </w:p>
        </w:tc>
      </w:tr>
      <w:tr w:rsidR="008F2FC2" w:rsidRPr="009B3693" w14:paraId="5CD0D97D" w14:textId="77777777" w:rsidTr="00A558F4">
        <w:trPr>
          <w:cantSplit/>
        </w:trPr>
        <w:tc>
          <w:tcPr>
            <w:tcW w:w="4764" w:type="dxa"/>
          </w:tcPr>
          <w:p w14:paraId="5CC644B7"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Izdevumu izmaiņas 2023.-2025. gada prioritārā pasākuma “Ārstniecības personu darba samaksas pieauguma nodrošināšana” ietvaros (MK </w:t>
            </w:r>
            <w:r>
              <w:rPr>
                <w:i/>
                <w:szCs w:val="18"/>
                <w:lang w:eastAsia="lv-LV"/>
              </w:rPr>
              <w:t>13.01.</w:t>
            </w:r>
            <w:r w:rsidRPr="006940A5">
              <w:rPr>
                <w:i/>
                <w:szCs w:val="18"/>
                <w:lang w:eastAsia="lv-LV"/>
              </w:rPr>
              <w:t>2023. sēdes prot. Nr.2 1.§ 2.p</w:t>
            </w:r>
            <w:r>
              <w:rPr>
                <w:i/>
                <w:szCs w:val="18"/>
                <w:lang w:eastAsia="lv-LV"/>
              </w:rPr>
              <w:t>.</w:t>
            </w:r>
            <w:r w:rsidRPr="006940A5">
              <w:rPr>
                <w:i/>
                <w:szCs w:val="18"/>
                <w:lang w:eastAsia="lv-LV"/>
              </w:rPr>
              <w:t>)</w:t>
            </w:r>
          </w:p>
        </w:tc>
        <w:tc>
          <w:tcPr>
            <w:tcW w:w="1449" w:type="dxa"/>
          </w:tcPr>
          <w:p w14:paraId="3D4715BE" w14:textId="77777777" w:rsidR="008F2FC2" w:rsidRPr="006940A5" w:rsidRDefault="008F2FC2" w:rsidP="00A558F4">
            <w:pPr>
              <w:pStyle w:val="tabteksts"/>
              <w:spacing w:after="240"/>
              <w:ind w:left="134" w:right="92"/>
              <w:jc w:val="right"/>
              <w:rPr>
                <w:szCs w:val="18"/>
              </w:rPr>
            </w:pPr>
            <w:r w:rsidRPr="006940A5">
              <w:rPr>
                <w:szCs w:val="18"/>
              </w:rPr>
              <w:t>229 818</w:t>
            </w:r>
          </w:p>
        </w:tc>
        <w:tc>
          <w:tcPr>
            <w:tcW w:w="1442" w:type="dxa"/>
          </w:tcPr>
          <w:p w14:paraId="6B19FE20" w14:textId="77777777" w:rsidR="008F2FC2" w:rsidRPr="006940A5" w:rsidRDefault="008F2FC2" w:rsidP="00A558F4">
            <w:pPr>
              <w:pStyle w:val="tabteksts"/>
              <w:spacing w:after="240"/>
              <w:ind w:left="134" w:right="92"/>
              <w:jc w:val="right"/>
              <w:rPr>
                <w:szCs w:val="18"/>
              </w:rPr>
            </w:pPr>
            <w:r w:rsidRPr="006940A5">
              <w:rPr>
                <w:szCs w:val="18"/>
              </w:rPr>
              <w:t>306 427</w:t>
            </w:r>
          </w:p>
        </w:tc>
        <w:tc>
          <w:tcPr>
            <w:tcW w:w="1406" w:type="dxa"/>
          </w:tcPr>
          <w:p w14:paraId="5F37053D" w14:textId="77777777" w:rsidR="008F2FC2" w:rsidRPr="006940A5" w:rsidRDefault="008F2FC2" w:rsidP="00A558F4">
            <w:pPr>
              <w:pStyle w:val="tabteksts"/>
              <w:spacing w:after="240"/>
              <w:ind w:left="134" w:right="92"/>
              <w:jc w:val="right"/>
              <w:rPr>
                <w:szCs w:val="18"/>
              </w:rPr>
            </w:pPr>
            <w:r w:rsidRPr="006940A5">
              <w:rPr>
                <w:szCs w:val="18"/>
              </w:rPr>
              <w:t>76 609</w:t>
            </w:r>
          </w:p>
        </w:tc>
      </w:tr>
      <w:tr w:rsidR="008F2FC2" w:rsidRPr="009B3693" w14:paraId="6C9C2EE7" w14:textId="77777777" w:rsidTr="00A558F4">
        <w:trPr>
          <w:cantSplit/>
        </w:trPr>
        <w:tc>
          <w:tcPr>
            <w:tcW w:w="4764" w:type="dxa"/>
          </w:tcPr>
          <w:p w14:paraId="53347291" w14:textId="77777777" w:rsidR="008F2FC2" w:rsidRPr="006940A5" w:rsidRDefault="008F2FC2" w:rsidP="00A558F4">
            <w:pPr>
              <w:pStyle w:val="tabteksts"/>
              <w:ind w:left="134" w:right="92"/>
              <w:jc w:val="both"/>
              <w:rPr>
                <w:i/>
                <w:szCs w:val="18"/>
                <w:lang w:eastAsia="lv-LV"/>
              </w:rPr>
            </w:pPr>
            <w:r w:rsidRPr="006940A5">
              <w:rPr>
                <w:i/>
                <w:szCs w:val="18"/>
                <w:lang w:eastAsia="lv-LV"/>
              </w:rPr>
              <w:t>Samazināti ieņēmumi no sniegtajiem maksas pakalpojumiem un citiem pašu ieņēmumiem un attiecīgi izdevumi atlīdzībai, lai nodrošinātu Eiropas Aizsardzības industrijas attīstības programmas projekta “</w:t>
            </w:r>
            <w:proofErr w:type="spellStart"/>
            <w:r w:rsidRPr="006940A5">
              <w:rPr>
                <w:i/>
                <w:szCs w:val="18"/>
                <w:lang w:eastAsia="lv-LV"/>
              </w:rPr>
              <w:t>VireTS</w:t>
            </w:r>
            <w:proofErr w:type="spellEnd"/>
            <w:r w:rsidRPr="006940A5">
              <w:rPr>
                <w:i/>
                <w:szCs w:val="18"/>
                <w:lang w:eastAsia="lv-LV"/>
              </w:rPr>
              <w:t>” biroja vadības funkcijas</w:t>
            </w:r>
          </w:p>
        </w:tc>
        <w:tc>
          <w:tcPr>
            <w:tcW w:w="1449" w:type="dxa"/>
          </w:tcPr>
          <w:p w14:paraId="1E1BFC92" w14:textId="77777777" w:rsidR="008F2FC2" w:rsidRPr="006940A5" w:rsidRDefault="008F2FC2" w:rsidP="00A558F4">
            <w:pPr>
              <w:pStyle w:val="tabteksts"/>
              <w:spacing w:after="240"/>
              <w:ind w:left="134" w:right="92"/>
              <w:jc w:val="right"/>
              <w:rPr>
                <w:szCs w:val="18"/>
              </w:rPr>
            </w:pPr>
            <w:r w:rsidRPr="006940A5">
              <w:rPr>
                <w:szCs w:val="18"/>
              </w:rPr>
              <w:t>28 711</w:t>
            </w:r>
          </w:p>
        </w:tc>
        <w:tc>
          <w:tcPr>
            <w:tcW w:w="1442" w:type="dxa"/>
          </w:tcPr>
          <w:p w14:paraId="32B522FD" w14:textId="77777777" w:rsidR="008F2FC2" w:rsidRPr="006940A5" w:rsidRDefault="008F2FC2" w:rsidP="00A558F4">
            <w:pPr>
              <w:pStyle w:val="tabteksts"/>
              <w:spacing w:after="240"/>
              <w:ind w:left="134" w:right="92"/>
              <w:jc w:val="center"/>
              <w:rPr>
                <w:szCs w:val="18"/>
              </w:rPr>
            </w:pPr>
            <w:r w:rsidRPr="006940A5">
              <w:rPr>
                <w:szCs w:val="18"/>
              </w:rPr>
              <w:t>-</w:t>
            </w:r>
          </w:p>
        </w:tc>
        <w:tc>
          <w:tcPr>
            <w:tcW w:w="1406" w:type="dxa"/>
          </w:tcPr>
          <w:p w14:paraId="6A0C155B" w14:textId="77777777" w:rsidR="008F2FC2" w:rsidRPr="006940A5" w:rsidRDefault="008F2FC2" w:rsidP="00A558F4">
            <w:pPr>
              <w:pStyle w:val="tabteksts"/>
              <w:spacing w:after="240"/>
              <w:ind w:left="134" w:right="92"/>
              <w:jc w:val="right"/>
              <w:rPr>
                <w:szCs w:val="18"/>
              </w:rPr>
            </w:pPr>
            <w:r w:rsidRPr="006940A5">
              <w:rPr>
                <w:szCs w:val="18"/>
              </w:rPr>
              <w:t>-28 711</w:t>
            </w:r>
          </w:p>
        </w:tc>
      </w:tr>
      <w:tr w:rsidR="008F2FC2" w:rsidRPr="009B3693" w14:paraId="7E262EE5" w14:textId="77777777" w:rsidTr="00A558F4">
        <w:trPr>
          <w:cantSplit/>
        </w:trPr>
        <w:tc>
          <w:tcPr>
            <w:tcW w:w="4764" w:type="dxa"/>
          </w:tcPr>
          <w:p w14:paraId="3EC054DF"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Pedagogu zemākās darba samaksas likmes pieauguma grafika laikposmam no 2023.gada 1.septembra līdz 2025.gada 31.decembrim 1.soļa īstenošanai (MK </w:t>
            </w:r>
            <w:r>
              <w:rPr>
                <w:i/>
                <w:szCs w:val="18"/>
                <w:lang w:eastAsia="lv-LV"/>
              </w:rPr>
              <w:t>18.04.</w:t>
            </w:r>
            <w:r w:rsidRPr="006940A5">
              <w:rPr>
                <w:i/>
                <w:szCs w:val="18"/>
                <w:lang w:eastAsia="lv-LV"/>
              </w:rPr>
              <w:t>2023. sēdes prot. Nr.20, 25.§ 6.p</w:t>
            </w:r>
            <w:r>
              <w:rPr>
                <w:i/>
                <w:szCs w:val="18"/>
                <w:lang w:eastAsia="lv-LV"/>
              </w:rPr>
              <w:t>.</w:t>
            </w:r>
            <w:r w:rsidRPr="006940A5">
              <w:rPr>
                <w:i/>
                <w:szCs w:val="18"/>
                <w:lang w:eastAsia="lv-LV"/>
              </w:rPr>
              <w:t>)</w:t>
            </w:r>
          </w:p>
        </w:tc>
        <w:tc>
          <w:tcPr>
            <w:tcW w:w="1449" w:type="dxa"/>
          </w:tcPr>
          <w:p w14:paraId="7384B9B6" w14:textId="77777777" w:rsidR="008F2FC2" w:rsidRPr="006940A5" w:rsidRDefault="008F2FC2" w:rsidP="00A558F4">
            <w:pPr>
              <w:pStyle w:val="tabteksts"/>
              <w:spacing w:after="240"/>
              <w:ind w:left="134" w:right="92"/>
              <w:jc w:val="center"/>
              <w:rPr>
                <w:szCs w:val="18"/>
              </w:rPr>
            </w:pPr>
            <w:r w:rsidRPr="006940A5">
              <w:rPr>
                <w:szCs w:val="18"/>
              </w:rPr>
              <w:t>-</w:t>
            </w:r>
          </w:p>
        </w:tc>
        <w:tc>
          <w:tcPr>
            <w:tcW w:w="1442" w:type="dxa"/>
          </w:tcPr>
          <w:p w14:paraId="45D57EFE" w14:textId="77777777" w:rsidR="008F2FC2" w:rsidRPr="006940A5" w:rsidRDefault="008F2FC2" w:rsidP="00A558F4">
            <w:pPr>
              <w:pStyle w:val="tabteksts"/>
              <w:spacing w:after="240"/>
              <w:ind w:left="134" w:right="92"/>
              <w:jc w:val="right"/>
              <w:rPr>
                <w:szCs w:val="18"/>
              </w:rPr>
            </w:pPr>
            <w:r w:rsidRPr="006940A5">
              <w:rPr>
                <w:szCs w:val="18"/>
              </w:rPr>
              <w:t>10 932</w:t>
            </w:r>
          </w:p>
        </w:tc>
        <w:tc>
          <w:tcPr>
            <w:tcW w:w="1406" w:type="dxa"/>
          </w:tcPr>
          <w:p w14:paraId="2A75A420" w14:textId="77777777" w:rsidR="008F2FC2" w:rsidRPr="006940A5" w:rsidRDefault="008F2FC2" w:rsidP="00A558F4">
            <w:pPr>
              <w:pStyle w:val="tabteksts"/>
              <w:spacing w:after="240"/>
              <w:ind w:left="134" w:right="92"/>
              <w:jc w:val="right"/>
              <w:rPr>
                <w:szCs w:val="18"/>
              </w:rPr>
            </w:pPr>
            <w:r w:rsidRPr="006940A5">
              <w:rPr>
                <w:szCs w:val="18"/>
              </w:rPr>
              <w:t>10 932</w:t>
            </w:r>
          </w:p>
        </w:tc>
      </w:tr>
      <w:tr w:rsidR="008F2FC2" w:rsidRPr="009B3693" w14:paraId="21CE0292" w14:textId="77777777" w:rsidTr="00A558F4">
        <w:trPr>
          <w:cantSplit/>
        </w:trPr>
        <w:tc>
          <w:tcPr>
            <w:tcW w:w="4764" w:type="dxa"/>
          </w:tcPr>
          <w:p w14:paraId="19E20E24"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Izdevumu izmaiņas, lai nodrošinātu karavīru skaita pieaugumu par 161 amata vietu atbilstoši </w:t>
            </w:r>
            <w:r>
              <w:rPr>
                <w:i/>
                <w:szCs w:val="18"/>
                <w:lang w:eastAsia="lv-LV"/>
              </w:rPr>
              <w:t>NBS</w:t>
            </w:r>
            <w:r w:rsidRPr="006940A5">
              <w:rPr>
                <w:i/>
                <w:szCs w:val="18"/>
                <w:lang w:eastAsia="lv-LV"/>
              </w:rPr>
              <w:t xml:space="preserve"> attīstības plānam (MK </w:t>
            </w:r>
            <w:r>
              <w:rPr>
                <w:i/>
                <w:szCs w:val="18"/>
                <w:lang w:eastAsia="lv-LV"/>
              </w:rPr>
              <w:t>10.12.</w:t>
            </w:r>
            <w:r w:rsidRPr="006940A5">
              <w:rPr>
                <w:i/>
                <w:szCs w:val="18"/>
                <w:lang w:eastAsia="lv-LV"/>
              </w:rPr>
              <w:t>2020. prot. Nr.80)</w:t>
            </w:r>
          </w:p>
        </w:tc>
        <w:tc>
          <w:tcPr>
            <w:tcW w:w="1449" w:type="dxa"/>
          </w:tcPr>
          <w:p w14:paraId="104533CD" w14:textId="77777777" w:rsidR="008F2FC2" w:rsidRPr="006940A5" w:rsidRDefault="008F2FC2" w:rsidP="00A558F4">
            <w:pPr>
              <w:pStyle w:val="tabteksts"/>
              <w:spacing w:after="240"/>
              <w:ind w:left="134" w:right="92"/>
              <w:jc w:val="right"/>
              <w:rPr>
                <w:szCs w:val="18"/>
              </w:rPr>
            </w:pPr>
            <w:r w:rsidRPr="006940A5">
              <w:rPr>
                <w:szCs w:val="18"/>
              </w:rPr>
              <w:t>8 174 087</w:t>
            </w:r>
          </w:p>
        </w:tc>
        <w:tc>
          <w:tcPr>
            <w:tcW w:w="1442" w:type="dxa"/>
          </w:tcPr>
          <w:p w14:paraId="49E10634" w14:textId="77777777" w:rsidR="008F2FC2" w:rsidRPr="006940A5" w:rsidRDefault="008F2FC2" w:rsidP="00A558F4">
            <w:pPr>
              <w:pStyle w:val="tabteksts"/>
              <w:spacing w:after="240"/>
              <w:ind w:left="134" w:right="92"/>
              <w:jc w:val="right"/>
              <w:rPr>
                <w:szCs w:val="18"/>
              </w:rPr>
            </w:pPr>
            <w:r w:rsidRPr="006940A5">
              <w:rPr>
                <w:szCs w:val="18"/>
              </w:rPr>
              <w:t>11 797 920</w:t>
            </w:r>
          </w:p>
        </w:tc>
        <w:tc>
          <w:tcPr>
            <w:tcW w:w="1406" w:type="dxa"/>
          </w:tcPr>
          <w:p w14:paraId="58B7E4B6" w14:textId="77777777" w:rsidR="008F2FC2" w:rsidRPr="006940A5" w:rsidRDefault="008F2FC2" w:rsidP="00A558F4">
            <w:pPr>
              <w:pStyle w:val="tabteksts"/>
              <w:spacing w:after="240"/>
              <w:ind w:left="134" w:right="92"/>
              <w:jc w:val="right"/>
              <w:rPr>
                <w:szCs w:val="18"/>
              </w:rPr>
            </w:pPr>
            <w:r w:rsidRPr="006940A5">
              <w:rPr>
                <w:szCs w:val="18"/>
              </w:rPr>
              <w:t>3 623 833</w:t>
            </w:r>
          </w:p>
        </w:tc>
      </w:tr>
      <w:tr w:rsidR="008F2FC2" w:rsidRPr="009B3693" w14:paraId="1399B1BB" w14:textId="77777777" w:rsidTr="00A558F4">
        <w:trPr>
          <w:cantSplit/>
        </w:trPr>
        <w:tc>
          <w:tcPr>
            <w:tcW w:w="4764" w:type="dxa"/>
          </w:tcPr>
          <w:p w14:paraId="77455674" w14:textId="5063AEBB" w:rsidR="008F2FC2" w:rsidRPr="006940A5" w:rsidRDefault="008F2FC2" w:rsidP="009E4335">
            <w:pPr>
              <w:pStyle w:val="tabteksts"/>
              <w:ind w:left="418" w:right="92"/>
              <w:jc w:val="both"/>
              <w:rPr>
                <w:i/>
                <w:szCs w:val="18"/>
                <w:lang w:eastAsia="lv-LV"/>
              </w:rPr>
            </w:pPr>
            <w:r>
              <w:rPr>
                <w:i/>
                <w:szCs w:val="18"/>
                <w:lang w:eastAsia="lv-LV"/>
              </w:rPr>
              <w:t xml:space="preserve"> </w:t>
            </w:r>
            <w:r w:rsidRPr="006940A5">
              <w:rPr>
                <w:i/>
                <w:szCs w:val="18"/>
                <w:lang w:eastAsia="lv-LV"/>
              </w:rPr>
              <w:t>t. sk. iekšējā līdzekļu pārdale starp budžeta programmām (apakšprogrammām)</w:t>
            </w:r>
          </w:p>
        </w:tc>
        <w:tc>
          <w:tcPr>
            <w:tcW w:w="1449" w:type="dxa"/>
          </w:tcPr>
          <w:p w14:paraId="3A12A1EB" w14:textId="77777777" w:rsidR="008F2FC2" w:rsidRPr="006940A5" w:rsidRDefault="008F2FC2" w:rsidP="00A558F4">
            <w:pPr>
              <w:pStyle w:val="tabteksts"/>
              <w:spacing w:after="240"/>
              <w:ind w:left="134" w:right="92"/>
              <w:jc w:val="right"/>
              <w:rPr>
                <w:szCs w:val="18"/>
              </w:rPr>
            </w:pPr>
            <w:r w:rsidRPr="006940A5">
              <w:rPr>
                <w:szCs w:val="18"/>
              </w:rPr>
              <w:t xml:space="preserve">126 529 </w:t>
            </w:r>
          </w:p>
        </w:tc>
        <w:tc>
          <w:tcPr>
            <w:tcW w:w="1442" w:type="dxa"/>
          </w:tcPr>
          <w:p w14:paraId="77DA7EEC" w14:textId="77777777" w:rsidR="008F2FC2" w:rsidRPr="006940A5" w:rsidRDefault="008F2FC2" w:rsidP="00A558F4">
            <w:pPr>
              <w:pStyle w:val="tabteksts"/>
              <w:spacing w:after="240"/>
              <w:ind w:left="134" w:right="92"/>
              <w:jc w:val="right"/>
              <w:rPr>
                <w:szCs w:val="18"/>
              </w:rPr>
            </w:pPr>
            <w:r w:rsidRPr="006940A5">
              <w:rPr>
                <w:szCs w:val="18"/>
              </w:rPr>
              <w:t xml:space="preserve">40 994 715 </w:t>
            </w:r>
          </w:p>
        </w:tc>
        <w:tc>
          <w:tcPr>
            <w:tcW w:w="1406" w:type="dxa"/>
          </w:tcPr>
          <w:p w14:paraId="144419AD" w14:textId="77777777" w:rsidR="008F2FC2" w:rsidRPr="006940A5" w:rsidRDefault="008F2FC2" w:rsidP="00A558F4">
            <w:pPr>
              <w:pStyle w:val="tabteksts"/>
              <w:spacing w:after="240"/>
              <w:ind w:left="134" w:right="92"/>
              <w:jc w:val="right"/>
              <w:rPr>
                <w:szCs w:val="18"/>
              </w:rPr>
            </w:pPr>
            <w:r w:rsidRPr="006940A5">
              <w:rPr>
                <w:szCs w:val="18"/>
              </w:rPr>
              <w:t xml:space="preserve">40 868 186 </w:t>
            </w:r>
          </w:p>
        </w:tc>
      </w:tr>
      <w:tr w:rsidR="008F2FC2" w:rsidRPr="009B3693" w14:paraId="220F3B56" w14:textId="77777777" w:rsidTr="00A558F4">
        <w:trPr>
          <w:cantSplit/>
        </w:trPr>
        <w:tc>
          <w:tcPr>
            <w:tcW w:w="4764" w:type="dxa"/>
          </w:tcPr>
          <w:p w14:paraId="0A440909" w14:textId="4DF77981" w:rsidR="008F2FC2" w:rsidRPr="006940A5" w:rsidRDefault="008F2FC2" w:rsidP="00A558F4">
            <w:pPr>
              <w:pStyle w:val="tabteksts"/>
              <w:ind w:left="134" w:right="92"/>
              <w:jc w:val="both"/>
              <w:rPr>
                <w:i/>
                <w:szCs w:val="18"/>
                <w:lang w:eastAsia="lv-LV"/>
              </w:rPr>
            </w:pPr>
            <w:r w:rsidRPr="006940A5">
              <w:rPr>
                <w:i/>
                <w:szCs w:val="18"/>
                <w:lang w:eastAsia="lv-LV"/>
              </w:rPr>
              <w:t xml:space="preserve">Iekšējā līdzekļu pārdale uz budžeta apakšprogrammu 22.12.00 </w:t>
            </w:r>
            <w:r w:rsidR="009E4335">
              <w:rPr>
                <w:i/>
                <w:szCs w:val="18"/>
                <w:lang w:eastAsia="lv-LV"/>
              </w:rPr>
              <w:t>“</w:t>
            </w:r>
            <w:r w:rsidRPr="006940A5">
              <w:rPr>
                <w:i/>
                <w:szCs w:val="18"/>
                <w:lang w:eastAsia="lv-LV"/>
              </w:rPr>
              <w:t>Nacionālo bruņoto spēku uzturēšana”</w:t>
            </w:r>
            <w:r>
              <w:rPr>
                <w:i/>
                <w:szCs w:val="18"/>
                <w:lang w:eastAsia="lv-LV"/>
              </w:rPr>
              <w:t>, lai nodrošinātu uzturēšanas izdevumus</w:t>
            </w:r>
            <w:r w:rsidRPr="006940A5">
              <w:rPr>
                <w:i/>
                <w:szCs w:val="18"/>
                <w:lang w:eastAsia="lv-LV"/>
              </w:rPr>
              <w:t xml:space="preserve"> (MK </w:t>
            </w:r>
            <w:r>
              <w:rPr>
                <w:i/>
                <w:szCs w:val="18"/>
                <w:lang w:eastAsia="lv-LV"/>
              </w:rPr>
              <w:t>31.08.</w:t>
            </w:r>
            <w:r w:rsidRPr="006940A5">
              <w:rPr>
                <w:i/>
                <w:szCs w:val="18"/>
                <w:lang w:eastAsia="lv-LV"/>
              </w:rPr>
              <w:t>2021. sēdes prot. Nr.58 64.§ 5.p</w:t>
            </w:r>
            <w:r>
              <w:rPr>
                <w:i/>
                <w:szCs w:val="18"/>
                <w:lang w:eastAsia="lv-LV"/>
              </w:rPr>
              <w:t>.</w:t>
            </w:r>
            <w:r w:rsidRPr="006940A5">
              <w:rPr>
                <w:i/>
                <w:szCs w:val="18"/>
                <w:lang w:eastAsia="lv-LV"/>
              </w:rPr>
              <w:t>)</w:t>
            </w:r>
          </w:p>
        </w:tc>
        <w:tc>
          <w:tcPr>
            <w:tcW w:w="1449" w:type="dxa"/>
          </w:tcPr>
          <w:p w14:paraId="6F1B574A" w14:textId="77777777" w:rsidR="008F2FC2" w:rsidRPr="006940A5" w:rsidRDefault="008F2FC2" w:rsidP="00A558F4">
            <w:pPr>
              <w:pStyle w:val="tabteksts"/>
              <w:spacing w:after="240"/>
              <w:ind w:left="134" w:right="92"/>
              <w:jc w:val="right"/>
              <w:rPr>
                <w:szCs w:val="18"/>
              </w:rPr>
            </w:pPr>
            <w:r w:rsidRPr="006940A5">
              <w:rPr>
                <w:szCs w:val="18"/>
              </w:rPr>
              <w:t>126 529</w:t>
            </w:r>
          </w:p>
        </w:tc>
        <w:tc>
          <w:tcPr>
            <w:tcW w:w="1442" w:type="dxa"/>
          </w:tcPr>
          <w:p w14:paraId="06F0947E" w14:textId="77777777" w:rsidR="008F2FC2" w:rsidRPr="006940A5" w:rsidRDefault="008F2FC2" w:rsidP="00A558F4">
            <w:pPr>
              <w:pStyle w:val="tabteksts"/>
              <w:spacing w:after="240"/>
              <w:ind w:left="134" w:right="92"/>
              <w:jc w:val="center"/>
              <w:rPr>
                <w:szCs w:val="18"/>
              </w:rPr>
            </w:pPr>
            <w:r w:rsidRPr="006940A5">
              <w:rPr>
                <w:szCs w:val="18"/>
              </w:rPr>
              <w:t>-</w:t>
            </w:r>
          </w:p>
        </w:tc>
        <w:tc>
          <w:tcPr>
            <w:tcW w:w="1406" w:type="dxa"/>
          </w:tcPr>
          <w:p w14:paraId="567D5ABF" w14:textId="77777777" w:rsidR="008F2FC2" w:rsidRPr="006940A5" w:rsidRDefault="008F2FC2" w:rsidP="00A558F4">
            <w:pPr>
              <w:pStyle w:val="tabteksts"/>
              <w:spacing w:after="240"/>
              <w:ind w:left="134" w:right="92"/>
              <w:jc w:val="right"/>
              <w:rPr>
                <w:szCs w:val="18"/>
              </w:rPr>
            </w:pPr>
            <w:r w:rsidRPr="006940A5">
              <w:rPr>
                <w:szCs w:val="18"/>
              </w:rPr>
              <w:t>-126 529</w:t>
            </w:r>
          </w:p>
        </w:tc>
      </w:tr>
      <w:tr w:rsidR="008F2FC2" w:rsidRPr="009B3693" w14:paraId="7273C2BB" w14:textId="77777777" w:rsidTr="00A558F4">
        <w:trPr>
          <w:cantSplit/>
        </w:trPr>
        <w:tc>
          <w:tcPr>
            <w:tcW w:w="4764" w:type="dxa"/>
          </w:tcPr>
          <w:p w14:paraId="3D6425F0"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Iekšējā līdzekļu pārdale no budžeta apakšprogrammas 22.12.00 “Nacionālo bruņoto spēku uzturēšana”, lai nodrošinātu atlīdzības pieaugumu, nedaudz tuvinot mēnešalgu intervāla viduspunktam (MK </w:t>
            </w:r>
            <w:r>
              <w:rPr>
                <w:i/>
                <w:szCs w:val="18"/>
                <w:lang w:eastAsia="lv-LV"/>
              </w:rPr>
              <w:t>15.08.</w:t>
            </w:r>
            <w:r w:rsidRPr="006940A5">
              <w:rPr>
                <w:i/>
                <w:szCs w:val="18"/>
                <w:lang w:eastAsia="lv-LV"/>
              </w:rPr>
              <w:t>2023. sēdes prot.Nr.40 43.§ 2.p</w:t>
            </w:r>
            <w:r>
              <w:rPr>
                <w:i/>
                <w:szCs w:val="18"/>
                <w:lang w:eastAsia="lv-LV"/>
              </w:rPr>
              <w:t>.</w:t>
            </w:r>
            <w:r w:rsidRPr="006940A5">
              <w:rPr>
                <w:i/>
                <w:szCs w:val="18"/>
                <w:lang w:eastAsia="lv-LV"/>
              </w:rPr>
              <w:t>)</w:t>
            </w:r>
          </w:p>
        </w:tc>
        <w:tc>
          <w:tcPr>
            <w:tcW w:w="1449" w:type="dxa"/>
          </w:tcPr>
          <w:p w14:paraId="46103DE8" w14:textId="77777777" w:rsidR="008F2FC2" w:rsidRPr="006940A5" w:rsidRDefault="008F2FC2" w:rsidP="00A558F4">
            <w:pPr>
              <w:pStyle w:val="tabteksts"/>
              <w:spacing w:after="240"/>
              <w:ind w:left="134" w:right="92"/>
              <w:jc w:val="center"/>
              <w:rPr>
                <w:szCs w:val="18"/>
              </w:rPr>
            </w:pPr>
            <w:r w:rsidRPr="006940A5">
              <w:rPr>
                <w:szCs w:val="18"/>
              </w:rPr>
              <w:t>-</w:t>
            </w:r>
          </w:p>
        </w:tc>
        <w:tc>
          <w:tcPr>
            <w:tcW w:w="1442" w:type="dxa"/>
          </w:tcPr>
          <w:p w14:paraId="7823BF53" w14:textId="77777777" w:rsidR="008F2FC2" w:rsidRPr="006940A5" w:rsidRDefault="008F2FC2" w:rsidP="00A558F4">
            <w:pPr>
              <w:pStyle w:val="tabteksts"/>
              <w:spacing w:after="240"/>
              <w:ind w:left="134" w:right="92"/>
              <w:jc w:val="right"/>
              <w:rPr>
                <w:szCs w:val="18"/>
              </w:rPr>
            </w:pPr>
            <w:r w:rsidRPr="006940A5">
              <w:rPr>
                <w:szCs w:val="18"/>
              </w:rPr>
              <w:t>1 430 735</w:t>
            </w:r>
          </w:p>
        </w:tc>
        <w:tc>
          <w:tcPr>
            <w:tcW w:w="1406" w:type="dxa"/>
          </w:tcPr>
          <w:p w14:paraId="0E6FCF63" w14:textId="77777777" w:rsidR="008F2FC2" w:rsidRPr="006940A5" w:rsidRDefault="008F2FC2" w:rsidP="00A558F4">
            <w:pPr>
              <w:pStyle w:val="tabteksts"/>
              <w:spacing w:after="240"/>
              <w:ind w:left="134" w:right="92"/>
              <w:jc w:val="right"/>
              <w:rPr>
                <w:szCs w:val="18"/>
              </w:rPr>
            </w:pPr>
            <w:r w:rsidRPr="006940A5">
              <w:rPr>
                <w:szCs w:val="18"/>
              </w:rPr>
              <w:t>1 430 735</w:t>
            </w:r>
          </w:p>
        </w:tc>
      </w:tr>
      <w:tr w:rsidR="008F2FC2" w:rsidRPr="009B3693" w14:paraId="5ED8FA2A" w14:textId="77777777" w:rsidTr="00A558F4">
        <w:trPr>
          <w:cantSplit/>
        </w:trPr>
        <w:tc>
          <w:tcPr>
            <w:tcW w:w="4764" w:type="dxa"/>
          </w:tcPr>
          <w:p w14:paraId="5E0281DC"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Iekšējā līdzekļu pārdale no budžeta apakšprogrammas 22.12.00 “Nacionālo bruņoto spēku uzturēšana”, lai nodrošinātu atlīdzību 27 jaunām amata vietām </w:t>
            </w:r>
            <w:r w:rsidRPr="00B20889">
              <w:rPr>
                <w:i/>
                <w:szCs w:val="18"/>
                <w:lang w:eastAsia="lv-LV"/>
              </w:rPr>
              <w:t>VAD departamentā pamatojoties uz 2023.gada 5.aprīlī pieņemto “Valsts aizsardzības dienesta li</w:t>
            </w:r>
            <w:r>
              <w:rPr>
                <w:i/>
                <w:szCs w:val="18"/>
                <w:lang w:eastAsia="lv-LV"/>
              </w:rPr>
              <w:t>kuma” pārejas noteikumu 3.p.</w:t>
            </w:r>
            <w:r w:rsidRPr="006940A5">
              <w:rPr>
                <w:i/>
                <w:szCs w:val="18"/>
                <w:lang w:eastAsia="lv-LV"/>
              </w:rPr>
              <w:t xml:space="preserve"> (MK </w:t>
            </w:r>
            <w:r>
              <w:rPr>
                <w:i/>
                <w:szCs w:val="18"/>
                <w:lang w:eastAsia="lv-LV"/>
              </w:rPr>
              <w:t>15.08.</w:t>
            </w:r>
            <w:r w:rsidRPr="006940A5">
              <w:rPr>
                <w:i/>
                <w:szCs w:val="18"/>
                <w:lang w:eastAsia="lv-LV"/>
              </w:rPr>
              <w:t>2023. sēdes prot.Nr.40 43.§ 2.p</w:t>
            </w:r>
            <w:r>
              <w:rPr>
                <w:i/>
                <w:szCs w:val="18"/>
                <w:lang w:eastAsia="lv-LV"/>
              </w:rPr>
              <w:t>.</w:t>
            </w:r>
            <w:r w:rsidRPr="006940A5">
              <w:rPr>
                <w:i/>
                <w:szCs w:val="18"/>
                <w:lang w:eastAsia="lv-LV"/>
              </w:rPr>
              <w:t>)</w:t>
            </w:r>
          </w:p>
        </w:tc>
        <w:tc>
          <w:tcPr>
            <w:tcW w:w="1449" w:type="dxa"/>
          </w:tcPr>
          <w:p w14:paraId="213CAD90" w14:textId="77777777" w:rsidR="008F2FC2" w:rsidRPr="006940A5" w:rsidRDefault="008F2FC2" w:rsidP="00A558F4">
            <w:pPr>
              <w:pStyle w:val="tabteksts"/>
              <w:spacing w:after="240"/>
              <w:ind w:left="134" w:right="92"/>
              <w:jc w:val="center"/>
              <w:rPr>
                <w:szCs w:val="18"/>
              </w:rPr>
            </w:pPr>
            <w:r w:rsidRPr="006940A5">
              <w:rPr>
                <w:szCs w:val="18"/>
              </w:rPr>
              <w:t>-</w:t>
            </w:r>
          </w:p>
        </w:tc>
        <w:tc>
          <w:tcPr>
            <w:tcW w:w="1442" w:type="dxa"/>
          </w:tcPr>
          <w:p w14:paraId="2FDB4295" w14:textId="77777777" w:rsidR="008F2FC2" w:rsidRPr="006940A5" w:rsidRDefault="008F2FC2" w:rsidP="00A558F4">
            <w:pPr>
              <w:pStyle w:val="tabteksts"/>
              <w:spacing w:after="240"/>
              <w:ind w:left="134" w:right="92"/>
              <w:jc w:val="right"/>
              <w:rPr>
                <w:szCs w:val="18"/>
              </w:rPr>
            </w:pPr>
            <w:r w:rsidRPr="006940A5">
              <w:rPr>
                <w:szCs w:val="18"/>
              </w:rPr>
              <w:t>1 040 749</w:t>
            </w:r>
          </w:p>
        </w:tc>
        <w:tc>
          <w:tcPr>
            <w:tcW w:w="1406" w:type="dxa"/>
          </w:tcPr>
          <w:p w14:paraId="09961CBB" w14:textId="77777777" w:rsidR="008F2FC2" w:rsidRPr="006940A5" w:rsidRDefault="008F2FC2" w:rsidP="00A558F4">
            <w:pPr>
              <w:pStyle w:val="tabteksts"/>
              <w:spacing w:after="240"/>
              <w:ind w:left="134" w:right="92"/>
              <w:jc w:val="right"/>
              <w:rPr>
                <w:szCs w:val="18"/>
              </w:rPr>
            </w:pPr>
            <w:r w:rsidRPr="006940A5">
              <w:rPr>
                <w:szCs w:val="18"/>
              </w:rPr>
              <w:t>1 040 749</w:t>
            </w:r>
          </w:p>
        </w:tc>
      </w:tr>
      <w:tr w:rsidR="008F2FC2" w:rsidRPr="009B3693" w14:paraId="61A8B82A" w14:textId="77777777" w:rsidTr="00A558F4">
        <w:trPr>
          <w:cantSplit/>
        </w:trPr>
        <w:tc>
          <w:tcPr>
            <w:tcW w:w="4764" w:type="dxa"/>
          </w:tcPr>
          <w:p w14:paraId="4501FAFE" w14:textId="77777777" w:rsidR="008F2FC2" w:rsidRPr="006940A5" w:rsidRDefault="008F2FC2" w:rsidP="00A558F4">
            <w:pPr>
              <w:pStyle w:val="tabteksts"/>
              <w:ind w:left="134" w:right="92"/>
              <w:jc w:val="both"/>
              <w:rPr>
                <w:i/>
                <w:szCs w:val="18"/>
                <w:lang w:eastAsia="lv-LV"/>
              </w:rPr>
            </w:pPr>
            <w:r w:rsidRPr="006940A5">
              <w:rPr>
                <w:i/>
                <w:szCs w:val="18"/>
                <w:lang w:eastAsia="lv-LV"/>
              </w:rPr>
              <w:t xml:space="preserve">Iekšējā līdzekļu pārdale no budžeta apakšprogrammas 22.12.00 “Nacionālo bruņoto spēku uzturēšana”, lai nodrošinātu atlīdzību karavīriem pamatojoties uz grozījumiem MK 26.08.2014. noteikumos Nr.509 (MK </w:t>
            </w:r>
            <w:r>
              <w:rPr>
                <w:i/>
                <w:szCs w:val="18"/>
                <w:lang w:eastAsia="lv-LV"/>
              </w:rPr>
              <w:t>27.06.</w:t>
            </w:r>
            <w:r w:rsidRPr="006940A5">
              <w:rPr>
                <w:i/>
                <w:szCs w:val="18"/>
                <w:lang w:eastAsia="lv-LV"/>
              </w:rPr>
              <w:t xml:space="preserve">2023. gada prot. Nr.34 8.§, MK </w:t>
            </w:r>
            <w:r>
              <w:rPr>
                <w:i/>
                <w:szCs w:val="18"/>
                <w:lang w:eastAsia="lv-LV"/>
              </w:rPr>
              <w:t>15.08.</w:t>
            </w:r>
            <w:r w:rsidRPr="006940A5">
              <w:rPr>
                <w:i/>
                <w:szCs w:val="18"/>
                <w:lang w:eastAsia="lv-LV"/>
              </w:rPr>
              <w:t>2023. sēdes prot. Nr.40 43.§ 15.p</w:t>
            </w:r>
            <w:r>
              <w:rPr>
                <w:i/>
                <w:szCs w:val="18"/>
                <w:lang w:eastAsia="lv-LV"/>
              </w:rPr>
              <w:t>.</w:t>
            </w:r>
            <w:r w:rsidRPr="006940A5">
              <w:rPr>
                <w:i/>
                <w:szCs w:val="18"/>
                <w:lang w:eastAsia="lv-LV"/>
              </w:rPr>
              <w:t>)</w:t>
            </w:r>
          </w:p>
        </w:tc>
        <w:tc>
          <w:tcPr>
            <w:tcW w:w="1449" w:type="dxa"/>
          </w:tcPr>
          <w:p w14:paraId="7806C507" w14:textId="77777777" w:rsidR="008F2FC2" w:rsidRPr="006940A5" w:rsidRDefault="008F2FC2" w:rsidP="00A558F4">
            <w:pPr>
              <w:pStyle w:val="tabteksts"/>
              <w:spacing w:after="240"/>
              <w:ind w:left="134" w:right="92"/>
              <w:jc w:val="center"/>
              <w:rPr>
                <w:szCs w:val="18"/>
              </w:rPr>
            </w:pPr>
            <w:r w:rsidRPr="006940A5">
              <w:rPr>
                <w:szCs w:val="18"/>
              </w:rPr>
              <w:t>-</w:t>
            </w:r>
          </w:p>
        </w:tc>
        <w:tc>
          <w:tcPr>
            <w:tcW w:w="1442" w:type="dxa"/>
          </w:tcPr>
          <w:p w14:paraId="36C186D1" w14:textId="77777777" w:rsidR="008F2FC2" w:rsidRPr="006940A5" w:rsidRDefault="008F2FC2" w:rsidP="00A558F4">
            <w:pPr>
              <w:pStyle w:val="tabteksts"/>
              <w:spacing w:after="240"/>
              <w:ind w:left="134" w:right="92"/>
              <w:jc w:val="right"/>
              <w:rPr>
                <w:szCs w:val="18"/>
              </w:rPr>
            </w:pPr>
            <w:r w:rsidRPr="006940A5">
              <w:rPr>
                <w:szCs w:val="18"/>
              </w:rPr>
              <w:t>38 357 488</w:t>
            </w:r>
          </w:p>
        </w:tc>
        <w:tc>
          <w:tcPr>
            <w:tcW w:w="1406" w:type="dxa"/>
          </w:tcPr>
          <w:p w14:paraId="395DE1B5" w14:textId="77777777" w:rsidR="008F2FC2" w:rsidRPr="006940A5" w:rsidRDefault="008F2FC2" w:rsidP="00A558F4">
            <w:pPr>
              <w:pStyle w:val="tabteksts"/>
              <w:spacing w:after="240"/>
              <w:ind w:left="134" w:right="92"/>
              <w:jc w:val="right"/>
              <w:rPr>
                <w:szCs w:val="18"/>
              </w:rPr>
            </w:pPr>
            <w:r w:rsidRPr="006940A5">
              <w:rPr>
                <w:szCs w:val="18"/>
              </w:rPr>
              <w:t>38 357 488</w:t>
            </w:r>
          </w:p>
        </w:tc>
      </w:tr>
      <w:tr w:rsidR="008F2FC2" w:rsidRPr="009B3693" w14:paraId="50581CC2" w14:textId="77777777" w:rsidTr="00A558F4">
        <w:trPr>
          <w:cantSplit/>
          <w:trHeight w:val="89"/>
        </w:trPr>
        <w:tc>
          <w:tcPr>
            <w:tcW w:w="4764" w:type="dxa"/>
          </w:tcPr>
          <w:p w14:paraId="20AE142D" w14:textId="77777777" w:rsidR="008F2FC2" w:rsidRPr="006940A5" w:rsidRDefault="008F2FC2" w:rsidP="00A558F4">
            <w:pPr>
              <w:pStyle w:val="tabteksts"/>
              <w:ind w:left="134" w:right="92"/>
              <w:jc w:val="both"/>
              <w:rPr>
                <w:i/>
                <w:szCs w:val="18"/>
                <w:lang w:eastAsia="lv-LV"/>
              </w:rPr>
            </w:pPr>
            <w:r w:rsidRPr="006940A5">
              <w:rPr>
                <w:i/>
                <w:szCs w:val="18"/>
                <w:lang w:eastAsia="lv-LV"/>
              </w:rPr>
              <w:t>Iekšējā līdzekļu pārdale no budžeta programmas 12.00.00 “Kara muzejs”</w:t>
            </w:r>
            <w:r>
              <w:rPr>
                <w:i/>
                <w:szCs w:val="18"/>
                <w:lang w:eastAsia="lv-LV"/>
              </w:rPr>
              <w:t xml:space="preserve"> </w:t>
            </w:r>
            <w:r w:rsidRPr="00B20889">
              <w:rPr>
                <w:i/>
                <w:szCs w:val="18"/>
                <w:lang w:eastAsia="lv-LV"/>
              </w:rPr>
              <w:t xml:space="preserve">atlīdzības izdevumu nodrošināšanai </w:t>
            </w:r>
            <w:r w:rsidRPr="006940A5">
              <w:rPr>
                <w:i/>
                <w:szCs w:val="18"/>
                <w:lang w:eastAsia="lv-LV"/>
              </w:rPr>
              <w:t xml:space="preserve">(MK </w:t>
            </w:r>
            <w:r>
              <w:rPr>
                <w:i/>
                <w:szCs w:val="18"/>
                <w:lang w:eastAsia="lv-LV"/>
              </w:rPr>
              <w:t>13.01.</w:t>
            </w:r>
            <w:r w:rsidRPr="006940A5">
              <w:rPr>
                <w:i/>
                <w:szCs w:val="18"/>
                <w:lang w:eastAsia="lv-LV"/>
              </w:rPr>
              <w:t>2023. sēdes prot.Nr.2 1.§ 29.p</w:t>
            </w:r>
            <w:r>
              <w:rPr>
                <w:i/>
                <w:szCs w:val="18"/>
                <w:lang w:eastAsia="lv-LV"/>
              </w:rPr>
              <w:t>.</w:t>
            </w:r>
            <w:r w:rsidRPr="006940A5">
              <w:rPr>
                <w:i/>
                <w:szCs w:val="18"/>
                <w:lang w:eastAsia="lv-LV"/>
              </w:rPr>
              <w:t>)</w:t>
            </w:r>
          </w:p>
        </w:tc>
        <w:tc>
          <w:tcPr>
            <w:tcW w:w="1449" w:type="dxa"/>
          </w:tcPr>
          <w:p w14:paraId="5148D1EC" w14:textId="77777777" w:rsidR="008F2FC2" w:rsidRPr="006940A5" w:rsidRDefault="008F2FC2" w:rsidP="00A558F4">
            <w:pPr>
              <w:pStyle w:val="tabteksts"/>
              <w:spacing w:after="240"/>
              <w:ind w:left="134" w:right="92"/>
              <w:jc w:val="center"/>
              <w:rPr>
                <w:szCs w:val="18"/>
              </w:rPr>
            </w:pPr>
            <w:r w:rsidRPr="006940A5">
              <w:rPr>
                <w:szCs w:val="18"/>
              </w:rPr>
              <w:t>-</w:t>
            </w:r>
          </w:p>
        </w:tc>
        <w:tc>
          <w:tcPr>
            <w:tcW w:w="1442" w:type="dxa"/>
          </w:tcPr>
          <w:p w14:paraId="71AA20D3" w14:textId="77777777" w:rsidR="008F2FC2" w:rsidRPr="006940A5" w:rsidRDefault="008F2FC2" w:rsidP="00A558F4">
            <w:pPr>
              <w:pStyle w:val="tabteksts"/>
              <w:spacing w:after="240"/>
              <w:ind w:left="134" w:right="92"/>
              <w:jc w:val="right"/>
              <w:rPr>
                <w:szCs w:val="18"/>
              </w:rPr>
            </w:pPr>
            <w:r w:rsidRPr="006940A5">
              <w:rPr>
                <w:szCs w:val="18"/>
              </w:rPr>
              <w:t>10 687</w:t>
            </w:r>
          </w:p>
        </w:tc>
        <w:tc>
          <w:tcPr>
            <w:tcW w:w="1406" w:type="dxa"/>
          </w:tcPr>
          <w:p w14:paraId="26BA338B" w14:textId="77777777" w:rsidR="008F2FC2" w:rsidRPr="006940A5" w:rsidRDefault="008F2FC2" w:rsidP="00A558F4">
            <w:pPr>
              <w:pStyle w:val="tabteksts"/>
              <w:spacing w:after="240"/>
              <w:ind w:left="134" w:right="92"/>
              <w:jc w:val="right"/>
              <w:rPr>
                <w:szCs w:val="18"/>
              </w:rPr>
            </w:pPr>
            <w:r w:rsidRPr="006940A5">
              <w:rPr>
                <w:szCs w:val="18"/>
              </w:rPr>
              <w:t>10 687</w:t>
            </w:r>
          </w:p>
        </w:tc>
      </w:tr>
      <w:tr w:rsidR="008F2FC2" w:rsidRPr="009B3693" w14:paraId="599EC44F" w14:textId="77777777" w:rsidTr="00A558F4">
        <w:trPr>
          <w:cantSplit/>
          <w:trHeight w:val="89"/>
        </w:trPr>
        <w:tc>
          <w:tcPr>
            <w:tcW w:w="4764" w:type="dxa"/>
          </w:tcPr>
          <w:p w14:paraId="5F542055" w14:textId="77777777" w:rsidR="008F2FC2" w:rsidRPr="006940A5" w:rsidRDefault="008F2FC2" w:rsidP="00A558F4">
            <w:pPr>
              <w:pStyle w:val="tabteksts"/>
              <w:ind w:left="134" w:right="92"/>
              <w:jc w:val="both"/>
              <w:rPr>
                <w:i/>
                <w:szCs w:val="18"/>
                <w:lang w:eastAsia="lv-LV"/>
              </w:rPr>
            </w:pPr>
            <w:r w:rsidRPr="006940A5">
              <w:rPr>
                <w:i/>
                <w:szCs w:val="18"/>
                <w:lang w:eastAsia="lv-LV"/>
              </w:rPr>
              <w:t>Iekšējā līdzekļu pārdale no budžeta programmas 28.00.00 “Ģeodēzija un kartogrāfija”</w:t>
            </w:r>
            <w:r w:rsidRPr="00B20889">
              <w:rPr>
                <w:i/>
                <w:szCs w:val="18"/>
                <w:lang w:eastAsia="lv-LV"/>
              </w:rPr>
              <w:t xml:space="preserve"> atlīdzības izdevumu nodrošināšanai</w:t>
            </w:r>
            <w:r w:rsidRPr="006940A5">
              <w:rPr>
                <w:i/>
                <w:szCs w:val="18"/>
                <w:lang w:eastAsia="lv-LV"/>
              </w:rPr>
              <w:t xml:space="preserve"> (MK </w:t>
            </w:r>
            <w:r>
              <w:rPr>
                <w:i/>
                <w:szCs w:val="18"/>
                <w:lang w:eastAsia="lv-LV"/>
              </w:rPr>
              <w:t>13.01.</w:t>
            </w:r>
            <w:r w:rsidRPr="006940A5">
              <w:rPr>
                <w:i/>
                <w:szCs w:val="18"/>
                <w:lang w:eastAsia="lv-LV"/>
              </w:rPr>
              <w:t>2023. sēdes prot.Nr.2 1.§ 29.p</w:t>
            </w:r>
            <w:r>
              <w:rPr>
                <w:i/>
                <w:szCs w:val="18"/>
                <w:lang w:eastAsia="lv-LV"/>
              </w:rPr>
              <w:t>.</w:t>
            </w:r>
            <w:r w:rsidRPr="006940A5">
              <w:rPr>
                <w:i/>
                <w:szCs w:val="18"/>
                <w:lang w:eastAsia="lv-LV"/>
              </w:rPr>
              <w:t>)</w:t>
            </w:r>
          </w:p>
        </w:tc>
        <w:tc>
          <w:tcPr>
            <w:tcW w:w="1449" w:type="dxa"/>
          </w:tcPr>
          <w:p w14:paraId="39693F43" w14:textId="77777777" w:rsidR="008F2FC2" w:rsidRPr="006940A5" w:rsidRDefault="008F2FC2" w:rsidP="00A558F4">
            <w:pPr>
              <w:pStyle w:val="tabteksts"/>
              <w:spacing w:after="240"/>
              <w:ind w:left="134" w:right="92"/>
              <w:jc w:val="center"/>
              <w:rPr>
                <w:szCs w:val="18"/>
              </w:rPr>
            </w:pPr>
            <w:r w:rsidRPr="006940A5">
              <w:rPr>
                <w:szCs w:val="18"/>
              </w:rPr>
              <w:t>-</w:t>
            </w:r>
          </w:p>
        </w:tc>
        <w:tc>
          <w:tcPr>
            <w:tcW w:w="1442" w:type="dxa"/>
          </w:tcPr>
          <w:p w14:paraId="15ACB3C6" w14:textId="77777777" w:rsidR="008F2FC2" w:rsidRPr="006940A5" w:rsidRDefault="008F2FC2" w:rsidP="00A558F4">
            <w:pPr>
              <w:pStyle w:val="tabteksts"/>
              <w:spacing w:after="240"/>
              <w:ind w:left="134" w:right="92"/>
              <w:jc w:val="right"/>
              <w:rPr>
                <w:szCs w:val="18"/>
              </w:rPr>
            </w:pPr>
            <w:r w:rsidRPr="006940A5">
              <w:rPr>
                <w:szCs w:val="18"/>
              </w:rPr>
              <w:t>99 598</w:t>
            </w:r>
          </w:p>
        </w:tc>
        <w:tc>
          <w:tcPr>
            <w:tcW w:w="1406" w:type="dxa"/>
          </w:tcPr>
          <w:p w14:paraId="1D7982E1" w14:textId="77777777" w:rsidR="008F2FC2" w:rsidRPr="006940A5" w:rsidRDefault="008F2FC2" w:rsidP="00A558F4">
            <w:pPr>
              <w:pStyle w:val="tabteksts"/>
              <w:spacing w:after="240"/>
              <w:ind w:left="134" w:right="92"/>
              <w:jc w:val="right"/>
              <w:rPr>
                <w:szCs w:val="18"/>
              </w:rPr>
            </w:pPr>
            <w:r w:rsidRPr="006940A5">
              <w:rPr>
                <w:szCs w:val="18"/>
              </w:rPr>
              <w:t>99 598</w:t>
            </w:r>
          </w:p>
        </w:tc>
      </w:tr>
      <w:tr w:rsidR="008F2FC2" w:rsidRPr="009B3693" w14:paraId="76BAA2F7" w14:textId="77777777" w:rsidTr="00A558F4">
        <w:trPr>
          <w:cantSplit/>
        </w:trPr>
        <w:tc>
          <w:tcPr>
            <w:tcW w:w="4764" w:type="dxa"/>
          </w:tcPr>
          <w:p w14:paraId="3ADDEAFC" w14:textId="77777777" w:rsidR="008F2FC2" w:rsidRPr="006940A5" w:rsidRDefault="008F2FC2" w:rsidP="00A558F4">
            <w:pPr>
              <w:pStyle w:val="tabteksts"/>
              <w:ind w:left="134" w:right="92"/>
              <w:jc w:val="both"/>
              <w:rPr>
                <w:i/>
                <w:szCs w:val="18"/>
                <w:lang w:eastAsia="lv-LV"/>
              </w:rPr>
            </w:pPr>
            <w:r w:rsidRPr="006940A5">
              <w:rPr>
                <w:i/>
                <w:szCs w:val="18"/>
                <w:lang w:eastAsia="lv-LV"/>
              </w:rPr>
              <w:t>Iekšējā līdzekļu pārdale no budžeta programmas 33.00.00 “Aizsardzības īpašumu pārvaldīšana”</w:t>
            </w:r>
            <w:r w:rsidRPr="00B20889">
              <w:rPr>
                <w:i/>
                <w:szCs w:val="18"/>
                <w:lang w:eastAsia="lv-LV"/>
              </w:rPr>
              <w:t xml:space="preserve"> atlīdzības izdevumu nodrošināšanai</w:t>
            </w:r>
            <w:r w:rsidRPr="006940A5">
              <w:rPr>
                <w:i/>
                <w:szCs w:val="18"/>
                <w:lang w:eastAsia="lv-LV"/>
              </w:rPr>
              <w:t xml:space="preserve"> (MK </w:t>
            </w:r>
            <w:r>
              <w:rPr>
                <w:i/>
                <w:szCs w:val="18"/>
                <w:lang w:eastAsia="lv-LV"/>
              </w:rPr>
              <w:t>13.01.</w:t>
            </w:r>
            <w:r w:rsidRPr="006940A5">
              <w:rPr>
                <w:i/>
                <w:szCs w:val="18"/>
                <w:lang w:eastAsia="lv-LV"/>
              </w:rPr>
              <w:t>2023. sēdes prot.Nr.2 1.§ 29.p</w:t>
            </w:r>
            <w:r>
              <w:rPr>
                <w:i/>
                <w:szCs w:val="18"/>
                <w:lang w:eastAsia="lv-LV"/>
              </w:rPr>
              <w:t>.</w:t>
            </w:r>
            <w:r w:rsidRPr="006940A5">
              <w:rPr>
                <w:i/>
                <w:szCs w:val="18"/>
                <w:lang w:eastAsia="lv-LV"/>
              </w:rPr>
              <w:t>)</w:t>
            </w:r>
          </w:p>
        </w:tc>
        <w:tc>
          <w:tcPr>
            <w:tcW w:w="1449" w:type="dxa"/>
          </w:tcPr>
          <w:p w14:paraId="6E8C88AE" w14:textId="77777777" w:rsidR="008F2FC2" w:rsidRPr="006940A5" w:rsidRDefault="008F2FC2" w:rsidP="00A558F4">
            <w:pPr>
              <w:pStyle w:val="tabteksts"/>
              <w:spacing w:after="240"/>
              <w:ind w:left="134" w:right="92"/>
              <w:jc w:val="center"/>
              <w:rPr>
                <w:szCs w:val="18"/>
              </w:rPr>
            </w:pPr>
            <w:r w:rsidRPr="006940A5">
              <w:rPr>
                <w:szCs w:val="18"/>
              </w:rPr>
              <w:t>-</w:t>
            </w:r>
          </w:p>
        </w:tc>
        <w:tc>
          <w:tcPr>
            <w:tcW w:w="1442" w:type="dxa"/>
          </w:tcPr>
          <w:p w14:paraId="206471D3" w14:textId="77777777" w:rsidR="008F2FC2" w:rsidRPr="006940A5" w:rsidRDefault="008F2FC2" w:rsidP="00A558F4">
            <w:pPr>
              <w:pStyle w:val="tabteksts"/>
              <w:spacing w:after="240"/>
              <w:ind w:left="134" w:right="92"/>
              <w:jc w:val="right"/>
              <w:rPr>
                <w:szCs w:val="18"/>
              </w:rPr>
            </w:pPr>
            <w:r w:rsidRPr="006940A5">
              <w:rPr>
                <w:szCs w:val="18"/>
              </w:rPr>
              <w:t>48 771</w:t>
            </w:r>
          </w:p>
        </w:tc>
        <w:tc>
          <w:tcPr>
            <w:tcW w:w="1406" w:type="dxa"/>
          </w:tcPr>
          <w:p w14:paraId="486F73CF" w14:textId="77777777" w:rsidR="008F2FC2" w:rsidRPr="006940A5" w:rsidRDefault="008F2FC2" w:rsidP="00A558F4">
            <w:pPr>
              <w:pStyle w:val="tabteksts"/>
              <w:spacing w:after="240"/>
              <w:ind w:left="134" w:right="92"/>
              <w:jc w:val="right"/>
              <w:rPr>
                <w:szCs w:val="18"/>
              </w:rPr>
            </w:pPr>
            <w:r w:rsidRPr="006940A5">
              <w:rPr>
                <w:szCs w:val="18"/>
              </w:rPr>
              <w:t>48 771</w:t>
            </w:r>
          </w:p>
        </w:tc>
      </w:tr>
      <w:tr w:rsidR="008F2FC2" w:rsidRPr="009B3693" w14:paraId="18150732" w14:textId="77777777" w:rsidTr="00A558F4">
        <w:trPr>
          <w:cantSplit/>
        </w:trPr>
        <w:tc>
          <w:tcPr>
            <w:tcW w:w="4764" w:type="dxa"/>
          </w:tcPr>
          <w:p w14:paraId="710AC49B" w14:textId="77777777" w:rsidR="008F2FC2" w:rsidRPr="006940A5" w:rsidRDefault="008F2FC2" w:rsidP="00A558F4">
            <w:pPr>
              <w:pStyle w:val="tabteksts"/>
              <w:ind w:left="134" w:right="92"/>
              <w:jc w:val="both"/>
              <w:rPr>
                <w:i/>
                <w:szCs w:val="18"/>
                <w:lang w:eastAsia="lv-LV"/>
              </w:rPr>
            </w:pPr>
            <w:r w:rsidRPr="006940A5">
              <w:rPr>
                <w:i/>
                <w:szCs w:val="18"/>
                <w:lang w:eastAsia="lv-LV"/>
              </w:rPr>
              <w:t>Iekšējā līdzekļu pārdale no budžeta programmu 34.00.00 “</w:t>
            </w:r>
            <w:proofErr w:type="spellStart"/>
            <w:r w:rsidRPr="006940A5">
              <w:rPr>
                <w:i/>
                <w:szCs w:val="18"/>
                <w:lang w:eastAsia="lv-LV"/>
              </w:rPr>
              <w:t>Jaunsardzes</w:t>
            </w:r>
            <w:proofErr w:type="spellEnd"/>
            <w:r w:rsidRPr="006940A5">
              <w:rPr>
                <w:i/>
                <w:szCs w:val="18"/>
                <w:lang w:eastAsia="lv-LV"/>
              </w:rPr>
              <w:t xml:space="preserve"> centrs”</w:t>
            </w:r>
            <w:r w:rsidRPr="00B20889">
              <w:rPr>
                <w:i/>
                <w:szCs w:val="18"/>
                <w:lang w:eastAsia="lv-LV"/>
              </w:rPr>
              <w:t xml:space="preserve"> atlīdzības izdevumu nodrošināšanai</w:t>
            </w:r>
            <w:r w:rsidRPr="006940A5">
              <w:rPr>
                <w:i/>
                <w:szCs w:val="18"/>
                <w:lang w:eastAsia="lv-LV"/>
              </w:rPr>
              <w:t xml:space="preserve"> (MK </w:t>
            </w:r>
            <w:r>
              <w:rPr>
                <w:i/>
                <w:szCs w:val="18"/>
                <w:lang w:eastAsia="lv-LV"/>
              </w:rPr>
              <w:t>13.01.</w:t>
            </w:r>
            <w:r w:rsidRPr="006940A5">
              <w:rPr>
                <w:i/>
                <w:szCs w:val="18"/>
                <w:lang w:eastAsia="lv-LV"/>
              </w:rPr>
              <w:t>2023. sēdes prot.Nr.2 1.§ 29.p</w:t>
            </w:r>
            <w:r>
              <w:rPr>
                <w:i/>
                <w:szCs w:val="18"/>
                <w:lang w:eastAsia="lv-LV"/>
              </w:rPr>
              <w:t>.</w:t>
            </w:r>
            <w:r w:rsidRPr="006940A5">
              <w:rPr>
                <w:i/>
                <w:szCs w:val="18"/>
                <w:lang w:eastAsia="lv-LV"/>
              </w:rPr>
              <w:t>)</w:t>
            </w:r>
          </w:p>
        </w:tc>
        <w:tc>
          <w:tcPr>
            <w:tcW w:w="1449" w:type="dxa"/>
          </w:tcPr>
          <w:p w14:paraId="45255748" w14:textId="77777777" w:rsidR="008F2FC2" w:rsidRPr="006940A5" w:rsidRDefault="008F2FC2" w:rsidP="00A558F4">
            <w:pPr>
              <w:pStyle w:val="tabteksts"/>
              <w:spacing w:after="240"/>
              <w:ind w:left="134" w:right="92"/>
              <w:jc w:val="center"/>
              <w:rPr>
                <w:szCs w:val="18"/>
              </w:rPr>
            </w:pPr>
            <w:r w:rsidRPr="006940A5">
              <w:rPr>
                <w:szCs w:val="18"/>
              </w:rPr>
              <w:t>-</w:t>
            </w:r>
          </w:p>
        </w:tc>
        <w:tc>
          <w:tcPr>
            <w:tcW w:w="1442" w:type="dxa"/>
          </w:tcPr>
          <w:p w14:paraId="4492516D" w14:textId="77777777" w:rsidR="008F2FC2" w:rsidRPr="006940A5" w:rsidRDefault="008F2FC2" w:rsidP="00A558F4">
            <w:pPr>
              <w:pStyle w:val="tabteksts"/>
              <w:spacing w:after="240"/>
              <w:ind w:left="134" w:right="92"/>
              <w:jc w:val="right"/>
              <w:rPr>
                <w:szCs w:val="18"/>
              </w:rPr>
            </w:pPr>
            <w:r w:rsidRPr="006940A5">
              <w:rPr>
                <w:szCs w:val="18"/>
              </w:rPr>
              <w:t>6 687</w:t>
            </w:r>
          </w:p>
        </w:tc>
        <w:tc>
          <w:tcPr>
            <w:tcW w:w="1406" w:type="dxa"/>
          </w:tcPr>
          <w:p w14:paraId="3C4AAE7F" w14:textId="77777777" w:rsidR="008F2FC2" w:rsidRPr="006940A5" w:rsidRDefault="008F2FC2" w:rsidP="00A558F4">
            <w:pPr>
              <w:pStyle w:val="tabteksts"/>
              <w:spacing w:after="240"/>
              <w:ind w:left="134" w:right="92"/>
              <w:jc w:val="right"/>
              <w:rPr>
                <w:szCs w:val="18"/>
              </w:rPr>
            </w:pPr>
            <w:r w:rsidRPr="006940A5">
              <w:rPr>
                <w:szCs w:val="18"/>
              </w:rPr>
              <w:t>6 687</w:t>
            </w:r>
          </w:p>
        </w:tc>
      </w:tr>
    </w:tbl>
    <w:p w14:paraId="01369E4D" w14:textId="6254C1DA" w:rsidR="008F2FC2" w:rsidRPr="00A558F4" w:rsidRDefault="008F2FC2" w:rsidP="00A558F4">
      <w:pPr>
        <w:pStyle w:val="programmas"/>
        <w:spacing w:after="240"/>
        <w:rPr>
          <w:szCs w:val="24"/>
        </w:rPr>
      </w:pPr>
      <w:r w:rsidRPr="00A558F4">
        <w:rPr>
          <w:szCs w:val="24"/>
        </w:rPr>
        <w:t>22.12.00 Nacionālo bruņoto spēku uzturēšana</w:t>
      </w:r>
    </w:p>
    <w:p w14:paraId="35FAD382" w14:textId="689DB164" w:rsidR="008F2FC2" w:rsidRPr="00A558F4" w:rsidRDefault="008F2FC2" w:rsidP="00A558F4">
      <w:pPr>
        <w:tabs>
          <w:tab w:val="left" w:pos="8789"/>
        </w:tabs>
        <w:spacing w:before="120" w:after="120"/>
        <w:jc w:val="both"/>
        <w:rPr>
          <w:szCs w:val="24"/>
        </w:rPr>
      </w:pPr>
      <w:r w:rsidRPr="00A558F4">
        <w:rPr>
          <w:szCs w:val="24"/>
          <w:u w:val="single"/>
        </w:rPr>
        <w:t>Apakšprogrammas mērķis</w:t>
      </w:r>
      <w:r w:rsidRPr="00A558F4">
        <w:rPr>
          <w:szCs w:val="24"/>
        </w:rPr>
        <w:t xml:space="preserve">: </w:t>
      </w:r>
    </w:p>
    <w:p w14:paraId="40608B85" w14:textId="3B7EAC29" w:rsidR="008F2FC2" w:rsidRPr="00A558F4" w:rsidRDefault="008F2FC2" w:rsidP="00A558F4">
      <w:pPr>
        <w:tabs>
          <w:tab w:val="left" w:pos="8789"/>
        </w:tabs>
        <w:spacing w:before="120" w:after="120"/>
        <w:ind w:firstLine="720"/>
        <w:jc w:val="both"/>
        <w:rPr>
          <w:szCs w:val="24"/>
          <w:u w:val="single"/>
        </w:rPr>
      </w:pPr>
      <w:r w:rsidRPr="00A558F4">
        <w:rPr>
          <w:szCs w:val="24"/>
        </w:rPr>
        <w:t>aizsargāt Latvijas valsts suverenitāti, teritoriālo nedalāmību un tās iedzīvotājus no agresijas.</w:t>
      </w:r>
    </w:p>
    <w:p w14:paraId="52D5485A" w14:textId="77777777" w:rsidR="008F2FC2" w:rsidRPr="00A558F4" w:rsidRDefault="008F2FC2" w:rsidP="00A558F4">
      <w:pPr>
        <w:spacing w:before="120" w:after="120"/>
        <w:jc w:val="both"/>
        <w:rPr>
          <w:szCs w:val="24"/>
          <w:u w:val="single"/>
        </w:rPr>
      </w:pPr>
      <w:r w:rsidRPr="00A558F4">
        <w:rPr>
          <w:szCs w:val="24"/>
          <w:u w:val="single"/>
        </w:rPr>
        <w:lastRenderedPageBreak/>
        <w:t>Galvenās aktivitātes un izpildītāji</w:t>
      </w:r>
      <w:r w:rsidRPr="00A558F4">
        <w:rPr>
          <w:szCs w:val="24"/>
        </w:rPr>
        <w:t>:</w:t>
      </w:r>
    </w:p>
    <w:p w14:paraId="5B459922" w14:textId="3702B0BC" w:rsidR="008F2FC2" w:rsidRPr="00A558F4" w:rsidRDefault="008F2FC2" w:rsidP="00A558F4">
      <w:pPr>
        <w:pStyle w:val="ListParagraph"/>
        <w:numPr>
          <w:ilvl w:val="0"/>
          <w:numId w:val="6"/>
        </w:numPr>
        <w:spacing w:before="120" w:after="120"/>
        <w:ind w:left="1077" w:hanging="357"/>
        <w:contextualSpacing w:val="0"/>
        <w:jc w:val="both"/>
      </w:pPr>
      <w:r w:rsidRPr="00A558F4">
        <w:t>nodrošināt Latvijas Republikas sauszemes teritorijas, jūras akvatorijas un gaisa telpas aizsardzību sadarbībā ar sabiedroto bruņotajiem spēkiem, garantēt iedzīvotāju drošību;</w:t>
      </w:r>
    </w:p>
    <w:p w14:paraId="18109189" w14:textId="38222F35" w:rsidR="008F2FC2" w:rsidRPr="00A558F4" w:rsidRDefault="008F2FC2" w:rsidP="00A558F4">
      <w:pPr>
        <w:pStyle w:val="ListParagraph"/>
        <w:numPr>
          <w:ilvl w:val="0"/>
          <w:numId w:val="6"/>
        </w:numPr>
        <w:spacing w:before="120" w:after="120"/>
        <w:ind w:left="1077" w:hanging="357"/>
        <w:contextualSpacing w:val="0"/>
        <w:jc w:val="both"/>
      </w:pPr>
      <w:r w:rsidRPr="00A558F4">
        <w:t>piedalīties NATO/ES vadītajās operācijās ārpus Latvijas republikas teritorijas likumos un starptautiskajos līgumos noteiktajā kārtībā;</w:t>
      </w:r>
    </w:p>
    <w:p w14:paraId="4EABE2A0" w14:textId="4E8AD7C4" w:rsidR="008F2FC2" w:rsidRPr="00A558F4" w:rsidRDefault="008F2FC2" w:rsidP="00A558F4">
      <w:pPr>
        <w:pStyle w:val="ListParagraph"/>
        <w:numPr>
          <w:ilvl w:val="0"/>
          <w:numId w:val="6"/>
        </w:numPr>
        <w:spacing w:before="120" w:after="120"/>
        <w:ind w:left="1077" w:hanging="357"/>
        <w:contextualSpacing w:val="0"/>
        <w:jc w:val="both"/>
      </w:pPr>
      <w:r w:rsidRPr="00A558F4">
        <w:t>piedalīties valsts apdraudējuma situāciju novērtēšanā normatīvajos aktos noteiktajā kārtībā;</w:t>
      </w:r>
    </w:p>
    <w:p w14:paraId="3321F442" w14:textId="0D1A3D35" w:rsidR="008F2FC2" w:rsidRPr="00A558F4" w:rsidRDefault="008F2FC2" w:rsidP="00A558F4">
      <w:pPr>
        <w:pStyle w:val="ListParagraph"/>
        <w:numPr>
          <w:ilvl w:val="0"/>
          <w:numId w:val="6"/>
        </w:numPr>
        <w:spacing w:before="120" w:after="120"/>
        <w:ind w:left="1077" w:hanging="357"/>
        <w:contextualSpacing w:val="0"/>
        <w:jc w:val="both"/>
      </w:pPr>
      <w:r w:rsidRPr="00A558F4">
        <w:t>nodrošināt uzņemošās valsts atbalsta funkcijas sabiedroto spēku uzņemšanā;</w:t>
      </w:r>
    </w:p>
    <w:p w14:paraId="38A4638A" w14:textId="57566704" w:rsidR="008F2FC2" w:rsidRPr="00A558F4" w:rsidRDefault="008F2FC2" w:rsidP="00A558F4">
      <w:pPr>
        <w:pStyle w:val="ListParagraph"/>
        <w:numPr>
          <w:ilvl w:val="0"/>
          <w:numId w:val="6"/>
        </w:numPr>
        <w:spacing w:before="120" w:after="120"/>
        <w:ind w:left="1077" w:hanging="357"/>
        <w:contextualSpacing w:val="0"/>
        <w:jc w:val="both"/>
      </w:pPr>
      <w:r w:rsidRPr="00A558F4">
        <w:t>nodrošināt pilnu materiāltehnisko līdzekļu loģistikas cikla pārvaldību un vienotu noliktavu pārvaldības sistēmu, centralizēti veikt publiskos iepirkumus aizsardzības resora, kā arī valsts iestāžu vajadzībām saskaņā ar Aizsardzības ministrijas doto uzdevumu;</w:t>
      </w:r>
    </w:p>
    <w:p w14:paraId="235F2A75" w14:textId="56BFFD03" w:rsidR="008F2FC2" w:rsidRPr="00A558F4" w:rsidRDefault="008F2FC2" w:rsidP="00A558F4">
      <w:pPr>
        <w:pStyle w:val="ListParagraph"/>
        <w:numPr>
          <w:ilvl w:val="0"/>
          <w:numId w:val="6"/>
        </w:numPr>
        <w:spacing w:before="120" w:after="120"/>
        <w:ind w:left="1077" w:hanging="357"/>
        <w:contextualSpacing w:val="0"/>
        <w:jc w:val="both"/>
      </w:pPr>
      <w:r w:rsidRPr="00A558F4">
        <w:t>nodrošināt licencētas un akreditētas profesionālās vidējās izglītības programmas “Valsts aizsardzība” īstenošanu (ar kvalifikācijas jaunākais militārais instruktors).</w:t>
      </w:r>
    </w:p>
    <w:p w14:paraId="54F69AD0" w14:textId="3A533687" w:rsidR="008F2FC2" w:rsidRPr="009E4335" w:rsidRDefault="008F2FC2" w:rsidP="00A558F4">
      <w:pPr>
        <w:spacing w:before="120" w:after="120"/>
        <w:jc w:val="both"/>
        <w:rPr>
          <w:iCs/>
          <w:szCs w:val="24"/>
        </w:rPr>
      </w:pPr>
      <w:r w:rsidRPr="00A558F4">
        <w:rPr>
          <w:szCs w:val="24"/>
          <w:u w:val="single"/>
        </w:rPr>
        <w:t>Apakšprogrammas izpildītāji</w:t>
      </w:r>
      <w:r w:rsidRPr="00A558F4">
        <w:rPr>
          <w:szCs w:val="24"/>
        </w:rPr>
        <w:t xml:space="preserve">: </w:t>
      </w:r>
      <w:r w:rsidRPr="009E4335">
        <w:rPr>
          <w:iCs/>
          <w:szCs w:val="24"/>
        </w:rPr>
        <w:t>NBS, Valsts aizsardzības loģiskas un iepirkumu centrs, Pulkveža Oskara Kalpaka profesionālā vidusskola.</w:t>
      </w:r>
    </w:p>
    <w:p w14:paraId="2FCCA936" w14:textId="433C3EE8" w:rsidR="008F2FC2" w:rsidRPr="00A558F4" w:rsidRDefault="008F2FC2" w:rsidP="00A558F4">
      <w:pPr>
        <w:spacing w:before="240" w:after="240"/>
        <w:jc w:val="center"/>
        <w:rPr>
          <w:sz w:val="22"/>
          <w:szCs w:val="22"/>
          <w:lang w:eastAsia="lv-LV"/>
        </w:rPr>
      </w:pPr>
      <w:r w:rsidRPr="00A558F4">
        <w:rPr>
          <w:b/>
          <w:szCs w:val="24"/>
          <w:lang w:eastAsia="lv-LV"/>
        </w:rPr>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2"/>
        <w:gridCol w:w="1124"/>
        <w:gridCol w:w="1101"/>
        <w:gridCol w:w="1122"/>
        <w:gridCol w:w="1121"/>
        <w:gridCol w:w="1122"/>
      </w:tblGrid>
      <w:tr w:rsidR="008F2FC2" w:rsidRPr="009B3693" w14:paraId="6DEC52AF" w14:textId="77777777" w:rsidTr="00A558F4">
        <w:trPr>
          <w:cantSplit/>
        </w:trPr>
        <w:tc>
          <w:tcPr>
            <w:tcW w:w="3471" w:type="dxa"/>
            <w:vAlign w:val="center"/>
          </w:tcPr>
          <w:p w14:paraId="59843BC8" w14:textId="77777777" w:rsidR="008F2FC2" w:rsidRPr="006940A5" w:rsidRDefault="008F2FC2" w:rsidP="00D07869">
            <w:pPr>
              <w:pStyle w:val="tabteksts"/>
              <w:jc w:val="center"/>
              <w:rPr>
                <w:szCs w:val="18"/>
              </w:rPr>
            </w:pPr>
          </w:p>
        </w:tc>
        <w:tc>
          <w:tcPr>
            <w:tcW w:w="1124" w:type="dxa"/>
            <w:vAlign w:val="center"/>
          </w:tcPr>
          <w:p w14:paraId="40F64637"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1" w:type="dxa"/>
            <w:vAlign w:val="center"/>
          </w:tcPr>
          <w:p w14:paraId="42F08EA9"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2" w:type="dxa"/>
            <w:vAlign w:val="center"/>
          </w:tcPr>
          <w:p w14:paraId="219DCBB4"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1" w:type="dxa"/>
            <w:vAlign w:val="center"/>
          </w:tcPr>
          <w:p w14:paraId="3D9C77DB"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2" w:type="dxa"/>
            <w:vAlign w:val="center"/>
          </w:tcPr>
          <w:p w14:paraId="36AEE0A1"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3BB54BFB" w14:textId="77777777" w:rsidTr="00A558F4">
        <w:trPr>
          <w:cantSplit/>
        </w:trPr>
        <w:tc>
          <w:tcPr>
            <w:tcW w:w="9061" w:type="dxa"/>
            <w:gridSpan w:val="6"/>
            <w:shd w:val="clear" w:color="auto" w:fill="D9D9D9"/>
            <w:vAlign w:val="center"/>
          </w:tcPr>
          <w:p w14:paraId="1E2CE762" w14:textId="77777777" w:rsidR="008F2FC2" w:rsidRPr="006940A5" w:rsidRDefault="008F2FC2" w:rsidP="00A558F4">
            <w:pPr>
              <w:pStyle w:val="tabteksts"/>
              <w:ind w:left="134" w:right="69"/>
              <w:jc w:val="center"/>
              <w:rPr>
                <w:szCs w:val="18"/>
              </w:rPr>
            </w:pPr>
            <w:r w:rsidRPr="006940A5">
              <w:rPr>
                <w:szCs w:val="18"/>
                <w:lang w:eastAsia="lv-LV"/>
              </w:rPr>
              <w:t>Valsts aizsardzība</w:t>
            </w:r>
          </w:p>
        </w:tc>
      </w:tr>
      <w:tr w:rsidR="008F2FC2" w:rsidRPr="009B3693" w14:paraId="3B30D733" w14:textId="77777777" w:rsidTr="00A558F4">
        <w:trPr>
          <w:cantSplit/>
        </w:trPr>
        <w:tc>
          <w:tcPr>
            <w:tcW w:w="3471" w:type="dxa"/>
          </w:tcPr>
          <w:p w14:paraId="3530AA8F" w14:textId="77777777" w:rsidR="008F2FC2" w:rsidRPr="006940A5" w:rsidRDefault="008F2FC2" w:rsidP="00A558F4">
            <w:pPr>
              <w:pStyle w:val="tabteksts"/>
              <w:ind w:left="134" w:right="69"/>
              <w:jc w:val="both"/>
              <w:rPr>
                <w:szCs w:val="18"/>
              </w:rPr>
            </w:pPr>
            <w:r w:rsidRPr="006940A5">
              <w:rPr>
                <w:szCs w:val="18"/>
              </w:rPr>
              <w:t>Militāro investīciju attiecība pret aizsardzības budžetu (%)</w:t>
            </w:r>
          </w:p>
        </w:tc>
        <w:tc>
          <w:tcPr>
            <w:tcW w:w="1124" w:type="dxa"/>
          </w:tcPr>
          <w:p w14:paraId="270C09A4" w14:textId="77777777" w:rsidR="008F2FC2" w:rsidRPr="006940A5" w:rsidRDefault="008F2FC2" w:rsidP="00A558F4">
            <w:pPr>
              <w:pStyle w:val="tabteksts"/>
              <w:ind w:left="134" w:right="69"/>
              <w:jc w:val="center"/>
              <w:rPr>
                <w:szCs w:val="18"/>
              </w:rPr>
            </w:pPr>
            <w:r w:rsidRPr="006940A5">
              <w:rPr>
                <w:szCs w:val="18"/>
              </w:rPr>
              <w:t>20</w:t>
            </w:r>
          </w:p>
        </w:tc>
        <w:tc>
          <w:tcPr>
            <w:tcW w:w="1101" w:type="dxa"/>
          </w:tcPr>
          <w:p w14:paraId="13DA9C51" w14:textId="77777777" w:rsidR="008F2FC2" w:rsidRPr="006940A5" w:rsidRDefault="008F2FC2" w:rsidP="00A558F4">
            <w:pPr>
              <w:pStyle w:val="tabteksts"/>
              <w:ind w:left="134" w:right="69"/>
              <w:jc w:val="center"/>
              <w:rPr>
                <w:szCs w:val="18"/>
              </w:rPr>
            </w:pPr>
            <w:r w:rsidRPr="006940A5">
              <w:rPr>
                <w:szCs w:val="18"/>
              </w:rPr>
              <w:t>20</w:t>
            </w:r>
          </w:p>
        </w:tc>
        <w:tc>
          <w:tcPr>
            <w:tcW w:w="1122" w:type="dxa"/>
          </w:tcPr>
          <w:p w14:paraId="44AB8AB2" w14:textId="77777777" w:rsidR="008F2FC2" w:rsidRPr="006940A5" w:rsidRDefault="008F2FC2" w:rsidP="00A558F4">
            <w:pPr>
              <w:pStyle w:val="tabteksts"/>
              <w:ind w:left="134" w:right="69"/>
              <w:jc w:val="center"/>
              <w:rPr>
                <w:szCs w:val="18"/>
              </w:rPr>
            </w:pPr>
            <w:r w:rsidRPr="006940A5">
              <w:rPr>
                <w:szCs w:val="18"/>
              </w:rPr>
              <w:t>20</w:t>
            </w:r>
          </w:p>
        </w:tc>
        <w:tc>
          <w:tcPr>
            <w:tcW w:w="1121" w:type="dxa"/>
          </w:tcPr>
          <w:p w14:paraId="03F49C25" w14:textId="77777777" w:rsidR="008F2FC2" w:rsidRPr="006940A5" w:rsidRDefault="008F2FC2" w:rsidP="00A558F4">
            <w:pPr>
              <w:pStyle w:val="tabteksts"/>
              <w:ind w:left="134" w:right="69"/>
              <w:jc w:val="center"/>
              <w:rPr>
                <w:szCs w:val="18"/>
              </w:rPr>
            </w:pPr>
            <w:r w:rsidRPr="006940A5">
              <w:rPr>
                <w:szCs w:val="18"/>
              </w:rPr>
              <w:t>20</w:t>
            </w:r>
          </w:p>
        </w:tc>
        <w:tc>
          <w:tcPr>
            <w:tcW w:w="1122" w:type="dxa"/>
          </w:tcPr>
          <w:p w14:paraId="5A16E3DF" w14:textId="77777777" w:rsidR="008F2FC2" w:rsidRPr="006940A5" w:rsidRDefault="008F2FC2" w:rsidP="00A558F4">
            <w:pPr>
              <w:pStyle w:val="tabteksts"/>
              <w:ind w:left="134" w:right="69"/>
              <w:jc w:val="center"/>
              <w:rPr>
                <w:szCs w:val="18"/>
              </w:rPr>
            </w:pPr>
            <w:r w:rsidRPr="006940A5">
              <w:rPr>
                <w:szCs w:val="18"/>
              </w:rPr>
              <w:t>20</w:t>
            </w:r>
          </w:p>
        </w:tc>
      </w:tr>
      <w:tr w:rsidR="008F2FC2" w:rsidRPr="009B3693" w14:paraId="1E8DB96D" w14:textId="77777777" w:rsidTr="00A558F4">
        <w:trPr>
          <w:cantSplit/>
        </w:trPr>
        <w:tc>
          <w:tcPr>
            <w:tcW w:w="3471" w:type="dxa"/>
          </w:tcPr>
          <w:p w14:paraId="5BBC9CA9" w14:textId="77777777" w:rsidR="008F2FC2" w:rsidRPr="006940A5" w:rsidRDefault="008F2FC2" w:rsidP="00A558F4">
            <w:pPr>
              <w:pStyle w:val="tabteksts"/>
              <w:ind w:left="134" w:right="69"/>
              <w:jc w:val="both"/>
              <w:rPr>
                <w:szCs w:val="18"/>
              </w:rPr>
            </w:pPr>
            <w:r w:rsidRPr="006940A5">
              <w:rPr>
                <w:szCs w:val="18"/>
              </w:rPr>
              <w:t xml:space="preserve">Izveidota integrēta NBS un Zemessardzes individuālā ekipējuma </w:t>
            </w:r>
            <w:proofErr w:type="spellStart"/>
            <w:r w:rsidRPr="006940A5">
              <w:rPr>
                <w:szCs w:val="18"/>
              </w:rPr>
              <w:t>pārapgādes</w:t>
            </w:r>
            <w:proofErr w:type="spellEnd"/>
            <w:r w:rsidRPr="006940A5">
              <w:rPr>
                <w:szCs w:val="18"/>
              </w:rPr>
              <w:t xml:space="preserve"> noliktavu sistēma (skaits)</w:t>
            </w:r>
          </w:p>
        </w:tc>
        <w:tc>
          <w:tcPr>
            <w:tcW w:w="1124" w:type="dxa"/>
          </w:tcPr>
          <w:p w14:paraId="6DD2F721" w14:textId="77777777" w:rsidR="008F2FC2" w:rsidRPr="006940A5" w:rsidRDefault="008F2FC2" w:rsidP="00A558F4">
            <w:pPr>
              <w:pStyle w:val="tabteksts"/>
              <w:ind w:left="134" w:right="69"/>
              <w:jc w:val="center"/>
              <w:rPr>
                <w:szCs w:val="18"/>
              </w:rPr>
            </w:pPr>
            <w:r w:rsidRPr="006940A5">
              <w:rPr>
                <w:szCs w:val="18"/>
              </w:rPr>
              <w:t>8</w:t>
            </w:r>
          </w:p>
        </w:tc>
        <w:tc>
          <w:tcPr>
            <w:tcW w:w="1101" w:type="dxa"/>
          </w:tcPr>
          <w:p w14:paraId="515F90DE" w14:textId="77777777" w:rsidR="008F2FC2" w:rsidRPr="006940A5" w:rsidRDefault="008F2FC2" w:rsidP="00A558F4">
            <w:pPr>
              <w:pStyle w:val="tabteksts"/>
              <w:ind w:left="134" w:right="69"/>
              <w:jc w:val="center"/>
              <w:rPr>
                <w:szCs w:val="18"/>
              </w:rPr>
            </w:pPr>
            <w:r w:rsidRPr="006940A5">
              <w:rPr>
                <w:szCs w:val="18"/>
              </w:rPr>
              <w:t>9</w:t>
            </w:r>
          </w:p>
        </w:tc>
        <w:tc>
          <w:tcPr>
            <w:tcW w:w="1122" w:type="dxa"/>
          </w:tcPr>
          <w:p w14:paraId="5A45736E" w14:textId="77777777" w:rsidR="008F2FC2" w:rsidRPr="006940A5" w:rsidRDefault="008F2FC2" w:rsidP="00A558F4">
            <w:pPr>
              <w:pStyle w:val="tabteksts"/>
              <w:ind w:left="134" w:right="69"/>
              <w:jc w:val="center"/>
              <w:rPr>
                <w:szCs w:val="18"/>
              </w:rPr>
            </w:pPr>
            <w:r w:rsidRPr="006940A5">
              <w:rPr>
                <w:szCs w:val="18"/>
              </w:rPr>
              <w:t>9</w:t>
            </w:r>
          </w:p>
        </w:tc>
        <w:tc>
          <w:tcPr>
            <w:tcW w:w="1121" w:type="dxa"/>
          </w:tcPr>
          <w:p w14:paraId="356A3A8C" w14:textId="77777777" w:rsidR="008F2FC2" w:rsidRPr="006940A5" w:rsidRDefault="008F2FC2" w:rsidP="00A558F4">
            <w:pPr>
              <w:pStyle w:val="tabteksts"/>
              <w:ind w:left="134" w:right="69"/>
              <w:jc w:val="center"/>
              <w:rPr>
                <w:szCs w:val="18"/>
              </w:rPr>
            </w:pPr>
            <w:r w:rsidRPr="006940A5">
              <w:rPr>
                <w:szCs w:val="18"/>
              </w:rPr>
              <w:t>9</w:t>
            </w:r>
          </w:p>
        </w:tc>
        <w:tc>
          <w:tcPr>
            <w:tcW w:w="1122" w:type="dxa"/>
          </w:tcPr>
          <w:p w14:paraId="4754E2CD" w14:textId="77777777" w:rsidR="008F2FC2" w:rsidRPr="006940A5" w:rsidRDefault="008F2FC2" w:rsidP="00A558F4">
            <w:pPr>
              <w:pStyle w:val="tabteksts"/>
              <w:ind w:left="134" w:right="69"/>
              <w:jc w:val="center"/>
              <w:rPr>
                <w:szCs w:val="18"/>
              </w:rPr>
            </w:pPr>
            <w:r w:rsidRPr="006940A5">
              <w:rPr>
                <w:szCs w:val="18"/>
              </w:rPr>
              <w:t>9</w:t>
            </w:r>
          </w:p>
        </w:tc>
      </w:tr>
      <w:tr w:rsidR="008F2FC2" w:rsidRPr="009B3693" w14:paraId="5EBF85B6" w14:textId="77777777" w:rsidTr="00A558F4">
        <w:trPr>
          <w:cantSplit/>
        </w:trPr>
        <w:tc>
          <w:tcPr>
            <w:tcW w:w="3471" w:type="dxa"/>
          </w:tcPr>
          <w:p w14:paraId="3E0F541A" w14:textId="77777777" w:rsidR="008F2FC2" w:rsidRPr="006940A5" w:rsidRDefault="008F2FC2" w:rsidP="00A558F4">
            <w:pPr>
              <w:pStyle w:val="tabteksts"/>
              <w:ind w:left="134" w:right="69"/>
              <w:jc w:val="both"/>
              <w:rPr>
                <w:szCs w:val="18"/>
              </w:rPr>
            </w:pPr>
            <w:r w:rsidRPr="006940A5">
              <w:rPr>
                <w:szCs w:val="18"/>
              </w:rPr>
              <w:t>Vidējās profesionālās izglītības iestādes audzēkņi (skaits)</w:t>
            </w:r>
          </w:p>
        </w:tc>
        <w:tc>
          <w:tcPr>
            <w:tcW w:w="1124" w:type="dxa"/>
          </w:tcPr>
          <w:p w14:paraId="6D1A4A8D" w14:textId="77777777" w:rsidR="008F2FC2" w:rsidRPr="006940A5" w:rsidRDefault="008F2FC2" w:rsidP="00A558F4">
            <w:pPr>
              <w:pStyle w:val="tabteksts"/>
              <w:ind w:left="134" w:right="69"/>
              <w:jc w:val="center"/>
              <w:rPr>
                <w:szCs w:val="18"/>
              </w:rPr>
            </w:pPr>
            <w:r w:rsidRPr="006940A5">
              <w:rPr>
                <w:szCs w:val="18"/>
              </w:rPr>
              <w:t>75</w:t>
            </w:r>
          </w:p>
        </w:tc>
        <w:tc>
          <w:tcPr>
            <w:tcW w:w="1101" w:type="dxa"/>
          </w:tcPr>
          <w:p w14:paraId="24AAECA6" w14:textId="77777777" w:rsidR="008F2FC2" w:rsidRPr="006940A5" w:rsidRDefault="008F2FC2" w:rsidP="00A558F4">
            <w:pPr>
              <w:pStyle w:val="tabteksts"/>
              <w:ind w:left="134" w:right="69"/>
              <w:jc w:val="center"/>
              <w:rPr>
                <w:szCs w:val="18"/>
              </w:rPr>
            </w:pPr>
            <w:r w:rsidRPr="006940A5">
              <w:rPr>
                <w:szCs w:val="18"/>
              </w:rPr>
              <w:t>125</w:t>
            </w:r>
          </w:p>
        </w:tc>
        <w:tc>
          <w:tcPr>
            <w:tcW w:w="1122" w:type="dxa"/>
          </w:tcPr>
          <w:p w14:paraId="4C4565A9" w14:textId="77777777" w:rsidR="008F2FC2" w:rsidRPr="006940A5" w:rsidRDefault="008F2FC2" w:rsidP="00A558F4">
            <w:pPr>
              <w:pStyle w:val="tabteksts"/>
              <w:ind w:left="134" w:right="69"/>
              <w:jc w:val="center"/>
              <w:rPr>
                <w:szCs w:val="18"/>
              </w:rPr>
            </w:pPr>
            <w:r w:rsidRPr="006940A5">
              <w:rPr>
                <w:szCs w:val="18"/>
              </w:rPr>
              <w:t>130</w:t>
            </w:r>
          </w:p>
        </w:tc>
        <w:tc>
          <w:tcPr>
            <w:tcW w:w="1121" w:type="dxa"/>
          </w:tcPr>
          <w:p w14:paraId="1D59D791" w14:textId="77777777" w:rsidR="008F2FC2" w:rsidRPr="006940A5" w:rsidRDefault="008F2FC2" w:rsidP="00A558F4">
            <w:pPr>
              <w:pStyle w:val="tabteksts"/>
              <w:ind w:left="134" w:right="69"/>
              <w:jc w:val="center"/>
              <w:rPr>
                <w:szCs w:val="18"/>
              </w:rPr>
            </w:pPr>
            <w:r w:rsidRPr="006940A5">
              <w:rPr>
                <w:szCs w:val="18"/>
              </w:rPr>
              <w:t>130</w:t>
            </w:r>
          </w:p>
        </w:tc>
        <w:tc>
          <w:tcPr>
            <w:tcW w:w="1122" w:type="dxa"/>
          </w:tcPr>
          <w:p w14:paraId="1AAFA0FB" w14:textId="77777777" w:rsidR="008F2FC2" w:rsidRPr="006940A5" w:rsidRDefault="008F2FC2" w:rsidP="00A558F4">
            <w:pPr>
              <w:pStyle w:val="tabteksts"/>
              <w:ind w:left="134" w:right="69"/>
              <w:jc w:val="center"/>
              <w:rPr>
                <w:szCs w:val="18"/>
              </w:rPr>
            </w:pPr>
            <w:r w:rsidRPr="006940A5">
              <w:rPr>
                <w:szCs w:val="18"/>
              </w:rPr>
              <w:t>130</w:t>
            </w:r>
          </w:p>
        </w:tc>
      </w:tr>
      <w:tr w:rsidR="008F2FC2" w:rsidRPr="009B3693" w14:paraId="76B201D7" w14:textId="77777777" w:rsidTr="00A558F4">
        <w:trPr>
          <w:cantSplit/>
        </w:trPr>
        <w:tc>
          <w:tcPr>
            <w:tcW w:w="9061" w:type="dxa"/>
            <w:gridSpan w:val="6"/>
            <w:shd w:val="clear" w:color="auto" w:fill="D9D9D9"/>
            <w:vAlign w:val="center"/>
          </w:tcPr>
          <w:p w14:paraId="747990B9" w14:textId="77777777" w:rsidR="008F2FC2" w:rsidRPr="006940A5" w:rsidRDefault="008F2FC2" w:rsidP="00A558F4">
            <w:pPr>
              <w:pStyle w:val="tabteksts"/>
              <w:ind w:left="134" w:right="69"/>
              <w:jc w:val="center"/>
              <w:rPr>
                <w:szCs w:val="18"/>
              </w:rPr>
            </w:pPr>
            <w:r w:rsidRPr="006940A5">
              <w:rPr>
                <w:szCs w:val="18"/>
                <w:lang w:eastAsia="lv-LV"/>
              </w:rPr>
              <w:t>Atbalsts civilajai sabiedrībai ārkārtas un krīzes situācijās</w:t>
            </w:r>
          </w:p>
        </w:tc>
      </w:tr>
      <w:tr w:rsidR="008F2FC2" w:rsidRPr="009B3693" w14:paraId="1C994DE5" w14:textId="77777777" w:rsidTr="00A558F4">
        <w:trPr>
          <w:cantSplit/>
        </w:trPr>
        <w:tc>
          <w:tcPr>
            <w:tcW w:w="3471" w:type="dxa"/>
          </w:tcPr>
          <w:p w14:paraId="25FD8008" w14:textId="77777777" w:rsidR="008F2FC2" w:rsidRPr="006940A5" w:rsidRDefault="008F2FC2" w:rsidP="00A558F4">
            <w:pPr>
              <w:pStyle w:val="tabteksts"/>
              <w:ind w:left="134" w:right="69"/>
              <w:jc w:val="both"/>
              <w:rPr>
                <w:szCs w:val="18"/>
              </w:rPr>
            </w:pPr>
            <w:r w:rsidRPr="006940A5">
              <w:rPr>
                <w:szCs w:val="18"/>
              </w:rPr>
              <w:t>Gaisa spēku Aviācijas bāzes palīdzības sniegšana civilajam sektoram – medicīniskā evakuācija (skaits)</w:t>
            </w:r>
          </w:p>
        </w:tc>
        <w:tc>
          <w:tcPr>
            <w:tcW w:w="1124" w:type="dxa"/>
          </w:tcPr>
          <w:p w14:paraId="09256E2E" w14:textId="77777777" w:rsidR="008F2FC2" w:rsidRPr="006940A5" w:rsidRDefault="008F2FC2" w:rsidP="00A558F4">
            <w:pPr>
              <w:pStyle w:val="tabteksts"/>
              <w:ind w:left="134" w:right="69"/>
              <w:jc w:val="center"/>
              <w:rPr>
                <w:szCs w:val="18"/>
              </w:rPr>
            </w:pPr>
            <w:r w:rsidRPr="006940A5">
              <w:rPr>
                <w:szCs w:val="18"/>
              </w:rPr>
              <w:t>-</w:t>
            </w:r>
          </w:p>
        </w:tc>
        <w:tc>
          <w:tcPr>
            <w:tcW w:w="1101" w:type="dxa"/>
          </w:tcPr>
          <w:p w14:paraId="7C0081D2" w14:textId="77777777" w:rsidR="008F2FC2" w:rsidRPr="006940A5" w:rsidRDefault="008F2FC2" w:rsidP="00A558F4">
            <w:pPr>
              <w:pStyle w:val="tabteksts"/>
              <w:ind w:left="134" w:right="69"/>
              <w:jc w:val="center"/>
              <w:rPr>
                <w:szCs w:val="18"/>
              </w:rPr>
            </w:pPr>
            <w:r w:rsidRPr="006940A5">
              <w:rPr>
                <w:szCs w:val="18"/>
              </w:rPr>
              <w:t>2</w:t>
            </w:r>
          </w:p>
        </w:tc>
        <w:tc>
          <w:tcPr>
            <w:tcW w:w="1122" w:type="dxa"/>
          </w:tcPr>
          <w:p w14:paraId="3A814E73" w14:textId="77777777" w:rsidR="008F2FC2" w:rsidRPr="006940A5" w:rsidRDefault="008F2FC2" w:rsidP="00A558F4">
            <w:pPr>
              <w:pStyle w:val="tabteksts"/>
              <w:ind w:left="134" w:right="69"/>
              <w:jc w:val="center"/>
              <w:rPr>
                <w:szCs w:val="18"/>
              </w:rPr>
            </w:pPr>
            <w:r w:rsidRPr="006940A5">
              <w:rPr>
                <w:szCs w:val="18"/>
              </w:rPr>
              <w:t>10</w:t>
            </w:r>
          </w:p>
        </w:tc>
        <w:tc>
          <w:tcPr>
            <w:tcW w:w="1121" w:type="dxa"/>
          </w:tcPr>
          <w:p w14:paraId="0DAB60AE" w14:textId="77777777" w:rsidR="008F2FC2" w:rsidRPr="006940A5" w:rsidRDefault="008F2FC2" w:rsidP="00A558F4">
            <w:pPr>
              <w:pStyle w:val="tabteksts"/>
              <w:ind w:left="134" w:right="69"/>
              <w:jc w:val="center"/>
              <w:rPr>
                <w:szCs w:val="18"/>
              </w:rPr>
            </w:pPr>
            <w:r w:rsidRPr="006940A5">
              <w:rPr>
                <w:szCs w:val="18"/>
              </w:rPr>
              <w:t>10</w:t>
            </w:r>
          </w:p>
        </w:tc>
        <w:tc>
          <w:tcPr>
            <w:tcW w:w="1122" w:type="dxa"/>
          </w:tcPr>
          <w:p w14:paraId="02A8B0F5" w14:textId="77777777" w:rsidR="008F2FC2" w:rsidRPr="006940A5" w:rsidRDefault="008F2FC2" w:rsidP="00A558F4">
            <w:pPr>
              <w:pStyle w:val="tabteksts"/>
              <w:ind w:left="134" w:right="69"/>
              <w:jc w:val="center"/>
              <w:rPr>
                <w:szCs w:val="18"/>
              </w:rPr>
            </w:pPr>
            <w:r w:rsidRPr="006940A5">
              <w:rPr>
                <w:szCs w:val="18"/>
              </w:rPr>
              <w:t>10</w:t>
            </w:r>
          </w:p>
        </w:tc>
      </w:tr>
      <w:tr w:rsidR="008F2FC2" w:rsidRPr="009B3693" w14:paraId="06494FB2" w14:textId="77777777" w:rsidTr="00A558F4">
        <w:trPr>
          <w:cantSplit/>
        </w:trPr>
        <w:tc>
          <w:tcPr>
            <w:tcW w:w="3471" w:type="dxa"/>
          </w:tcPr>
          <w:p w14:paraId="404E0816" w14:textId="77777777" w:rsidR="008F2FC2" w:rsidRPr="006940A5" w:rsidRDefault="008F2FC2" w:rsidP="00A558F4">
            <w:pPr>
              <w:pStyle w:val="tabteksts"/>
              <w:ind w:left="134" w:right="69"/>
              <w:jc w:val="both"/>
              <w:rPr>
                <w:szCs w:val="18"/>
              </w:rPr>
            </w:pPr>
            <w:r w:rsidRPr="006940A5">
              <w:rPr>
                <w:szCs w:val="18"/>
              </w:rPr>
              <w:t>Gaisa spēku Aviācijas bāzes palīdzības sniegšana civilajam sektoram – Valsts robežsardze (skaits)</w:t>
            </w:r>
          </w:p>
        </w:tc>
        <w:tc>
          <w:tcPr>
            <w:tcW w:w="1124" w:type="dxa"/>
          </w:tcPr>
          <w:p w14:paraId="0C98FFD3" w14:textId="77777777" w:rsidR="008F2FC2" w:rsidRPr="006940A5" w:rsidRDefault="008F2FC2" w:rsidP="00A558F4">
            <w:pPr>
              <w:pStyle w:val="tabteksts"/>
              <w:ind w:left="134" w:right="69"/>
              <w:jc w:val="center"/>
              <w:rPr>
                <w:szCs w:val="18"/>
              </w:rPr>
            </w:pPr>
            <w:r w:rsidRPr="006940A5">
              <w:rPr>
                <w:szCs w:val="18"/>
              </w:rPr>
              <w:t>11</w:t>
            </w:r>
          </w:p>
        </w:tc>
        <w:tc>
          <w:tcPr>
            <w:tcW w:w="1101" w:type="dxa"/>
          </w:tcPr>
          <w:p w14:paraId="649AEE3C" w14:textId="77777777" w:rsidR="008F2FC2" w:rsidRPr="006940A5" w:rsidRDefault="008F2FC2" w:rsidP="00A558F4">
            <w:pPr>
              <w:pStyle w:val="tabteksts"/>
              <w:ind w:left="134" w:right="69"/>
              <w:jc w:val="center"/>
              <w:rPr>
                <w:szCs w:val="18"/>
              </w:rPr>
            </w:pPr>
            <w:r w:rsidRPr="006940A5">
              <w:rPr>
                <w:szCs w:val="18"/>
              </w:rPr>
              <w:t>12</w:t>
            </w:r>
          </w:p>
        </w:tc>
        <w:tc>
          <w:tcPr>
            <w:tcW w:w="1122" w:type="dxa"/>
          </w:tcPr>
          <w:p w14:paraId="26B2508F" w14:textId="77777777" w:rsidR="008F2FC2" w:rsidRPr="006940A5" w:rsidRDefault="008F2FC2" w:rsidP="00A558F4">
            <w:pPr>
              <w:pStyle w:val="tabteksts"/>
              <w:ind w:left="134" w:right="69"/>
              <w:jc w:val="center"/>
              <w:rPr>
                <w:szCs w:val="18"/>
              </w:rPr>
            </w:pPr>
            <w:r w:rsidRPr="006940A5">
              <w:rPr>
                <w:szCs w:val="18"/>
              </w:rPr>
              <w:t>12</w:t>
            </w:r>
          </w:p>
        </w:tc>
        <w:tc>
          <w:tcPr>
            <w:tcW w:w="1121" w:type="dxa"/>
          </w:tcPr>
          <w:p w14:paraId="21C952D8" w14:textId="77777777" w:rsidR="008F2FC2" w:rsidRPr="006940A5" w:rsidRDefault="008F2FC2" w:rsidP="00A558F4">
            <w:pPr>
              <w:pStyle w:val="tabteksts"/>
              <w:ind w:left="134" w:right="69"/>
              <w:jc w:val="center"/>
              <w:rPr>
                <w:szCs w:val="18"/>
              </w:rPr>
            </w:pPr>
            <w:r w:rsidRPr="006940A5">
              <w:rPr>
                <w:szCs w:val="18"/>
              </w:rPr>
              <w:t>12</w:t>
            </w:r>
          </w:p>
        </w:tc>
        <w:tc>
          <w:tcPr>
            <w:tcW w:w="1122" w:type="dxa"/>
          </w:tcPr>
          <w:p w14:paraId="437BFA97" w14:textId="77777777" w:rsidR="008F2FC2" w:rsidRPr="006940A5" w:rsidRDefault="008F2FC2" w:rsidP="00A558F4">
            <w:pPr>
              <w:pStyle w:val="tabteksts"/>
              <w:ind w:left="134" w:right="69"/>
              <w:jc w:val="center"/>
              <w:rPr>
                <w:szCs w:val="18"/>
              </w:rPr>
            </w:pPr>
            <w:r w:rsidRPr="006940A5">
              <w:rPr>
                <w:szCs w:val="18"/>
              </w:rPr>
              <w:t>12</w:t>
            </w:r>
          </w:p>
        </w:tc>
      </w:tr>
      <w:tr w:rsidR="008F2FC2" w:rsidRPr="009B3693" w14:paraId="12116AEF" w14:textId="77777777" w:rsidTr="00A558F4">
        <w:trPr>
          <w:cantSplit/>
        </w:trPr>
        <w:tc>
          <w:tcPr>
            <w:tcW w:w="3471" w:type="dxa"/>
          </w:tcPr>
          <w:p w14:paraId="4583152A" w14:textId="77777777" w:rsidR="008F2FC2" w:rsidRPr="006940A5" w:rsidRDefault="008F2FC2" w:rsidP="00A558F4">
            <w:pPr>
              <w:pStyle w:val="tabteksts"/>
              <w:ind w:left="134" w:right="69"/>
              <w:jc w:val="both"/>
              <w:rPr>
                <w:szCs w:val="18"/>
              </w:rPr>
            </w:pPr>
            <w:r w:rsidRPr="006940A5">
              <w:rPr>
                <w:szCs w:val="18"/>
              </w:rPr>
              <w:t>Gaisa spēku Aviācijas bāzes palīdzības sniegšana civilajam sektoram – Valsts ugunsdzēsības un glābšanas dienests (skaits)</w:t>
            </w:r>
          </w:p>
        </w:tc>
        <w:tc>
          <w:tcPr>
            <w:tcW w:w="1124" w:type="dxa"/>
          </w:tcPr>
          <w:p w14:paraId="50CFBA42" w14:textId="77777777" w:rsidR="008F2FC2" w:rsidRPr="006940A5" w:rsidRDefault="008F2FC2" w:rsidP="00A558F4">
            <w:pPr>
              <w:pStyle w:val="tabteksts"/>
              <w:ind w:left="134" w:right="69"/>
              <w:jc w:val="center"/>
              <w:rPr>
                <w:szCs w:val="18"/>
              </w:rPr>
            </w:pPr>
            <w:r w:rsidRPr="006940A5">
              <w:rPr>
                <w:szCs w:val="18"/>
              </w:rPr>
              <w:t>-</w:t>
            </w:r>
          </w:p>
        </w:tc>
        <w:tc>
          <w:tcPr>
            <w:tcW w:w="1101" w:type="dxa"/>
          </w:tcPr>
          <w:p w14:paraId="4C295330" w14:textId="77777777" w:rsidR="008F2FC2" w:rsidRPr="006940A5" w:rsidRDefault="008F2FC2" w:rsidP="00A558F4">
            <w:pPr>
              <w:pStyle w:val="tabteksts"/>
              <w:ind w:left="134" w:right="69"/>
              <w:jc w:val="center"/>
              <w:rPr>
                <w:szCs w:val="18"/>
              </w:rPr>
            </w:pPr>
            <w:r w:rsidRPr="006940A5">
              <w:rPr>
                <w:szCs w:val="18"/>
              </w:rPr>
              <w:t>6</w:t>
            </w:r>
          </w:p>
        </w:tc>
        <w:tc>
          <w:tcPr>
            <w:tcW w:w="1122" w:type="dxa"/>
          </w:tcPr>
          <w:p w14:paraId="686930C7" w14:textId="77777777" w:rsidR="008F2FC2" w:rsidRPr="006940A5" w:rsidRDefault="008F2FC2" w:rsidP="00A558F4">
            <w:pPr>
              <w:pStyle w:val="tabteksts"/>
              <w:ind w:left="134" w:right="69"/>
              <w:jc w:val="center"/>
              <w:rPr>
                <w:szCs w:val="18"/>
              </w:rPr>
            </w:pPr>
            <w:r w:rsidRPr="006940A5">
              <w:rPr>
                <w:szCs w:val="18"/>
              </w:rPr>
              <w:t>6</w:t>
            </w:r>
          </w:p>
        </w:tc>
        <w:tc>
          <w:tcPr>
            <w:tcW w:w="1121" w:type="dxa"/>
          </w:tcPr>
          <w:p w14:paraId="2681220E" w14:textId="77777777" w:rsidR="008F2FC2" w:rsidRPr="006940A5" w:rsidRDefault="008F2FC2" w:rsidP="00A558F4">
            <w:pPr>
              <w:pStyle w:val="tabteksts"/>
              <w:ind w:left="134" w:right="69"/>
              <w:jc w:val="center"/>
              <w:rPr>
                <w:szCs w:val="18"/>
              </w:rPr>
            </w:pPr>
            <w:r w:rsidRPr="006940A5">
              <w:rPr>
                <w:szCs w:val="18"/>
              </w:rPr>
              <w:t>6</w:t>
            </w:r>
          </w:p>
        </w:tc>
        <w:tc>
          <w:tcPr>
            <w:tcW w:w="1122" w:type="dxa"/>
          </w:tcPr>
          <w:p w14:paraId="43042BCF" w14:textId="77777777" w:rsidR="008F2FC2" w:rsidRPr="006940A5" w:rsidRDefault="008F2FC2" w:rsidP="00A558F4">
            <w:pPr>
              <w:pStyle w:val="tabteksts"/>
              <w:ind w:left="134" w:right="69"/>
              <w:jc w:val="center"/>
              <w:rPr>
                <w:szCs w:val="18"/>
              </w:rPr>
            </w:pPr>
            <w:r w:rsidRPr="006940A5">
              <w:rPr>
                <w:szCs w:val="18"/>
              </w:rPr>
              <w:t>6</w:t>
            </w:r>
          </w:p>
        </w:tc>
      </w:tr>
      <w:tr w:rsidR="008F2FC2" w:rsidRPr="009B3693" w14:paraId="15A75AD6" w14:textId="77777777" w:rsidTr="00A558F4">
        <w:trPr>
          <w:cantSplit/>
        </w:trPr>
        <w:tc>
          <w:tcPr>
            <w:tcW w:w="3471" w:type="dxa"/>
          </w:tcPr>
          <w:p w14:paraId="41401848" w14:textId="77777777" w:rsidR="008F2FC2" w:rsidRPr="006940A5" w:rsidRDefault="008F2FC2" w:rsidP="00A558F4">
            <w:pPr>
              <w:pStyle w:val="tabteksts"/>
              <w:ind w:left="134" w:right="69"/>
              <w:jc w:val="both"/>
              <w:rPr>
                <w:szCs w:val="18"/>
              </w:rPr>
            </w:pPr>
            <w:r w:rsidRPr="006940A5">
              <w:rPr>
                <w:szCs w:val="18"/>
              </w:rPr>
              <w:t>Gaisa spēku Aviācijas bāzes palīdzības sniegšana civilajam sektoram meklēšanas un glābšanas operācijas (skaits)</w:t>
            </w:r>
          </w:p>
        </w:tc>
        <w:tc>
          <w:tcPr>
            <w:tcW w:w="1124" w:type="dxa"/>
          </w:tcPr>
          <w:p w14:paraId="52F06A9B" w14:textId="77777777" w:rsidR="008F2FC2" w:rsidRPr="006940A5" w:rsidRDefault="008F2FC2" w:rsidP="00A558F4">
            <w:pPr>
              <w:pStyle w:val="tabteksts"/>
              <w:ind w:left="134" w:right="69"/>
              <w:jc w:val="center"/>
              <w:rPr>
                <w:szCs w:val="18"/>
              </w:rPr>
            </w:pPr>
            <w:r w:rsidRPr="006940A5">
              <w:rPr>
                <w:szCs w:val="18"/>
              </w:rPr>
              <w:t>-</w:t>
            </w:r>
          </w:p>
        </w:tc>
        <w:tc>
          <w:tcPr>
            <w:tcW w:w="1101" w:type="dxa"/>
          </w:tcPr>
          <w:p w14:paraId="6C369E16" w14:textId="77777777" w:rsidR="008F2FC2" w:rsidRPr="006940A5" w:rsidRDefault="008F2FC2" w:rsidP="00A558F4">
            <w:pPr>
              <w:pStyle w:val="tabteksts"/>
              <w:ind w:left="134" w:right="69"/>
              <w:jc w:val="center"/>
              <w:rPr>
                <w:szCs w:val="18"/>
              </w:rPr>
            </w:pPr>
            <w:r w:rsidRPr="006940A5">
              <w:rPr>
                <w:szCs w:val="18"/>
              </w:rPr>
              <w:t>1</w:t>
            </w:r>
          </w:p>
        </w:tc>
        <w:tc>
          <w:tcPr>
            <w:tcW w:w="1122" w:type="dxa"/>
          </w:tcPr>
          <w:p w14:paraId="065BB3C6" w14:textId="77777777" w:rsidR="008F2FC2" w:rsidRPr="006940A5" w:rsidRDefault="008F2FC2" w:rsidP="00A558F4">
            <w:pPr>
              <w:pStyle w:val="tabteksts"/>
              <w:ind w:left="134" w:right="69"/>
              <w:jc w:val="center"/>
              <w:rPr>
                <w:szCs w:val="18"/>
              </w:rPr>
            </w:pPr>
            <w:r w:rsidRPr="006940A5">
              <w:rPr>
                <w:szCs w:val="18"/>
              </w:rPr>
              <w:t>12</w:t>
            </w:r>
          </w:p>
        </w:tc>
        <w:tc>
          <w:tcPr>
            <w:tcW w:w="1121" w:type="dxa"/>
          </w:tcPr>
          <w:p w14:paraId="070C5720" w14:textId="77777777" w:rsidR="008F2FC2" w:rsidRPr="006940A5" w:rsidRDefault="008F2FC2" w:rsidP="00A558F4">
            <w:pPr>
              <w:pStyle w:val="tabteksts"/>
              <w:ind w:left="134" w:right="69"/>
              <w:jc w:val="center"/>
              <w:rPr>
                <w:szCs w:val="18"/>
              </w:rPr>
            </w:pPr>
            <w:r w:rsidRPr="006940A5">
              <w:rPr>
                <w:szCs w:val="18"/>
              </w:rPr>
              <w:t>12</w:t>
            </w:r>
          </w:p>
        </w:tc>
        <w:tc>
          <w:tcPr>
            <w:tcW w:w="1122" w:type="dxa"/>
          </w:tcPr>
          <w:p w14:paraId="7F770FD5" w14:textId="77777777" w:rsidR="008F2FC2" w:rsidRPr="006940A5" w:rsidRDefault="008F2FC2" w:rsidP="00A558F4">
            <w:pPr>
              <w:pStyle w:val="tabteksts"/>
              <w:ind w:left="134" w:right="69"/>
              <w:jc w:val="center"/>
              <w:rPr>
                <w:szCs w:val="18"/>
              </w:rPr>
            </w:pPr>
            <w:r w:rsidRPr="006940A5">
              <w:rPr>
                <w:szCs w:val="18"/>
              </w:rPr>
              <w:t>12</w:t>
            </w:r>
          </w:p>
        </w:tc>
      </w:tr>
      <w:tr w:rsidR="008F2FC2" w:rsidRPr="009B3693" w14:paraId="4062C480" w14:textId="77777777" w:rsidTr="00A558F4">
        <w:trPr>
          <w:cantSplit/>
        </w:trPr>
        <w:tc>
          <w:tcPr>
            <w:tcW w:w="3471" w:type="dxa"/>
          </w:tcPr>
          <w:p w14:paraId="50549257" w14:textId="77777777" w:rsidR="008F2FC2" w:rsidRPr="006940A5" w:rsidRDefault="008F2FC2" w:rsidP="00A558F4">
            <w:pPr>
              <w:pStyle w:val="tabteksts"/>
              <w:ind w:left="134" w:right="69"/>
              <w:jc w:val="both"/>
              <w:rPr>
                <w:szCs w:val="18"/>
              </w:rPr>
            </w:pPr>
            <w:r w:rsidRPr="006940A5">
              <w:rPr>
                <w:szCs w:val="18"/>
              </w:rPr>
              <w:t>JS Flotiles dalība meklēšanas un glābšanas operācijās (cilvēku glābšana, medicīniskā evakuācija, pazudušu kuģu meklēšana) (skaits)</w:t>
            </w:r>
          </w:p>
        </w:tc>
        <w:tc>
          <w:tcPr>
            <w:tcW w:w="1124" w:type="dxa"/>
          </w:tcPr>
          <w:p w14:paraId="577F0233" w14:textId="77777777" w:rsidR="008F2FC2" w:rsidRPr="006940A5" w:rsidRDefault="008F2FC2" w:rsidP="00A558F4">
            <w:pPr>
              <w:pStyle w:val="tabteksts"/>
              <w:ind w:left="134" w:right="69"/>
              <w:jc w:val="center"/>
              <w:rPr>
                <w:szCs w:val="18"/>
              </w:rPr>
            </w:pPr>
            <w:r w:rsidRPr="006940A5">
              <w:rPr>
                <w:szCs w:val="18"/>
              </w:rPr>
              <w:t>31</w:t>
            </w:r>
          </w:p>
        </w:tc>
        <w:tc>
          <w:tcPr>
            <w:tcW w:w="1101" w:type="dxa"/>
          </w:tcPr>
          <w:p w14:paraId="3E843C43" w14:textId="77777777" w:rsidR="008F2FC2" w:rsidRPr="006940A5" w:rsidRDefault="008F2FC2" w:rsidP="00A558F4">
            <w:pPr>
              <w:pStyle w:val="tabteksts"/>
              <w:ind w:left="134" w:right="69"/>
              <w:jc w:val="center"/>
              <w:rPr>
                <w:szCs w:val="18"/>
              </w:rPr>
            </w:pPr>
            <w:r w:rsidRPr="006940A5">
              <w:rPr>
                <w:szCs w:val="18"/>
              </w:rPr>
              <w:t>50</w:t>
            </w:r>
          </w:p>
        </w:tc>
        <w:tc>
          <w:tcPr>
            <w:tcW w:w="1122" w:type="dxa"/>
          </w:tcPr>
          <w:p w14:paraId="7208B918" w14:textId="77777777" w:rsidR="008F2FC2" w:rsidRPr="006940A5" w:rsidRDefault="008F2FC2" w:rsidP="00A558F4">
            <w:pPr>
              <w:pStyle w:val="tabteksts"/>
              <w:ind w:left="134" w:right="69"/>
              <w:jc w:val="center"/>
              <w:rPr>
                <w:szCs w:val="18"/>
              </w:rPr>
            </w:pPr>
            <w:r w:rsidRPr="006940A5">
              <w:rPr>
                <w:szCs w:val="18"/>
              </w:rPr>
              <w:t>50</w:t>
            </w:r>
          </w:p>
        </w:tc>
        <w:tc>
          <w:tcPr>
            <w:tcW w:w="1121" w:type="dxa"/>
          </w:tcPr>
          <w:p w14:paraId="53B1B6FE" w14:textId="77777777" w:rsidR="008F2FC2" w:rsidRPr="006940A5" w:rsidRDefault="008F2FC2" w:rsidP="00A558F4">
            <w:pPr>
              <w:pStyle w:val="tabteksts"/>
              <w:ind w:left="134" w:right="69"/>
              <w:jc w:val="center"/>
              <w:rPr>
                <w:szCs w:val="18"/>
              </w:rPr>
            </w:pPr>
            <w:r w:rsidRPr="006940A5">
              <w:rPr>
                <w:szCs w:val="18"/>
              </w:rPr>
              <w:t>50</w:t>
            </w:r>
          </w:p>
        </w:tc>
        <w:tc>
          <w:tcPr>
            <w:tcW w:w="1122" w:type="dxa"/>
          </w:tcPr>
          <w:p w14:paraId="63C6100E" w14:textId="77777777" w:rsidR="008F2FC2" w:rsidRPr="006940A5" w:rsidRDefault="008F2FC2" w:rsidP="00A558F4">
            <w:pPr>
              <w:pStyle w:val="tabteksts"/>
              <w:ind w:left="134" w:right="69"/>
              <w:jc w:val="center"/>
              <w:rPr>
                <w:szCs w:val="18"/>
              </w:rPr>
            </w:pPr>
            <w:r w:rsidRPr="006940A5">
              <w:rPr>
                <w:szCs w:val="18"/>
              </w:rPr>
              <w:t>45</w:t>
            </w:r>
          </w:p>
        </w:tc>
      </w:tr>
      <w:tr w:rsidR="008F2FC2" w:rsidRPr="009B3693" w14:paraId="2FFA7D3C" w14:textId="77777777" w:rsidTr="00A558F4">
        <w:trPr>
          <w:cantSplit/>
        </w:trPr>
        <w:tc>
          <w:tcPr>
            <w:tcW w:w="3471" w:type="dxa"/>
          </w:tcPr>
          <w:p w14:paraId="28192D0E" w14:textId="77777777" w:rsidR="008F2FC2" w:rsidRPr="006940A5" w:rsidRDefault="008F2FC2" w:rsidP="00A558F4">
            <w:pPr>
              <w:pStyle w:val="tabteksts"/>
              <w:ind w:left="134" w:right="69"/>
              <w:jc w:val="both"/>
              <w:rPr>
                <w:szCs w:val="18"/>
              </w:rPr>
            </w:pPr>
            <w:r w:rsidRPr="006940A5">
              <w:rPr>
                <w:szCs w:val="18"/>
              </w:rPr>
              <w:t>ZS dalība meklēšanas, glābšanas, mežu ugunsgrēku dzēšanas, dabas katastrofu seku likvidēšanas pasākumos (skaits)</w:t>
            </w:r>
          </w:p>
        </w:tc>
        <w:tc>
          <w:tcPr>
            <w:tcW w:w="1124" w:type="dxa"/>
          </w:tcPr>
          <w:p w14:paraId="68E241A8" w14:textId="77777777" w:rsidR="008F2FC2" w:rsidRPr="006940A5" w:rsidRDefault="008F2FC2" w:rsidP="00A558F4">
            <w:pPr>
              <w:pStyle w:val="tabteksts"/>
              <w:ind w:left="134" w:right="69"/>
              <w:jc w:val="center"/>
              <w:rPr>
                <w:szCs w:val="18"/>
              </w:rPr>
            </w:pPr>
            <w:r w:rsidRPr="006940A5">
              <w:rPr>
                <w:szCs w:val="18"/>
              </w:rPr>
              <w:t>17</w:t>
            </w:r>
          </w:p>
        </w:tc>
        <w:tc>
          <w:tcPr>
            <w:tcW w:w="1101" w:type="dxa"/>
          </w:tcPr>
          <w:p w14:paraId="4AFDC67D" w14:textId="77777777" w:rsidR="008F2FC2" w:rsidRPr="006940A5" w:rsidRDefault="008F2FC2" w:rsidP="00A558F4">
            <w:pPr>
              <w:pStyle w:val="tabteksts"/>
              <w:ind w:left="134" w:right="69"/>
              <w:jc w:val="center"/>
              <w:rPr>
                <w:szCs w:val="18"/>
              </w:rPr>
            </w:pPr>
            <w:r w:rsidRPr="006940A5">
              <w:rPr>
                <w:szCs w:val="18"/>
              </w:rPr>
              <w:t>20</w:t>
            </w:r>
          </w:p>
        </w:tc>
        <w:tc>
          <w:tcPr>
            <w:tcW w:w="1122" w:type="dxa"/>
          </w:tcPr>
          <w:p w14:paraId="04B477F0" w14:textId="77777777" w:rsidR="008F2FC2" w:rsidRPr="006940A5" w:rsidRDefault="008F2FC2" w:rsidP="00A558F4">
            <w:pPr>
              <w:pStyle w:val="tabteksts"/>
              <w:ind w:left="134" w:right="69"/>
              <w:jc w:val="center"/>
              <w:rPr>
                <w:szCs w:val="18"/>
              </w:rPr>
            </w:pPr>
            <w:r w:rsidRPr="006940A5">
              <w:rPr>
                <w:szCs w:val="18"/>
              </w:rPr>
              <w:t>20</w:t>
            </w:r>
          </w:p>
        </w:tc>
        <w:tc>
          <w:tcPr>
            <w:tcW w:w="1121" w:type="dxa"/>
          </w:tcPr>
          <w:p w14:paraId="1A69F374" w14:textId="77777777" w:rsidR="008F2FC2" w:rsidRPr="006940A5" w:rsidRDefault="008F2FC2" w:rsidP="00A558F4">
            <w:pPr>
              <w:pStyle w:val="tabteksts"/>
              <w:ind w:left="134" w:right="69"/>
              <w:jc w:val="center"/>
              <w:rPr>
                <w:szCs w:val="18"/>
              </w:rPr>
            </w:pPr>
            <w:r w:rsidRPr="006940A5">
              <w:rPr>
                <w:szCs w:val="18"/>
              </w:rPr>
              <w:t>20</w:t>
            </w:r>
          </w:p>
        </w:tc>
        <w:tc>
          <w:tcPr>
            <w:tcW w:w="1122" w:type="dxa"/>
          </w:tcPr>
          <w:p w14:paraId="6DAD64A2" w14:textId="77777777" w:rsidR="008F2FC2" w:rsidRPr="006940A5" w:rsidRDefault="008F2FC2" w:rsidP="00A558F4">
            <w:pPr>
              <w:pStyle w:val="tabteksts"/>
              <w:ind w:left="134" w:right="69"/>
              <w:jc w:val="center"/>
              <w:rPr>
                <w:szCs w:val="18"/>
              </w:rPr>
            </w:pPr>
            <w:r w:rsidRPr="006940A5">
              <w:rPr>
                <w:szCs w:val="18"/>
              </w:rPr>
              <w:t>20</w:t>
            </w:r>
          </w:p>
        </w:tc>
      </w:tr>
      <w:tr w:rsidR="008F2FC2" w:rsidRPr="009B3693" w14:paraId="2D0E2051" w14:textId="77777777" w:rsidTr="00A558F4">
        <w:trPr>
          <w:cantSplit/>
        </w:trPr>
        <w:tc>
          <w:tcPr>
            <w:tcW w:w="3471" w:type="dxa"/>
          </w:tcPr>
          <w:p w14:paraId="37A32D4E" w14:textId="77777777" w:rsidR="008F2FC2" w:rsidRPr="006940A5" w:rsidRDefault="008F2FC2" w:rsidP="00A558F4">
            <w:pPr>
              <w:pStyle w:val="tabteksts"/>
              <w:ind w:left="134" w:right="69"/>
              <w:jc w:val="both"/>
              <w:rPr>
                <w:szCs w:val="18"/>
              </w:rPr>
            </w:pPr>
            <w:r w:rsidRPr="006940A5">
              <w:rPr>
                <w:szCs w:val="18"/>
              </w:rPr>
              <w:t>Sprādzienbīstami priekšmeti un strēlnieku munīcija, kuras neitralizēšanā iesaistīti zemessargi (skaits)</w:t>
            </w:r>
          </w:p>
        </w:tc>
        <w:tc>
          <w:tcPr>
            <w:tcW w:w="1124" w:type="dxa"/>
          </w:tcPr>
          <w:p w14:paraId="0A0DE042" w14:textId="77777777" w:rsidR="008F2FC2" w:rsidRPr="006940A5" w:rsidRDefault="008F2FC2" w:rsidP="00A558F4">
            <w:pPr>
              <w:pStyle w:val="tabteksts"/>
              <w:ind w:left="134" w:right="69"/>
              <w:jc w:val="center"/>
              <w:rPr>
                <w:szCs w:val="18"/>
              </w:rPr>
            </w:pPr>
            <w:r w:rsidRPr="006940A5">
              <w:rPr>
                <w:szCs w:val="18"/>
              </w:rPr>
              <w:t>76 632</w:t>
            </w:r>
          </w:p>
        </w:tc>
        <w:tc>
          <w:tcPr>
            <w:tcW w:w="1101" w:type="dxa"/>
          </w:tcPr>
          <w:p w14:paraId="5160EC10" w14:textId="77777777" w:rsidR="008F2FC2" w:rsidRPr="006940A5" w:rsidRDefault="008F2FC2" w:rsidP="00A558F4">
            <w:pPr>
              <w:pStyle w:val="tabteksts"/>
              <w:ind w:left="134" w:right="69"/>
              <w:jc w:val="center"/>
              <w:rPr>
                <w:szCs w:val="18"/>
              </w:rPr>
            </w:pPr>
            <w:r w:rsidRPr="006940A5">
              <w:rPr>
                <w:szCs w:val="18"/>
              </w:rPr>
              <w:t>15 000</w:t>
            </w:r>
          </w:p>
        </w:tc>
        <w:tc>
          <w:tcPr>
            <w:tcW w:w="1122" w:type="dxa"/>
          </w:tcPr>
          <w:p w14:paraId="0E4D0279" w14:textId="77777777" w:rsidR="008F2FC2" w:rsidRPr="006940A5" w:rsidRDefault="008F2FC2" w:rsidP="00A558F4">
            <w:pPr>
              <w:pStyle w:val="tabteksts"/>
              <w:ind w:left="134" w:right="69"/>
              <w:jc w:val="center"/>
              <w:rPr>
                <w:szCs w:val="18"/>
              </w:rPr>
            </w:pPr>
            <w:r w:rsidRPr="006940A5">
              <w:rPr>
                <w:szCs w:val="18"/>
              </w:rPr>
              <w:t>15 000</w:t>
            </w:r>
          </w:p>
        </w:tc>
        <w:tc>
          <w:tcPr>
            <w:tcW w:w="1121" w:type="dxa"/>
          </w:tcPr>
          <w:p w14:paraId="3B649B92" w14:textId="77777777" w:rsidR="008F2FC2" w:rsidRPr="006940A5" w:rsidRDefault="008F2FC2" w:rsidP="00A558F4">
            <w:pPr>
              <w:pStyle w:val="tabteksts"/>
              <w:ind w:left="134" w:right="69"/>
              <w:jc w:val="center"/>
              <w:rPr>
                <w:szCs w:val="18"/>
              </w:rPr>
            </w:pPr>
            <w:r w:rsidRPr="006940A5">
              <w:rPr>
                <w:szCs w:val="18"/>
              </w:rPr>
              <w:t>15 000</w:t>
            </w:r>
          </w:p>
        </w:tc>
        <w:tc>
          <w:tcPr>
            <w:tcW w:w="1122" w:type="dxa"/>
          </w:tcPr>
          <w:p w14:paraId="1DB1120C" w14:textId="77777777" w:rsidR="008F2FC2" w:rsidRPr="006940A5" w:rsidRDefault="008F2FC2" w:rsidP="00A558F4">
            <w:pPr>
              <w:pStyle w:val="tabteksts"/>
              <w:ind w:left="134" w:right="69"/>
              <w:jc w:val="center"/>
              <w:rPr>
                <w:szCs w:val="18"/>
              </w:rPr>
            </w:pPr>
            <w:r w:rsidRPr="006940A5">
              <w:rPr>
                <w:szCs w:val="18"/>
              </w:rPr>
              <w:t>15 000</w:t>
            </w:r>
          </w:p>
        </w:tc>
      </w:tr>
      <w:tr w:rsidR="008F2FC2" w:rsidRPr="009B3693" w14:paraId="087EAAE5" w14:textId="77777777" w:rsidTr="00A558F4">
        <w:trPr>
          <w:cantSplit/>
        </w:trPr>
        <w:tc>
          <w:tcPr>
            <w:tcW w:w="3471" w:type="dxa"/>
          </w:tcPr>
          <w:p w14:paraId="11FA819F" w14:textId="77777777" w:rsidR="008F2FC2" w:rsidRPr="006940A5" w:rsidRDefault="008F2FC2" w:rsidP="00A558F4">
            <w:pPr>
              <w:pStyle w:val="tabteksts"/>
              <w:ind w:left="134" w:right="69"/>
              <w:jc w:val="both"/>
              <w:rPr>
                <w:szCs w:val="18"/>
              </w:rPr>
            </w:pPr>
            <w:r w:rsidRPr="006940A5">
              <w:rPr>
                <w:szCs w:val="18"/>
              </w:rPr>
              <w:t xml:space="preserve">Izsaukumi </w:t>
            </w:r>
            <w:proofErr w:type="spellStart"/>
            <w:r w:rsidRPr="006940A5">
              <w:rPr>
                <w:szCs w:val="18"/>
              </w:rPr>
              <w:t>sprādzienbīstamu</w:t>
            </w:r>
            <w:proofErr w:type="spellEnd"/>
            <w:r w:rsidRPr="006940A5">
              <w:rPr>
                <w:szCs w:val="18"/>
              </w:rPr>
              <w:t xml:space="preserve"> priekšmetu un strēlnieku munīcijas neitralizēšanai, kuros iesaistīti zemessargi (skaits)</w:t>
            </w:r>
          </w:p>
        </w:tc>
        <w:tc>
          <w:tcPr>
            <w:tcW w:w="1124" w:type="dxa"/>
          </w:tcPr>
          <w:p w14:paraId="524B5B18" w14:textId="77777777" w:rsidR="008F2FC2" w:rsidRPr="006940A5" w:rsidRDefault="008F2FC2" w:rsidP="00A558F4">
            <w:pPr>
              <w:pStyle w:val="tabteksts"/>
              <w:ind w:left="134" w:right="69"/>
              <w:jc w:val="center"/>
              <w:rPr>
                <w:szCs w:val="18"/>
              </w:rPr>
            </w:pPr>
            <w:r w:rsidRPr="006940A5">
              <w:rPr>
                <w:szCs w:val="18"/>
              </w:rPr>
              <w:t>927</w:t>
            </w:r>
          </w:p>
        </w:tc>
        <w:tc>
          <w:tcPr>
            <w:tcW w:w="1101" w:type="dxa"/>
          </w:tcPr>
          <w:p w14:paraId="2FF2999C" w14:textId="77777777" w:rsidR="008F2FC2" w:rsidRPr="006940A5" w:rsidRDefault="008F2FC2" w:rsidP="00A558F4">
            <w:pPr>
              <w:pStyle w:val="tabteksts"/>
              <w:ind w:left="134" w:right="69"/>
              <w:jc w:val="center"/>
              <w:rPr>
                <w:szCs w:val="18"/>
              </w:rPr>
            </w:pPr>
            <w:r w:rsidRPr="006940A5">
              <w:rPr>
                <w:szCs w:val="18"/>
              </w:rPr>
              <w:t>1 000</w:t>
            </w:r>
          </w:p>
        </w:tc>
        <w:tc>
          <w:tcPr>
            <w:tcW w:w="1122" w:type="dxa"/>
          </w:tcPr>
          <w:p w14:paraId="08FBD31C" w14:textId="77777777" w:rsidR="008F2FC2" w:rsidRPr="006940A5" w:rsidRDefault="008F2FC2" w:rsidP="00A558F4">
            <w:pPr>
              <w:pStyle w:val="tabteksts"/>
              <w:ind w:left="134" w:right="69"/>
              <w:jc w:val="center"/>
              <w:rPr>
                <w:szCs w:val="18"/>
              </w:rPr>
            </w:pPr>
            <w:r w:rsidRPr="006940A5">
              <w:rPr>
                <w:szCs w:val="18"/>
              </w:rPr>
              <w:t>1 000</w:t>
            </w:r>
          </w:p>
        </w:tc>
        <w:tc>
          <w:tcPr>
            <w:tcW w:w="1121" w:type="dxa"/>
          </w:tcPr>
          <w:p w14:paraId="3FDEA00E" w14:textId="77777777" w:rsidR="008F2FC2" w:rsidRPr="006940A5" w:rsidRDefault="008F2FC2" w:rsidP="00A558F4">
            <w:pPr>
              <w:pStyle w:val="tabteksts"/>
              <w:ind w:left="134" w:right="69"/>
              <w:jc w:val="center"/>
              <w:rPr>
                <w:szCs w:val="18"/>
              </w:rPr>
            </w:pPr>
            <w:r w:rsidRPr="006940A5">
              <w:rPr>
                <w:szCs w:val="18"/>
              </w:rPr>
              <w:t>1 000</w:t>
            </w:r>
          </w:p>
        </w:tc>
        <w:tc>
          <w:tcPr>
            <w:tcW w:w="1122" w:type="dxa"/>
          </w:tcPr>
          <w:p w14:paraId="5AAF0C7B" w14:textId="77777777" w:rsidR="008F2FC2" w:rsidRPr="006940A5" w:rsidRDefault="008F2FC2" w:rsidP="00A558F4">
            <w:pPr>
              <w:pStyle w:val="tabteksts"/>
              <w:ind w:left="134" w:right="69"/>
              <w:jc w:val="center"/>
              <w:rPr>
                <w:szCs w:val="18"/>
              </w:rPr>
            </w:pPr>
            <w:r w:rsidRPr="006940A5">
              <w:rPr>
                <w:szCs w:val="18"/>
              </w:rPr>
              <w:t>1 000</w:t>
            </w:r>
          </w:p>
        </w:tc>
      </w:tr>
    </w:tbl>
    <w:p w14:paraId="6BF7C39A" w14:textId="049BA38F" w:rsidR="008F2FC2" w:rsidRPr="00A558F4" w:rsidRDefault="008F2FC2" w:rsidP="00A558F4">
      <w:pPr>
        <w:spacing w:before="240" w:after="240"/>
        <w:jc w:val="center"/>
        <w:rPr>
          <w:szCs w:val="24"/>
        </w:rPr>
      </w:pPr>
      <w:r w:rsidRPr="00A558F4">
        <w:rPr>
          <w:b/>
          <w:szCs w:val="24"/>
          <w:lang w:eastAsia="lv-LV"/>
        </w:rPr>
        <w:lastRenderedPageBreak/>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8"/>
        <w:gridCol w:w="1125"/>
        <w:gridCol w:w="1101"/>
        <w:gridCol w:w="1123"/>
        <w:gridCol w:w="1122"/>
        <w:gridCol w:w="1123"/>
      </w:tblGrid>
      <w:tr w:rsidR="008F2FC2" w:rsidRPr="009B3693" w14:paraId="5AD5EC86" w14:textId="77777777" w:rsidTr="00A558F4">
        <w:trPr>
          <w:cantSplit/>
        </w:trPr>
        <w:tc>
          <w:tcPr>
            <w:tcW w:w="3467" w:type="dxa"/>
            <w:vAlign w:val="center"/>
          </w:tcPr>
          <w:p w14:paraId="1B17CC48" w14:textId="77777777" w:rsidR="008F2FC2" w:rsidRPr="006940A5" w:rsidRDefault="008F2FC2" w:rsidP="00D07869">
            <w:pPr>
              <w:pStyle w:val="tabteksts"/>
              <w:jc w:val="center"/>
              <w:rPr>
                <w:szCs w:val="18"/>
              </w:rPr>
            </w:pPr>
          </w:p>
        </w:tc>
        <w:tc>
          <w:tcPr>
            <w:tcW w:w="1125" w:type="dxa"/>
            <w:vAlign w:val="center"/>
          </w:tcPr>
          <w:p w14:paraId="7B0497D5"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1" w:type="dxa"/>
            <w:vAlign w:val="center"/>
          </w:tcPr>
          <w:p w14:paraId="7A41B0A0"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3" w:type="dxa"/>
            <w:vAlign w:val="center"/>
          </w:tcPr>
          <w:p w14:paraId="4521D9D8"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2" w:type="dxa"/>
            <w:vAlign w:val="center"/>
          </w:tcPr>
          <w:p w14:paraId="3EAF06B7"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3" w:type="dxa"/>
            <w:vAlign w:val="center"/>
          </w:tcPr>
          <w:p w14:paraId="5BA16CC0"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0A95726B" w14:textId="77777777" w:rsidTr="00A558F4">
        <w:trPr>
          <w:cantSplit/>
        </w:trPr>
        <w:tc>
          <w:tcPr>
            <w:tcW w:w="3467" w:type="dxa"/>
            <w:shd w:val="clear" w:color="auto" w:fill="D9D9D9"/>
          </w:tcPr>
          <w:p w14:paraId="5BDFA44C" w14:textId="77777777" w:rsidR="008F2FC2" w:rsidRPr="006940A5" w:rsidRDefault="008F2FC2" w:rsidP="00A558F4">
            <w:pPr>
              <w:pStyle w:val="tabteksts"/>
              <w:ind w:left="134" w:right="69"/>
              <w:rPr>
                <w:szCs w:val="18"/>
                <w:lang w:eastAsia="lv-LV"/>
              </w:rPr>
            </w:pPr>
            <w:r w:rsidRPr="006940A5">
              <w:rPr>
                <w:szCs w:val="18"/>
                <w:lang w:eastAsia="lv-LV"/>
              </w:rPr>
              <w:t>Kopējie izdevumi,</w:t>
            </w:r>
            <w:r w:rsidRPr="006940A5">
              <w:rPr>
                <w:szCs w:val="18"/>
              </w:rPr>
              <w:t xml:space="preserve"> </w:t>
            </w:r>
            <w:proofErr w:type="spellStart"/>
            <w:r w:rsidRPr="006940A5">
              <w:rPr>
                <w:i/>
                <w:szCs w:val="18"/>
              </w:rPr>
              <w:t>euro</w:t>
            </w:r>
            <w:proofErr w:type="spellEnd"/>
          </w:p>
        </w:tc>
        <w:tc>
          <w:tcPr>
            <w:tcW w:w="1125" w:type="dxa"/>
            <w:shd w:val="clear" w:color="auto" w:fill="D9D9D9"/>
          </w:tcPr>
          <w:p w14:paraId="2DAEECB9" w14:textId="77777777" w:rsidR="008F2FC2" w:rsidRPr="006940A5" w:rsidRDefault="008F2FC2" w:rsidP="00A558F4">
            <w:pPr>
              <w:pStyle w:val="tabteksts"/>
              <w:ind w:left="134" w:right="69"/>
              <w:jc w:val="right"/>
              <w:rPr>
                <w:szCs w:val="18"/>
              </w:rPr>
            </w:pPr>
            <w:r w:rsidRPr="006940A5">
              <w:rPr>
                <w:szCs w:val="18"/>
              </w:rPr>
              <w:t>377 654 324</w:t>
            </w:r>
          </w:p>
        </w:tc>
        <w:tc>
          <w:tcPr>
            <w:tcW w:w="1101" w:type="dxa"/>
            <w:shd w:val="clear" w:color="auto" w:fill="D9D9D9"/>
          </w:tcPr>
          <w:p w14:paraId="2ABC4B60" w14:textId="77777777" w:rsidR="008F2FC2" w:rsidRPr="006940A5" w:rsidRDefault="008F2FC2" w:rsidP="00A558F4">
            <w:pPr>
              <w:pStyle w:val="tabteksts"/>
              <w:ind w:right="69"/>
              <w:jc w:val="right"/>
              <w:rPr>
                <w:szCs w:val="18"/>
              </w:rPr>
            </w:pPr>
            <w:r w:rsidRPr="006940A5">
              <w:rPr>
                <w:szCs w:val="18"/>
              </w:rPr>
              <w:t>492 033 177</w:t>
            </w:r>
          </w:p>
        </w:tc>
        <w:tc>
          <w:tcPr>
            <w:tcW w:w="1123" w:type="dxa"/>
            <w:shd w:val="clear" w:color="auto" w:fill="D9D9D9"/>
          </w:tcPr>
          <w:p w14:paraId="14A4775F" w14:textId="77777777" w:rsidR="008F2FC2" w:rsidRPr="006940A5" w:rsidRDefault="008F2FC2" w:rsidP="00A558F4">
            <w:pPr>
              <w:pStyle w:val="tabteksts"/>
              <w:ind w:left="134" w:right="69"/>
              <w:jc w:val="right"/>
              <w:rPr>
                <w:szCs w:val="18"/>
              </w:rPr>
            </w:pPr>
            <w:r w:rsidRPr="006940A5">
              <w:rPr>
                <w:szCs w:val="18"/>
              </w:rPr>
              <w:t>576 817 202</w:t>
            </w:r>
          </w:p>
        </w:tc>
        <w:tc>
          <w:tcPr>
            <w:tcW w:w="1122" w:type="dxa"/>
            <w:shd w:val="clear" w:color="auto" w:fill="D9D9D9"/>
          </w:tcPr>
          <w:p w14:paraId="048434A8" w14:textId="77777777" w:rsidR="008F2FC2" w:rsidRPr="006940A5" w:rsidRDefault="008F2FC2" w:rsidP="00A558F4">
            <w:pPr>
              <w:pStyle w:val="tabteksts"/>
              <w:ind w:left="134" w:right="69"/>
              <w:jc w:val="right"/>
              <w:rPr>
                <w:szCs w:val="18"/>
              </w:rPr>
            </w:pPr>
            <w:r w:rsidRPr="006940A5">
              <w:rPr>
                <w:szCs w:val="18"/>
              </w:rPr>
              <w:t>671 896 035</w:t>
            </w:r>
          </w:p>
        </w:tc>
        <w:tc>
          <w:tcPr>
            <w:tcW w:w="1123" w:type="dxa"/>
            <w:shd w:val="clear" w:color="auto" w:fill="D9D9D9"/>
          </w:tcPr>
          <w:p w14:paraId="5EE4CCE6" w14:textId="77777777" w:rsidR="008F2FC2" w:rsidRPr="006940A5" w:rsidRDefault="008F2FC2" w:rsidP="00A558F4">
            <w:pPr>
              <w:pStyle w:val="tabteksts"/>
              <w:ind w:left="134" w:right="69"/>
              <w:jc w:val="right"/>
              <w:rPr>
                <w:szCs w:val="18"/>
              </w:rPr>
            </w:pPr>
            <w:r w:rsidRPr="006940A5">
              <w:rPr>
                <w:szCs w:val="18"/>
              </w:rPr>
              <w:t>804 974 670</w:t>
            </w:r>
          </w:p>
        </w:tc>
      </w:tr>
      <w:tr w:rsidR="008F2FC2" w:rsidRPr="009B3693" w14:paraId="59917369" w14:textId="77777777" w:rsidTr="00A558F4">
        <w:trPr>
          <w:cantSplit/>
        </w:trPr>
        <w:tc>
          <w:tcPr>
            <w:tcW w:w="3467" w:type="dxa"/>
          </w:tcPr>
          <w:p w14:paraId="225324B3" w14:textId="77777777" w:rsidR="008F2FC2" w:rsidRPr="006940A5" w:rsidRDefault="008F2FC2" w:rsidP="00A558F4">
            <w:pPr>
              <w:pStyle w:val="tabteksts"/>
              <w:ind w:left="134" w:right="69"/>
              <w:rPr>
                <w:szCs w:val="18"/>
                <w:lang w:eastAsia="lv-LV"/>
              </w:rPr>
            </w:pPr>
            <w:r w:rsidRPr="006940A5">
              <w:rPr>
                <w:szCs w:val="18"/>
                <w:lang w:eastAsia="lv-LV"/>
              </w:rPr>
              <w:t xml:space="preserve">Kopējo izdevumu izmaiņas, </w:t>
            </w:r>
            <w:proofErr w:type="spellStart"/>
            <w:r w:rsidRPr="006940A5">
              <w:rPr>
                <w:i/>
                <w:szCs w:val="18"/>
                <w:lang w:eastAsia="lv-LV"/>
              </w:rPr>
              <w:t>euro</w:t>
            </w:r>
            <w:proofErr w:type="spellEnd"/>
            <w:r w:rsidRPr="006940A5">
              <w:rPr>
                <w:szCs w:val="18"/>
                <w:lang w:eastAsia="lv-LV"/>
              </w:rPr>
              <w:t xml:space="preserve"> (+/–) pret iepriekšējo gadu</w:t>
            </w:r>
          </w:p>
        </w:tc>
        <w:tc>
          <w:tcPr>
            <w:tcW w:w="1125" w:type="dxa"/>
          </w:tcPr>
          <w:p w14:paraId="6AB3B8D9" w14:textId="77777777" w:rsidR="008F2FC2" w:rsidRPr="006940A5" w:rsidRDefault="008F2FC2" w:rsidP="00A558F4">
            <w:pPr>
              <w:pStyle w:val="tabteksts"/>
              <w:ind w:left="134" w:right="69"/>
              <w:jc w:val="center"/>
              <w:rPr>
                <w:szCs w:val="18"/>
              </w:rPr>
            </w:pPr>
            <w:r w:rsidRPr="006940A5">
              <w:rPr>
                <w:b/>
                <w:bCs/>
                <w:szCs w:val="18"/>
              </w:rPr>
              <w:t>×</w:t>
            </w:r>
          </w:p>
        </w:tc>
        <w:tc>
          <w:tcPr>
            <w:tcW w:w="1101" w:type="dxa"/>
          </w:tcPr>
          <w:p w14:paraId="0BC74429" w14:textId="77777777" w:rsidR="008F2FC2" w:rsidRPr="006940A5" w:rsidRDefault="008F2FC2" w:rsidP="00A558F4">
            <w:pPr>
              <w:pStyle w:val="tabteksts"/>
              <w:ind w:left="134" w:right="69"/>
              <w:jc w:val="right"/>
              <w:rPr>
                <w:szCs w:val="18"/>
              </w:rPr>
            </w:pPr>
            <w:r w:rsidRPr="006940A5">
              <w:rPr>
                <w:szCs w:val="18"/>
              </w:rPr>
              <w:t>114 378 853</w:t>
            </w:r>
          </w:p>
        </w:tc>
        <w:tc>
          <w:tcPr>
            <w:tcW w:w="1123" w:type="dxa"/>
          </w:tcPr>
          <w:p w14:paraId="768E9EE0" w14:textId="77777777" w:rsidR="008F2FC2" w:rsidRPr="006940A5" w:rsidRDefault="008F2FC2" w:rsidP="00A558F4">
            <w:pPr>
              <w:pStyle w:val="tabteksts"/>
              <w:ind w:left="134" w:right="69"/>
              <w:jc w:val="right"/>
              <w:rPr>
                <w:szCs w:val="18"/>
              </w:rPr>
            </w:pPr>
            <w:r w:rsidRPr="006940A5">
              <w:rPr>
                <w:szCs w:val="18"/>
              </w:rPr>
              <w:t>84 784 025</w:t>
            </w:r>
          </w:p>
        </w:tc>
        <w:tc>
          <w:tcPr>
            <w:tcW w:w="1122" w:type="dxa"/>
          </w:tcPr>
          <w:p w14:paraId="5871EA3D" w14:textId="77777777" w:rsidR="008F2FC2" w:rsidRPr="006940A5" w:rsidRDefault="008F2FC2" w:rsidP="00A558F4">
            <w:pPr>
              <w:pStyle w:val="tabteksts"/>
              <w:ind w:left="134" w:right="69"/>
              <w:jc w:val="right"/>
              <w:rPr>
                <w:szCs w:val="18"/>
              </w:rPr>
            </w:pPr>
            <w:r w:rsidRPr="006940A5">
              <w:rPr>
                <w:szCs w:val="18"/>
              </w:rPr>
              <w:t>95 078 833</w:t>
            </w:r>
          </w:p>
        </w:tc>
        <w:tc>
          <w:tcPr>
            <w:tcW w:w="1123" w:type="dxa"/>
          </w:tcPr>
          <w:p w14:paraId="25341189" w14:textId="77777777" w:rsidR="008F2FC2" w:rsidRPr="006940A5" w:rsidRDefault="008F2FC2" w:rsidP="00A558F4">
            <w:pPr>
              <w:pStyle w:val="tabteksts"/>
              <w:ind w:left="134" w:right="69"/>
              <w:jc w:val="right"/>
              <w:rPr>
                <w:szCs w:val="18"/>
              </w:rPr>
            </w:pPr>
            <w:r w:rsidRPr="006940A5">
              <w:rPr>
                <w:szCs w:val="18"/>
              </w:rPr>
              <w:t>133 078 635</w:t>
            </w:r>
          </w:p>
        </w:tc>
      </w:tr>
      <w:tr w:rsidR="008F2FC2" w:rsidRPr="009B3693" w14:paraId="78A8D11D" w14:textId="77777777" w:rsidTr="00A558F4">
        <w:trPr>
          <w:cantSplit/>
        </w:trPr>
        <w:tc>
          <w:tcPr>
            <w:tcW w:w="3467" w:type="dxa"/>
          </w:tcPr>
          <w:p w14:paraId="3C05574A" w14:textId="77777777" w:rsidR="008F2FC2" w:rsidRPr="006940A5" w:rsidRDefault="008F2FC2" w:rsidP="00A558F4">
            <w:pPr>
              <w:pStyle w:val="tabteksts"/>
              <w:ind w:left="134" w:right="69"/>
              <w:rPr>
                <w:szCs w:val="18"/>
              </w:rPr>
            </w:pPr>
            <w:r w:rsidRPr="006940A5">
              <w:rPr>
                <w:szCs w:val="18"/>
                <w:lang w:eastAsia="lv-LV"/>
              </w:rPr>
              <w:t>Kopējie izdevumi</w:t>
            </w:r>
            <w:r w:rsidRPr="006940A5">
              <w:rPr>
                <w:szCs w:val="18"/>
              </w:rPr>
              <w:t>, % (+/–) pret iepriekšējo gadu</w:t>
            </w:r>
          </w:p>
        </w:tc>
        <w:tc>
          <w:tcPr>
            <w:tcW w:w="1125" w:type="dxa"/>
          </w:tcPr>
          <w:p w14:paraId="33F28B0C" w14:textId="77777777" w:rsidR="008F2FC2" w:rsidRPr="006940A5" w:rsidRDefault="008F2FC2" w:rsidP="00A558F4">
            <w:pPr>
              <w:pStyle w:val="tabteksts"/>
              <w:ind w:left="134" w:right="69"/>
              <w:jc w:val="center"/>
              <w:rPr>
                <w:szCs w:val="18"/>
              </w:rPr>
            </w:pPr>
            <w:r w:rsidRPr="006940A5">
              <w:rPr>
                <w:b/>
                <w:bCs/>
                <w:szCs w:val="18"/>
              </w:rPr>
              <w:t>×</w:t>
            </w:r>
          </w:p>
        </w:tc>
        <w:tc>
          <w:tcPr>
            <w:tcW w:w="1101" w:type="dxa"/>
          </w:tcPr>
          <w:p w14:paraId="7ACD2B0A" w14:textId="77777777" w:rsidR="008F2FC2" w:rsidRPr="006940A5" w:rsidRDefault="008F2FC2" w:rsidP="00A558F4">
            <w:pPr>
              <w:pStyle w:val="tabteksts"/>
              <w:ind w:left="134" w:right="69"/>
              <w:jc w:val="right"/>
              <w:rPr>
                <w:szCs w:val="18"/>
              </w:rPr>
            </w:pPr>
            <w:r w:rsidRPr="006940A5">
              <w:rPr>
                <w:szCs w:val="18"/>
              </w:rPr>
              <w:t>30,3</w:t>
            </w:r>
          </w:p>
        </w:tc>
        <w:tc>
          <w:tcPr>
            <w:tcW w:w="1123" w:type="dxa"/>
          </w:tcPr>
          <w:p w14:paraId="2BF91D1D" w14:textId="77777777" w:rsidR="008F2FC2" w:rsidRPr="006940A5" w:rsidRDefault="008F2FC2" w:rsidP="00A558F4">
            <w:pPr>
              <w:pStyle w:val="tabteksts"/>
              <w:ind w:left="134" w:right="69"/>
              <w:jc w:val="right"/>
              <w:rPr>
                <w:szCs w:val="18"/>
              </w:rPr>
            </w:pPr>
            <w:r w:rsidRPr="006940A5">
              <w:rPr>
                <w:szCs w:val="18"/>
              </w:rPr>
              <w:t>17,2</w:t>
            </w:r>
          </w:p>
        </w:tc>
        <w:tc>
          <w:tcPr>
            <w:tcW w:w="1122" w:type="dxa"/>
          </w:tcPr>
          <w:p w14:paraId="0EDEAC64" w14:textId="77777777" w:rsidR="008F2FC2" w:rsidRPr="006940A5" w:rsidRDefault="008F2FC2" w:rsidP="00A558F4">
            <w:pPr>
              <w:pStyle w:val="tabteksts"/>
              <w:ind w:left="134" w:right="69"/>
              <w:jc w:val="right"/>
              <w:rPr>
                <w:szCs w:val="18"/>
              </w:rPr>
            </w:pPr>
            <w:r w:rsidRPr="006940A5">
              <w:rPr>
                <w:szCs w:val="18"/>
              </w:rPr>
              <w:t>16,5</w:t>
            </w:r>
          </w:p>
        </w:tc>
        <w:tc>
          <w:tcPr>
            <w:tcW w:w="1123" w:type="dxa"/>
          </w:tcPr>
          <w:p w14:paraId="0F883D6A" w14:textId="77777777" w:rsidR="008F2FC2" w:rsidRPr="006940A5" w:rsidRDefault="008F2FC2" w:rsidP="00A558F4">
            <w:pPr>
              <w:pStyle w:val="tabteksts"/>
              <w:ind w:left="134" w:right="69"/>
              <w:jc w:val="right"/>
              <w:rPr>
                <w:szCs w:val="18"/>
              </w:rPr>
            </w:pPr>
            <w:r w:rsidRPr="006940A5">
              <w:rPr>
                <w:szCs w:val="18"/>
              </w:rPr>
              <w:t>19,8</w:t>
            </w:r>
          </w:p>
        </w:tc>
      </w:tr>
      <w:tr w:rsidR="008F2FC2" w:rsidRPr="009B3693" w14:paraId="2829EAD7" w14:textId="77777777" w:rsidTr="00A558F4">
        <w:trPr>
          <w:cantSplit/>
        </w:trPr>
        <w:tc>
          <w:tcPr>
            <w:tcW w:w="3467" w:type="dxa"/>
          </w:tcPr>
          <w:p w14:paraId="7F6B3BEB" w14:textId="77777777" w:rsidR="008F2FC2" w:rsidRPr="006940A5" w:rsidRDefault="008F2FC2" w:rsidP="00A558F4">
            <w:pPr>
              <w:pStyle w:val="tabteksts"/>
              <w:ind w:left="134" w:right="69"/>
              <w:rPr>
                <w:szCs w:val="18"/>
                <w:lang w:eastAsia="lv-LV"/>
              </w:rPr>
            </w:pPr>
            <w:r w:rsidRPr="006940A5">
              <w:rPr>
                <w:szCs w:val="18"/>
                <w:lang w:eastAsia="lv-LV"/>
              </w:rPr>
              <w:t xml:space="preserve">Kopējā atlīdzība gadā par ārštata darbinieku un uz līgumattiecību pamata nodarbināto, kas nav amatu sarakstā, pakalpojumiem, </w:t>
            </w:r>
            <w:proofErr w:type="spellStart"/>
            <w:r w:rsidRPr="006940A5">
              <w:rPr>
                <w:i/>
                <w:szCs w:val="18"/>
                <w:lang w:eastAsia="lv-LV"/>
              </w:rPr>
              <w:t>euro</w:t>
            </w:r>
            <w:proofErr w:type="spellEnd"/>
          </w:p>
        </w:tc>
        <w:tc>
          <w:tcPr>
            <w:tcW w:w="1125" w:type="dxa"/>
          </w:tcPr>
          <w:p w14:paraId="4FE6A646" w14:textId="77777777" w:rsidR="008F2FC2" w:rsidRPr="006940A5" w:rsidRDefault="008F2FC2" w:rsidP="00A558F4">
            <w:pPr>
              <w:pStyle w:val="tabteksts"/>
              <w:ind w:left="134" w:right="69"/>
              <w:jc w:val="right"/>
              <w:rPr>
                <w:szCs w:val="18"/>
              </w:rPr>
            </w:pPr>
            <w:r w:rsidRPr="006940A5">
              <w:rPr>
                <w:szCs w:val="18"/>
              </w:rPr>
              <w:t>9 962</w:t>
            </w:r>
          </w:p>
        </w:tc>
        <w:tc>
          <w:tcPr>
            <w:tcW w:w="1101" w:type="dxa"/>
          </w:tcPr>
          <w:p w14:paraId="5E85A7AA" w14:textId="77777777" w:rsidR="008F2FC2" w:rsidRPr="006940A5" w:rsidRDefault="008F2FC2" w:rsidP="00A558F4">
            <w:pPr>
              <w:pStyle w:val="tabteksts"/>
              <w:ind w:left="134" w:right="69"/>
              <w:jc w:val="right"/>
              <w:rPr>
                <w:szCs w:val="18"/>
              </w:rPr>
            </w:pPr>
            <w:r w:rsidRPr="006940A5">
              <w:rPr>
                <w:szCs w:val="18"/>
              </w:rPr>
              <w:t>9 962</w:t>
            </w:r>
          </w:p>
        </w:tc>
        <w:tc>
          <w:tcPr>
            <w:tcW w:w="1123" w:type="dxa"/>
          </w:tcPr>
          <w:p w14:paraId="487E159A" w14:textId="77777777" w:rsidR="008F2FC2" w:rsidRPr="006940A5" w:rsidRDefault="008F2FC2" w:rsidP="00A558F4">
            <w:pPr>
              <w:pStyle w:val="tabteksts"/>
              <w:ind w:left="134" w:right="69"/>
              <w:jc w:val="right"/>
              <w:rPr>
                <w:szCs w:val="18"/>
              </w:rPr>
            </w:pPr>
            <w:r w:rsidRPr="006940A5">
              <w:rPr>
                <w:szCs w:val="18"/>
              </w:rPr>
              <w:t>9 962</w:t>
            </w:r>
          </w:p>
        </w:tc>
        <w:tc>
          <w:tcPr>
            <w:tcW w:w="1122" w:type="dxa"/>
          </w:tcPr>
          <w:p w14:paraId="280F7D8D" w14:textId="77777777" w:rsidR="008F2FC2" w:rsidRPr="006940A5" w:rsidRDefault="008F2FC2" w:rsidP="00A558F4">
            <w:pPr>
              <w:pStyle w:val="tabteksts"/>
              <w:ind w:left="134" w:right="69"/>
              <w:jc w:val="right"/>
              <w:rPr>
                <w:szCs w:val="18"/>
              </w:rPr>
            </w:pPr>
            <w:r w:rsidRPr="006940A5">
              <w:rPr>
                <w:szCs w:val="18"/>
              </w:rPr>
              <w:t>9 962</w:t>
            </w:r>
          </w:p>
        </w:tc>
        <w:tc>
          <w:tcPr>
            <w:tcW w:w="1123" w:type="dxa"/>
          </w:tcPr>
          <w:p w14:paraId="7550646F" w14:textId="77777777" w:rsidR="008F2FC2" w:rsidRPr="006940A5" w:rsidRDefault="008F2FC2" w:rsidP="00A558F4">
            <w:pPr>
              <w:pStyle w:val="tabteksts"/>
              <w:ind w:left="134" w:right="69"/>
              <w:jc w:val="right"/>
              <w:rPr>
                <w:szCs w:val="18"/>
              </w:rPr>
            </w:pPr>
            <w:r w:rsidRPr="006940A5">
              <w:rPr>
                <w:szCs w:val="18"/>
              </w:rPr>
              <w:t>9 962</w:t>
            </w:r>
          </w:p>
        </w:tc>
      </w:tr>
    </w:tbl>
    <w:p w14:paraId="389C20CC" w14:textId="77777777" w:rsidR="008F2FC2" w:rsidRPr="00A558F4" w:rsidRDefault="008F2FC2" w:rsidP="00A558F4">
      <w:pPr>
        <w:spacing w:before="240" w:after="240"/>
        <w:jc w:val="center"/>
        <w:rPr>
          <w:b/>
          <w:szCs w:val="24"/>
          <w:lang w:eastAsia="lv-LV"/>
        </w:rPr>
      </w:pPr>
      <w:r w:rsidRPr="00A558F4">
        <w:rPr>
          <w:b/>
          <w:szCs w:val="24"/>
          <w:lang w:eastAsia="lv-LV"/>
        </w:rPr>
        <w:t>Izmaiņas izdevumos, salīdzinot 2024. gada projektu ar 2023. gada plānu</w:t>
      </w:r>
    </w:p>
    <w:p w14:paraId="0275B64C" w14:textId="25D91D8E" w:rsidR="008F2FC2" w:rsidRPr="00A558F4" w:rsidRDefault="00A558F4" w:rsidP="00A558F4">
      <w:pPr>
        <w:jc w:val="right"/>
        <w:rPr>
          <w:i/>
          <w:sz w:val="16"/>
          <w:szCs w:val="16"/>
        </w:rPr>
      </w:pPr>
      <w:proofErr w:type="spellStart"/>
      <w:r w:rsidRPr="00A558F4">
        <w:rPr>
          <w:i/>
          <w:sz w:val="16"/>
          <w:szCs w:val="16"/>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22560EDD" w14:textId="77777777" w:rsidTr="00A558F4">
        <w:trPr>
          <w:cantSplit/>
          <w:tblHeader/>
        </w:trPr>
        <w:tc>
          <w:tcPr>
            <w:tcW w:w="4764" w:type="dxa"/>
            <w:vAlign w:val="center"/>
          </w:tcPr>
          <w:p w14:paraId="78DF39BA" w14:textId="77777777" w:rsidR="008F2FC2" w:rsidRPr="006940A5" w:rsidRDefault="008F2FC2" w:rsidP="00D07869">
            <w:pPr>
              <w:pStyle w:val="tabteksts"/>
              <w:jc w:val="center"/>
              <w:rPr>
                <w:szCs w:val="18"/>
              </w:rPr>
            </w:pPr>
            <w:r w:rsidRPr="006940A5">
              <w:rPr>
                <w:szCs w:val="18"/>
                <w:lang w:eastAsia="lv-LV"/>
              </w:rPr>
              <w:t>Pasākums</w:t>
            </w:r>
          </w:p>
        </w:tc>
        <w:tc>
          <w:tcPr>
            <w:tcW w:w="1449" w:type="dxa"/>
            <w:vAlign w:val="center"/>
          </w:tcPr>
          <w:p w14:paraId="26B696A6" w14:textId="77777777" w:rsidR="008F2FC2" w:rsidRPr="006940A5" w:rsidRDefault="008F2FC2" w:rsidP="00D07869">
            <w:pPr>
              <w:pStyle w:val="tabteksts"/>
              <w:jc w:val="center"/>
              <w:rPr>
                <w:szCs w:val="18"/>
                <w:lang w:eastAsia="lv-LV"/>
              </w:rPr>
            </w:pPr>
            <w:r w:rsidRPr="006940A5">
              <w:rPr>
                <w:szCs w:val="18"/>
                <w:lang w:eastAsia="lv-LV"/>
              </w:rPr>
              <w:t>Samazinājums</w:t>
            </w:r>
          </w:p>
        </w:tc>
        <w:tc>
          <w:tcPr>
            <w:tcW w:w="1442" w:type="dxa"/>
            <w:vAlign w:val="center"/>
          </w:tcPr>
          <w:p w14:paraId="45BE3572" w14:textId="77777777" w:rsidR="008F2FC2" w:rsidRPr="006940A5" w:rsidRDefault="008F2FC2" w:rsidP="00D07869">
            <w:pPr>
              <w:pStyle w:val="tabteksts"/>
              <w:jc w:val="center"/>
              <w:rPr>
                <w:szCs w:val="18"/>
                <w:lang w:eastAsia="lv-LV"/>
              </w:rPr>
            </w:pPr>
            <w:r w:rsidRPr="006940A5">
              <w:rPr>
                <w:szCs w:val="18"/>
                <w:lang w:eastAsia="lv-LV"/>
              </w:rPr>
              <w:t>Palielinājums</w:t>
            </w:r>
          </w:p>
        </w:tc>
        <w:tc>
          <w:tcPr>
            <w:tcW w:w="1406" w:type="dxa"/>
            <w:vAlign w:val="center"/>
          </w:tcPr>
          <w:p w14:paraId="2D1539C5" w14:textId="77777777" w:rsidR="008F2FC2" w:rsidRPr="006940A5" w:rsidRDefault="008F2FC2" w:rsidP="00D07869">
            <w:pPr>
              <w:pStyle w:val="tabteksts"/>
              <w:jc w:val="center"/>
              <w:rPr>
                <w:szCs w:val="18"/>
                <w:lang w:eastAsia="lv-LV"/>
              </w:rPr>
            </w:pPr>
            <w:r w:rsidRPr="006940A5">
              <w:rPr>
                <w:szCs w:val="18"/>
                <w:lang w:eastAsia="lv-LV"/>
              </w:rPr>
              <w:t>Izmaiņas</w:t>
            </w:r>
          </w:p>
        </w:tc>
      </w:tr>
      <w:tr w:rsidR="008F2FC2" w:rsidRPr="009B3693" w14:paraId="3729E249" w14:textId="77777777" w:rsidTr="00A558F4">
        <w:trPr>
          <w:cantSplit/>
        </w:trPr>
        <w:tc>
          <w:tcPr>
            <w:tcW w:w="4764" w:type="dxa"/>
            <w:shd w:val="clear" w:color="auto" w:fill="D9D9D9"/>
          </w:tcPr>
          <w:p w14:paraId="5A84F506" w14:textId="77777777" w:rsidR="008F2FC2" w:rsidRPr="006940A5" w:rsidRDefault="008F2FC2" w:rsidP="00A558F4">
            <w:pPr>
              <w:pStyle w:val="tabteksts"/>
              <w:ind w:left="134" w:right="83"/>
              <w:rPr>
                <w:szCs w:val="18"/>
              </w:rPr>
            </w:pPr>
            <w:r w:rsidRPr="006940A5">
              <w:rPr>
                <w:b/>
                <w:bCs/>
                <w:szCs w:val="18"/>
                <w:lang w:eastAsia="lv-LV"/>
              </w:rPr>
              <w:t>Izdevumi – kopā</w:t>
            </w:r>
          </w:p>
        </w:tc>
        <w:tc>
          <w:tcPr>
            <w:tcW w:w="1449" w:type="dxa"/>
            <w:shd w:val="clear" w:color="auto" w:fill="D9D9D9"/>
            <w:vAlign w:val="center"/>
          </w:tcPr>
          <w:p w14:paraId="39B8BE9F" w14:textId="77777777" w:rsidR="008F2FC2" w:rsidRPr="006940A5" w:rsidRDefault="008F2FC2" w:rsidP="00A558F4">
            <w:pPr>
              <w:pStyle w:val="tabteksts"/>
              <w:ind w:left="134" w:right="83"/>
              <w:jc w:val="right"/>
              <w:rPr>
                <w:b/>
                <w:szCs w:val="18"/>
              </w:rPr>
            </w:pPr>
            <w:r w:rsidRPr="006940A5">
              <w:rPr>
                <w:b/>
                <w:szCs w:val="18"/>
              </w:rPr>
              <w:t>437 034 958</w:t>
            </w:r>
          </w:p>
        </w:tc>
        <w:tc>
          <w:tcPr>
            <w:tcW w:w="1442" w:type="dxa"/>
            <w:shd w:val="clear" w:color="auto" w:fill="D9D9D9"/>
            <w:vAlign w:val="center"/>
          </w:tcPr>
          <w:p w14:paraId="7F75B2A0" w14:textId="77777777" w:rsidR="008F2FC2" w:rsidRPr="006940A5" w:rsidRDefault="008F2FC2" w:rsidP="00A558F4">
            <w:pPr>
              <w:pStyle w:val="tabteksts"/>
              <w:ind w:left="134" w:right="83"/>
              <w:jc w:val="right"/>
              <w:rPr>
                <w:b/>
                <w:szCs w:val="18"/>
              </w:rPr>
            </w:pPr>
            <w:r w:rsidRPr="006940A5">
              <w:rPr>
                <w:b/>
                <w:szCs w:val="18"/>
              </w:rPr>
              <w:t>521 818 983</w:t>
            </w:r>
          </w:p>
        </w:tc>
        <w:tc>
          <w:tcPr>
            <w:tcW w:w="1406" w:type="dxa"/>
            <w:shd w:val="clear" w:color="auto" w:fill="D9D9D9"/>
            <w:vAlign w:val="center"/>
          </w:tcPr>
          <w:p w14:paraId="61528E4C" w14:textId="77777777" w:rsidR="008F2FC2" w:rsidRPr="006940A5" w:rsidRDefault="008F2FC2" w:rsidP="00A558F4">
            <w:pPr>
              <w:pStyle w:val="tabteksts"/>
              <w:ind w:left="134" w:right="83"/>
              <w:jc w:val="right"/>
              <w:rPr>
                <w:b/>
                <w:szCs w:val="18"/>
              </w:rPr>
            </w:pPr>
            <w:r w:rsidRPr="006940A5">
              <w:rPr>
                <w:b/>
                <w:szCs w:val="18"/>
              </w:rPr>
              <w:t>84 784 025</w:t>
            </w:r>
          </w:p>
        </w:tc>
      </w:tr>
      <w:tr w:rsidR="008F2FC2" w:rsidRPr="009B3693" w14:paraId="530A5F84" w14:textId="77777777" w:rsidTr="00A558F4">
        <w:trPr>
          <w:cantSplit/>
        </w:trPr>
        <w:tc>
          <w:tcPr>
            <w:tcW w:w="9061" w:type="dxa"/>
            <w:gridSpan w:val="4"/>
          </w:tcPr>
          <w:p w14:paraId="5CDADAD7" w14:textId="77777777" w:rsidR="008F2FC2" w:rsidRPr="006940A5" w:rsidRDefault="008F2FC2" w:rsidP="00A558F4">
            <w:pPr>
              <w:pStyle w:val="tabteksts"/>
              <w:ind w:left="134" w:right="83"/>
              <w:rPr>
                <w:szCs w:val="18"/>
              </w:rPr>
            </w:pPr>
            <w:r w:rsidRPr="006940A5">
              <w:rPr>
                <w:i/>
                <w:szCs w:val="18"/>
                <w:lang w:eastAsia="lv-LV"/>
              </w:rPr>
              <w:t>t. sk.:</w:t>
            </w:r>
          </w:p>
        </w:tc>
      </w:tr>
      <w:tr w:rsidR="008F2FC2" w:rsidRPr="009B3693" w14:paraId="7B3EC19C" w14:textId="77777777" w:rsidTr="00A558F4">
        <w:trPr>
          <w:cantSplit/>
        </w:trPr>
        <w:tc>
          <w:tcPr>
            <w:tcW w:w="4764" w:type="dxa"/>
            <w:shd w:val="clear" w:color="auto" w:fill="F2F2F2"/>
          </w:tcPr>
          <w:p w14:paraId="4FFF3CFE" w14:textId="77777777" w:rsidR="008F2FC2" w:rsidRPr="006940A5" w:rsidRDefault="008F2FC2" w:rsidP="00A558F4">
            <w:pPr>
              <w:pStyle w:val="tabteksts"/>
              <w:ind w:left="134" w:right="83"/>
              <w:jc w:val="both"/>
              <w:rPr>
                <w:szCs w:val="18"/>
                <w:u w:val="single"/>
                <w:lang w:eastAsia="lv-LV"/>
              </w:rPr>
            </w:pPr>
            <w:r w:rsidRPr="006940A5">
              <w:rPr>
                <w:szCs w:val="18"/>
                <w:u w:val="single"/>
                <w:lang w:eastAsia="lv-LV"/>
              </w:rPr>
              <w:t>Ilgtermiņa saistības</w:t>
            </w:r>
          </w:p>
        </w:tc>
        <w:tc>
          <w:tcPr>
            <w:tcW w:w="1449" w:type="dxa"/>
            <w:shd w:val="clear" w:color="auto" w:fill="F2F2F2"/>
          </w:tcPr>
          <w:p w14:paraId="0DD3C7A6" w14:textId="77777777" w:rsidR="008F2FC2" w:rsidRPr="006940A5" w:rsidRDefault="008F2FC2" w:rsidP="00A558F4">
            <w:pPr>
              <w:pStyle w:val="tabteksts"/>
              <w:ind w:left="134" w:right="83"/>
              <w:jc w:val="right"/>
              <w:rPr>
                <w:szCs w:val="18"/>
              </w:rPr>
            </w:pPr>
            <w:r w:rsidRPr="006940A5">
              <w:rPr>
                <w:szCs w:val="18"/>
              </w:rPr>
              <w:t>315 127 384</w:t>
            </w:r>
          </w:p>
        </w:tc>
        <w:tc>
          <w:tcPr>
            <w:tcW w:w="1442" w:type="dxa"/>
            <w:shd w:val="clear" w:color="auto" w:fill="F2F2F2"/>
          </w:tcPr>
          <w:p w14:paraId="109EE9F3" w14:textId="77777777" w:rsidR="008F2FC2" w:rsidRPr="006940A5" w:rsidRDefault="008F2FC2" w:rsidP="00A558F4">
            <w:pPr>
              <w:pStyle w:val="tabteksts"/>
              <w:ind w:left="134" w:right="83"/>
              <w:jc w:val="right"/>
              <w:rPr>
                <w:szCs w:val="18"/>
              </w:rPr>
            </w:pPr>
            <w:r w:rsidRPr="006940A5">
              <w:rPr>
                <w:szCs w:val="18"/>
              </w:rPr>
              <w:t>396 686 254</w:t>
            </w:r>
          </w:p>
        </w:tc>
        <w:tc>
          <w:tcPr>
            <w:tcW w:w="1406" w:type="dxa"/>
            <w:shd w:val="clear" w:color="auto" w:fill="F2F2F2"/>
          </w:tcPr>
          <w:p w14:paraId="3B81BD0F" w14:textId="77777777" w:rsidR="008F2FC2" w:rsidRPr="006940A5" w:rsidRDefault="008F2FC2" w:rsidP="00A558F4">
            <w:pPr>
              <w:pStyle w:val="tabteksts"/>
              <w:ind w:left="134" w:right="83"/>
              <w:jc w:val="right"/>
              <w:rPr>
                <w:szCs w:val="18"/>
              </w:rPr>
            </w:pPr>
            <w:r w:rsidRPr="006940A5">
              <w:rPr>
                <w:szCs w:val="18"/>
              </w:rPr>
              <w:t>81 558 870</w:t>
            </w:r>
          </w:p>
        </w:tc>
      </w:tr>
      <w:tr w:rsidR="008F2FC2" w:rsidRPr="009B3693" w14:paraId="5D24218E" w14:textId="77777777" w:rsidTr="00A558F4">
        <w:trPr>
          <w:cantSplit/>
        </w:trPr>
        <w:tc>
          <w:tcPr>
            <w:tcW w:w="4764" w:type="dxa"/>
          </w:tcPr>
          <w:p w14:paraId="319683B8" w14:textId="77777777" w:rsidR="008F2FC2" w:rsidRPr="006940A5" w:rsidRDefault="008F2FC2" w:rsidP="00A558F4">
            <w:pPr>
              <w:pStyle w:val="tabteksts"/>
              <w:ind w:left="134" w:right="83"/>
              <w:jc w:val="both"/>
              <w:rPr>
                <w:i/>
                <w:szCs w:val="18"/>
                <w:lang w:eastAsia="lv-LV"/>
              </w:rPr>
            </w:pPr>
            <w:r w:rsidRPr="006940A5">
              <w:rPr>
                <w:i/>
                <w:szCs w:val="18"/>
                <w:lang w:eastAsia="lv-LV"/>
              </w:rPr>
              <w:t xml:space="preserve">Izdevumu izmaiņas ilgtermiņa saistību pasākumam “Nacionālo bruņoto spēku ilgtermiņa līgumi” pamatojoties uz MK 2021. gada 19. marta rīkojumu Nr.179 “Par finansējumu Aizsardzības ministrijas ilgtermiņa saistību pasākumam “Nacionālo bruņoto spēku ilgtermiņa līgumi”” (MK </w:t>
            </w:r>
            <w:r>
              <w:rPr>
                <w:i/>
                <w:szCs w:val="18"/>
                <w:lang w:eastAsia="lv-LV"/>
              </w:rPr>
              <w:t>13.12.</w:t>
            </w:r>
            <w:r w:rsidRPr="006940A5">
              <w:rPr>
                <w:i/>
                <w:szCs w:val="18"/>
                <w:lang w:eastAsia="lv-LV"/>
              </w:rPr>
              <w:t>2022. prot. Nr.64 1.§)</w:t>
            </w:r>
          </w:p>
        </w:tc>
        <w:tc>
          <w:tcPr>
            <w:tcW w:w="1449" w:type="dxa"/>
          </w:tcPr>
          <w:p w14:paraId="76480208" w14:textId="77777777" w:rsidR="008F2FC2" w:rsidRPr="006940A5" w:rsidRDefault="008F2FC2" w:rsidP="00A558F4">
            <w:pPr>
              <w:pStyle w:val="tabteksts"/>
              <w:ind w:left="134" w:right="83"/>
              <w:jc w:val="right"/>
              <w:rPr>
                <w:szCs w:val="18"/>
              </w:rPr>
            </w:pPr>
            <w:r w:rsidRPr="006940A5">
              <w:rPr>
                <w:szCs w:val="18"/>
              </w:rPr>
              <w:t>315 127 384</w:t>
            </w:r>
          </w:p>
        </w:tc>
        <w:tc>
          <w:tcPr>
            <w:tcW w:w="1442" w:type="dxa"/>
          </w:tcPr>
          <w:p w14:paraId="4382E517" w14:textId="77777777" w:rsidR="008F2FC2" w:rsidRPr="006940A5" w:rsidRDefault="008F2FC2" w:rsidP="00A558F4">
            <w:pPr>
              <w:pStyle w:val="tabteksts"/>
              <w:ind w:left="134" w:right="83"/>
              <w:jc w:val="right"/>
              <w:rPr>
                <w:szCs w:val="18"/>
              </w:rPr>
            </w:pPr>
            <w:r w:rsidRPr="006940A5">
              <w:rPr>
                <w:szCs w:val="18"/>
              </w:rPr>
              <w:t>396 686 254</w:t>
            </w:r>
          </w:p>
        </w:tc>
        <w:tc>
          <w:tcPr>
            <w:tcW w:w="1406" w:type="dxa"/>
          </w:tcPr>
          <w:p w14:paraId="0F9B8AAF" w14:textId="77777777" w:rsidR="008F2FC2" w:rsidRPr="006940A5" w:rsidRDefault="008F2FC2" w:rsidP="00A558F4">
            <w:pPr>
              <w:pStyle w:val="tabteksts"/>
              <w:ind w:left="134" w:right="83"/>
              <w:jc w:val="right"/>
              <w:rPr>
                <w:szCs w:val="18"/>
              </w:rPr>
            </w:pPr>
            <w:r w:rsidRPr="006940A5">
              <w:rPr>
                <w:szCs w:val="18"/>
              </w:rPr>
              <w:t>81 558 870</w:t>
            </w:r>
          </w:p>
        </w:tc>
      </w:tr>
      <w:tr w:rsidR="008F2FC2" w:rsidRPr="009B3693" w14:paraId="754EDDCC" w14:textId="77777777" w:rsidTr="00A558F4">
        <w:trPr>
          <w:cantSplit/>
        </w:trPr>
        <w:tc>
          <w:tcPr>
            <w:tcW w:w="4764" w:type="dxa"/>
            <w:shd w:val="clear" w:color="auto" w:fill="F2F2F2"/>
          </w:tcPr>
          <w:p w14:paraId="4E283773" w14:textId="77777777" w:rsidR="008F2FC2" w:rsidRPr="006940A5" w:rsidRDefault="008F2FC2" w:rsidP="00A558F4">
            <w:pPr>
              <w:pStyle w:val="tabteksts"/>
              <w:ind w:left="134" w:right="83"/>
              <w:jc w:val="both"/>
              <w:rPr>
                <w:szCs w:val="18"/>
                <w:u w:val="single"/>
                <w:lang w:eastAsia="lv-LV"/>
              </w:rPr>
            </w:pPr>
            <w:r w:rsidRPr="006940A5">
              <w:rPr>
                <w:szCs w:val="18"/>
                <w:u w:val="single"/>
                <w:lang w:eastAsia="lv-LV"/>
              </w:rPr>
              <w:t>Citas izmaiņas</w:t>
            </w:r>
          </w:p>
        </w:tc>
        <w:tc>
          <w:tcPr>
            <w:tcW w:w="1449" w:type="dxa"/>
            <w:shd w:val="clear" w:color="auto" w:fill="F2F2F2"/>
          </w:tcPr>
          <w:p w14:paraId="77E42212" w14:textId="77777777" w:rsidR="008F2FC2" w:rsidRPr="006940A5" w:rsidRDefault="008F2FC2" w:rsidP="00A558F4">
            <w:pPr>
              <w:pStyle w:val="tabteksts"/>
              <w:ind w:left="134" w:right="83"/>
              <w:jc w:val="right"/>
              <w:rPr>
                <w:szCs w:val="18"/>
              </w:rPr>
            </w:pPr>
            <w:r w:rsidRPr="006940A5">
              <w:rPr>
                <w:szCs w:val="18"/>
              </w:rPr>
              <w:t>121 907 574</w:t>
            </w:r>
          </w:p>
        </w:tc>
        <w:tc>
          <w:tcPr>
            <w:tcW w:w="1442" w:type="dxa"/>
            <w:shd w:val="clear" w:color="auto" w:fill="F2F2F2"/>
          </w:tcPr>
          <w:p w14:paraId="05FC10F1" w14:textId="77777777" w:rsidR="008F2FC2" w:rsidRPr="006940A5" w:rsidRDefault="008F2FC2" w:rsidP="00A558F4">
            <w:pPr>
              <w:pStyle w:val="tabteksts"/>
              <w:ind w:left="134" w:right="83"/>
              <w:jc w:val="right"/>
              <w:rPr>
                <w:szCs w:val="18"/>
              </w:rPr>
            </w:pPr>
            <w:r w:rsidRPr="006940A5">
              <w:rPr>
                <w:szCs w:val="18"/>
              </w:rPr>
              <w:t>125 132 729</w:t>
            </w:r>
          </w:p>
        </w:tc>
        <w:tc>
          <w:tcPr>
            <w:tcW w:w="1406" w:type="dxa"/>
            <w:shd w:val="clear" w:color="auto" w:fill="F2F2F2"/>
          </w:tcPr>
          <w:p w14:paraId="32229F87" w14:textId="77777777" w:rsidR="008F2FC2" w:rsidRPr="006940A5" w:rsidRDefault="008F2FC2" w:rsidP="00A558F4">
            <w:pPr>
              <w:pStyle w:val="tabteksts"/>
              <w:ind w:left="134" w:right="83"/>
              <w:jc w:val="right"/>
              <w:rPr>
                <w:szCs w:val="18"/>
              </w:rPr>
            </w:pPr>
            <w:r w:rsidRPr="006940A5">
              <w:rPr>
                <w:szCs w:val="18"/>
              </w:rPr>
              <w:t>3 225 155</w:t>
            </w:r>
          </w:p>
        </w:tc>
      </w:tr>
      <w:tr w:rsidR="008F2FC2" w:rsidRPr="009B3693" w14:paraId="44A128EF" w14:textId="77777777" w:rsidTr="00A558F4">
        <w:trPr>
          <w:cantSplit/>
        </w:trPr>
        <w:tc>
          <w:tcPr>
            <w:tcW w:w="4764" w:type="dxa"/>
          </w:tcPr>
          <w:p w14:paraId="6D9FE08E" w14:textId="77777777" w:rsidR="008F2FC2" w:rsidRPr="006940A5" w:rsidRDefault="008F2FC2" w:rsidP="00A558F4">
            <w:pPr>
              <w:pStyle w:val="tabteksts"/>
              <w:ind w:left="134" w:right="83"/>
              <w:jc w:val="both"/>
              <w:rPr>
                <w:i/>
                <w:szCs w:val="18"/>
                <w:lang w:eastAsia="lv-LV"/>
              </w:rPr>
            </w:pPr>
            <w:r w:rsidRPr="006940A5">
              <w:rPr>
                <w:i/>
                <w:szCs w:val="18"/>
                <w:lang w:eastAsia="lv-LV"/>
              </w:rPr>
              <w:t>Samazināti ieņēmumi no sniegtajiem maksas pakalpojumiem un citiem pašu ieņēmumiem un attiecīgi izdevumi precēm un pakalpojumiem, lai nodrošinātu, Eiropas Aizsardzības industrijas attīstības programmas projekta “</w:t>
            </w:r>
            <w:proofErr w:type="spellStart"/>
            <w:r w:rsidRPr="006940A5">
              <w:rPr>
                <w:i/>
                <w:szCs w:val="18"/>
                <w:lang w:eastAsia="lv-LV"/>
              </w:rPr>
              <w:t>VireTS</w:t>
            </w:r>
            <w:proofErr w:type="spellEnd"/>
            <w:r w:rsidRPr="006940A5">
              <w:rPr>
                <w:i/>
                <w:szCs w:val="18"/>
                <w:lang w:eastAsia="lv-LV"/>
              </w:rPr>
              <w:t>” administratīvā atbalsta koordinēšanas un sniegšanas pakalpojumu izdevumu segšanu</w:t>
            </w:r>
          </w:p>
        </w:tc>
        <w:tc>
          <w:tcPr>
            <w:tcW w:w="1449" w:type="dxa"/>
          </w:tcPr>
          <w:p w14:paraId="297694C2" w14:textId="77777777" w:rsidR="008F2FC2" w:rsidRPr="006940A5" w:rsidRDefault="008F2FC2" w:rsidP="00A558F4">
            <w:pPr>
              <w:pStyle w:val="tabteksts"/>
              <w:ind w:left="134" w:right="83"/>
              <w:jc w:val="right"/>
              <w:rPr>
                <w:szCs w:val="18"/>
              </w:rPr>
            </w:pPr>
            <w:r w:rsidRPr="006940A5">
              <w:rPr>
                <w:szCs w:val="18"/>
              </w:rPr>
              <w:t>20 396</w:t>
            </w:r>
          </w:p>
        </w:tc>
        <w:tc>
          <w:tcPr>
            <w:tcW w:w="1442" w:type="dxa"/>
          </w:tcPr>
          <w:p w14:paraId="4535A2FA"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35BA3C1E" w14:textId="77777777" w:rsidR="008F2FC2" w:rsidRPr="006940A5" w:rsidRDefault="008F2FC2" w:rsidP="00A558F4">
            <w:pPr>
              <w:pStyle w:val="tabteksts"/>
              <w:ind w:left="134" w:right="83"/>
              <w:jc w:val="right"/>
              <w:rPr>
                <w:szCs w:val="18"/>
              </w:rPr>
            </w:pPr>
            <w:r w:rsidRPr="006940A5">
              <w:rPr>
                <w:szCs w:val="18"/>
              </w:rPr>
              <w:t>-20 396</w:t>
            </w:r>
          </w:p>
        </w:tc>
      </w:tr>
      <w:tr w:rsidR="008F2FC2" w:rsidRPr="009B3693" w14:paraId="77A0D0A0" w14:textId="77777777" w:rsidTr="00A558F4">
        <w:trPr>
          <w:cantSplit/>
        </w:trPr>
        <w:tc>
          <w:tcPr>
            <w:tcW w:w="4764" w:type="dxa"/>
          </w:tcPr>
          <w:p w14:paraId="75AC3116" w14:textId="77777777" w:rsidR="008F2FC2" w:rsidRPr="00062207" w:rsidRDefault="008F2FC2" w:rsidP="00A558F4">
            <w:pPr>
              <w:pStyle w:val="tabteksts"/>
              <w:ind w:left="134" w:right="83"/>
              <w:jc w:val="both"/>
              <w:rPr>
                <w:i/>
                <w:szCs w:val="18"/>
                <w:lang w:eastAsia="lv-LV"/>
              </w:rPr>
            </w:pPr>
            <w:r>
              <w:rPr>
                <w:i/>
                <w:szCs w:val="18"/>
                <w:lang w:eastAsia="lv-LV"/>
              </w:rPr>
              <w:t>Palielināti i</w:t>
            </w:r>
            <w:r w:rsidRPr="00062207">
              <w:rPr>
                <w:i/>
                <w:szCs w:val="18"/>
                <w:lang w:eastAsia="lv-LV"/>
              </w:rPr>
              <w:t>zdevum</w:t>
            </w:r>
            <w:r>
              <w:rPr>
                <w:i/>
                <w:szCs w:val="18"/>
                <w:lang w:eastAsia="lv-LV"/>
              </w:rPr>
              <w:t>i, lai nodrošinātu pakāpenisku Aizsardzības ministrijas budžeta apjoma palielinājumu</w:t>
            </w:r>
            <w:r w:rsidRPr="00062207">
              <w:rPr>
                <w:i/>
                <w:szCs w:val="18"/>
                <w:lang w:eastAsia="lv-LV"/>
              </w:rPr>
              <w:t xml:space="preserve"> </w:t>
            </w:r>
            <w:r>
              <w:rPr>
                <w:i/>
                <w:szCs w:val="18"/>
                <w:lang w:eastAsia="lv-LV"/>
              </w:rPr>
              <w:t>līdz</w:t>
            </w:r>
            <w:r w:rsidRPr="00062207">
              <w:rPr>
                <w:i/>
                <w:szCs w:val="18"/>
                <w:lang w:eastAsia="lv-LV"/>
              </w:rPr>
              <w:t xml:space="preserve"> Valsts aizsardzības finansēšanas likumā noteiktaj</w:t>
            </w:r>
            <w:r>
              <w:rPr>
                <w:i/>
                <w:szCs w:val="18"/>
                <w:lang w:eastAsia="lv-LV"/>
              </w:rPr>
              <w:t>ie</w:t>
            </w:r>
            <w:r w:rsidRPr="00062207">
              <w:rPr>
                <w:i/>
                <w:szCs w:val="18"/>
                <w:lang w:eastAsia="lv-LV"/>
              </w:rPr>
              <w:t>m</w:t>
            </w:r>
            <w:r>
              <w:rPr>
                <w:i/>
                <w:szCs w:val="18"/>
                <w:lang w:eastAsia="lv-LV"/>
              </w:rPr>
              <w:t xml:space="preserve"> procentiem no IKP Nacionālo bruņoto spēku uzturēšanai</w:t>
            </w:r>
            <w:r w:rsidRPr="00062207">
              <w:rPr>
                <w:i/>
                <w:szCs w:val="18"/>
                <w:lang w:eastAsia="lv-LV"/>
              </w:rPr>
              <w:t xml:space="preserve"> (MK 15.08.2023. sēdes prot.Nr.40 43. § 4.p.)</w:t>
            </w:r>
          </w:p>
        </w:tc>
        <w:tc>
          <w:tcPr>
            <w:tcW w:w="1449" w:type="dxa"/>
          </w:tcPr>
          <w:p w14:paraId="69E41825" w14:textId="77777777" w:rsidR="008F2FC2" w:rsidRPr="006940A5" w:rsidRDefault="008F2FC2" w:rsidP="00A558F4">
            <w:pPr>
              <w:pStyle w:val="tabteksts"/>
              <w:ind w:left="134" w:right="83"/>
              <w:jc w:val="center"/>
              <w:rPr>
                <w:szCs w:val="18"/>
              </w:rPr>
            </w:pPr>
            <w:r w:rsidRPr="006940A5">
              <w:rPr>
                <w:szCs w:val="18"/>
              </w:rPr>
              <w:t>-</w:t>
            </w:r>
          </w:p>
        </w:tc>
        <w:tc>
          <w:tcPr>
            <w:tcW w:w="1442" w:type="dxa"/>
          </w:tcPr>
          <w:p w14:paraId="6E7F26B8" w14:textId="77777777" w:rsidR="008F2FC2" w:rsidRPr="006940A5" w:rsidRDefault="008F2FC2" w:rsidP="00A558F4">
            <w:pPr>
              <w:pStyle w:val="tabteksts"/>
              <w:ind w:left="134" w:right="83"/>
              <w:jc w:val="right"/>
              <w:rPr>
                <w:szCs w:val="18"/>
              </w:rPr>
            </w:pPr>
            <w:r w:rsidRPr="006940A5">
              <w:rPr>
                <w:szCs w:val="18"/>
              </w:rPr>
              <w:t>17 824 231</w:t>
            </w:r>
          </w:p>
        </w:tc>
        <w:tc>
          <w:tcPr>
            <w:tcW w:w="1406" w:type="dxa"/>
          </w:tcPr>
          <w:p w14:paraId="1EFD5489" w14:textId="77777777" w:rsidR="008F2FC2" w:rsidRPr="006940A5" w:rsidRDefault="008F2FC2" w:rsidP="00A558F4">
            <w:pPr>
              <w:pStyle w:val="tabteksts"/>
              <w:ind w:left="134" w:right="83"/>
              <w:jc w:val="right"/>
              <w:rPr>
                <w:szCs w:val="18"/>
              </w:rPr>
            </w:pPr>
            <w:r w:rsidRPr="006940A5">
              <w:rPr>
                <w:szCs w:val="18"/>
              </w:rPr>
              <w:t>17 824 231</w:t>
            </w:r>
          </w:p>
        </w:tc>
      </w:tr>
      <w:tr w:rsidR="008F2FC2" w:rsidRPr="009B3693" w14:paraId="36FCF2EC" w14:textId="77777777" w:rsidTr="00A558F4">
        <w:trPr>
          <w:cantSplit/>
        </w:trPr>
        <w:tc>
          <w:tcPr>
            <w:tcW w:w="4764" w:type="dxa"/>
          </w:tcPr>
          <w:p w14:paraId="6F70878D" w14:textId="77777777" w:rsidR="008F2FC2" w:rsidRPr="006940A5" w:rsidRDefault="008F2FC2" w:rsidP="00A558F4">
            <w:pPr>
              <w:pStyle w:val="tabteksts"/>
              <w:ind w:left="134" w:right="83"/>
              <w:jc w:val="both"/>
              <w:rPr>
                <w:i/>
                <w:szCs w:val="18"/>
                <w:lang w:eastAsia="lv-LV"/>
              </w:rPr>
            </w:pPr>
            <w:r w:rsidRPr="00062207">
              <w:rPr>
                <w:i/>
                <w:szCs w:val="18"/>
                <w:lang w:eastAsia="lv-LV"/>
              </w:rPr>
              <w:t>Izdevumu izmaiņas</w:t>
            </w:r>
            <w:r>
              <w:rPr>
                <w:i/>
                <w:szCs w:val="18"/>
                <w:lang w:eastAsia="lv-LV"/>
              </w:rPr>
              <w:t>, lai nodrošinātu pakāpenisku Aizsardzības ministrijas budžeta apjoma palielinājumu</w:t>
            </w:r>
            <w:r w:rsidRPr="00062207">
              <w:rPr>
                <w:i/>
                <w:szCs w:val="18"/>
                <w:lang w:eastAsia="lv-LV"/>
              </w:rPr>
              <w:t xml:space="preserve"> </w:t>
            </w:r>
            <w:r>
              <w:rPr>
                <w:i/>
                <w:szCs w:val="18"/>
                <w:lang w:eastAsia="lv-LV"/>
              </w:rPr>
              <w:t>līdz</w:t>
            </w:r>
            <w:r w:rsidRPr="00062207">
              <w:rPr>
                <w:i/>
                <w:szCs w:val="18"/>
                <w:lang w:eastAsia="lv-LV"/>
              </w:rPr>
              <w:t xml:space="preserve"> Valsts aizsardzības finansēšanas likumā noteiktaj</w:t>
            </w:r>
            <w:r>
              <w:rPr>
                <w:i/>
                <w:szCs w:val="18"/>
                <w:lang w:eastAsia="lv-LV"/>
              </w:rPr>
              <w:t>ie</w:t>
            </w:r>
            <w:r w:rsidRPr="00062207">
              <w:rPr>
                <w:i/>
                <w:szCs w:val="18"/>
                <w:lang w:eastAsia="lv-LV"/>
              </w:rPr>
              <w:t>m</w:t>
            </w:r>
            <w:r>
              <w:rPr>
                <w:i/>
                <w:szCs w:val="18"/>
                <w:lang w:eastAsia="lv-LV"/>
              </w:rPr>
              <w:t xml:space="preserve"> procentiem no IKP</w:t>
            </w:r>
            <w:r w:rsidRPr="00062207">
              <w:rPr>
                <w:i/>
                <w:szCs w:val="18"/>
                <w:lang w:eastAsia="lv-LV"/>
              </w:rPr>
              <w:t xml:space="preserve"> </w:t>
            </w:r>
            <w:r w:rsidRPr="006940A5">
              <w:rPr>
                <w:i/>
                <w:szCs w:val="18"/>
                <w:lang w:eastAsia="lv-LV"/>
              </w:rPr>
              <w:t xml:space="preserve">(MK </w:t>
            </w:r>
            <w:r>
              <w:rPr>
                <w:i/>
                <w:szCs w:val="18"/>
                <w:lang w:eastAsia="lv-LV"/>
              </w:rPr>
              <w:t>22.03.</w:t>
            </w:r>
            <w:r w:rsidRPr="006940A5">
              <w:rPr>
                <w:i/>
                <w:szCs w:val="18"/>
                <w:lang w:eastAsia="lv-LV"/>
              </w:rPr>
              <w:t>2022. prot.Nr.17 40.§ 2.p</w:t>
            </w:r>
            <w:r>
              <w:rPr>
                <w:i/>
                <w:szCs w:val="18"/>
                <w:lang w:eastAsia="lv-LV"/>
              </w:rPr>
              <w:t>.</w:t>
            </w:r>
            <w:r w:rsidRPr="006940A5">
              <w:rPr>
                <w:i/>
                <w:szCs w:val="18"/>
                <w:lang w:eastAsia="lv-LV"/>
              </w:rPr>
              <w:t xml:space="preserve">, MK </w:t>
            </w:r>
            <w:r>
              <w:rPr>
                <w:i/>
                <w:szCs w:val="18"/>
                <w:lang w:eastAsia="lv-LV"/>
              </w:rPr>
              <w:t>11.10.</w:t>
            </w:r>
            <w:r w:rsidRPr="006940A5">
              <w:rPr>
                <w:i/>
                <w:szCs w:val="18"/>
                <w:lang w:eastAsia="lv-LV"/>
              </w:rPr>
              <w:t>2022. prot. Nr.52 3.§ 5.</w:t>
            </w:r>
            <w:r>
              <w:rPr>
                <w:i/>
                <w:szCs w:val="18"/>
                <w:lang w:eastAsia="lv-LV"/>
              </w:rPr>
              <w:t>p.,</w:t>
            </w:r>
            <w:r w:rsidRPr="006940A5">
              <w:rPr>
                <w:i/>
                <w:szCs w:val="18"/>
                <w:lang w:eastAsia="lv-LV"/>
              </w:rPr>
              <w:t xml:space="preserve"> MK </w:t>
            </w:r>
            <w:r>
              <w:rPr>
                <w:i/>
                <w:szCs w:val="18"/>
                <w:lang w:eastAsia="lv-LV"/>
              </w:rPr>
              <w:t>22.12.</w:t>
            </w:r>
            <w:r w:rsidRPr="006940A5">
              <w:rPr>
                <w:i/>
                <w:szCs w:val="18"/>
                <w:lang w:eastAsia="lv-LV"/>
              </w:rPr>
              <w:t>2022. prot. Nr.67 1.§ 8.p</w:t>
            </w:r>
            <w:r>
              <w:rPr>
                <w:i/>
                <w:szCs w:val="18"/>
                <w:lang w:eastAsia="lv-LV"/>
              </w:rPr>
              <w:t>.,</w:t>
            </w:r>
            <w:r w:rsidRPr="006940A5">
              <w:rPr>
                <w:i/>
                <w:szCs w:val="18"/>
                <w:lang w:eastAsia="lv-LV"/>
              </w:rPr>
              <w:t xml:space="preserve"> MK </w:t>
            </w:r>
            <w:r>
              <w:rPr>
                <w:i/>
                <w:szCs w:val="18"/>
                <w:lang w:eastAsia="lv-LV"/>
              </w:rPr>
              <w:t>13.01.</w:t>
            </w:r>
            <w:r w:rsidRPr="006940A5">
              <w:rPr>
                <w:i/>
                <w:szCs w:val="18"/>
                <w:lang w:eastAsia="lv-LV"/>
              </w:rPr>
              <w:t>2023. prot.</w:t>
            </w:r>
            <w:r>
              <w:rPr>
                <w:i/>
                <w:szCs w:val="18"/>
                <w:lang w:eastAsia="lv-LV"/>
              </w:rPr>
              <w:t xml:space="preserve"> Nr.2 1.§ 21.p.</w:t>
            </w:r>
            <w:r w:rsidRPr="006940A5">
              <w:rPr>
                <w:i/>
                <w:szCs w:val="18"/>
                <w:lang w:eastAsia="lv-LV"/>
              </w:rPr>
              <w:t>) t.sk.:</w:t>
            </w:r>
          </w:p>
        </w:tc>
        <w:tc>
          <w:tcPr>
            <w:tcW w:w="1449" w:type="dxa"/>
          </w:tcPr>
          <w:p w14:paraId="4B0D2F1F" w14:textId="77777777" w:rsidR="008F2FC2" w:rsidRPr="006940A5" w:rsidRDefault="008F2FC2" w:rsidP="00A558F4">
            <w:pPr>
              <w:pStyle w:val="tabteksts"/>
              <w:ind w:left="134" w:right="83"/>
              <w:jc w:val="right"/>
              <w:rPr>
                <w:szCs w:val="18"/>
              </w:rPr>
            </w:pPr>
            <w:r w:rsidRPr="006940A5">
              <w:rPr>
                <w:szCs w:val="18"/>
              </w:rPr>
              <w:t>71 239 291</w:t>
            </w:r>
          </w:p>
        </w:tc>
        <w:tc>
          <w:tcPr>
            <w:tcW w:w="1442" w:type="dxa"/>
          </w:tcPr>
          <w:p w14:paraId="53D59EB0" w14:textId="77777777" w:rsidR="008F2FC2" w:rsidRPr="006940A5" w:rsidRDefault="008F2FC2" w:rsidP="00A558F4">
            <w:pPr>
              <w:pStyle w:val="tabteksts"/>
              <w:ind w:left="134" w:right="83"/>
              <w:jc w:val="right"/>
              <w:rPr>
                <w:szCs w:val="18"/>
              </w:rPr>
            </w:pPr>
            <w:r w:rsidRPr="006940A5">
              <w:rPr>
                <w:szCs w:val="18"/>
              </w:rPr>
              <w:t>105 535 740</w:t>
            </w:r>
          </w:p>
        </w:tc>
        <w:tc>
          <w:tcPr>
            <w:tcW w:w="1406" w:type="dxa"/>
          </w:tcPr>
          <w:p w14:paraId="4535AB64" w14:textId="77777777" w:rsidR="008F2FC2" w:rsidRPr="006940A5" w:rsidRDefault="008F2FC2" w:rsidP="00A558F4">
            <w:pPr>
              <w:pStyle w:val="tabteksts"/>
              <w:ind w:left="134" w:right="83"/>
              <w:jc w:val="right"/>
              <w:rPr>
                <w:szCs w:val="18"/>
              </w:rPr>
            </w:pPr>
            <w:r w:rsidRPr="006940A5">
              <w:rPr>
                <w:szCs w:val="18"/>
              </w:rPr>
              <w:t>34 296 449</w:t>
            </w:r>
          </w:p>
        </w:tc>
      </w:tr>
      <w:tr w:rsidR="008F2FC2" w:rsidRPr="009B3693" w14:paraId="1BD4AA9F" w14:textId="77777777" w:rsidTr="00A558F4">
        <w:trPr>
          <w:cantSplit/>
        </w:trPr>
        <w:tc>
          <w:tcPr>
            <w:tcW w:w="4764" w:type="dxa"/>
          </w:tcPr>
          <w:p w14:paraId="2100082D" w14:textId="77777777" w:rsidR="008F2FC2" w:rsidRPr="006940A5" w:rsidRDefault="008F2FC2" w:rsidP="004F0095">
            <w:pPr>
              <w:pStyle w:val="tabteksts"/>
              <w:ind w:left="134" w:right="83"/>
              <w:jc w:val="right"/>
              <w:rPr>
                <w:i/>
                <w:szCs w:val="18"/>
                <w:lang w:eastAsia="lv-LV"/>
              </w:rPr>
            </w:pPr>
            <w:r w:rsidRPr="006940A5">
              <w:rPr>
                <w:i/>
                <w:szCs w:val="18"/>
                <w:lang w:eastAsia="lv-LV"/>
              </w:rPr>
              <w:t xml:space="preserve">telpu nomai (Pils laukums 3, Rīga, Jūrmala, Zigfrīda </w:t>
            </w:r>
            <w:proofErr w:type="spellStart"/>
            <w:r w:rsidRPr="006940A5">
              <w:rPr>
                <w:i/>
                <w:szCs w:val="18"/>
                <w:lang w:eastAsia="lv-LV"/>
              </w:rPr>
              <w:t>Meierovica</w:t>
            </w:r>
            <w:proofErr w:type="spellEnd"/>
            <w:r w:rsidRPr="006940A5">
              <w:rPr>
                <w:i/>
                <w:szCs w:val="18"/>
                <w:lang w:eastAsia="lv-LV"/>
              </w:rPr>
              <w:t xml:space="preserve"> prospekts 31)</w:t>
            </w:r>
          </w:p>
        </w:tc>
        <w:tc>
          <w:tcPr>
            <w:tcW w:w="1449" w:type="dxa"/>
          </w:tcPr>
          <w:p w14:paraId="194661EB" w14:textId="77777777" w:rsidR="008F2FC2" w:rsidRPr="006940A5" w:rsidRDefault="008F2FC2" w:rsidP="00A558F4">
            <w:pPr>
              <w:pStyle w:val="tabteksts"/>
              <w:ind w:left="134" w:right="83"/>
              <w:jc w:val="right"/>
              <w:rPr>
                <w:i/>
                <w:szCs w:val="18"/>
              </w:rPr>
            </w:pPr>
            <w:r w:rsidRPr="006940A5">
              <w:rPr>
                <w:i/>
                <w:szCs w:val="18"/>
              </w:rPr>
              <w:t>830</w:t>
            </w:r>
          </w:p>
        </w:tc>
        <w:tc>
          <w:tcPr>
            <w:tcW w:w="1442" w:type="dxa"/>
          </w:tcPr>
          <w:p w14:paraId="3C27375C" w14:textId="77777777" w:rsidR="008F2FC2" w:rsidRPr="006940A5" w:rsidRDefault="008F2FC2" w:rsidP="00A558F4">
            <w:pPr>
              <w:pStyle w:val="tabteksts"/>
              <w:ind w:left="134" w:right="83"/>
              <w:jc w:val="center"/>
              <w:rPr>
                <w:i/>
                <w:szCs w:val="18"/>
              </w:rPr>
            </w:pPr>
            <w:r w:rsidRPr="006940A5">
              <w:rPr>
                <w:i/>
                <w:szCs w:val="18"/>
              </w:rPr>
              <w:t>-</w:t>
            </w:r>
          </w:p>
        </w:tc>
        <w:tc>
          <w:tcPr>
            <w:tcW w:w="1406" w:type="dxa"/>
          </w:tcPr>
          <w:p w14:paraId="478386BC" w14:textId="77777777" w:rsidR="008F2FC2" w:rsidRPr="006940A5" w:rsidRDefault="008F2FC2" w:rsidP="00A558F4">
            <w:pPr>
              <w:pStyle w:val="tabteksts"/>
              <w:ind w:left="134" w:right="83"/>
              <w:jc w:val="right"/>
              <w:rPr>
                <w:i/>
                <w:szCs w:val="18"/>
              </w:rPr>
            </w:pPr>
            <w:r w:rsidRPr="006940A5">
              <w:rPr>
                <w:i/>
                <w:szCs w:val="18"/>
              </w:rPr>
              <w:t>-830</w:t>
            </w:r>
          </w:p>
        </w:tc>
      </w:tr>
      <w:tr w:rsidR="008F2FC2" w:rsidRPr="009B3693" w14:paraId="3D9F3C4A" w14:textId="77777777" w:rsidTr="00A558F4">
        <w:trPr>
          <w:cantSplit/>
        </w:trPr>
        <w:tc>
          <w:tcPr>
            <w:tcW w:w="4764" w:type="dxa"/>
          </w:tcPr>
          <w:p w14:paraId="48A264D0" w14:textId="77777777" w:rsidR="008F2FC2" w:rsidRPr="006940A5" w:rsidRDefault="008F2FC2" w:rsidP="004F0095">
            <w:pPr>
              <w:pStyle w:val="tabteksts"/>
              <w:ind w:left="134" w:right="83"/>
              <w:jc w:val="right"/>
              <w:rPr>
                <w:i/>
                <w:szCs w:val="18"/>
                <w:lang w:eastAsia="lv-LV"/>
              </w:rPr>
            </w:pPr>
            <w:r>
              <w:rPr>
                <w:i/>
                <w:szCs w:val="18"/>
                <w:lang w:eastAsia="lv-LV"/>
              </w:rPr>
              <w:t>daļējai izmaksu segšanai</w:t>
            </w:r>
            <w:r w:rsidRPr="006940A5">
              <w:rPr>
                <w:i/>
                <w:szCs w:val="18"/>
                <w:lang w:eastAsia="lv-LV"/>
              </w:rPr>
              <w:t xml:space="preserve"> valsts aizsardzības dienestam (MK </w:t>
            </w:r>
            <w:r>
              <w:rPr>
                <w:i/>
                <w:szCs w:val="18"/>
                <w:lang w:eastAsia="lv-LV"/>
              </w:rPr>
              <w:t>06.09.</w:t>
            </w:r>
            <w:r w:rsidRPr="006940A5">
              <w:rPr>
                <w:i/>
                <w:szCs w:val="18"/>
                <w:lang w:eastAsia="lv-LV"/>
              </w:rPr>
              <w:t>2022. sēdes prot. Nr.44 54.§)</w:t>
            </w:r>
          </w:p>
        </w:tc>
        <w:tc>
          <w:tcPr>
            <w:tcW w:w="1449" w:type="dxa"/>
          </w:tcPr>
          <w:p w14:paraId="19024B3E" w14:textId="77777777" w:rsidR="008F2FC2" w:rsidRPr="006940A5" w:rsidRDefault="008F2FC2" w:rsidP="00A558F4">
            <w:pPr>
              <w:pStyle w:val="tabteksts"/>
              <w:ind w:left="134" w:right="83"/>
              <w:jc w:val="right"/>
              <w:rPr>
                <w:i/>
                <w:szCs w:val="18"/>
              </w:rPr>
            </w:pPr>
            <w:r w:rsidRPr="006940A5">
              <w:rPr>
                <w:i/>
                <w:szCs w:val="18"/>
              </w:rPr>
              <w:t>1 366 400</w:t>
            </w:r>
          </w:p>
        </w:tc>
        <w:tc>
          <w:tcPr>
            <w:tcW w:w="1442" w:type="dxa"/>
          </w:tcPr>
          <w:p w14:paraId="080D4E89" w14:textId="77777777" w:rsidR="008F2FC2" w:rsidRPr="006940A5" w:rsidRDefault="008F2FC2" w:rsidP="00A558F4">
            <w:pPr>
              <w:pStyle w:val="tabteksts"/>
              <w:ind w:left="134" w:right="83"/>
              <w:jc w:val="right"/>
              <w:rPr>
                <w:i/>
                <w:szCs w:val="18"/>
              </w:rPr>
            </w:pPr>
            <w:r w:rsidRPr="006940A5">
              <w:rPr>
                <w:i/>
                <w:szCs w:val="18"/>
              </w:rPr>
              <w:t>8 650 600</w:t>
            </w:r>
          </w:p>
        </w:tc>
        <w:tc>
          <w:tcPr>
            <w:tcW w:w="1406" w:type="dxa"/>
          </w:tcPr>
          <w:p w14:paraId="018A9C6A" w14:textId="77777777" w:rsidR="008F2FC2" w:rsidRPr="006940A5" w:rsidRDefault="008F2FC2" w:rsidP="00A558F4">
            <w:pPr>
              <w:pStyle w:val="tabteksts"/>
              <w:ind w:left="134" w:right="83"/>
              <w:jc w:val="right"/>
              <w:rPr>
                <w:i/>
                <w:szCs w:val="18"/>
              </w:rPr>
            </w:pPr>
            <w:r w:rsidRPr="006940A5">
              <w:rPr>
                <w:i/>
                <w:szCs w:val="18"/>
              </w:rPr>
              <w:t>7 284 200</w:t>
            </w:r>
          </w:p>
        </w:tc>
      </w:tr>
      <w:tr w:rsidR="008F2FC2" w:rsidRPr="009B3693" w14:paraId="2DC92D70" w14:textId="77777777" w:rsidTr="00A558F4">
        <w:trPr>
          <w:cantSplit/>
        </w:trPr>
        <w:tc>
          <w:tcPr>
            <w:tcW w:w="4764" w:type="dxa"/>
          </w:tcPr>
          <w:p w14:paraId="20D8BC0D" w14:textId="77777777" w:rsidR="008F2FC2" w:rsidRPr="006940A5" w:rsidRDefault="008F2FC2" w:rsidP="004F0095">
            <w:pPr>
              <w:pStyle w:val="tabteksts"/>
              <w:ind w:left="134" w:right="83"/>
              <w:jc w:val="right"/>
              <w:rPr>
                <w:i/>
                <w:szCs w:val="18"/>
                <w:lang w:eastAsia="lv-LV"/>
              </w:rPr>
            </w:pPr>
            <w:r>
              <w:rPr>
                <w:i/>
                <w:szCs w:val="18"/>
                <w:lang w:eastAsia="lv-LV"/>
              </w:rPr>
              <w:t>NBS</w:t>
            </w:r>
            <w:r w:rsidRPr="006940A5">
              <w:rPr>
                <w:i/>
                <w:szCs w:val="18"/>
                <w:lang w:eastAsia="lv-LV"/>
              </w:rPr>
              <w:t xml:space="preserve"> vienību uzturēšanai (t.sk. zemessargu uzturdevas kompensācijām), lai nodrošinātu starptautisko mācību norises pieaugušo apjomu, kā arī materiāltehnisko līdzekļu iegādi </w:t>
            </w:r>
          </w:p>
        </w:tc>
        <w:tc>
          <w:tcPr>
            <w:tcW w:w="1449" w:type="dxa"/>
          </w:tcPr>
          <w:p w14:paraId="35B30382" w14:textId="77777777" w:rsidR="008F2FC2" w:rsidRPr="006940A5" w:rsidRDefault="008F2FC2" w:rsidP="00A558F4">
            <w:pPr>
              <w:pStyle w:val="tabteksts"/>
              <w:ind w:left="134" w:right="83"/>
              <w:jc w:val="right"/>
              <w:rPr>
                <w:i/>
                <w:szCs w:val="18"/>
              </w:rPr>
            </w:pPr>
            <w:r w:rsidRPr="006940A5">
              <w:rPr>
                <w:i/>
                <w:szCs w:val="18"/>
              </w:rPr>
              <w:t>69 872 061</w:t>
            </w:r>
          </w:p>
        </w:tc>
        <w:tc>
          <w:tcPr>
            <w:tcW w:w="1442" w:type="dxa"/>
          </w:tcPr>
          <w:p w14:paraId="2F9A6254" w14:textId="77777777" w:rsidR="008F2FC2" w:rsidRPr="006940A5" w:rsidRDefault="008F2FC2" w:rsidP="00A558F4">
            <w:pPr>
              <w:pStyle w:val="tabteksts"/>
              <w:ind w:left="134" w:right="83"/>
              <w:jc w:val="right"/>
              <w:rPr>
                <w:i/>
                <w:szCs w:val="18"/>
              </w:rPr>
            </w:pPr>
            <w:r w:rsidRPr="006940A5">
              <w:rPr>
                <w:i/>
                <w:szCs w:val="18"/>
              </w:rPr>
              <w:t>96 906 046</w:t>
            </w:r>
          </w:p>
        </w:tc>
        <w:tc>
          <w:tcPr>
            <w:tcW w:w="1406" w:type="dxa"/>
          </w:tcPr>
          <w:p w14:paraId="50BAEAA9" w14:textId="77777777" w:rsidR="008F2FC2" w:rsidRPr="006940A5" w:rsidRDefault="008F2FC2" w:rsidP="00A558F4">
            <w:pPr>
              <w:pStyle w:val="tabteksts"/>
              <w:ind w:left="134" w:right="83"/>
              <w:jc w:val="right"/>
              <w:rPr>
                <w:i/>
                <w:szCs w:val="18"/>
              </w:rPr>
            </w:pPr>
            <w:r w:rsidRPr="006940A5">
              <w:rPr>
                <w:i/>
                <w:szCs w:val="18"/>
              </w:rPr>
              <w:t>27 033 985</w:t>
            </w:r>
          </w:p>
        </w:tc>
      </w:tr>
      <w:tr w:rsidR="008F2FC2" w:rsidRPr="009B3693" w14:paraId="0C7E79CD" w14:textId="77777777" w:rsidTr="00A558F4">
        <w:trPr>
          <w:cantSplit/>
        </w:trPr>
        <w:tc>
          <w:tcPr>
            <w:tcW w:w="4764" w:type="dxa"/>
          </w:tcPr>
          <w:p w14:paraId="19E0E593" w14:textId="77777777" w:rsidR="008F2FC2" w:rsidRPr="006940A5" w:rsidRDefault="008F2FC2" w:rsidP="00A558F4">
            <w:pPr>
              <w:pStyle w:val="tabteksts"/>
              <w:ind w:left="134" w:right="83"/>
              <w:jc w:val="both"/>
              <w:rPr>
                <w:i/>
                <w:szCs w:val="18"/>
                <w:lang w:eastAsia="lv-LV"/>
              </w:rPr>
            </w:pPr>
            <w:r w:rsidRPr="006940A5">
              <w:rPr>
                <w:i/>
                <w:szCs w:val="18"/>
                <w:lang w:eastAsia="lv-LV"/>
              </w:rPr>
              <w:t xml:space="preserve">Izdevumu izmaiņas 2023.-2025. gada prioritārā pasākuma “Sociālo garantiju diplomātiskā un konsulārā dienesta amatpersonu (darbinieku), valsts tiešās pārvaldes amatpersonu (darbinieku), karavīru, prokuroru un sakaru virsnieku, kuri uzturas ārvalstīs, laulātajiem palielināšana” ietvaros (MK </w:t>
            </w:r>
            <w:r>
              <w:rPr>
                <w:i/>
                <w:szCs w:val="18"/>
                <w:lang w:eastAsia="lv-LV"/>
              </w:rPr>
              <w:t>13.01.</w:t>
            </w:r>
            <w:r w:rsidRPr="006940A5">
              <w:rPr>
                <w:i/>
                <w:szCs w:val="18"/>
                <w:lang w:eastAsia="lv-LV"/>
              </w:rPr>
              <w:t>2023. sēdes prot.</w:t>
            </w:r>
            <w:r>
              <w:rPr>
                <w:i/>
                <w:szCs w:val="18"/>
                <w:lang w:eastAsia="lv-LV"/>
              </w:rPr>
              <w:t xml:space="preserve"> Nr.2 1.</w:t>
            </w:r>
            <w:r w:rsidRPr="006940A5">
              <w:rPr>
                <w:i/>
                <w:szCs w:val="18"/>
                <w:lang w:eastAsia="lv-LV"/>
              </w:rPr>
              <w:t>§ 2.p</w:t>
            </w:r>
            <w:r>
              <w:rPr>
                <w:i/>
                <w:szCs w:val="18"/>
                <w:lang w:eastAsia="lv-LV"/>
              </w:rPr>
              <w:t>.</w:t>
            </w:r>
            <w:r w:rsidRPr="006940A5">
              <w:rPr>
                <w:i/>
                <w:szCs w:val="18"/>
                <w:lang w:eastAsia="lv-LV"/>
              </w:rPr>
              <w:t>)</w:t>
            </w:r>
          </w:p>
        </w:tc>
        <w:tc>
          <w:tcPr>
            <w:tcW w:w="1449" w:type="dxa"/>
          </w:tcPr>
          <w:p w14:paraId="63D4019B" w14:textId="77777777" w:rsidR="008F2FC2" w:rsidRPr="006940A5" w:rsidRDefault="008F2FC2" w:rsidP="00A558F4">
            <w:pPr>
              <w:pStyle w:val="tabteksts"/>
              <w:ind w:left="134" w:right="83"/>
              <w:jc w:val="right"/>
              <w:rPr>
                <w:szCs w:val="18"/>
              </w:rPr>
            </w:pPr>
            <w:r w:rsidRPr="006940A5">
              <w:rPr>
                <w:szCs w:val="18"/>
              </w:rPr>
              <w:t>131 401</w:t>
            </w:r>
          </w:p>
        </w:tc>
        <w:tc>
          <w:tcPr>
            <w:tcW w:w="1442" w:type="dxa"/>
          </w:tcPr>
          <w:p w14:paraId="574E82E8" w14:textId="77777777" w:rsidR="008F2FC2" w:rsidRPr="006940A5" w:rsidRDefault="008F2FC2" w:rsidP="00A558F4">
            <w:pPr>
              <w:pStyle w:val="tabteksts"/>
              <w:ind w:left="134" w:right="83"/>
              <w:jc w:val="right"/>
              <w:rPr>
                <w:szCs w:val="18"/>
              </w:rPr>
            </w:pPr>
            <w:r w:rsidRPr="006940A5">
              <w:rPr>
                <w:szCs w:val="18"/>
              </w:rPr>
              <w:t>175 201</w:t>
            </w:r>
          </w:p>
        </w:tc>
        <w:tc>
          <w:tcPr>
            <w:tcW w:w="1406" w:type="dxa"/>
          </w:tcPr>
          <w:p w14:paraId="7A00D1D3" w14:textId="77777777" w:rsidR="008F2FC2" w:rsidRPr="006940A5" w:rsidRDefault="008F2FC2" w:rsidP="00A558F4">
            <w:pPr>
              <w:pStyle w:val="tabteksts"/>
              <w:ind w:left="134" w:right="83"/>
              <w:jc w:val="right"/>
              <w:rPr>
                <w:szCs w:val="18"/>
              </w:rPr>
            </w:pPr>
            <w:r w:rsidRPr="006940A5">
              <w:rPr>
                <w:szCs w:val="18"/>
              </w:rPr>
              <w:t>43 800</w:t>
            </w:r>
          </w:p>
        </w:tc>
      </w:tr>
      <w:tr w:rsidR="008F2FC2" w:rsidRPr="009B3693" w14:paraId="489BC8D1" w14:textId="77777777" w:rsidTr="00A558F4">
        <w:trPr>
          <w:cantSplit/>
        </w:trPr>
        <w:tc>
          <w:tcPr>
            <w:tcW w:w="4764" w:type="dxa"/>
          </w:tcPr>
          <w:p w14:paraId="6B13618C" w14:textId="77777777" w:rsidR="008F2FC2" w:rsidRPr="006940A5" w:rsidRDefault="008F2FC2" w:rsidP="00A558F4">
            <w:pPr>
              <w:pStyle w:val="tabteksts"/>
              <w:ind w:left="134" w:right="83"/>
              <w:jc w:val="both"/>
              <w:rPr>
                <w:i/>
                <w:szCs w:val="18"/>
                <w:lang w:eastAsia="lv-LV"/>
              </w:rPr>
            </w:pPr>
            <w:r w:rsidRPr="006940A5">
              <w:rPr>
                <w:i/>
                <w:szCs w:val="18"/>
                <w:lang w:eastAsia="lv-LV"/>
              </w:rPr>
              <w:t xml:space="preserve">Izdevumu izmaiņas 2023.-2025. gada prioritārā pasākuma “Pabalstu un kompensāciju nodrošinājuma palielināšanai par dienestu ārvalstīs kvalitatīvai Latvijas nacionālo drošības un ekonomisko interešu aizstāvībai” ietvaros (MK </w:t>
            </w:r>
            <w:r>
              <w:rPr>
                <w:i/>
                <w:szCs w:val="18"/>
                <w:lang w:eastAsia="lv-LV"/>
              </w:rPr>
              <w:t>13.01.</w:t>
            </w:r>
            <w:r w:rsidRPr="006940A5">
              <w:rPr>
                <w:i/>
                <w:szCs w:val="18"/>
                <w:lang w:eastAsia="lv-LV"/>
              </w:rPr>
              <w:t>2023. sēdes prot.</w:t>
            </w:r>
            <w:r>
              <w:rPr>
                <w:i/>
                <w:szCs w:val="18"/>
                <w:lang w:eastAsia="lv-LV"/>
              </w:rPr>
              <w:t xml:space="preserve"> Nr.2 1.</w:t>
            </w:r>
            <w:r w:rsidRPr="006940A5">
              <w:rPr>
                <w:i/>
                <w:szCs w:val="18"/>
                <w:lang w:eastAsia="lv-LV"/>
              </w:rPr>
              <w:t>§ 2.p</w:t>
            </w:r>
            <w:r>
              <w:rPr>
                <w:i/>
                <w:szCs w:val="18"/>
                <w:lang w:eastAsia="lv-LV"/>
              </w:rPr>
              <w:t>.</w:t>
            </w:r>
            <w:r w:rsidRPr="006940A5">
              <w:rPr>
                <w:i/>
                <w:szCs w:val="18"/>
                <w:lang w:eastAsia="lv-LV"/>
              </w:rPr>
              <w:t>)</w:t>
            </w:r>
          </w:p>
        </w:tc>
        <w:tc>
          <w:tcPr>
            <w:tcW w:w="1449" w:type="dxa"/>
          </w:tcPr>
          <w:p w14:paraId="61921AEA" w14:textId="77777777" w:rsidR="008F2FC2" w:rsidRPr="006940A5" w:rsidRDefault="008F2FC2" w:rsidP="00A558F4">
            <w:pPr>
              <w:pStyle w:val="tabteksts"/>
              <w:ind w:left="134" w:right="83"/>
              <w:jc w:val="right"/>
              <w:rPr>
                <w:szCs w:val="18"/>
              </w:rPr>
            </w:pPr>
            <w:r w:rsidRPr="006940A5">
              <w:rPr>
                <w:szCs w:val="18"/>
              </w:rPr>
              <w:t>1 033 975</w:t>
            </w:r>
          </w:p>
        </w:tc>
        <w:tc>
          <w:tcPr>
            <w:tcW w:w="1442" w:type="dxa"/>
          </w:tcPr>
          <w:p w14:paraId="3D1F61F1" w14:textId="77777777" w:rsidR="008F2FC2" w:rsidRPr="006940A5" w:rsidRDefault="008F2FC2" w:rsidP="00A558F4">
            <w:pPr>
              <w:pStyle w:val="tabteksts"/>
              <w:ind w:left="134" w:right="83"/>
              <w:jc w:val="right"/>
              <w:rPr>
                <w:szCs w:val="18"/>
              </w:rPr>
            </w:pPr>
            <w:r w:rsidRPr="006940A5">
              <w:rPr>
                <w:szCs w:val="18"/>
              </w:rPr>
              <w:t>1 378 633</w:t>
            </w:r>
          </w:p>
        </w:tc>
        <w:tc>
          <w:tcPr>
            <w:tcW w:w="1406" w:type="dxa"/>
          </w:tcPr>
          <w:p w14:paraId="77FD39B5" w14:textId="77777777" w:rsidR="008F2FC2" w:rsidRPr="006940A5" w:rsidRDefault="008F2FC2" w:rsidP="00A558F4">
            <w:pPr>
              <w:pStyle w:val="tabteksts"/>
              <w:ind w:left="134" w:right="83"/>
              <w:jc w:val="right"/>
              <w:rPr>
                <w:szCs w:val="18"/>
              </w:rPr>
            </w:pPr>
            <w:r w:rsidRPr="006940A5">
              <w:rPr>
                <w:szCs w:val="18"/>
              </w:rPr>
              <w:t>344 658</w:t>
            </w:r>
          </w:p>
        </w:tc>
      </w:tr>
      <w:tr w:rsidR="008F2FC2" w:rsidRPr="009B3693" w14:paraId="2F748859" w14:textId="77777777" w:rsidTr="00A558F4">
        <w:trPr>
          <w:cantSplit/>
        </w:trPr>
        <w:tc>
          <w:tcPr>
            <w:tcW w:w="4764" w:type="dxa"/>
          </w:tcPr>
          <w:p w14:paraId="1B73E1B4" w14:textId="77777777" w:rsidR="008F2FC2" w:rsidRPr="006940A5" w:rsidRDefault="008F2FC2" w:rsidP="00A558F4">
            <w:pPr>
              <w:pStyle w:val="tabteksts"/>
              <w:ind w:left="134" w:right="83"/>
              <w:jc w:val="both"/>
              <w:rPr>
                <w:i/>
                <w:szCs w:val="18"/>
                <w:lang w:eastAsia="lv-LV"/>
              </w:rPr>
            </w:pPr>
            <w:r w:rsidRPr="006940A5">
              <w:rPr>
                <w:i/>
                <w:iCs/>
                <w:szCs w:val="18"/>
                <w:lang w:eastAsia="lv-LV"/>
              </w:rPr>
              <w:t xml:space="preserve">Samazināti izdevumi </w:t>
            </w:r>
            <w:r>
              <w:rPr>
                <w:i/>
                <w:iCs/>
                <w:szCs w:val="18"/>
                <w:lang w:eastAsia="lv-LV"/>
              </w:rPr>
              <w:t>IT pakalpojumiem</w:t>
            </w:r>
          </w:p>
        </w:tc>
        <w:tc>
          <w:tcPr>
            <w:tcW w:w="1449" w:type="dxa"/>
          </w:tcPr>
          <w:p w14:paraId="47A67FD2" w14:textId="77777777" w:rsidR="008F2FC2" w:rsidRPr="006940A5" w:rsidRDefault="008F2FC2" w:rsidP="00A558F4">
            <w:pPr>
              <w:pStyle w:val="tabteksts"/>
              <w:ind w:left="134" w:right="83"/>
              <w:jc w:val="right"/>
              <w:rPr>
                <w:szCs w:val="18"/>
              </w:rPr>
            </w:pPr>
            <w:r w:rsidRPr="006940A5">
              <w:rPr>
                <w:szCs w:val="18"/>
              </w:rPr>
              <w:t>20 906</w:t>
            </w:r>
          </w:p>
        </w:tc>
        <w:tc>
          <w:tcPr>
            <w:tcW w:w="1442" w:type="dxa"/>
          </w:tcPr>
          <w:p w14:paraId="5982756D"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7CDFC424" w14:textId="77777777" w:rsidR="008F2FC2" w:rsidRPr="006940A5" w:rsidRDefault="008F2FC2" w:rsidP="00A558F4">
            <w:pPr>
              <w:pStyle w:val="tabteksts"/>
              <w:ind w:left="134" w:right="83"/>
              <w:jc w:val="right"/>
              <w:rPr>
                <w:szCs w:val="18"/>
              </w:rPr>
            </w:pPr>
            <w:r w:rsidRPr="006940A5">
              <w:rPr>
                <w:szCs w:val="18"/>
              </w:rPr>
              <w:t>-20 906</w:t>
            </w:r>
          </w:p>
        </w:tc>
      </w:tr>
      <w:tr w:rsidR="008F2FC2" w:rsidRPr="009B3693" w14:paraId="0028832E" w14:textId="77777777" w:rsidTr="00A558F4">
        <w:trPr>
          <w:cantSplit/>
        </w:trPr>
        <w:tc>
          <w:tcPr>
            <w:tcW w:w="4764" w:type="dxa"/>
          </w:tcPr>
          <w:p w14:paraId="249F8E22" w14:textId="6A58D75B" w:rsidR="008F2FC2" w:rsidRPr="006940A5" w:rsidRDefault="008F2FC2" w:rsidP="004F0095">
            <w:pPr>
              <w:pStyle w:val="tabteksts"/>
              <w:ind w:left="276" w:right="83"/>
              <w:jc w:val="both"/>
              <w:rPr>
                <w:i/>
                <w:szCs w:val="18"/>
                <w:lang w:eastAsia="lv-LV"/>
              </w:rPr>
            </w:pPr>
            <w:r>
              <w:rPr>
                <w:i/>
                <w:szCs w:val="18"/>
                <w:lang w:eastAsia="lv-LV"/>
              </w:rPr>
              <w:t xml:space="preserve">  </w:t>
            </w:r>
            <w:r w:rsidRPr="006940A5">
              <w:rPr>
                <w:i/>
                <w:szCs w:val="18"/>
                <w:lang w:eastAsia="lv-LV"/>
              </w:rPr>
              <w:t>t. sk. iekšējā līdzekļu pārdale starp budžeta programmām (apakšprogrammām)</w:t>
            </w:r>
          </w:p>
        </w:tc>
        <w:tc>
          <w:tcPr>
            <w:tcW w:w="1449" w:type="dxa"/>
          </w:tcPr>
          <w:p w14:paraId="181C72FD" w14:textId="77777777" w:rsidR="008F2FC2" w:rsidRPr="006940A5" w:rsidRDefault="008F2FC2" w:rsidP="00A558F4">
            <w:pPr>
              <w:pStyle w:val="tabteksts"/>
              <w:ind w:left="134" w:right="83"/>
              <w:jc w:val="right"/>
              <w:rPr>
                <w:szCs w:val="18"/>
              </w:rPr>
            </w:pPr>
            <w:r w:rsidRPr="006940A5">
              <w:rPr>
                <w:szCs w:val="18"/>
              </w:rPr>
              <w:t>49 461 605</w:t>
            </w:r>
          </w:p>
        </w:tc>
        <w:tc>
          <w:tcPr>
            <w:tcW w:w="1442" w:type="dxa"/>
          </w:tcPr>
          <w:p w14:paraId="16741613" w14:textId="77777777" w:rsidR="008F2FC2" w:rsidRPr="006940A5" w:rsidRDefault="008F2FC2" w:rsidP="00A558F4">
            <w:pPr>
              <w:pStyle w:val="tabteksts"/>
              <w:ind w:left="134" w:right="83"/>
              <w:jc w:val="right"/>
              <w:rPr>
                <w:szCs w:val="18"/>
              </w:rPr>
            </w:pPr>
            <w:r w:rsidRPr="006940A5">
              <w:rPr>
                <w:szCs w:val="18"/>
              </w:rPr>
              <w:t>198 018</w:t>
            </w:r>
          </w:p>
        </w:tc>
        <w:tc>
          <w:tcPr>
            <w:tcW w:w="1406" w:type="dxa"/>
          </w:tcPr>
          <w:p w14:paraId="7E7F9949" w14:textId="77777777" w:rsidR="008F2FC2" w:rsidRPr="006940A5" w:rsidRDefault="008F2FC2" w:rsidP="00A558F4">
            <w:pPr>
              <w:pStyle w:val="tabteksts"/>
              <w:ind w:left="134" w:right="83"/>
              <w:jc w:val="right"/>
              <w:rPr>
                <w:szCs w:val="18"/>
              </w:rPr>
            </w:pPr>
            <w:r w:rsidRPr="006940A5">
              <w:rPr>
                <w:szCs w:val="18"/>
              </w:rPr>
              <w:t>-49 263 587</w:t>
            </w:r>
          </w:p>
        </w:tc>
      </w:tr>
      <w:tr w:rsidR="008F2FC2" w:rsidRPr="009B3693" w14:paraId="3FACFCD5" w14:textId="77777777" w:rsidTr="00A558F4">
        <w:trPr>
          <w:cantSplit/>
        </w:trPr>
        <w:tc>
          <w:tcPr>
            <w:tcW w:w="4764" w:type="dxa"/>
          </w:tcPr>
          <w:p w14:paraId="2D3D205A" w14:textId="2D93DF92" w:rsidR="008F2FC2" w:rsidRPr="006940A5" w:rsidRDefault="008F2FC2" w:rsidP="00A558F4">
            <w:pPr>
              <w:pStyle w:val="tabteksts"/>
              <w:ind w:left="134" w:right="83"/>
              <w:jc w:val="both"/>
              <w:rPr>
                <w:i/>
                <w:szCs w:val="18"/>
                <w:lang w:eastAsia="lv-LV"/>
              </w:rPr>
            </w:pPr>
            <w:r w:rsidRPr="006940A5">
              <w:rPr>
                <w:i/>
                <w:szCs w:val="18"/>
                <w:lang w:eastAsia="lv-LV"/>
              </w:rPr>
              <w:lastRenderedPageBreak/>
              <w:t xml:space="preserve">Iekšējā līdzekļu pārdale uz budžeta programmu 06.00.00 </w:t>
            </w:r>
            <w:r w:rsidR="004F0095">
              <w:rPr>
                <w:i/>
                <w:szCs w:val="18"/>
                <w:lang w:eastAsia="lv-LV"/>
              </w:rPr>
              <w:t>“</w:t>
            </w:r>
            <w:r w:rsidRPr="006940A5">
              <w:rPr>
                <w:i/>
                <w:szCs w:val="18"/>
                <w:lang w:eastAsia="lv-LV"/>
              </w:rPr>
              <w:t>Valsts drošības aizsardzība</w:t>
            </w:r>
            <w:r w:rsidR="004F0095">
              <w:rPr>
                <w:i/>
                <w:szCs w:val="18"/>
                <w:lang w:eastAsia="lv-LV"/>
              </w:rPr>
              <w:t>”</w:t>
            </w:r>
            <w:r w:rsidRPr="006940A5">
              <w:rPr>
                <w:i/>
                <w:szCs w:val="18"/>
                <w:lang w:eastAsia="lv-LV"/>
              </w:rPr>
              <w:t xml:space="preserve">, lai nodrošinātu kapacitātes stiprināšanu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1D0EEFB8" w14:textId="77777777" w:rsidR="008F2FC2" w:rsidRPr="006940A5" w:rsidRDefault="008F2FC2" w:rsidP="00A558F4">
            <w:pPr>
              <w:pStyle w:val="tabteksts"/>
              <w:ind w:left="134" w:right="83"/>
              <w:jc w:val="right"/>
              <w:rPr>
                <w:szCs w:val="18"/>
              </w:rPr>
            </w:pPr>
            <w:r w:rsidRPr="006940A5">
              <w:rPr>
                <w:szCs w:val="18"/>
              </w:rPr>
              <w:t>5 911 964</w:t>
            </w:r>
          </w:p>
        </w:tc>
        <w:tc>
          <w:tcPr>
            <w:tcW w:w="1442" w:type="dxa"/>
          </w:tcPr>
          <w:p w14:paraId="610F3198"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1EEE8690" w14:textId="77777777" w:rsidR="008F2FC2" w:rsidRPr="006940A5" w:rsidRDefault="008F2FC2" w:rsidP="00A558F4">
            <w:pPr>
              <w:pStyle w:val="tabteksts"/>
              <w:ind w:left="134" w:right="83"/>
              <w:jc w:val="right"/>
              <w:rPr>
                <w:szCs w:val="18"/>
              </w:rPr>
            </w:pPr>
            <w:r w:rsidRPr="006940A5">
              <w:rPr>
                <w:szCs w:val="18"/>
              </w:rPr>
              <w:t>-5 911 964</w:t>
            </w:r>
          </w:p>
        </w:tc>
      </w:tr>
      <w:tr w:rsidR="008F2FC2" w:rsidRPr="009B3693" w14:paraId="43D46A4B" w14:textId="77777777" w:rsidTr="00A558F4">
        <w:trPr>
          <w:cantSplit/>
        </w:trPr>
        <w:tc>
          <w:tcPr>
            <w:tcW w:w="4764" w:type="dxa"/>
          </w:tcPr>
          <w:p w14:paraId="6A6C4BE5" w14:textId="77777777" w:rsidR="008F2FC2" w:rsidRPr="006940A5" w:rsidRDefault="008F2FC2" w:rsidP="00A558F4">
            <w:pPr>
              <w:pStyle w:val="tabteksts"/>
              <w:ind w:left="134" w:right="83"/>
              <w:jc w:val="both"/>
              <w:rPr>
                <w:i/>
                <w:szCs w:val="18"/>
                <w:lang w:eastAsia="lv-LV"/>
              </w:rPr>
            </w:pPr>
            <w:r w:rsidRPr="006940A5">
              <w:rPr>
                <w:i/>
                <w:szCs w:val="18"/>
                <w:lang w:eastAsia="lv-LV"/>
              </w:rPr>
              <w:t xml:space="preserve">Iekšējā līdzekļu pārdale uz budžeta programmu 12.00.00 "Kara muzejs", lai nodrošinātu brīvdabas ekspozīcijas iekārtošanu, jaunas izstādes sagatavošanai un muzeja vēsturiskā krājuma </w:t>
            </w:r>
            <w:proofErr w:type="spellStart"/>
            <w:r w:rsidRPr="006940A5">
              <w:rPr>
                <w:i/>
                <w:szCs w:val="18"/>
                <w:lang w:eastAsia="lv-LV"/>
              </w:rPr>
              <w:t>digitalizācijai</w:t>
            </w:r>
            <w:proofErr w:type="spellEnd"/>
            <w:r w:rsidRPr="006940A5">
              <w:rPr>
                <w:i/>
                <w:szCs w:val="18"/>
                <w:lang w:eastAsia="lv-LV"/>
              </w:rPr>
              <w:t xml:space="preserve"> (MK </w:t>
            </w:r>
            <w:r>
              <w:rPr>
                <w:i/>
                <w:szCs w:val="18"/>
                <w:lang w:eastAsia="lv-LV"/>
              </w:rPr>
              <w:t>15.08.</w:t>
            </w:r>
            <w:r w:rsidRPr="006940A5">
              <w:rPr>
                <w:i/>
                <w:szCs w:val="18"/>
                <w:lang w:eastAsia="lv-LV"/>
              </w:rPr>
              <w:t>2023. sēdes prot.Nr.40 43. § 2.punkts)</w:t>
            </w:r>
          </w:p>
        </w:tc>
        <w:tc>
          <w:tcPr>
            <w:tcW w:w="1449" w:type="dxa"/>
          </w:tcPr>
          <w:p w14:paraId="57A88C32" w14:textId="77777777" w:rsidR="008F2FC2" w:rsidRPr="006940A5" w:rsidRDefault="008F2FC2" w:rsidP="00A558F4">
            <w:pPr>
              <w:pStyle w:val="tabteksts"/>
              <w:ind w:left="134" w:right="83"/>
              <w:jc w:val="right"/>
              <w:rPr>
                <w:szCs w:val="18"/>
              </w:rPr>
            </w:pPr>
            <w:r w:rsidRPr="006940A5">
              <w:rPr>
                <w:szCs w:val="18"/>
              </w:rPr>
              <w:t>335 100</w:t>
            </w:r>
          </w:p>
        </w:tc>
        <w:tc>
          <w:tcPr>
            <w:tcW w:w="1442" w:type="dxa"/>
          </w:tcPr>
          <w:p w14:paraId="78174B9A"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30BC534C" w14:textId="77777777" w:rsidR="008F2FC2" w:rsidRPr="006940A5" w:rsidRDefault="008F2FC2" w:rsidP="00A558F4">
            <w:pPr>
              <w:pStyle w:val="tabteksts"/>
              <w:ind w:left="134" w:right="83"/>
              <w:jc w:val="right"/>
              <w:rPr>
                <w:szCs w:val="18"/>
              </w:rPr>
            </w:pPr>
            <w:r w:rsidRPr="006940A5">
              <w:rPr>
                <w:szCs w:val="18"/>
              </w:rPr>
              <w:t>-335 100</w:t>
            </w:r>
          </w:p>
        </w:tc>
      </w:tr>
      <w:tr w:rsidR="008F2FC2" w:rsidRPr="009B3693" w14:paraId="2B13CA2C" w14:textId="77777777" w:rsidTr="00A558F4">
        <w:trPr>
          <w:cantSplit/>
        </w:trPr>
        <w:tc>
          <w:tcPr>
            <w:tcW w:w="4764" w:type="dxa"/>
          </w:tcPr>
          <w:p w14:paraId="46FE975D" w14:textId="77777777" w:rsidR="008F2FC2" w:rsidRPr="006940A5" w:rsidRDefault="008F2FC2" w:rsidP="00A558F4">
            <w:pPr>
              <w:pStyle w:val="tabteksts"/>
              <w:ind w:left="134" w:right="83"/>
              <w:jc w:val="both"/>
              <w:rPr>
                <w:i/>
                <w:szCs w:val="18"/>
                <w:lang w:eastAsia="lv-LV"/>
              </w:rPr>
            </w:pPr>
            <w:r w:rsidRPr="006940A5">
              <w:rPr>
                <w:i/>
                <w:szCs w:val="18"/>
                <w:lang w:eastAsia="lv-LV"/>
              </w:rPr>
              <w:t>Iekšēja līdzekļu pārdale uz budžeta programmu 12.00.00 “Kara muzejs” atlīdzība</w:t>
            </w:r>
            <w:r>
              <w:rPr>
                <w:i/>
                <w:szCs w:val="18"/>
                <w:lang w:eastAsia="lv-LV"/>
              </w:rPr>
              <w:t>s izdevumu nodrošināšana</w:t>
            </w:r>
            <w:r w:rsidRPr="006940A5">
              <w:rPr>
                <w:i/>
                <w:szCs w:val="18"/>
                <w:lang w:eastAsia="lv-LV"/>
              </w:rPr>
              <w:t>i (MK 2023. gada 1</w:t>
            </w:r>
            <w:r>
              <w:rPr>
                <w:i/>
                <w:szCs w:val="18"/>
                <w:lang w:eastAsia="lv-LV"/>
              </w:rPr>
              <w:t>5. augusta 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300195A4" w14:textId="77777777" w:rsidR="008F2FC2" w:rsidRPr="006940A5" w:rsidRDefault="008F2FC2" w:rsidP="00A558F4">
            <w:pPr>
              <w:pStyle w:val="tabteksts"/>
              <w:ind w:left="134" w:right="83"/>
              <w:jc w:val="right"/>
              <w:rPr>
                <w:szCs w:val="18"/>
              </w:rPr>
            </w:pPr>
            <w:r w:rsidRPr="006940A5">
              <w:rPr>
                <w:szCs w:val="18"/>
              </w:rPr>
              <w:t>104 160</w:t>
            </w:r>
          </w:p>
        </w:tc>
        <w:tc>
          <w:tcPr>
            <w:tcW w:w="1442" w:type="dxa"/>
          </w:tcPr>
          <w:p w14:paraId="47D679A9"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0A06345F" w14:textId="77777777" w:rsidR="008F2FC2" w:rsidRPr="006940A5" w:rsidRDefault="008F2FC2" w:rsidP="00A558F4">
            <w:pPr>
              <w:pStyle w:val="tabteksts"/>
              <w:ind w:left="134" w:right="83"/>
              <w:jc w:val="right"/>
              <w:rPr>
                <w:szCs w:val="18"/>
              </w:rPr>
            </w:pPr>
            <w:r w:rsidRPr="006940A5">
              <w:rPr>
                <w:szCs w:val="18"/>
              </w:rPr>
              <w:t>-104 160</w:t>
            </w:r>
          </w:p>
        </w:tc>
      </w:tr>
      <w:tr w:rsidR="008F2FC2" w:rsidRPr="009B3693" w14:paraId="1509A55B" w14:textId="77777777" w:rsidTr="00A558F4">
        <w:trPr>
          <w:cantSplit/>
        </w:trPr>
        <w:tc>
          <w:tcPr>
            <w:tcW w:w="4764" w:type="dxa"/>
          </w:tcPr>
          <w:p w14:paraId="313FD386" w14:textId="77777777" w:rsidR="008F2FC2" w:rsidRPr="006940A5" w:rsidRDefault="008F2FC2" w:rsidP="00A558F4">
            <w:pPr>
              <w:pStyle w:val="tabteksts"/>
              <w:ind w:left="134" w:right="83"/>
              <w:jc w:val="both"/>
              <w:rPr>
                <w:i/>
                <w:szCs w:val="18"/>
                <w:lang w:eastAsia="lv-LV"/>
              </w:rPr>
            </w:pPr>
            <w:r w:rsidRPr="006940A5">
              <w:rPr>
                <w:i/>
                <w:szCs w:val="18"/>
                <w:lang w:eastAsia="lv-LV"/>
              </w:rPr>
              <w:t xml:space="preserve">Iekšēja līdzekļu pārdale uz budžeta apakšprogrammu 22.10.00 “Starptautisko operāciju un Nacionālo bruņoto spēku personālsastāva centralizētais atalgojums” </w:t>
            </w:r>
            <w:r>
              <w:rPr>
                <w:i/>
                <w:szCs w:val="18"/>
                <w:lang w:eastAsia="lv-LV"/>
              </w:rPr>
              <w:t>karavīru atlīdzībai</w:t>
            </w:r>
            <w:r w:rsidRPr="006940A5">
              <w:rPr>
                <w:i/>
                <w:szCs w:val="18"/>
                <w:lang w:eastAsia="lv-LV"/>
              </w:rPr>
              <w:t xml:space="preserve"> pamatojoties uz grozījumiem MK </w:t>
            </w:r>
            <w:r>
              <w:rPr>
                <w:i/>
                <w:szCs w:val="18"/>
                <w:lang w:eastAsia="lv-LV"/>
              </w:rPr>
              <w:t>26.08.</w:t>
            </w:r>
            <w:r w:rsidRPr="006940A5">
              <w:rPr>
                <w:i/>
                <w:szCs w:val="18"/>
                <w:lang w:eastAsia="lv-LV"/>
              </w:rPr>
              <w:t xml:space="preserve">2014. noteikumos Nr.509 (MK </w:t>
            </w:r>
            <w:r>
              <w:rPr>
                <w:i/>
                <w:szCs w:val="18"/>
                <w:lang w:eastAsia="lv-LV"/>
              </w:rPr>
              <w:t>27.06.</w:t>
            </w:r>
            <w:r w:rsidRPr="006940A5">
              <w:rPr>
                <w:i/>
                <w:szCs w:val="18"/>
                <w:lang w:eastAsia="lv-LV"/>
              </w:rPr>
              <w:t>2023. sēdes prot</w:t>
            </w:r>
            <w:r>
              <w:rPr>
                <w:i/>
                <w:szCs w:val="18"/>
                <w:lang w:eastAsia="lv-LV"/>
              </w:rPr>
              <w:t>.</w:t>
            </w:r>
            <w:r w:rsidRPr="006940A5">
              <w:rPr>
                <w:i/>
                <w:szCs w:val="18"/>
                <w:lang w:eastAsia="lv-LV"/>
              </w:rPr>
              <w:t xml:space="preserve"> Nr.34 8.§,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15.p</w:t>
            </w:r>
            <w:r>
              <w:rPr>
                <w:i/>
                <w:szCs w:val="18"/>
                <w:lang w:eastAsia="lv-LV"/>
              </w:rPr>
              <w:t>.</w:t>
            </w:r>
            <w:r w:rsidRPr="006940A5">
              <w:rPr>
                <w:i/>
                <w:szCs w:val="18"/>
                <w:lang w:eastAsia="lv-LV"/>
              </w:rPr>
              <w:t>)</w:t>
            </w:r>
          </w:p>
        </w:tc>
        <w:tc>
          <w:tcPr>
            <w:tcW w:w="1449" w:type="dxa"/>
          </w:tcPr>
          <w:p w14:paraId="78A297D7" w14:textId="77777777" w:rsidR="008F2FC2" w:rsidRPr="006940A5" w:rsidRDefault="008F2FC2" w:rsidP="00A558F4">
            <w:pPr>
              <w:pStyle w:val="tabteksts"/>
              <w:ind w:left="134" w:right="83"/>
              <w:jc w:val="right"/>
              <w:rPr>
                <w:szCs w:val="18"/>
              </w:rPr>
            </w:pPr>
            <w:r w:rsidRPr="006940A5">
              <w:rPr>
                <w:szCs w:val="18"/>
              </w:rPr>
              <w:t>38 357 488</w:t>
            </w:r>
          </w:p>
        </w:tc>
        <w:tc>
          <w:tcPr>
            <w:tcW w:w="1442" w:type="dxa"/>
          </w:tcPr>
          <w:p w14:paraId="10A7FCFB"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17A0F5FD" w14:textId="77777777" w:rsidR="008F2FC2" w:rsidRPr="006940A5" w:rsidRDefault="008F2FC2" w:rsidP="00A558F4">
            <w:pPr>
              <w:pStyle w:val="tabteksts"/>
              <w:ind w:left="134" w:right="83"/>
              <w:jc w:val="right"/>
              <w:rPr>
                <w:szCs w:val="18"/>
              </w:rPr>
            </w:pPr>
            <w:r w:rsidRPr="006940A5">
              <w:rPr>
                <w:szCs w:val="18"/>
              </w:rPr>
              <w:t>-38 357 488</w:t>
            </w:r>
          </w:p>
        </w:tc>
      </w:tr>
      <w:tr w:rsidR="008F2FC2" w:rsidRPr="009B3693" w14:paraId="7F0498F4" w14:textId="77777777" w:rsidTr="00A558F4">
        <w:trPr>
          <w:cantSplit/>
        </w:trPr>
        <w:tc>
          <w:tcPr>
            <w:tcW w:w="4764" w:type="dxa"/>
          </w:tcPr>
          <w:p w14:paraId="2E19619C" w14:textId="77777777" w:rsidR="008F2FC2" w:rsidRPr="006940A5" w:rsidRDefault="008F2FC2" w:rsidP="00A558F4">
            <w:pPr>
              <w:pStyle w:val="tabteksts"/>
              <w:ind w:left="134" w:right="83"/>
              <w:jc w:val="both"/>
              <w:rPr>
                <w:i/>
                <w:szCs w:val="18"/>
                <w:lang w:eastAsia="lv-LV"/>
              </w:rPr>
            </w:pPr>
            <w:r w:rsidRPr="006940A5">
              <w:rPr>
                <w:i/>
                <w:szCs w:val="18"/>
                <w:lang w:eastAsia="lv-LV"/>
              </w:rPr>
              <w:t>Iekšēja līdzekļu pārdale uz budžeta apakšprogrammu 22.10.00 “Starptautisko operāciju un Nacionālo bruņoto spēku personālsastāva centralizētais atalgojums” atlīdzība</w:t>
            </w:r>
            <w:r>
              <w:rPr>
                <w:i/>
                <w:szCs w:val="18"/>
                <w:lang w:eastAsia="lv-LV"/>
              </w:rPr>
              <w:t>s izdevumu nodrošināšana</w:t>
            </w:r>
            <w:r w:rsidRPr="006940A5">
              <w:rPr>
                <w:i/>
                <w:szCs w:val="18"/>
                <w:lang w:eastAsia="lv-LV"/>
              </w:rPr>
              <w:t xml:space="preserve">i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1EC27770" w14:textId="77777777" w:rsidR="008F2FC2" w:rsidRPr="006940A5" w:rsidRDefault="008F2FC2" w:rsidP="00A558F4">
            <w:pPr>
              <w:pStyle w:val="tabteksts"/>
              <w:ind w:left="134" w:right="83"/>
              <w:jc w:val="right"/>
              <w:rPr>
                <w:szCs w:val="18"/>
              </w:rPr>
            </w:pPr>
            <w:r w:rsidRPr="006940A5">
              <w:rPr>
                <w:szCs w:val="18"/>
              </w:rPr>
              <w:t>1 430 735</w:t>
            </w:r>
          </w:p>
        </w:tc>
        <w:tc>
          <w:tcPr>
            <w:tcW w:w="1442" w:type="dxa"/>
          </w:tcPr>
          <w:p w14:paraId="256CCE65"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5A36AFD6" w14:textId="77777777" w:rsidR="008F2FC2" w:rsidRPr="006940A5" w:rsidRDefault="008F2FC2" w:rsidP="00A558F4">
            <w:pPr>
              <w:pStyle w:val="tabteksts"/>
              <w:ind w:left="134" w:right="83"/>
              <w:jc w:val="right"/>
              <w:rPr>
                <w:szCs w:val="18"/>
              </w:rPr>
            </w:pPr>
            <w:r w:rsidRPr="006940A5">
              <w:rPr>
                <w:szCs w:val="18"/>
              </w:rPr>
              <w:t>-1 430 735</w:t>
            </w:r>
          </w:p>
        </w:tc>
      </w:tr>
      <w:tr w:rsidR="008F2FC2" w:rsidRPr="009B3693" w14:paraId="213B9A50" w14:textId="77777777" w:rsidTr="00A558F4">
        <w:trPr>
          <w:cantSplit/>
        </w:trPr>
        <w:tc>
          <w:tcPr>
            <w:tcW w:w="4764" w:type="dxa"/>
          </w:tcPr>
          <w:p w14:paraId="6E6CBE47" w14:textId="6D936970" w:rsidR="008F2FC2" w:rsidRPr="006940A5" w:rsidRDefault="008F2FC2" w:rsidP="00A558F4">
            <w:pPr>
              <w:pStyle w:val="tabteksts"/>
              <w:ind w:left="134" w:right="83"/>
              <w:jc w:val="both"/>
              <w:rPr>
                <w:i/>
                <w:szCs w:val="18"/>
                <w:lang w:eastAsia="lv-LV"/>
              </w:rPr>
            </w:pPr>
            <w:r w:rsidRPr="006940A5">
              <w:rPr>
                <w:i/>
                <w:szCs w:val="18"/>
                <w:lang w:eastAsia="lv-LV"/>
              </w:rPr>
              <w:t xml:space="preserve">Iekšējā līdzekļu pārdale uz budžeta apakšprogrammu 22.10.00 </w:t>
            </w:r>
            <w:r w:rsidR="009E4335">
              <w:rPr>
                <w:i/>
                <w:szCs w:val="18"/>
                <w:lang w:eastAsia="lv-LV"/>
              </w:rPr>
              <w:t>“</w:t>
            </w:r>
            <w:r w:rsidRPr="006940A5">
              <w:rPr>
                <w:i/>
                <w:szCs w:val="18"/>
                <w:lang w:eastAsia="lv-LV"/>
              </w:rPr>
              <w:t>Starptautisko operāciju un Nacionālo bruņoto spēku personālsastāva centralizētais atalgojums</w:t>
            </w:r>
            <w:r w:rsidR="009E4335">
              <w:rPr>
                <w:i/>
                <w:szCs w:val="18"/>
                <w:lang w:eastAsia="lv-LV"/>
              </w:rPr>
              <w:t>”</w:t>
            </w:r>
            <w:r w:rsidRPr="006940A5">
              <w:rPr>
                <w:i/>
                <w:szCs w:val="18"/>
                <w:lang w:eastAsia="lv-LV"/>
              </w:rPr>
              <w:t xml:space="preserve">, lai nodrošinātu atlīdzību 27 jaunām amata vietām VAD departamentā pamatojoties uz </w:t>
            </w:r>
            <w:r>
              <w:rPr>
                <w:i/>
                <w:szCs w:val="18"/>
                <w:lang w:eastAsia="lv-LV"/>
              </w:rPr>
              <w:t>05.04.</w:t>
            </w:r>
            <w:r w:rsidRPr="006940A5">
              <w:rPr>
                <w:i/>
                <w:szCs w:val="18"/>
                <w:lang w:eastAsia="lv-LV"/>
              </w:rPr>
              <w:t xml:space="preserve">2023. </w:t>
            </w:r>
            <w:r>
              <w:rPr>
                <w:i/>
                <w:szCs w:val="18"/>
                <w:lang w:eastAsia="lv-LV"/>
              </w:rPr>
              <w:t xml:space="preserve">pieņemto </w:t>
            </w:r>
            <w:r w:rsidRPr="006940A5">
              <w:rPr>
                <w:i/>
                <w:szCs w:val="18"/>
                <w:lang w:eastAsia="lv-LV"/>
              </w:rPr>
              <w:t>Vals</w:t>
            </w:r>
            <w:r>
              <w:rPr>
                <w:i/>
                <w:szCs w:val="18"/>
                <w:lang w:eastAsia="lv-LV"/>
              </w:rPr>
              <w:t>ts aizsardzības dienesta likuma</w:t>
            </w:r>
            <w:r w:rsidRPr="006940A5">
              <w:rPr>
                <w:i/>
                <w:szCs w:val="18"/>
                <w:lang w:eastAsia="lv-LV"/>
              </w:rPr>
              <w:t xml:space="preserve"> pārejas noteikumu 3.punktu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15.p</w:t>
            </w:r>
            <w:r>
              <w:rPr>
                <w:i/>
                <w:szCs w:val="18"/>
                <w:lang w:eastAsia="lv-LV"/>
              </w:rPr>
              <w:t>.</w:t>
            </w:r>
            <w:r w:rsidRPr="006940A5">
              <w:rPr>
                <w:i/>
                <w:szCs w:val="18"/>
                <w:lang w:eastAsia="lv-LV"/>
              </w:rPr>
              <w:t xml:space="preserve">) </w:t>
            </w:r>
          </w:p>
        </w:tc>
        <w:tc>
          <w:tcPr>
            <w:tcW w:w="1449" w:type="dxa"/>
          </w:tcPr>
          <w:p w14:paraId="5CCC8A86" w14:textId="77777777" w:rsidR="008F2FC2" w:rsidRPr="006940A5" w:rsidRDefault="008F2FC2" w:rsidP="00A558F4">
            <w:pPr>
              <w:pStyle w:val="tabteksts"/>
              <w:ind w:left="134" w:right="83"/>
              <w:jc w:val="right"/>
              <w:rPr>
                <w:szCs w:val="18"/>
              </w:rPr>
            </w:pPr>
            <w:r w:rsidRPr="006940A5">
              <w:rPr>
                <w:szCs w:val="18"/>
              </w:rPr>
              <w:t>1 040 749</w:t>
            </w:r>
          </w:p>
        </w:tc>
        <w:tc>
          <w:tcPr>
            <w:tcW w:w="1442" w:type="dxa"/>
          </w:tcPr>
          <w:p w14:paraId="2DEB23B4"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30C56EE2" w14:textId="77777777" w:rsidR="008F2FC2" w:rsidRPr="006940A5" w:rsidRDefault="008F2FC2" w:rsidP="00A558F4">
            <w:pPr>
              <w:pStyle w:val="tabteksts"/>
              <w:ind w:left="134" w:right="83"/>
              <w:jc w:val="right"/>
              <w:rPr>
                <w:szCs w:val="18"/>
              </w:rPr>
            </w:pPr>
            <w:r w:rsidRPr="006940A5">
              <w:rPr>
                <w:szCs w:val="18"/>
              </w:rPr>
              <w:t>-1 040 749</w:t>
            </w:r>
          </w:p>
        </w:tc>
      </w:tr>
      <w:tr w:rsidR="008F2FC2" w:rsidRPr="009B3693" w14:paraId="477E7FA1" w14:textId="77777777" w:rsidTr="00A558F4">
        <w:trPr>
          <w:cantSplit/>
        </w:trPr>
        <w:tc>
          <w:tcPr>
            <w:tcW w:w="4764" w:type="dxa"/>
          </w:tcPr>
          <w:p w14:paraId="069BAA1C" w14:textId="03127198" w:rsidR="008F2FC2" w:rsidRPr="006940A5" w:rsidRDefault="008F2FC2" w:rsidP="00A558F4">
            <w:pPr>
              <w:pStyle w:val="tabteksts"/>
              <w:ind w:left="134" w:right="83"/>
              <w:jc w:val="both"/>
              <w:rPr>
                <w:i/>
                <w:szCs w:val="18"/>
                <w:lang w:eastAsia="lv-LV"/>
              </w:rPr>
            </w:pPr>
            <w:r w:rsidRPr="006940A5">
              <w:rPr>
                <w:i/>
                <w:szCs w:val="18"/>
                <w:lang w:eastAsia="lv-LV"/>
              </w:rPr>
              <w:t xml:space="preserve">Iekšējā līdzekļu pārdale no budžeta apakšprogrammas 22.10.00 </w:t>
            </w:r>
            <w:r w:rsidR="009E4335">
              <w:rPr>
                <w:i/>
                <w:szCs w:val="18"/>
                <w:lang w:eastAsia="lv-LV"/>
              </w:rPr>
              <w:t>“</w:t>
            </w:r>
            <w:r w:rsidRPr="006940A5">
              <w:rPr>
                <w:i/>
                <w:szCs w:val="18"/>
                <w:lang w:eastAsia="lv-LV"/>
              </w:rPr>
              <w:t>Starptautisko operāciju un Nacionālo bruņoto spēku personālsastāva centralizētais atalgojums</w:t>
            </w:r>
            <w:r w:rsidR="009E4335">
              <w:rPr>
                <w:i/>
                <w:szCs w:val="18"/>
                <w:lang w:eastAsia="lv-LV"/>
              </w:rPr>
              <w:t>”</w:t>
            </w:r>
            <w:r>
              <w:rPr>
                <w:i/>
                <w:szCs w:val="18"/>
                <w:lang w:eastAsia="lv-LV"/>
              </w:rPr>
              <w:t xml:space="preserve"> </w:t>
            </w:r>
            <w:r w:rsidRPr="00062207">
              <w:rPr>
                <w:i/>
                <w:szCs w:val="18"/>
                <w:lang w:eastAsia="lv-LV"/>
              </w:rPr>
              <w:t>uzturēšanas izdevumu nodrošināšanai</w:t>
            </w:r>
            <w:r w:rsidRPr="006940A5">
              <w:rPr>
                <w:i/>
                <w:szCs w:val="18"/>
                <w:lang w:eastAsia="lv-LV"/>
              </w:rPr>
              <w:t xml:space="preserve"> (MK </w:t>
            </w:r>
            <w:r>
              <w:rPr>
                <w:i/>
                <w:szCs w:val="18"/>
                <w:lang w:eastAsia="lv-LV"/>
              </w:rPr>
              <w:t>31.08.</w:t>
            </w:r>
            <w:r w:rsidRPr="006940A5">
              <w:rPr>
                <w:i/>
                <w:szCs w:val="18"/>
                <w:lang w:eastAsia="lv-LV"/>
              </w:rPr>
              <w:t>2021. sēdes prot. Nr.58 64.§ 5.p</w:t>
            </w:r>
            <w:r>
              <w:rPr>
                <w:i/>
                <w:szCs w:val="18"/>
                <w:lang w:eastAsia="lv-LV"/>
              </w:rPr>
              <w:t>.</w:t>
            </w:r>
            <w:r w:rsidRPr="006940A5">
              <w:rPr>
                <w:i/>
                <w:szCs w:val="18"/>
                <w:lang w:eastAsia="lv-LV"/>
              </w:rPr>
              <w:t>)</w:t>
            </w:r>
          </w:p>
        </w:tc>
        <w:tc>
          <w:tcPr>
            <w:tcW w:w="1449" w:type="dxa"/>
          </w:tcPr>
          <w:p w14:paraId="1CD9ACBF" w14:textId="77777777" w:rsidR="008F2FC2" w:rsidRPr="006940A5" w:rsidRDefault="008F2FC2" w:rsidP="00A558F4">
            <w:pPr>
              <w:pStyle w:val="tabteksts"/>
              <w:ind w:left="134" w:right="83"/>
              <w:jc w:val="center"/>
              <w:rPr>
                <w:szCs w:val="18"/>
              </w:rPr>
            </w:pPr>
            <w:r w:rsidRPr="006940A5">
              <w:rPr>
                <w:szCs w:val="18"/>
              </w:rPr>
              <w:t>-</w:t>
            </w:r>
          </w:p>
        </w:tc>
        <w:tc>
          <w:tcPr>
            <w:tcW w:w="1442" w:type="dxa"/>
          </w:tcPr>
          <w:p w14:paraId="65C4D42E" w14:textId="77777777" w:rsidR="008F2FC2" w:rsidRPr="006940A5" w:rsidRDefault="008F2FC2" w:rsidP="00A558F4">
            <w:pPr>
              <w:pStyle w:val="tabteksts"/>
              <w:ind w:left="134" w:right="83"/>
              <w:jc w:val="right"/>
              <w:rPr>
                <w:szCs w:val="18"/>
              </w:rPr>
            </w:pPr>
            <w:r w:rsidRPr="006940A5">
              <w:rPr>
                <w:szCs w:val="18"/>
              </w:rPr>
              <w:t>126 529</w:t>
            </w:r>
          </w:p>
        </w:tc>
        <w:tc>
          <w:tcPr>
            <w:tcW w:w="1406" w:type="dxa"/>
          </w:tcPr>
          <w:p w14:paraId="4B0CDCC6" w14:textId="77777777" w:rsidR="008F2FC2" w:rsidRPr="006940A5" w:rsidRDefault="008F2FC2" w:rsidP="00A558F4">
            <w:pPr>
              <w:pStyle w:val="tabteksts"/>
              <w:ind w:left="134" w:right="83"/>
              <w:jc w:val="right"/>
              <w:rPr>
                <w:szCs w:val="18"/>
              </w:rPr>
            </w:pPr>
            <w:r w:rsidRPr="006940A5">
              <w:rPr>
                <w:szCs w:val="18"/>
              </w:rPr>
              <w:t>126 529</w:t>
            </w:r>
          </w:p>
        </w:tc>
      </w:tr>
      <w:tr w:rsidR="008F2FC2" w:rsidRPr="009B3693" w14:paraId="13C44E14" w14:textId="77777777" w:rsidTr="00A558F4">
        <w:trPr>
          <w:cantSplit/>
        </w:trPr>
        <w:tc>
          <w:tcPr>
            <w:tcW w:w="4764" w:type="dxa"/>
          </w:tcPr>
          <w:p w14:paraId="5AF32C50" w14:textId="77777777" w:rsidR="008F2FC2" w:rsidRPr="006940A5" w:rsidRDefault="008F2FC2" w:rsidP="00A558F4">
            <w:pPr>
              <w:pStyle w:val="tabteksts"/>
              <w:ind w:left="134" w:right="83"/>
              <w:jc w:val="both"/>
              <w:rPr>
                <w:i/>
                <w:szCs w:val="18"/>
                <w:lang w:eastAsia="lv-LV"/>
              </w:rPr>
            </w:pPr>
            <w:r w:rsidRPr="006940A5">
              <w:rPr>
                <w:i/>
                <w:szCs w:val="18"/>
                <w:lang w:eastAsia="lv-LV"/>
              </w:rPr>
              <w:t>Iekšēja līdzekļu pārdale uz budžeta programmu 28.00.00 “Ģeodēzija un kartogrāfija” atlīdzība</w:t>
            </w:r>
            <w:r>
              <w:rPr>
                <w:i/>
                <w:szCs w:val="18"/>
                <w:lang w:eastAsia="lv-LV"/>
              </w:rPr>
              <w:t>s izdevumu nodrošināšana</w:t>
            </w:r>
            <w:r w:rsidRPr="006940A5">
              <w:rPr>
                <w:i/>
                <w:szCs w:val="18"/>
                <w:lang w:eastAsia="lv-LV"/>
              </w:rPr>
              <w:t xml:space="preserve">i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3DF7D753" w14:textId="77777777" w:rsidR="008F2FC2" w:rsidRPr="006940A5" w:rsidRDefault="008F2FC2" w:rsidP="00A558F4">
            <w:pPr>
              <w:pStyle w:val="tabteksts"/>
              <w:ind w:left="134" w:right="83"/>
              <w:jc w:val="right"/>
              <w:rPr>
                <w:szCs w:val="18"/>
              </w:rPr>
            </w:pPr>
            <w:r w:rsidRPr="006940A5">
              <w:rPr>
                <w:szCs w:val="18"/>
              </w:rPr>
              <w:t>645 140</w:t>
            </w:r>
          </w:p>
        </w:tc>
        <w:tc>
          <w:tcPr>
            <w:tcW w:w="1442" w:type="dxa"/>
          </w:tcPr>
          <w:p w14:paraId="680C51F5"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3BB116CB" w14:textId="77777777" w:rsidR="008F2FC2" w:rsidRPr="006940A5" w:rsidRDefault="008F2FC2" w:rsidP="00A558F4">
            <w:pPr>
              <w:pStyle w:val="tabteksts"/>
              <w:ind w:left="134" w:right="83"/>
              <w:jc w:val="right"/>
              <w:rPr>
                <w:szCs w:val="18"/>
              </w:rPr>
            </w:pPr>
            <w:r w:rsidRPr="006940A5">
              <w:rPr>
                <w:szCs w:val="18"/>
              </w:rPr>
              <w:t>-645 140</w:t>
            </w:r>
          </w:p>
        </w:tc>
      </w:tr>
      <w:tr w:rsidR="008F2FC2" w:rsidRPr="009B3693" w14:paraId="57D7AFAA" w14:textId="77777777" w:rsidTr="00A558F4">
        <w:trPr>
          <w:cantSplit/>
        </w:trPr>
        <w:tc>
          <w:tcPr>
            <w:tcW w:w="4764" w:type="dxa"/>
          </w:tcPr>
          <w:p w14:paraId="6CF4110E" w14:textId="77777777" w:rsidR="008F2FC2" w:rsidRPr="006940A5" w:rsidRDefault="008F2FC2" w:rsidP="00A558F4">
            <w:pPr>
              <w:pStyle w:val="tabteksts"/>
              <w:ind w:left="134" w:right="83"/>
              <w:jc w:val="both"/>
              <w:rPr>
                <w:i/>
                <w:szCs w:val="18"/>
                <w:lang w:eastAsia="lv-LV"/>
              </w:rPr>
            </w:pPr>
            <w:r w:rsidRPr="006940A5">
              <w:rPr>
                <w:i/>
                <w:szCs w:val="18"/>
                <w:lang w:eastAsia="lv-LV"/>
              </w:rPr>
              <w:t xml:space="preserve">Iekšēja līdzekļu pārdale uz budžeta programmu 28.00.00 “Ģeodēzija un kartogrāfija” funkciju nodrošināšanai un stratēģiskai attīstībai (MK </w:t>
            </w:r>
            <w:r>
              <w:rPr>
                <w:i/>
                <w:szCs w:val="18"/>
                <w:lang w:eastAsia="lv-LV"/>
              </w:rPr>
              <w:t>15.08.</w:t>
            </w:r>
            <w:r w:rsidRPr="006940A5">
              <w:rPr>
                <w:i/>
                <w:szCs w:val="18"/>
                <w:lang w:eastAsia="lv-LV"/>
              </w:rPr>
              <w:t>2023</w:t>
            </w:r>
            <w:r>
              <w:rPr>
                <w:i/>
                <w:szCs w:val="18"/>
                <w:lang w:eastAsia="lv-LV"/>
              </w:rPr>
              <w:t>.</w:t>
            </w:r>
            <w:r w:rsidRPr="006940A5">
              <w:rPr>
                <w:i/>
                <w:szCs w:val="18"/>
                <w:lang w:eastAsia="lv-LV"/>
              </w:rPr>
              <w:t xml:space="preserve"> sēdes </w:t>
            </w:r>
            <w:r>
              <w:rPr>
                <w:i/>
                <w:szCs w:val="18"/>
                <w:lang w:eastAsia="lv-LV"/>
              </w:rPr>
              <w:t>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6A3F4456" w14:textId="77777777" w:rsidR="008F2FC2" w:rsidRPr="006940A5" w:rsidRDefault="008F2FC2" w:rsidP="00A558F4">
            <w:pPr>
              <w:pStyle w:val="tabteksts"/>
              <w:ind w:left="134" w:right="83"/>
              <w:jc w:val="right"/>
              <w:rPr>
                <w:szCs w:val="18"/>
              </w:rPr>
            </w:pPr>
            <w:r w:rsidRPr="006940A5">
              <w:rPr>
                <w:szCs w:val="18"/>
              </w:rPr>
              <w:t>133 556</w:t>
            </w:r>
          </w:p>
        </w:tc>
        <w:tc>
          <w:tcPr>
            <w:tcW w:w="1442" w:type="dxa"/>
          </w:tcPr>
          <w:p w14:paraId="182D99FF"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28797DB1" w14:textId="77777777" w:rsidR="008F2FC2" w:rsidRPr="006940A5" w:rsidRDefault="008F2FC2" w:rsidP="00A558F4">
            <w:pPr>
              <w:pStyle w:val="tabteksts"/>
              <w:ind w:left="134" w:right="83"/>
              <w:jc w:val="right"/>
              <w:rPr>
                <w:szCs w:val="18"/>
              </w:rPr>
            </w:pPr>
            <w:r w:rsidRPr="006940A5">
              <w:rPr>
                <w:szCs w:val="18"/>
              </w:rPr>
              <w:t>-133 556</w:t>
            </w:r>
          </w:p>
        </w:tc>
      </w:tr>
      <w:tr w:rsidR="008F2FC2" w:rsidRPr="009B3693" w14:paraId="5A7EBF24" w14:textId="77777777" w:rsidTr="00A558F4">
        <w:trPr>
          <w:cantSplit/>
        </w:trPr>
        <w:tc>
          <w:tcPr>
            <w:tcW w:w="4764" w:type="dxa"/>
          </w:tcPr>
          <w:p w14:paraId="087AE7B9" w14:textId="5B5C4393" w:rsidR="008F2FC2" w:rsidRPr="006940A5" w:rsidRDefault="008F2FC2" w:rsidP="00A558F4">
            <w:pPr>
              <w:pStyle w:val="tabteksts"/>
              <w:ind w:left="134" w:right="83"/>
              <w:jc w:val="both"/>
              <w:rPr>
                <w:i/>
                <w:szCs w:val="18"/>
                <w:lang w:eastAsia="lv-LV"/>
              </w:rPr>
            </w:pPr>
            <w:r w:rsidRPr="006940A5">
              <w:rPr>
                <w:i/>
                <w:szCs w:val="18"/>
                <w:lang w:eastAsia="lv-LV"/>
              </w:rPr>
              <w:t xml:space="preserve">Iekšējā līdzekļu pārdale uz budžeta programmu 28.00.00 </w:t>
            </w:r>
            <w:r w:rsidR="009E4335">
              <w:rPr>
                <w:i/>
                <w:szCs w:val="18"/>
                <w:lang w:eastAsia="lv-LV"/>
              </w:rPr>
              <w:t>“</w:t>
            </w:r>
            <w:r w:rsidRPr="006940A5">
              <w:rPr>
                <w:i/>
                <w:szCs w:val="18"/>
                <w:lang w:eastAsia="lv-LV"/>
              </w:rPr>
              <w:t>Ģeodēzija un kartogrāfija</w:t>
            </w:r>
            <w:r w:rsidR="009E4335">
              <w:rPr>
                <w:i/>
                <w:szCs w:val="18"/>
                <w:lang w:eastAsia="lv-LV"/>
              </w:rPr>
              <w:t>”</w:t>
            </w:r>
            <w:r w:rsidRPr="006940A5">
              <w:rPr>
                <w:i/>
                <w:szCs w:val="18"/>
                <w:lang w:eastAsia="lv-LV"/>
              </w:rPr>
              <w:t xml:space="preserve">, lai nodrošinātu </w:t>
            </w:r>
            <w:r>
              <w:rPr>
                <w:i/>
                <w:szCs w:val="18"/>
                <w:lang w:eastAsia="lv-LV"/>
              </w:rPr>
              <w:t>NBS</w:t>
            </w:r>
            <w:r w:rsidRPr="006940A5">
              <w:rPr>
                <w:i/>
                <w:szCs w:val="18"/>
                <w:lang w:eastAsia="lv-LV"/>
              </w:rPr>
              <w:t xml:space="preserve">, Valsts aizsardzības loģistikas un iepirkuma centru un </w:t>
            </w:r>
            <w:proofErr w:type="spellStart"/>
            <w:r w:rsidRPr="006940A5">
              <w:rPr>
                <w:i/>
                <w:szCs w:val="18"/>
                <w:lang w:eastAsia="lv-LV"/>
              </w:rPr>
              <w:t>O.Kalpaka</w:t>
            </w:r>
            <w:proofErr w:type="spellEnd"/>
            <w:r w:rsidRPr="006940A5">
              <w:rPr>
                <w:i/>
                <w:szCs w:val="18"/>
                <w:lang w:eastAsia="lv-LV"/>
              </w:rPr>
              <w:t xml:space="preserve"> profesionālo vidusskolu ar tiem nepieciešamajiem iespieddarbiem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6E186B50" w14:textId="77777777" w:rsidR="008F2FC2" w:rsidRPr="006940A5" w:rsidRDefault="008F2FC2" w:rsidP="00A558F4">
            <w:pPr>
              <w:pStyle w:val="tabteksts"/>
              <w:ind w:left="134" w:right="83"/>
              <w:jc w:val="right"/>
              <w:rPr>
                <w:szCs w:val="18"/>
              </w:rPr>
            </w:pPr>
            <w:r w:rsidRPr="006940A5">
              <w:rPr>
                <w:szCs w:val="18"/>
              </w:rPr>
              <w:t>77 268</w:t>
            </w:r>
          </w:p>
        </w:tc>
        <w:tc>
          <w:tcPr>
            <w:tcW w:w="1442" w:type="dxa"/>
          </w:tcPr>
          <w:p w14:paraId="39D9C45D"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724EF7A1" w14:textId="77777777" w:rsidR="008F2FC2" w:rsidRPr="006940A5" w:rsidRDefault="008F2FC2" w:rsidP="00A558F4">
            <w:pPr>
              <w:pStyle w:val="tabteksts"/>
              <w:ind w:left="134" w:right="83"/>
              <w:jc w:val="right"/>
              <w:rPr>
                <w:szCs w:val="18"/>
              </w:rPr>
            </w:pPr>
            <w:r w:rsidRPr="006940A5">
              <w:rPr>
                <w:szCs w:val="18"/>
              </w:rPr>
              <w:t>-77 268</w:t>
            </w:r>
          </w:p>
        </w:tc>
      </w:tr>
      <w:tr w:rsidR="008F2FC2" w:rsidRPr="009B3693" w14:paraId="5E816F40" w14:textId="77777777" w:rsidTr="00A558F4">
        <w:trPr>
          <w:cantSplit/>
        </w:trPr>
        <w:tc>
          <w:tcPr>
            <w:tcW w:w="4764" w:type="dxa"/>
          </w:tcPr>
          <w:p w14:paraId="4B77B865" w14:textId="77777777" w:rsidR="008F2FC2" w:rsidRPr="006940A5" w:rsidRDefault="008F2FC2" w:rsidP="00A558F4">
            <w:pPr>
              <w:pStyle w:val="tabteksts"/>
              <w:ind w:left="134" w:right="83"/>
              <w:jc w:val="both"/>
              <w:rPr>
                <w:i/>
                <w:szCs w:val="18"/>
                <w:lang w:eastAsia="lv-LV"/>
              </w:rPr>
            </w:pPr>
            <w:r w:rsidRPr="006940A5">
              <w:rPr>
                <w:i/>
                <w:szCs w:val="18"/>
                <w:lang w:eastAsia="lv-LV"/>
              </w:rPr>
              <w:t>Iekšējā līdzekļu pārdale no budžeta programmas 28.00.00 “Ģeodēzija un kartogrāfija</w:t>
            </w:r>
            <w:r>
              <w:rPr>
                <w:i/>
                <w:szCs w:val="18"/>
                <w:lang w:eastAsia="lv-LV"/>
              </w:rPr>
              <w:t xml:space="preserve">” uzturēšanas izdevumu </w:t>
            </w:r>
            <w:r w:rsidRPr="00062207">
              <w:rPr>
                <w:i/>
                <w:szCs w:val="18"/>
                <w:lang w:eastAsia="lv-LV"/>
              </w:rPr>
              <w:t>nodrošināšana</w:t>
            </w:r>
            <w:r>
              <w:rPr>
                <w:i/>
                <w:szCs w:val="18"/>
                <w:lang w:eastAsia="lv-LV"/>
              </w:rPr>
              <w:t>i</w:t>
            </w:r>
            <w:r w:rsidRPr="006940A5">
              <w:rPr>
                <w:i/>
                <w:szCs w:val="18"/>
                <w:lang w:eastAsia="lv-LV"/>
              </w:rPr>
              <w:t xml:space="preserve"> (MK </w:t>
            </w:r>
            <w:r>
              <w:rPr>
                <w:i/>
                <w:szCs w:val="18"/>
                <w:lang w:eastAsia="lv-LV"/>
              </w:rPr>
              <w:t>11.10.</w:t>
            </w:r>
            <w:r w:rsidRPr="006940A5">
              <w:rPr>
                <w:i/>
                <w:szCs w:val="18"/>
                <w:lang w:eastAsia="lv-LV"/>
              </w:rPr>
              <w:t xml:space="preserve">2022. sēdes prot. Nr.52 5.§, MK </w:t>
            </w:r>
            <w:r>
              <w:rPr>
                <w:i/>
                <w:szCs w:val="18"/>
                <w:lang w:eastAsia="lv-LV"/>
              </w:rPr>
              <w:t>31.08.</w:t>
            </w:r>
            <w:r w:rsidRPr="006940A5">
              <w:rPr>
                <w:i/>
                <w:szCs w:val="18"/>
                <w:lang w:eastAsia="lv-LV"/>
              </w:rPr>
              <w:t>2021. sēdes prot. Nr.58 41.§)</w:t>
            </w:r>
          </w:p>
        </w:tc>
        <w:tc>
          <w:tcPr>
            <w:tcW w:w="1449" w:type="dxa"/>
          </w:tcPr>
          <w:p w14:paraId="4AE9DF3F" w14:textId="77777777" w:rsidR="008F2FC2" w:rsidRPr="006940A5" w:rsidRDefault="008F2FC2" w:rsidP="00A558F4">
            <w:pPr>
              <w:pStyle w:val="tabteksts"/>
              <w:ind w:left="134" w:right="83"/>
              <w:jc w:val="center"/>
              <w:rPr>
                <w:szCs w:val="18"/>
              </w:rPr>
            </w:pPr>
            <w:r w:rsidRPr="006940A5">
              <w:rPr>
                <w:szCs w:val="18"/>
              </w:rPr>
              <w:t>-</w:t>
            </w:r>
          </w:p>
        </w:tc>
        <w:tc>
          <w:tcPr>
            <w:tcW w:w="1442" w:type="dxa"/>
          </w:tcPr>
          <w:p w14:paraId="09264497" w14:textId="77777777" w:rsidR="008F2FC2" w:rsidRPr="006940A5" w:rsidRDefault="008F2FC2" w:rsidP="00A558F4">
            <w:pPr>
              <w:pStyle w:val="tabteksts"/>
              <w:ind w:left="134" w:right="83"/>
              <w:jc w:val="right"/>
              <w:rPr>
                <w:szCs w:val="18"/>
              </w:rPr>
            </w:pPr>
            <w:r w:rsidRPr="006940A5">
              <w:rPr>
                <w:szCs w:val="18"/>
              </w:rPr>
              <w:t>55 676</w:t>
            </w:r>
          </w:p>
        </w:tc>
        <w:tc>
          <w:tcPr>
            <w:tcW w:w="1406" w:type="dxa"/>
          </w:tcPr>
          <w:p w14:paraId="1C21FA06" w14:textId="77777777" w:rsidR="008F2FC2" w:rsidRPr="006940A5" w:rsidRDefault="008F2FC2" w:rsidP="00A558F4">
            <w:pPr>
              <w:pStyle w:val="tabteksts"/>
              <w:ind w:left="134" w:right="83"/>
              <w:jc w:val="right"/>
              <w:rPr>
                <w:szCs w:val="18"/>
              </w:rPr>
            </w:pPr>
            <w:r w:rsidRPr="006940A5">
              <w:rPr>
                <w:szCs w:val="18"/>
              </w:rPr>
              <w:t>55 676</w:t>
            </w:r>
          </w:p>
        </w:tc>
      </w:tr>
      <w:tr w:rsidR="008F2FC2" w:rsidRPr="009B3693" w14:paraId="4D988B0B" w14:textId="77777777" w:rsidTr="00A558F4">
        <w:trPr>
          <w:cantSplit/>
        </w:trPr>
        <w:tc>
          <w:tcPr>
            <w:tcW w:w="4764" w:type="dxa"/>
          </w:tcPr>
          <w:p w14:paraId="2695D77F" w14:textId="77777777" w:rsidR="008F2FC2" w:rsidRPr="006940A5" w:rsidRDefault="008F2FC2" w:rsidP="00A558F4">
            <w:pPr>
              <w:pStyle w:val="tabteksts"/>
              <w:ind w:left="134" w:right="83"/>
              <w:jc w:val="both"/>
              <w:rPr>
                <w:i/>
                <w:szCs w:val="18"/>
                <w:lang w:eastAsia="lv-LV"/>
              </w:rPr>
            </w:pPr>
            <w:r w:rsidRPr="006940A5">
              <w:rPr>
                <w:i/>
                <w:szCs w:val="18"/>
                <w:lang w:eastAsia="lv-LV"/>
              </w:rPr>
              <w:t xml:space="preserve">Iekšēja līdzekļu pārdale uz budžeta programmu 30.00.00 “Valsts aizsardzības politikas realizācija”, lai nodrošinātu iekšzemes pasākumus, ārvalstu atašeju un vēstnieku vizītes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5D78F688" w14:textId="77777777" w:rsidR="008F2FC2" w:rsidRPr="006940A5" w:rsidRDefault="008F2FC2" w:rsidP="00A558F4">
            <w:pPr>
              <w:pStyle w:val="tabteksts"/>
              <w:ind w:left="134" w:right="83"/>
              <w:jc w:val="right"/>
              <w:rPr>
                <w:szCs w:val="18"/>
              </w:rPr>
            </w:pPr>
            <w:r w:rsidRPr="006940A5">
              <w:rPr>
                <w:szCs w:val="18"/>
              </w:rPr>
              <w:t>150 000</w:t>
            </w:r>
          </w:p>
        </w:tc>
        <w:tc>
          <w:tcPr>
            <w:tcW w:w="1442" w:type="dxa"/>
          </w:tcPr>
          <w:p w14:paraId="04969F9E"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21762C91" w14:textId="77777777" w:rsidR="008F2FC2" w:rsidRPr="006940A5" w:rsidRDefault="008F2FC2" w:rsidP="00A558F4">
            <w:pPr>
              <w:pStyle w:val="tabteksts"/>
              <w:ind w:left="134" w:right="83"/>
              <w:jc w:val="right"/>
              <w:rPr>
                <w:szCs w:val="18"/>
              </w:rPr>
            </w:pPr>
            <w:r w:rsidRPr="006940A5">
              <w:rPr>
                <w:szCs w:val="18"/>
              </w:rPr>
              <w:t>-150 000</w:t>
            </w:r>
          </w:p>
        </w:tc>
      </w:tr>
      <w:tr w:rsidR="008F2FC2" w:rsidRPr="009B3693" w14:paraId="56499B09" w14:textId="77777777" w:rsidTr="00A558F4">
        <w:trPr>
          <w:cantSplit/>
        </w:trPr>
        <w:tc>
          <w:tcPr>
            <w:tcW w:w="4764" w:type="dxa"/>
          </w:tcPr>
          <w:p w14:paraId="701B1310" w14:textId="39A56AF7" w:rsidR="008F2FC2" w:rsidRPr="006940A5" w:rsidRDefault="008F2FC2" w:rsidP="00A558F4">
            <w:pPr>
              <w:pStyle w:val="tabteksts"/>
              <w:ind w:left="134" w:right="83"/>
              <w:jc w:val="both"/>
              <w:rPr>
                <w:i/>
                <w:szCs w:val="18"/>
                <w:lang w:eastAsia="lv-LV"/>
              </w:rPr>
            </w:pPr>
            <w:r w:rsidRPr="006940A5">
              <w:rPr>
                <w:i/>
                <w:szCs w:val="18"/>
                <w:lang w:eastAsia="lv-LV"/>
              </w:rPr>
              <w:t xml:space="preserve">Iekšēja līdzekļu pārdale uz budžeta programmu 30.00.00 “Valsts aizsardzības politikas realizācija”, lai nodrošinātu sadarbību ar biedrību </w:t>
            </w:r>
            <w:r w:rsidR="009E4335">
              <w:rPr>
                <w:i/>
                <w:szCs w:val="18"/>
                <w:lang w:eastAsia="lv-LV"/>
              </w:rPr>
              <w:t>“</w:t>
            </w:r>
            <w:r w:rsidRPr="006940A5">
              <w:rPr>
                <w:i/>
                <w:szCs w:val="18"/>
                <w:lang w:eastAsia="lv-LV"/>
              </w:rPr>
              <w:t>Latvijas un aizsardzības industriju federācija</w:t>
            </w:r>
            <w:r w:rsidR="009E4335">
              <w:rPr>
                <w:i/>
                <w:szCs w:val="18"/>
                <w:lang w:eastAsia="lv-LV"/>
              </w:rPr>
              <w:t>”</w:t>
            </w:r>
            <w:r w:rsidRPr="006940A5">
              <w:rPr>
                <w:i/>
                <w:szCs w:val="18"/>
                <w:lang w:eastAsia="lv-LV"/>
              </w:rPr>
              <w:t xml:space="preserve"> (MK </w:t>
            </w:r>
            <w:r>
              <w:rPr>
                <w:i/>
                <w:szCs w:val="18"/>
                <w:lang w:eastAsia="lv-LV"/>
              </w:rPr>
              <w:t>15.08.</w:t>
            </w:r>
            <w:r w:rsidRPr="006940A5">
              <w:rPr>
                <w:i/>
                <w:szCs w:val="18"/>
                <w:lang w:eastAsia="lv-LV"/>
              </w:rPr>
              <w:t>2023. sēdes prot.Nr.40 43.§ 2.p</w:t>
            </w:r>
            <w:r>
              <w:rPr>
                <w:i/>
                <w:szCs w:val="18"/>
                <w:lang w:eastAsia="lv-LV"/>
              </w:rPr>
              <w:t>.</w:t>
            </w:r>
            <w:r w:rsidRPr="006940A5">
              <w:rPr>
                <w:i/>
                <w:szCs w:val="18"/>
                <w:lang w:eastAsia="lv-LV"/>
              </w:rPr>
              <w:t>)</w:t>
            </w:r>
          </w:p>
        </w:tc>
        <w:tc>
          <w:tcPr>
            <w:tcW w:w="1449" w:type="dxa"/>
          </w:tcPr>
          <w:p w14:paraId="59B7467F" w14:textId="77777777" w:rsidR="008F2FC2" w:rsidRPr="006940A5" w:rsidRDefault="008F2FC2" w:rsidP="00A558F4">
            <w:pPr>
              <w:pStyle w:val="tabteksts"/>
              <w:ind w:left="134" w:right="83"/>
              <w:jc w:val="right"/>
              <w:rPr>
                <w:szCs w:val="18"/>
              </w:rPr>
            </w:pPr>
            <w:r w:rsidRPr="006940A5">
              <w:rPr>
                <w:szCs w:val="18"/>
              </w:rPr>
              <w:t>96 837</w:t>
            </w:r>
          </w:p>
        </w:tc>
        <w:tc>
          <w:tcPr>
            <w:tcW w:w="1442" w:type="dxa"/>
          </w:tcPr>
          <w:p w14:paraId="67184F60"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2AA9FC87" w14:textId="77777777" w:rsidR="008F2FC2" w:rsidRPr="006940A5" w:rsidRDefault="008F2FC2" w:rsidP="00A558F4">
            <w:pPr>
              <w:pStyle w:val="tabteksts"/>
              <w:ind w:left="134" w:right="83"/>
              <w:jc w:val="right"/>
              <w:rPr>
                <w:szCs w:val="18"/>
              </w:rPr>
            </w:pPr>
            <w:r w:rsidRPr="006940A5">
              <w:rPr>
                <w:szCs w:val="18"/>
              </w:rPr>
              <w:t>-96 837</w:t>
            </w:r>
          </w:p>
        </w:tc>
      </w:tr>
      <w:tr w:rsidR="008F2FC2" w:rsidRPr="009B3693" w14:paraId="7E1F7B86" w14:textId="77777777" w:rsidTr="00A558F4">
        <w:trPr>
          <w:cantSplit/>
        </w:trPr>
        <w:tc>
          <w:tcPr>
            <w:tcW w:w="4764" w:type="dxa"/>
          </w:tcPr>
          <w:p w14:paraId="60CD99DC" w14:textId="77777777" w:rsidR="008F2FC2" w:rsidRPr="006940A5" w:rsidRDefault="008F2FC2" w:rsidP="00A558F4">
            <w:pPr>
              <w:pStyle w:val="tabteksts"/>
              <w:ind w:left="134" w:right="83"/>
              <w:jc w:val="both"/>
              <w:rPr>
                <w:i/>
                <w:szCs w:val="18"/>
                <w:lang w:eastAsia="lv-LV"/>
              </w:rPr>
            </w:pPr>
            <w:r w:rsidRPr="006940A5">
              <w:rPr>
                <w:i/>
                <w:szCs w:val="18"/>
                <w:lang w:eastAsia="lv-LV"/>
              </w:rPr>
              <w:t>Iekšēja līdzekļu pārdale uz budžeta programmu 33.00.00 “Aizsardzības īpašumu pārvaldīšana” atlīdzība</w:t>
            </w:r>
            <w:r>
              <w:rPr>
                <w:i/>
                <w:szCs w:val="18"/>
                <w:lang w:eastAsia="lv-LV"/>
              </w:rPr>
              <w:t>s izdevumu nodrošināšana</w:t>
            </w:r>
            <w:r w:rsidRPr="006940A5">
              <w:rPr>
                <w:i/>
                <w:szCs w:val="18"/>
                <w:lang w:eastAsia="lv-LV"/>
              </w:rPr>
              <w:t xml:space="preserve">i (MK </w:t>
            </w:r>
            <w:r>
              <w:rPr>
                <w:i/>
                <w:szCs w:val="18"/>
                <w:lang w:eastAsia="lv-LV"/>
              </w:rPr>
              <w:t>15.08.</w:t>
            </w:r>
            <w:r w:rsidRPr="006940A5">
              <w:rPr>
                <w:i/>
                <w:szCs w:val="18"/>
                <w:lang w:eastAsia="lv-LV"/>
              </w:rPr>
              <w:t>2023. sēdes prot.Nr.40 43.§ 2.p</w:t>
            </w:r>
            <w:r>
              <w:rPr>
                <w:i/>
                <w:szCs w:val="18"/>
                <w:lang w:eastAsia="lv-LV"/>
              </w:rPr>
              <w:t>.</w:t>
            </w:r>
            <w:r w:rsidRPr="006940A5">
              <w:rPr>
                <w:i/>
                <w:szCs w:val="18"/>
                <w:lang w:eastAsia="lv-LV"/>
              </w:rPr>
              <w:t>)</w:t>
            </w:r>
          </w:p>
        </w:tc>
        <w:tc>
          <w:tcPr>
            <w:tcW w:w="1449" w:type="dxa"/>
          </w:tcPr>
          <w:p w14:paraId="4A9474D9" w14:textId="77777777" w:rsidR="008F2FC2" w:rsidRPr="006940A5" w:rsidRDefault="008F2FC2" w:rsidP="00A558F4">
            <w:pPr>
              <w:pStyle w:val="tabteksts"/>
              <w:ind w:left="134" w:right="83"/>
              <w:jc w:val="right"/>
              <w:rPr>
                <w:szCs w:val="18"/>
              </w:rPr>
            </w:pPr>
            <w:r w:rsidRPr="006940A5">
              <w:rPr>
                <w:szCs w:val="18"/>
              </w:rPr>
              <w:t>282 941</w:t>
            </w:r>
          </w:p>
        </w:tc>
        <w:tc>
          <w:tcPr>
            <w:tcW w:w="1442" w:type="dxa"/>
          </w:tcPr>
          <w:p w14:paraId="3C538033"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6A69F66C" w14:textId="77777777" w:rsidR="008F2FC2" w:rsidRPr="006940A5" w:rsidRDefault="008F2FC2" w:rsidP="00A558F4">
            <w:pPr>
              <w:pStyle w:val="tabteksts"/>
              <w:ind w:left="134" w:right="83"/>
              <w:jc w:val="right"/>
              <w:rPr>
                <w:szCs w:val="18"/>
              </w:rPr>
            </w:pPr>
            <w:r w:rsidRPr="006940A5">
              <w:rPr>
                <w:szCs w:val="18"/>
              </w:rPr>
              <w:t>-282 941</w:t>
            </w:r>
          </w:p>
        </w:tc>
      </w:tr>
      <w:tr w:rsidR="008F2FC2" w:rsidRPr="009B3693" w14:paraId="4A69BEFF" w14:textId="77777777" w:rsidTr="00A558F4">
        <w:trPr>
          <w:cantSplit/>
        </w:trPr>
        <w:tc>
          <w:tcPr>
            <w:tcW w:w="4764" w:type="dxa"/>
          </w:tcPr>
          <w:p w14:paraId="18D2D245" w14:textId="77777777" w:rsidR="008F2FC2" w:rsidRPr="006940A5" w:rsidRDefault="008F2FC2" w:rsidP="00A558F4">
            <w:pPr>
              <w:pStyle w:val="tabteksts"/>
              <w:ind w:left="134" w:right="83"/>
              <w:jc w:val="both"/>
              <w:rPr>
                <w:i/>
                <w:szCs w:val="18"/>
                <w:lang w:eastAsia="lv-LV"/>
              </w:rPr>
            </w:pPr>
            <w:r w:rsidRPr="006940A5">
              <w:rPr>
                <w:i/>
                <w:szCs w:val="18"/>
                <w:lang w:eastAsia="lv-LV"/>
              </w:rPr>
              <w:t>Iekšēja līdzekļu pārdale uz budžeta programmu 34.00.00 “</w:t>
            </w:r>
            <w:proofErr w:type="spellStart"/>
            <w:r w:rsidRPr="006940A5">
              <w:rPr>
                <w:i/>
                <w:szCs w:val="18"/>
                <w:lang w:eastAsia="lv-LV"/>
              </w:rPr>
              <w:t>Jaunsardzes</w:t>
            </w:r>
            <w:proofErr w:type="spellEnd"/>
            <w:r w:rsidRPr="006940A5">
              <w:rPr>
                <w:i/>
                <w:szCs w:val="18"/>
                <w:lang w:eastAsia="lv-LV"/>
              </w:rPr>
              <w:t xml:space="preserve"> centrs”</w:t>
            </w:r>
            <w:r>
              <w:rPr>
                <w:i/>
                <w:szCs w:val="18"/>
                <w:lang w:eastAsia="lv-LV"/>
              </w:rPr>
              <w:t>, lai nodrošinātu</w:t>
            </w:r>
            <w:r w:rsidRPr="006940A5">
              <w:rPr>
                <w:i/>
                <w:szCs w:val="18"/>
                <w:lang w:eastAsia="lv-LV"/>
              </w:rPr>
              <w:t xml:space="preserve"> atlīdzīb</w:t>
            </w:r>
            <w:r>
              <w:rPr>
                <w:i/>
                <w:szCs w:val="18"/>
                <w:lang w:eastAsia="lv-LV"/>
              </w:rPr>
              <w:t>u</w:t>
            </w:r>
            <w:r w:rsidRPr="006940A5">
              <w:rPr>
                <w:i/>
                <w:szCs w:val="18"/>
                <w:lang w:eastAsia="lv-LV"/>
              </w:rPr>
              <w:t xml:space="preserve"> karavīr</w:t>
            </w:r>
            <w:r>
              <w:rPr>
                <w:i/>
                <w:szCs w:val="18"/>
                <w:lang w:eastAsia="lv-LV"/>
              </w:rPr>
              <w:t>iem</w:t>
            </w:r>
            <w:r w:rsidRPr="006940A5">
              <w:rPr>
                <w:i/>
                <w:szCs w:val="18"/>
                <w:lang w:eastAsia="lv-LV"/>
              </w:rPr>
              <w:t xml:space="preserve"> pamatojoties uz grozījumiem MK </w:t>
            </w:r>
            <w:r>
              <w:rPr>
                <w:i/>
                <w:szCs w:val="18"/>
                <w:lang w:eastAsia="lv-LV"/>
              </w:rPr>
              <w:t>26.08.</w:t>
            </w:r>
            <w:r w:rsidRPr="006940A5">
              <w:rPr>
                <w:i/>
                <w:szCs w:val="18"/>
                <w:lang w:eastAsia="lv-LV"/>
              </w:rPr>
              <w:t xml:space="preserve">2014. noteikumos Nr.509 (MK </w:t>
            </w:r>
            <w:r>
              <w:rPr>
                <w:i/>
                <w:szCs w:val="18"/>
                <w:lang w:eastAsia="lv-LV"/>
              </w:rPr>
              <w:t>27.06.</w:t>
            </w:r>
            <w:r w:rsidRPr="006940A5">
              <w:rPr>
                <w:i/>
                <w:szCs w:val="18"/>
                <w:lang w:eastAsia="lv-LV"/>
              </w:rPr>
              <w:t xml:space="preserve">2023. sēdes prot. Nr.34 8.§, MK </w:t>
            </w:r>
            <w:r>
              <w:rPr>
                <w:i/>
                <w:szCs w:val="18"/>
                <w:lang w:eastAsia="lv-LV"/>
              </w:rPr>
              <w:t>15.08.</w:t>
            </w:r>
            <w:r w:rsidRPr="006940A5">
              <w:rPr>
                <w:i/>
                <w:szCs w:val="18"/>
                <w:lang w:eastAsia="lv-LV"/>
              </w:rPr>
              <w:t>2023. sēdes prot.Nr.40 43.§ 15.p</w:t>
            </w:r>
            <w:r>
              <w:rPr>
                <w:i/>
                <w:szCs w:val="18"/>
                <w:lang w:eastAsia="lv-LV"/>
              </w:rPr>
              <w:t>.</w:t>
            </w:r>
            <w:r w:rsidRPr="006940A5">
              <w:rPr>
                <w:i/>
                <w:szCs w:val="18"/>
                <w:lang w:eastAsia="lv-LV"/>
              </w:rPr>
              <w:t>)</w:t>
            </w:r>
          </w:p>
        </w:tc>
        <w:tc>
          <w:tcPr>
            <w:tcW w:w="1449" w:type="dxa"/>
          </w:tcPr>
          <w:p w14:paraId="6AD96E04" w14:textId="77777777" w:rsidR="008F2FC2" w:rsidRPr="006940A5" w:rsidRDefault="008F2FC2" w:rsidP="00A558F4">
            <w:pPr>
              <w:pStyle w:val="tabteksts"/>
              <w:ind w:left="134" w:right="83"/>
              <w:jc w:val="right"/>
              <w:rPr>
                <w:szCs w:val="18"/>
              </w:rPr>
            </w:pPr>
            <w:r w:rsidRPr="006940A5">
              <w:rPr>
                <w:szCs w:val="18"/>
              </w:rPr>
              <w:t>245 510</w:t>
            </w:r>
          </w:p>
        </w:tc>
        <w:tc>
          <w:tcPr>
            <w:tcW w:w="1442" w:type="dxa"/>
          </w:tcPr>
          <w:p w14:paraId="325E7E33"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6E1C2FFC" w14:textId="77777777" w:rsidR="008F2FC2" w:rsidRPr="006940A5" w:rsidRDefault="008F2FC2" w:rsidP="00A558F4">
            <w:pPr>
              <w:pStyle w:val="tabteksts"/>
              <w:ind w:left="134" w:right="83"/>
              <w:jc w:val="right"/>
              <w:rPr>
                <w:szCs w:val="18"/>
              </w:rPr>
            </w:pPr>
            <w:r w:rsidRPr="006940A5">
              <w:rPr>
                <w:szCs w:val="18"/>
              </w:rPr>
              <w:t>-245 510</w:t>
            </w:r>
          </w:p>
        </w:tc>
      </w:tr>
      <w:tr w:rsidR="008F2FC2" w:rsidRPr="009B3693" w14:paraId="182D9A27" w14:textId="77777777" w:rsidTr="00A558F4">
        <w:trPr>
          <w:cantSplit/>
        </w:trPr>
        <w:tc>
          <w:tcPr>
            <w:tcW w:w="4764" w:type="dxa"/>
          </w:tcPr>
          <w:p w14:paraId="55D11E91" w14:textId="77777777" w:rsidR="008F2FC2" w:rsidRPr="006940A5" w:rsidRDefault="008F2FC2" w:rsidP="00A558F4">
            <w:pPr>
              <w:pStyle w:val="tabteksts"/>
              <w:ind w:left="134" w:right="83"/>
              <w:jc w:val="both"/>
              <w:rPr>
                <w:i/>
                <w:szCs w:val="18"/>
                <w:lang w:eastAsia="lv-LV"/>
              </w:rPr>
            </w:pPr>
            <w:r w:rsidRPr="006940A5">
              <w:rPr>
                <w:i/>
                <w:szCs w:val="18"/>
                <w:lang w:eastAsia="lv-LV"/>
              </w:rPr>
              <w:lastRenderedPageBreak/>
              <w:t>Iekšēja līdzekļu pārdale no budžeta programmas 34.00.00 “</w:t>
            </w:r>
            <w:proofErr w:type="spellStart"/>
            <w:r w:rsidRPr="006940A5">
              <w:rPr>
                <w:i/>
                <w:szCs w:val="18"/>
                <w:lang w:eastAsia="lv-LV"/>
              </w:rPr>
              <w:t>Jaunsardzes</w:t>
            </w:r>
            <w:proofErr w:type="spellEnd"/>
            <w:r w:rsidRPr="006940A5">
              <w:rPr>
                <w:i/>
                <w:szCs w:val="18"/>
                <w:lang w:eastAsia="lv-LV"/>
              </w:rPr>
              <w:t xml:space="preserve"> centrs”, lai nodrošinātu sakaru pakalpojumu centralizāciju</w:t>
            </w:r>
          </w:p>
        </w:tc>
        <w:tc>
          <w:tcPr>
            <w:tcW w:w="1449" w:type="dxa"/>
          </w:tcPr>
          <w:p w14:paraId="528E8A06" w14:textId="77777777" w:rsidR="008F2FC2" w:rsidRPr="006940A5" w:rsidRDefault="008F2FC2" w:rsidP="00A558F4">
            <w:pPr>
              <w:pStyle w:val="tabteksts"/>
              <w:ind w:left="134" w:right="83"/>
              <w:jc w:val="center"/>
              <w:rPr>
                <w:szCs w:val="18"/>
              </w:rPr>
            </w:pPr>
            <w:r w:rsidRPr="006940A5">
              <w:rPr>
                <w:szCs w:val="18"/>
              </w:rPr>
              <w:t>-</w:t>
            </w:r>
          </w:p>
        </w:tc>
        <w:tc>
          <w:tcPr>
            <w:tcW w:w="1442" w:type="dxa"/>
          </w:tcPr>
          <w:p w14:paraId="4151F0DB" w14:textId="77777777" w:rsidR="008F2FC2" w:rsidRPr="006940A5" w:rsidRDefault="008F2FC2" w:rsidP="00A558F4">
            <w:pPr>
              <w:pStyle w:val="tabteksts"/>
              <w:ind w:left="134" w:right="83"/>
              <w:jc w:val="right"/>
              <w:rPr>
                <w:szCs w:val="18"/>
              </w:rPr>
            </w:pPr>
            <w:r w:rsidRPr="006940A5">
              <w:rPr>
                <w:szCs w:val="18"/>
              </w:rPr>
              <w:t>15 813</w:t>
            </w:r>
          </w:p>
        </w:tc>
        <w:tc>
          <w:tcPr>
            <w:tcW w:w="1406" w:type="dxa"/>
          </w:tcPr>
          <w:p w14:paraId="7F91D1E1" w14:textId="77777777" w:rsidR="008F2FC2" w:rsidRPr="006940A5" w:rsidRDefault="008F2FC2" w:rsidP="00A558F4">
            <w:pPr>
              <w:pStyle w:val="tabteksts"/>
              <w:ind w:left="134" w:right="83"/>
              <w:jc w:val="right"/>
              <w:rPr>
                <w:szCs w:val="18"/>
              </w:rPr>
            </w:pPr>
            <w:r w:rsidRPr="006940A5">
              <w:rPr>
                <w:szCs w:val="18"/>
              </w:rPr>
              <w:t>15 813</w:t>
            </w:r>
          </w:p>
        </w:tc>
      </w:tr>
      <w:tr w:rsidR="008F2FC2" w:rsidRPr="009B3693" w14:paraId="5EA7D8F5" w14:textId="77777777" w:rsidTr="00A558F4">
        <w:trPr>
          <w:cantSplit/>
        </w:trPr>
        <w:tc>
          <w:tcPr>
            <w:tcW w:w="4764" w:type="dxa"/>
          </w:tcPr>
          <w:p w14:paraId="287F95EC" w14:textId="77777777" w:rsidR="008F2FC2" w:rsidRPr="006940A5" w:rsidRDefault="008F2FC2" w:rsidP="00A558F4">
            <w:pPr>
              <w:pStyle w:val="tabteksts"/>
              <w:ind w:left="134" w:right="83"/>
              <w:jc w:val="both"/>
              <w:rPr>
                <w:i/>
                <w:szCs w:val="18"/>
                <w:lang w:eastAsia="lv-LV"/>
              </w:rPr>
            </w:pPr>
            <w:r w:rsidRPr="006940A5">
              <w:rPr>
                <w:i/>
                <w:szCs w:val="18"/>
                <w:lang w:eastAsia="lv-LV"/>
              </w:rPr>
              <w:t>Iekšēja līdzekļu pārdale uz budžeta programmu 34.00.00 “</w:t>
            </w:r>
            <w:proofErr w:type="spellStart"/>
            <w:r w:rsidRPr="006940A5">
              <w:rPr>
                <w:i/>
                <w:szCs w:val="18"/>
                <w:lang w:eastAsia="lv-LV"/>
              </w:rPr>
              <w:t>Jaunsardzes</w:t>
            </w:r>
            <w:proofErr w:type="spellEnd"/>
            <w:r w:rsidRPr="006940A5">
              <w:rPr>
                <w:i/>
                <w:szCs w:val="18"/>
                <w:lang w:eastAsia="lv-LV"/>
              </w:rPr>
              <w:t xml:space="preserve"> centrs” saistībā ar </w:t>
            </w:r>
            <w:proofErr w:type="spellStart"/>
            <w:r w:rsidRPr="006940A5">
              <w:rPr>
                <w:i/>
                <w:szCs w:val="18"/>
                <w:lang w:eastAsia="lv-LV"/>
              </w:rPr>
              <w:t>Jaunsardzes</w:t>
            </w:r>
            <w:proofErr w:type="spellEnd"/>
            <w:r w:rsidRPr="006940A5">
              <w:rPr>
                <w:i/>
                <w:szCs w:val="18"/>
                <w:lang w:eastAsia="lv-LV"/>
              </w:rPr>
              <w:t xml:space="preserve"> centra materiāltehniskos līdzekļu nodošanu Valsts aizsardzības loģistikas un iepirkumu centram</w:t>
            </w:r>
          </w:p>
        </w:tc>
        <w:tc>
          <w:tcPr>
            <w:tcW w:w="1449" w:type="dxa"/>
          </w:tcPr>
          <w:p w14:paraId="41A74AB6" w14:textId="77777777" w:rsidR="008F2FC2" w:rsidRPr="006940A5" w:rsidRDefault="008F2FC2" w:rsidP="00A558F4">
            <w:pPr>
              <w:pStyle w:val="tabteksts"/>
              <w:ind w:left="134" w:right="83"/>
              <w:jc w:val="right"/>
              <w:rPr>
                <w:szCs w:val="18"/>
              </w:rPr>
            </w:pPr>
            <w:r w:rsidRPr="006940A5">
              <w:rPr>
                <w:szCs w:val="18"/>
              </w:rPr>
              <w:t>586 846</w:t>
            </w:r>
          </w:p>
        </w:tc>
        <w:tc>
          <w:tcPr>
            <w:tcW w:w="1442" w:type="dxa"/>
          </w:tcPr>
          <w:p w14:paraId="49EA0900"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32681985" w14:textId="77777777" w:rsidR="008F2FC2" w:rsidRPr="006940A5" w:rsidRDefault="008F2FC2" w:rsidP="00A558F4">
            <w:pPr>
              <w:pStyle w:val="tabteksts"/>
              <w:ind w:left="134" w:right="83"/>
              <w:jc w:val="right"/>
              <w:rPr>
                <w:szCs w:val="18"/>
              </w:rPr>
            </w:pPr>
            <w:r w:rsidRPr="006940A5">
              <w:rPr>
                <w:szCs w:val="18"/>
              </w:rPr>
              <w:t>-586 846</w:t>
            </w:r>
          </w:p>
        </w:tc>
      </w:tr>
      <w:tr w:rsidR="008F2FC2" w:rsidRPr="009B3693" w14:paraId="67FE7046" w14:textId="77777777" w:rsidTr="00A558F4">
        <w:trPr>
          <w:cantSplit/>
        </w:trPr>
        <w:tc>
          <w:tcPr>
            <w:tcW w:w="4764" w:type="dxa"/>
          </w:tcPr>
          <w:p w14:paraId="683B2071" w14:textId="77777777" w:rsidR="008F2FC2" w:rsidRPr="006940A5" w:rsidRDefault="008F2FC2" w:rsidP="00A558F4">
            <w:pPr>
              <w:pStyle w:val="tabteksts"/>
              <w:ind w:left="134" w:right="83"/>
              <w:jc w:val="both"/>
              <w:rPr>
                <w:i/>
                <w:szCs w:val="18"/>
                <w:lang w:eastAsia="lv-LV"/>
              </w:rPr>
            </w:pPr>
            <w:r w:rsidRPr="006940A5">
              <w:rPr>
                <w:i/>
                <w:szCs w:val="18"/>
                <w:lang w:eastAsia="lv-LV"/>
              </w:rPr>
              <w:t>Iekšēja līdzekļu pārdale uz budžeta programmu 97.00.00 “Nozaru vadība un politikas plānošana”</w:t>
            </w:r>
            <w:r>
              <w:rPr>
                <w:i/>
                <w:szCs w:val="18"/>
                <w:lang w:eastAsia="lv-LV"/>
              </w:rPr>
              <w:t>, lai nodrošinātu</w:t>
            </w:r>
            <w:r w:rsidRPr="006940A5">
              <w:rPr>
                <w:i/>
                <w:szCs w:val="18"/>
                <w:lang w:eastAsia="lv-LV"/>
              </w:rPr>
              <w:t xml:space="preserve"> atlīdzīb</w:t>
            </w:r>
            <w:r>
              <w:rPr>
                <w:i/>
                <w:szCs w:val="18"/>
                <w:lang w:eastAsia="lv-LV"/>
              </w:rPr>
              <w:t>u</w:t>
            </w:r>
            <w:r w:rsidRPr="006940A5">
              <w:rPr>
                <w:i/>
                <w:szCs w:val="18"/>
                <w:lang w:eastAsia="lv-LV"/>
              </w:rPr>
              <w:t xml:space="preserve"> karavīr</w:t>
            </w:r>
            <w:r>
              <w:rPr>
                <w:i/>
                <w:szCs w:val="18"/>
                <w:lang w:eastAsia="lv-LV"/>
              </w:rPr>
              <w:t xml:space="preserve">iem </w:t>
            </w:r>
            <w:r w:rsidRPr="006940A5">
              <w:rPr>
                <w:i/>
                <w:szCs w:val="18"/>
                <w:lang w:eastAsia="lv-LV"/>
              </w:rPr>
              <w:t xml:space="preserve">pamatojoties uz grozījumiem MK </w:t>
            </w:r>
            <w:r>
              <w:rPr>
                <w:i/>
                <w:szCs w:val="18"/>
                <w:lang w:eastAsia="lv-LV"/>
              </w:rPr>
              <w:t>26.08.</w:t>
            </w:r>
            <w:r w:rsidRPr="006940A5">
              <w:rPr>
                <w:i/>
                <w:szCs w:val="18"/>
                <w:lang w:eastAsia="lv-LV"/>
              </w:rPr>
              <w:t xml:space="preserve">2014. noteikumos Nr.509 (MK </w:t>
            </w:r>
            <w:r>
              <w:rPr>
                <w:i/>
                <w:szCs w:val="18"/>
                <w:lang w:eastAsia="lv-LV"/>
              </w:rPr>
              <w:t>27.06.</w:t>
            </w:r>
            <w:r w:rsidRPr="006940A5">
              <w:rPr>
                <w:i/>
                <w:szCs w:val="18"/>
                <w:lang w:eastAsia="lv-LV"/>
              </w:rPr>
              <w:t xml:space="preserve">2023. sēdes prot. Nr.34 8.§,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15.p</w:t>
            </w:r>
            <w:r>
              <w:rPr>
                <w:i/>
                <w:szCs w:val="18"/>
                <w:lang w:eastAsia="lv-LV"/>
              </w:rPr>
              <w:t>.</w:t>
            </w:r>
            <w:r w:rsidRPr="006940A5">
              <w:rPr>
                <w:i/>
                <w:szCs w:val="18"/>
                <w:lang w:eastAsia="lv-LV"/>
              </w:rPr>
              <w:t>)</w:t>
            </w:r>
          </w:p>
        </w:tc>
        <w:tc>
          <w:tcPr>
            <w:tcW w:w="1449" w:type="dxa"/>
          </w:tcPr>
          <w:p w14:paraId="3F588F67" w14:textId="77777777" w:rsidR="008F2FC2" w:rsidRPr="006940A5" w:rsidRDefault="008F2FC2" w:rsidP="00A558F4">
            <w:pPr>
              <w:pStyle w:val="tabteksts"/>
              <w:ind w:left="134" w:right="83"/>
              <w:jc w:val="right"/>
              <w:rPr>
                <w:szCs w:val="18"/>
              </w:rPr>
            </w:pPr>
            <w:r w:rsidRPr="006940A5">
              <w:rPr>
                <w:szCs w:val="18"/>
              </w:rPr>
              <w:t>56 311</w:t>
            </w:r>
          </w:p>
        </w:tc>
        <w:tc>
          <w:tcPr>
            <w:tcW w:w="1442" w:type="dxa"/>
          </w:tcPr>
          <w:p w14:paraId="43824207"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772BD7B0" w14:textId="77777777" w:rsidR="008F2FC2" w:rsidRPr="006940A5" w:rsidRDefault="008F2FC2" w:rsidP="00A558F4">
            <w:pPr>
              <w:pStyle w:val="tabteksts"/>
              <w:ind w:left="134" w:right="83"/>
              <w:jc w:val="right"/>
              <w:rPr>
                <w:szCs w:val="18"/>
              </w:rPr>
            </w:pPr>
            <w:r w:rsidRPr="006940A5">
              <w:rPr>
                <w:szCs w:val="18"/>
              </w:rPr>
              <w:t>-56 311</w:t>
            </w:r>
          </w:p>
        </w:tc>
      </w:tr>
      <w:tr w:rsidR="008F2FC2" w:rsidRPr="009B3693" w14:paraId="68330E81" w14:textId="77777777" w:rsidTr="00A558F4">
        <w:trPr>
          <w:cantSplit/>
        </w:trPr>
        <w:tc>
          <w:tcPr>
            <w:tcW w:w="4764" w:type="dxa"/>
          </w:tcPr>
          <w:p w14:paraId="272618A7" w14:textId="77777777" w:rsidR="008F2FC2" w:rsidRPr="006940A5" w:rsidRDefault="008F2FC2" w:rsidP="00A558F4">
            <w:pPr>
              <w:pStyle w:val="tabteksts"/>
              <w:ind w:left="134" w:right="83"/>
              <w:jc w:val="both"/>
              <w:rPr>
                <w:i/>
                <w:szCs w:val="18"/>
                <w:lang w:eastAsia="lv-LV"/>
              </w:rPr>
            </w:pPr>
            <w:r w:rsidRPr="006940A5">
              <w:rPr>
                <w:i/>
                <w:szCs w:val="18"/>
                <w:lang w:eastAsia="lv-LV"/>
              </w:rPr>
              <w:t xml:space="preserve">Iekšēja līdzekļu pārdale uz budžeta programmu 97.00.00 “Nozaru vadība un politikas plānošana”, lai nodrošinātu </w:t>
            </w:r>
            <w:r>
              <w:rPr>
                <w:i/>
                <w:szCs w:val="18"/>
                <w:lang w:eastAsia="lv-LV"/>
              </w:rPr>
              <w:t>VAD</w:t>
            </w:r>
            <w:r w:rsidRPr="006940A5">
              <w:rPr>
                <w:i/>
                <w:szCs w:val="18"/>
                <w:lang w:eastAsia="lv-LV"/>
              </w:rPr>
              <w:t xml:space="preserve"> funkciju pamatojoties uz </w:t>
            </w:r>
            <w:r>
              <w:rPr>
                <w:i/>
                <w:szCs w:val="18"/>
                <w:lang w:eastAsia="lv-LV"/>
              </w:rPr>
              <w:t>05.04.</w:t>
            </w:r>
            <w:r w:rsidRPr="006940A5">
              <w:rPr>
                <w:i/>
                <w:szCs w:val="18"/>
                <w:lang w:eastAsia="lv-LV"/>
              </w:rPr>
              <w:t>2023. pieņemto Valsts aizsardzības dienesta likuma pārejas noteikumu 3.p</w:t>
            </w:r>
            <w:r>
              <w:rPr>
                <w:i/>
                <w:szCs w:val="18"/>
                <w:lang w:eastAsia="lv-LV"/>
              </w:rPr>
              <w:t>.</w:t>
            </w:r>
          </w:p>
        </w:tc>
        <w:tc>
          <w:tcPr>
            <w:tcW w:w="1449" w:type="dxa"/>
          </w:tcPr>
          <w:p w14:paraId="7B8C95BB" w14:textId="77777777" w:rsidR="008F2FC2" w:rsidRPr="006940A5" w:rsidRDefault="008F2FC2" w:rsidP="00A558F4">
            <w:pPr>
              <w:pStyle w:val="tabteksts"/>
              <w:ind w:left="134" w:right="83"/>
              <w:jc w:val="right"/>
              <w:rPr>
                <w:szCs w:val="18"/>
              </w:rPr>
            </w:pPr>
            <w:r w:rsidRPr="006940A5">
              <w:rPr>
                <w:szCs w:val="18"/>
              </w:rPr>
              <w:t>7 000</w:t>
            </w:r>
          </w:p>
        </w:tc>
        <w:tc>
          <w:tcPr>
            <w:tcW w:w="1442" w:type="dxa"/>
          </w:tcPr>
          <w:p w14:paraId="5B5929AF" w14:textId="77777777" w:rsidR="008F2FC2" w:rsidRPr="006940A5" w:rsidRDefault="008F2FC2" w:rsidP="00A558F4">
            <w:pPr>
              <w:pStyle w:val="tabteksts"/>
              <w:ind w:left="134" w:right="83"/>
              <w:jc w:val="center"/>
              <w:rPr>
                <w:szCs w:val="18"/>
              </w:rPr>
            </w:pPr>
            <w:r w:rsidRPr="006940A5">
              <w:rPr>
                <w:szCs w:val="18"/>
              </w:rPr>
              <w:t>-</w:t>
            </w:r>
          </w:p>
        </w:tc>
        <w:tc>
          <w:tcPr>
            <w:tcW w:w="1406" w:type="dxa"/>
          </w:tcPr>
          <w:p w14:paraId="06A0F711" w14:textId="77777777" w:rsidR="008F2FC2" w:rsidRPr="006940A5" w:rsidRDefault="008F2FC2" w:rsidP="00A558F4">
            <w:pPr>
              <w:pStyle w:val="tabteksts"/>
              <w:ind w:left="134" w:right="83"/>
              <w:jc w:val="right"/>
              <w:rPr>
                <w:szCs w:val="18"/>
              </w:rPr>
            </w:pPr>
            <w:r w:rsidRPr="006940A5">
              <w:rPr>
                <w:szCs w:val="18"/>
              </w:rPr>
              <w:t>-7 000</w:t>
            </w:r>
          </w:p>
        </w:tc>
      </w:tr>
    </w:tbl>
    <w:bookmarkEnd w:id="4"/>
    <w:p w14:paraId="61AB12D2" w14:textId="6D6F1BA6" w:rsidR="008F2FC2" w:rsidRPr="004F0095" w:rsidRDefault="008F2FC2" w:rsidP="004F0095">
      <w:pPr>
        <w:pStyle w:val="programmas"/>
        <w:spacing w:after="240"/>
        <w:rPr>
          <w:szCs w:val="24"/>
        </w:rPr>
      </w:pPr>
      <w:r w:rsidRPr="004F0095">
        <w:rPr>
          <w:szCs w:val="24"/>
        </w:rPr>
        <w:t>28.00.00 Ģeodēzijas un kartogrāfija</w:t>
      </w:r>
    </w:p>
    <w:p w14:paraId="79B31B7B" w14:textId="70D258B0" w:rsidR="008F2FC2" w:rsidRPr="004F0095" w:rsidRDefault="008F2FC2" w:rsidP="004F0095">
      <w:pPr>
        <w:tabs>
          <w:tab w:val="left" w:pos="8789"/>
        </w:tabs>
        <w:spacing w:before="120" w:after="120"/>
        <w:jc w:val="both"/>
        <w:rPr>
          <w:szCs w:val="24"/>
        </w:rPr>
      </w:pPr>
      <w:r w:rsidRPr="004F0095">
        <w:rPr>
          <w:szCs w:val="24"/>
          <w:u w:val="single"/>
        </w:rPr>
        <w:t>Programmas mērķis</w:t>
      </w:r>
      <w:r w:rsidRPr="004F0095">
        <w:rPr>
          <w:szCs w:val="24"/>
        </w:rPr>
        <w:t xml:space="preserve">: </w:t>
      </w:r>
    </w:p>
    <w:p w14:paraId="0ED5EFB2" w14:textId="50A14FE6" w:rsidR="008F2FC2" w:rsidRPr="004F0095" w:rsidRDefault="008F2FC2" w:rsidP="004F0095">
      <w:pPr>
        <w:spacing w:before="120" w:after="120"/>
        <w:ind w:firstLine="720"/>
        <w:jc w:val="both"/>
        <w:rPr>
          <w:szCs w:val="24"/>
        </w:rPr>
      </w:pPr>
      <w:r w:rsidRPr="004F0095">
        <w:rPr>
          <w:szCs w:val="24"/>
        </w:rPr>
        <w:t>valsts politikas īstenošana ģeodēzijas, kartogrāfijas un ģeotelpiskās informācijas jomā Latvijas Ģeotelpiskās informācijas aģentūras kompetences ietvaros, nodrošināt ģeotelpiskās informācijas pamatdatu iegūšanu, sagatavošanu un uzturēšanu valsts aizsardzības, drošības, teritoriālās plānošanas, transporta, navigācijas, zemkopības, vides aizsardzības u.c. tautsaimniecību nozaru vajadzībām.</w:t>
      </w:r>
    </w:p>
    <w:p w14:paraId="3AA6CB42" w14:textId="5782FD0D" w:rsidR="008F2FC2" w:rsidRPr="004F0095" w:rsidRDefault="008F2FC2" w:rsidP="004F0095">
      <w:pPr>
        <w:spacing w:before="120" w:after="120"/>
        <w:jc w:val="both"/>
        <w:rPr>
          <w:szCs w:val="24"/>
        </w:rPr>
      </w:pPr>
      <w:r w:rsidRPr="004F0095">
        <w:rPr>
          <w:szCs w:val="24"/>
          <w:u w:val="single"/>
        </w:rPr>
        <w:t>Galvenās aktivitātes un izpildītāji</w:t>
      </w:r>
      <w:r w:rsidRPr="004F0095">
        <w:rPr>
          <w:szCs w:val="24"/>
        </w:rPr>
        <w:t>:</w:t>
      </w:r>
    </w:p>
    <w:p w14:paraId="2BD06E81" w14:textId="1B016767" w:rsidR="008F2FC2" w:rsidRPr="004F0095" w:rsidRDefault="008F2FC2" w:rsidP="004F0095">
      <w:pPr>
        <w:pStyle w:val="ListParagraph"/>
        <w:numPr>
          <w:ilvl w:val="0"/>
          <w:numId w:val="8"/>
        </w:numPr>
        <w:spacing w:before="120" w:after="120"/>
        <w:ind w:left="1077" w:hanging="357"/>
        <w:contextualSpacing w:val="0"/>
        <w:jc w:val="both"/>
      </w:pPr>
      <w:r w:rsidRPr="004F0095">
        <w:t>iegūt, sagatavot un atjaunināt ģeotelpiskās informācijas pamatdatus, lai ar tiem nodrošinātu valsts un pašvaldību institūcijas, kā arī sniegtu atbalstu NBS uzdevumu izpildei un to dalībai Ziemeļatlantijas līguma organizācijā;</w:t>
      </w:r>
    </w:p>
    <w:p w14:paraId="762C284C" w14:textId="6CCBBB22" w:rsidR="008F2FC2" w:rsidRPr="004F0095" w:rsidRDefault="008F2FC2" w:rsidP="004F0095">
      <w:pPr>
        <w:pStyle w:val="ListParagraph"/>
        <w:numPr>
          <w:ilvl w:val="0"/>
          <w:numId w:val="8"/>
        </w:numPr>
        <w:spacing w:before="120" w:after="120"/>
        <w:ind w:left="1077" w:hanging="357"/>
        <w:contextualSpacing w:val="0"/>
        <w:jc w:val="both"/>
      </w:pPr>
      <w:r w:rsidRPr="004F0095">
        <w:t>nodrošināt valsts ģeodēziskā tīkla uzturēšanu un pilnveidošanu;</w:t>
      </w:r>
    </w:p>
    <w:p w14:paraId="1712D8DC" w14:textId="0DE3B536" w:rsidR="008F2FC2" w:rsidRPr="004F0095" w:rsidRDefault="008F2FC2" w:rsidP="004F0095">
      <w:pPr>
        <w:pStyle w:val="ListParagraph"/>
        <w:numPr>
          <w:ilvl w:val="0"/>
          <w:numId w:val="8"/>
        </w:numPr>
        <w:spacing w:before="120" w:after="120"/>
        <w:ind w:left="1077" w:hanging="357"/>
        <w:contextualSpacing w:val="0"/>
        <w:jc w:val="both"/>
      </w:pPr>
      <w:r w:rsidRPr="004F0095">
        <w:t>uzturēt patstāvīgo globālās pozicionēšanas bāzes staciju sistēmu “Latvijas pozicionēšanas sistēma” (</w:t>
      </w:r>
      <w:proofErr w:type="spellStart"/>
      <w:r w:rsidRPr="004F0095">
        <w:t>LatPos</w:t>
      </w:r>
      <w:proofErr w:type="spellEnd"/>
      <w:r w:rsidRPr="004F0095">
        <w:t>);</w:t>
      </w:r>
    </w:p>
    <w:p w14:paraId="49161D1A" w14:textId="75402BB6" w:rsidR="008F2FC2" w:rsidRPr="004F0095" w:rsidRDefault="008F2FC2" w:rsidP="004F0095">
      <w:pPr>
        <w:pStyle w:val="ListParagraph"/>
        <w:numPr>
          <w:ilvl w:val="0"/>
          <w:numId w:val="8"/>
        </w:numPr>
        <w:spacing w:before="120" w:after="120"/>
        <w:ind w:left="1077" w:hanging="357"/>
        <w:contextualSpacing w:val="0"/>
        <w:jc w:val="both"/>
      </w:pPr>
      <w:r w:rsidRPr="004F0095">
        <w:t xml:space="preserve">nodrošināt valsts robežas </w:t>
      </w:r>
      <w:proofErr w:type="spellStart"/>
      <w:r w:rsidRPr="004F0095">
        <w:t>redemarkācijas</w:t>
      </w:r>
      <w:proofErr w:type="spellEnd"/>
      <w:r w:rsidRPr="004F0095">
        <w:t xml:space="preserve"> procesus – valsts robežas uzmērīšanu – nosakot valsts robežlīniju un valsts robežzīmju ģeodēziskās koordinātas un sastādot robežas </w:t>
      </w:r>
      <w:proofErr w:type="spellStart"/>
      <w:r w:rsidRPr="004F0095">
        <w:t>redemarkācijas</w:t>
      </w:r>
      <w:proofErr w:type="spellEnd"/>
      <w:r w:rsidRPr="004F0095">
        <w:t xml:space="preserve"> kartes;</w:t>
      </w:r>
    </w:p>
    <w:p w14:paraId="70675C96" w14:textId="3EBD48A5" w:rsidR="008F2FC2" w:rsidRPr="004F0095" w:rsidRDefault="008F2FC2" w:rsidP="004F0095">
      <w:pPr>
        <w:pStyle w:val="ListParagraph"/>
        <w:numPr>
          <w:ilvl w:val="0"/>
          <w:numId w:val="8"/>
        </w:numPr>
        <w:spacing w:before="120" w:after="120"/>
        <w:ind w:left="1077" w:hanging="357"/>
        <w:contextualSpacing w:val="0"/>
        <w:jc w:val="both"/>
      </w:pPr>
      <w:r w:rsidRPr="004F0095">
        <w:t>nodrošināt valsts topogrāfisko kartēšanu, valsts ģeotelpiskās informācijas pamatdatu un metadatu iegūšanu, apstrādi un uzturēšanu;</w:t>
      </w:r>
    </w:p>
    <w:p w14:paraId="6F4B4BA2" w14:textId="79CB570D" w:rsidR="008F2FC2" w:rsidRPr="004F0095" w:rsidRDefault="008F2FC2" w:rsidP="004F0095">
      <w:pPr>
        <w:pStyle w:val="ListParagraph"/>
        <w:numPr>
          <w:ilvl w:val="0"/>
          <w:numId w:val="8"/>
        </w:numPr>
        <w:spacing w:before="120" w:after="120"/>
        <w:ind w:left="1077" w:hanging="357"/>
        <w:contextualSpacing w:val="0"/>
        <w:jc w:val="both"/>
      </w:pPr>
      <w:r w:rsidRPr="004F0095">
        <w:t xml:space="preserve">nodrošināt </w:t>
      </w:r>
      <w:proofErr w:type="spellStart"/>
      <w:r w:rsidRPr="004F0095">
        <w:t>ģeoinformācijas</w:t>
      </w:r>
      <w:proofErr w:type="spellEnd"/>
      <w:r w:rsidRPr="004F0095">
        <w:t xml:space="preserve"> sagatavošanu aeronavigācijas vajadzībām.</w:t>
      </w:r>
    </w:p>
    <w:p w14:paraId="6AE6182F" w14:textId="4F5807E4" w:rsidR="008F2FC2" w:rsidRPr="004F0095" w:rsidRDefault="008F2FC2" w:rsidP="004F0095">
      <w:pPr>
        <w:spacing w:before="120" w:after="120"/>
        <w:rPr>
          <w:szCs w:val="24"/>
        </w:rPr>
      </w:pPr>
      <w:r w:rsidRPr="004F0095">
        <w:rPr>
          <w:szCs w:val="24"/>
          <w:u w:val="single"/>
        </w:rPr>
        <w:t>Programmas izpildītājs</w:t>
      </w:r>
      <w:r w:rsidRPr="004F0095">
        <w:rPr>
          <w:szCs w:val="24"/>
        </w:rPr>
        <w:t>: Latvijas Ģeotelpiskās informācijas aģentūra.</w:t>
      </w:r>
    </w:p>
    <w:p w14:paraId="1C29A8C1" w14:textId="7F3385B3" w:rsidR="008F2FC2" w:rsidRPr="004F0095" w:rsidRDefault="008F2FC2" w:rsidP="004F0095">
      <w:pPr>
        <w:spacing w:before="240" w:after="240"/>
        <w:jc w:val="center"/>
        <w:rPr>
          <w:szCs w:val="24"/>
          <w:lang w:eastAsia="lv-LV"/>
        </w:rPr>
      </w:pPr>
      <w:r w:rsidRPr="004F0095">
        <w:rPr>
          <w:b/>
          <w:szCs w:val="24"/>
          <w:lang w:eastAsia="lv-LV"/>
        </w:rPr>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3"/>
        <w:gridCol w:w="1127"/>
        <w:gridCol w:w="1106"/>
        <w:gridCol w:w="1126"/>
        <w:gridCol w:w="1124"/>
        <w:gridCol w:w="1126"/>
      </w:tblGrid>
      <w:tr w:rsidR="008F2FC2" w:rsidRPr="009B3693" w14:paraId="11D46DF0" w14:textId="77777777" w:rsidTr="00CB05C8">
        <w:trPr>
          <w:cantSplit/>
          <w:tblHeader/>
        </w:trPr>
        <w:tc>
          <w:tcPr>
            <w:tcW w:w="1906" w:type="pct"/>
            <w:vAlign w:val="center"/>
          </w:tcPr>
          <w:p w14:paraId="053BB335" w14:textId="77777777" w:rsidR="008F2FC2" w:rsidRPr="006940A5" w:rsidRDefault="008F2FC2" w:rsidP="00D07869">
            <w:pPr>
              <w:pStyle w:val="tabteksts"/>
              <w:jc w:val="center"/>
              <w:rPr>
                <w:szCs w:val="18"/>
              </w:rPr>
            </w:pPr>
          </w:p>
        </w:tc>
        <w:tc>
          <w:tcPr>
            <w:tcW w:w="622" w:type="pct"/>
            <w:vAlign w:val="center"/>
          </w:tcPr>
          <w:p w14:paraId="5E56A97B"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610" w:type="pct"/>
            <w:vAlign w:val="center"/>
          </w:tcPr>
          <w:p w14:paraId="3DB0BA7C"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621" w:type="pct"/>
            <w:vAlign w:val="center"/>
          </w:tcPr>
          <w:p w14:paraId="3FEF08FA"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620" w:type="pct"/>
            <w:vAlign w:val="center"/>
          </w:tcPr>
          <w:p w14:paraId="5038482B"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621" w:type="pct"/>
            <w:vAlign w:val="center"/>
          </w:tcPr>
          <w:p w14:paraId="1A35824C"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5AB4B50D" w14:textId="77777777" w:rsidTr="00CB05C8">
        <w:trPr>
          <w:cantSplit/>
        </w:trPr>
        <w:tc>
          <w:tcPr>
            <w:tcW w:w="5000" w:type="pct"/>
            <w:gridSpan w:val="6"/>
            <w:shd w:val="clear" w:color="auto" w:fill="D9D9D9"/>
          </w:tcPr>
          <w:p w14:paraId="1D8A38E0" w14:textId="77777777" w:rsidR="008F2FC2" w:rsidRPr="00CB05C8" w:rsidRDefault="008F2FC2" w:rsidP="00CB05C8">
            <w:pPr>
              <w:pStyle w:val="tabteksts"/>
              <w:ind w:left="134" w:right="52"/>
              <w:jc w:val="center"/>
              <w:rPr>
                <w:szCs w:val="18"/>
              </w:rPr>
            </w:pPr>
            <w:r w:rsidRPr="00CB05C8">
              <w:rPr>
                <w:szCs w:val="18"/>
                <w:lang w:eastAsia="lv-LV"/>
              </w:rPr>
              <w:t>Ģeotelpisko pamatdatu informācijas infrastruktūras un informācijas sistēmas uzturēšana</w:t>
            </w:r>
          </w:p>
        </w:tc>
      </w:tr>
      <w:tr w:rsidR="008F2FC2" w:rsidRPr="009B3693" w14:paraId="12EF7F74" w14:textId="77777777" w:rsidTr="00CB05C8">
        <w:trPr>
          <w:cantSplit/>
        </w:trPr>
        <w:tc>
          <w:tcPr>
            <w:tcW w:w="1906" w:type="pct"/>
          </w:tcPr>
          <w:p w14:paraId="61929F18" w14:textId="77777777" w:rsidR="008F2FC2" w:rsidRPr="00CB05C8" w:rsidRDefault="008F2FC2" w:rsidP="00CB05C8">
            <w:pPr>
              <w:pStyle w:val="tabteksts"/>
              <w:ind w:left="134" w:right="52"/>
              <w:jc w:val="both"/>
              <w:rPr>
                <w:szCs w:val="18"/>
                <w:lang w:eastAsia="lv-LV"/>
              </w:rPr>
            </w:pPr>
            <w:r w:rsidRPr="00CB05C8">
              <w:rPr>
                <w:szCs w:val="18"/>
                <w:lang w:eastAsia="lv-LV"/>
              </w:rPr>
              <w:t>Reģistrētas Valsts informācijas sistēmas (skaits)</w:t>
            </w:r>
          </w:p>
        </w:tc>
        <w:tc>
          <w:tcPr>
            <w:tcW w:w="622" w:type="pct"/>
          </w:tcPr>
          <w:p w14:paraId="50EE40B9" w14:textId="77777777" w:rsidR="008F2FC2" w:rsidRPr="00CB05C8" w:rsidRDefault="008F2FC2" w:rsidP="00CB05C8">
            <w:pPr>
              <w:pStyle w:val="tabteksts"/>
              <w:ind w:left="134" w:right="52"/>
              <w:jc w:val="center"/>
              <w:rPr>
                <w:szCs w:val="18"/>
                <w:lang w:eastAsia="lv-LV"/>
              </w:rPr>
            </w:pPr>
            <w:r w:rsidRPr="00CB05C8">
              <w:rPr>
                <w:szCs w:val="18"/>
                <w:lang w:eastAsia="lv-LV"/>
              </w:rPr>
              <w:t>2</w:t>
            </w:r>
          </w:p>
        </w:tc>
        <w:tc>
          <w:tcPr>
            <w:tcW w:w="610" w:type="pct"/>
          </w:tcPr>
          <w:p w14:paraId="5F35CD5A" w14:textId="77777777" w:rsidR="008F2FC2" w:rsidRPr="00CB05C8" w:rsidRDefault="008F2FC2" w:rsidP="00CB05C8">
            <w:pPr>
              <w:pStyle w:val="tabteksts"/>
              <w:ind w:left="134" w:right="52"/>
              <w:jc w:val="center"/>
              <w:rPr>
                <w:szCs w:val="18"/>
                <w:lang w:eastAsia="lv-LV"/>
              </w:rPr>
            </w:pPr>
            <w:r w:rsidRPr="00CB05C8">
              <w:rPr>
                <w:szCs w:val="18"/>
                <w:lang w:eastAsia="lv-LV"/>
              </w:rPr>
              <w:t>2</w:t>
            </w:r>
          </w:p>
        </w:tc>
        <w:tc>
          <w:tcPr>
            <w:tcW w:w="621" w:type="pct"/>
          </w:tcPr>
          <w:p w14:paraId="2E13CEDD" w14:textId="77777777" w:rsidR="008F2FC2" w:rsidRPr="00CB05C8" w:rsidRDefault="008F2FC2" w:rsidP="00CB05C8">
            <w:pPr>
              <w:pStyle w:val="tabteksts"/>
              <w:ind w:left="134" w:right="52"/>
              <w:jc w:val="center"/>
              <w:rPr>
                <w:szCs w:val="18"/>
                <w:lang w:eastAsia="lv-LV"/>
              </w:rPr>
            </w:pPr>
            <w:r w:rsidRPr="00CB05C8">
              <w:rPr>
                <w:szCs w:val="18"/>
                <w:lang w:eastAsia="lv-LV"/>
              </w:rPr>
              <w:t>2</w:t>
            </w:r>
          </w:p>
        </w:tc>
        <w:tc>
          <w:tcPr>
            <w:tcW w:w="620" w:type="pct"/>
          </w:tcPr>
          <w:p w14:paraId="48F3AD9B" w14:textId="77777777" w:rsidR="008F2FC2" w:rsidRPr="00CB05C8" w:rsidRDefault="008F2FC2" w:rsidP="00CB05C8">
            <w:pPr>
              <w:pStyle w:val="tabteksts"/>
              <w:ind w:left="134" w:right="52"/>
              <w:jc w:val="center"/>
              <w:rPr>
                <w:szCs w:val="18"/>
                <w:lang w:eastAsia="lv-LV"/>
              </w:rPr>
            </w:pPr>
            <w:r w:rsidRPr="00CB05C8">
              <w:rPr>
                <w:szCs w:val="18"/>
                <w:lang w:eastAsia="lv-LV"/>
              </w:rPr>
              <w:t>2</w:t>
            </w:r>
          </w:p>
        </w:tc>
        <w:tc>
          <w:tcPr>
            <w:tcW w:w="621" w:type="pct"/>
          </w:tcPr>
          <w:p w14:paraId="4757EB6D" w14:textId="77777777" w:rsidR="008F2FC2" w:rsidRPr="00CB05C8" w:rsidRDefault="008F2FC2" w:rsidP="00CB05C8">
            <w:pPr>
              <w:pStyle w:val="tabteksts"/>
              <w:ind w:left="134" w:right="52"/>
              <w:jc w:val="center"/>
              <w:rPr>
                <w:szCs w:val="18"/>
                <w:lang w:eastAsia="lv-LV"/>
              </w:rPr>
            </w:pPr>
            <w:r w:rsidRPr="00CB05C8">
              <w:rPr>
                <w:szCs w:val="18"/>
                <w:lang w:eastAsia="lv-LV"/>
              </w:rPr>
              <w:t>2</w:t>
            </w:r>
          </w:p>
        </w:tc>
      </w:tr>
      <w:tr w:rsidR="008F2FC2" w:rsidRPr="009B3693" w14:paraId="5EA158AD" w14:textId="77777777" w:rsidTr="00CB05C8">
        <w:trPr>
          <w:cantSplit/>
        </w:trPr>
        <w:tc>
          <w:tcPr>
            <w:tcW w:w="5000" w:type="pct"/>
            <w:gridSpan w:val="6"/>
            <w:shd w:val="clear" w:color="auto" w:fill="D9D9D9"/>
            <w:vAlign w:val="center"/>
          </w:tcPr>
          <w:p w14:paraId="08F94A3A" w14:textId="77777777" w:rsidR="008F2FC2" w:rsidRPr="00CB05C8" w:rsidRDefault="008F2FC2" w:rsidP="00CB05C8">
            <w:pPr>
              <w:pStyle w:val="tabteksts"/>
              <w:ind w:left="134" w:right="52"/>
              <w:jc w:val="center"/>
              <w:rPr>
                <w:szCs w:val="18"/>
                <w:lang w:eastAsia="lv-LV"/>
              </w:rPr>
            </w:pPr>
            <w:r w:rsidRPr="00CB05C8">
              <w:rPr>
                <w:szCs w:val="18"/>
                <w:lang w:eastAsia="lv-LV"/>
              </w:rPr>
              <w:t>Ģeotelpiskās informācijas pamatdatu iegūšana, sagatavošana un atjaunināšana</w:t>
            </w:r>
          </w:p>
        </w:tc>
      </w:tr>
      <w:tr w:rsidR="008F2FC2" w:rsidRPr="009B3693" w14:paraId="12D4F1F3" w14:textId="77777777" w:rsidTr="00CB05C8">
        <w:trPr>
          <w:cantSplit/>
        </w:trPr>
        <w:tc>
          <w:tcPr>
            <w:tcW w:w="1906" w:type="pct"/>
          </w:tcPr>
          <w:p w14:paraId="6ED3DB3B" w14:textId="77777777" w:rsidR="008F2FC2" w:rsidRPr="00CB05C8" w:rsidRDefault="008F2FC2" w:rsidP="00CB05C8">
            <w:pPr>
              <w:pStyle w:val="tabteksts"/>
              <w:ind w:left="134" w:right="52"/>
              <w:jc w:val="both"/>
              <w:rPr>
                <w:szCs w:val="18"/>
                <w:lang w:eastAsia="lv-LV"/>
              </w:rPr>
            </w:pPr>
            <w:r w:rsidRPr="00CB05C8">
              <w:rPr>
                <w:szCs w:val="18"/>
                <w:lang w:eastAsia="lv-LV"/>
              </w:rPr>
              <w:t xml:space="preserve">Latvijas </w:t>
            </w:r>
            <w:proofErr w:type="spellStart"/>
            <w:r w:rsidRPr="00CB05C8">
              <w:rPr>
                <w:szCs w:val="18"/>
                <w:lang w:eastAsia="lv-LV"/>
              </w:rPr>
              <w:t>ortofoto</w:t>
            </w:r>
            <w:proofErr w:type="spellEnd"/>
            <w:r w:rsidRPr="00CB05C8">
              <w:rPr>
                <w:szCs w:val="18"/>
                <w:lang w:eastAsia="lv-LV"/>
              </w:rPr>
              <w:t xml:space="preserve"> kartes sagatavošana intensīvā režīmā procentos no valsts teritorijas (civilā versija un militārā versija) (Periodi: 2022-2024; 2025-2027) (%)</w:t>
            </w:r>
          </w:p>
        </w:tc>
        <w:tc>
          <w:tcPr>
            <w:tcW w:w="622" w:type="pct"/>
          </w:tcPr>
          <w:p w14:paraId="508E6656" w14:textId="77777777" w:rsidR="008F2FC2" w:rsidRPr="00CB05C8" w:rsidRDefault="008F2FC2" w:rsidP="00CB05C8">
            <w:pPr>
              <w:pStyle w:val="tabteksts"/>
              <w:ind w:left="134" w:right="52"/>
              <w:jc w:val="center"/>
              <w:rPr>
                <w:szCs w:val="18"/>
                <w:lang w:eastAsia="lv-LV"/>
              </w:rPr>
            </w:pPr>
            <w:r w:rsidRPr="00CB05C8">
              <w:rPr>
                <w:szCs w:val="18"/>
                <w:lang w:eastAsia="lv-LV"/>
              </w:rPr>
              <w:t>30,6</w:t>
            </w:r>
          </w:p>
        </w:tc>
        <w:tc>
          <w:tcPr>
            <w:tcW w:w="610" w:type="pct"/>
          </w:tcPr>
          <w:p w14:paraId="01F8CD7C" w14:textId="77777777" w:rsidR="008F2FC2" w:rsidRPr="00CB05C8" w:rsidRDefault="008F2FC2" w:rsidP="00CB05C8">
            <w:pPr>
              <w:pStyle w:val="tabteksts"/>
              <w:ind w:left="134" w:right="52"/>
              <w:jc w:val="center"/>
              <w:rPr>
                <w:szCs w:val="18"/>
                <w:lang w:eastAsia="lv-LV"/>
              </w:rPr>
            </w:pPr>
            <w:r w:rsidRPr="00CB05C8">
              <w:rPr>
                <w:szCs w:val="18"/>
                <w:lang w:eastAsia="lv-LV"/>
              </w:rPr>
              <w:t>33,6</w:t>
            </w:r>
          </w:p>
        </w:tc>
        <w:tc>
          <w:tcPr>
            <w:tcW w:w="621" w:type="pct"/>
          </w:tcPr>
          <w:p w14:paraId="40EFB22A" w14:textId="77777777" w:rsidR="008F2FC2" w:rsidRPr="00CB05C8" w:rsidRDefault="008F2FC2" w:rsidP="00CB05C8">
            <w:pPr>
              <w:pStyle w:val="tabteksts"/>
              <w:ind w:left="134" w:right="52"/>
              <w:jc w:val="center"/>
              <w:rPr>
                <w:szCs w:val="18"/>
                <w:lang w:eastAsia="lv-LV"/>
              </w:rPr>
            </w:pPr>
            <w:r w:rsidRPr="00CB05C8">
              <w:rPr>
                <w:szCs w:val="18"/>
                <w:lang w:eastAsia="lv-LV"/>
              </w:rPr>
              <w:t>35,7</w:t>
            </w:r>
          </w:p>
        </w:tc>
        <w:tc>
          <w:tcPr>
            <w:tcW w:w="620" w:type="pct"/>
          </w:tcPr>
          <w:p w14:paraId="4692BDDE" w14:textId="77777777" w:rsidR="008F2FC2" w:rsidRPr="00CB05C8" w:rsidRDefault="008F2FC2" w:rsidP="00CB05C8">
            <w:pPr>
              <w:pStyle w:val="tabteksts"/>
              <w:ind w:left="134" w:right="52"/>
              <w:jc w:val="center"/>
              <w:rPr>
                <w:szCs w:val="18"/>
                <w:lang w:eastAsia="lv-LV"/>
              </w:rPr>
            </w:pPr>
            <w:r w:rsidRPr="00CB05C8">
              <w:rPr>
                <w:szCs w:val="18"/>
                <w:lang w:eastAsia="lv-LV"/>
              </w:rPr>
              <w:t>30,7</w:t>
            </w:r>
          </w:p>
        </w:tc>
        <w:tc>
          <w:tcPr>
            <w:tcW w:w="621" w:type="pct"/>
          </w:tcPr>
          <w:p w14:paraId="068AB881" w14:textId="77777777" w:rsidR="008F2FC2" w:rsidRPr="00CB05C8" w:rsidRDefault="008F2FC2" w:rsidP="00CB05C8">
            <w:pPr>
              <w:pStyle w:val="tabteksts"/>
              <w:ind w:left="134" w:right="52"/>
              <w:jc w:val="center"/>
              <w:rPr>
                <w:szCs w:val="18"/>
                <w:lang w:eastAsia="lv-LV"/>
              </w:rPr>
            </w:pPr>
            <w:r w:rsidRPr="00CB05C8">
              <w:rPr>
                <w:szCs w:val="18"/>
                <w:lang w:eastAsia="lv-LV"/>
              </w:rPr>
              <w:t>33,6</w:t>
            </w:r>
          </w:p>
        </w:tc>
      </w:tr>
      <w:tr w:rsidR="008F2FC2" w:rsidRPr="009B3693" w14:paraId="18852A79" w14:textId="77777777" w:rsidTr="00CB05C8">
        <w:trPr>
          <w:cantSplit/>
        </w:trPr>
        <w:tc>
          <w:tcPr>
            <w:tcW w:w="1906" w:type="pct"/>
          </w:tcPr>
          <w:p w14:paraId="0E52BCE4" w14:textId="77777777" w:rsidR="008F2FC2" w:rsidRPr="00CB05C8" w:rsidRDefault="008F2FC2" w:rsidP="00CB05C8">
            <w:pPr>
              <w:pStyle w:val="tabteksts"/>
              <w:ind w:left="134" w:right="52"/>
              <w:jc w:val="both"/>
              <w:rPr>
                <w:szCs w:val="18"/>
                <w:lang w:eastAsia="lv-LV"/>
              </w:rPr>
            </w:pPr>
            <w:r w:rsidRPr="00CB05C8">
              <w:rPr>
                <w:szCs w:val="18"/>
                <w:lang w:eastAsia="lv-LV"/>
              </w:rPr>
              <w:lastRenderedPageBreak/>
              <w:t>Topogrāfiskās kartes mēroga 1:10 000 aktualizācija (civilā versija un militārā versija), Latvijas teritorijas daļas (skaits)</w:t>
            </w:r>
          </w:p>
        </w:tc>
        <w:tc>
          <w:tcPr>
            <w:tcW w:w="622" w:type="pct"/>
          </w:tcPr>
          <w:p w14:paraId="1725207E" w14:textId="77777777" w:rsidR="008F2FC2" w:rsidRPr="00CB05C8" w:rsidRDefault="008F2FC2" w:rsidP="00CB05C8">
            <w:pPr>
              <w:pStyle w:val="tabteksts"/>
              <w:ind w:left="134" w:right="52"/>
              <w:jc w:val="center"/>
              <w:rPr>
                <w:szCs w:val="18"/>
                <w:lang w:eastAsia="lv-LV"/>
              </w:rPr>
            </w:pPr>
            <w:r w:rsidRPr="00CB05C8">
              <w:rPr>
                <w:szCs w:val="18"/>
                <w:lang w:eastAsia="lv-LV"/>
              </w:rPr>
              <w:t>470</w:t>
            </w:r>
          </w:p>
        </w:tc>
        <w:tc>
          <w:tcPr>
            <w:tcW w:w="610" w:type="pct"/>
          </w:tcPr>
          <w:p w14:paraId="065C34F4" w14:textId="77777777" w:rsidR="008F2FC2" w:rsidRPr="00CB05C8" w:rsidRDefault="008F2FC2" w:rsidP="00CB05C8">
            <w:pPr>
              <w:pStyle w:val="tabteksts"/>
              <w:ind w:left="134" w:right="52"/>
              <w:jc w:val="center"/>
              <w:rPr>
                <w:szCs w:val="18"/>
                <w:lang w:eastAsia="lv-LV"/>
              </w:rPr>
            </w:pPr>
            <w:r w:rsidRPr="00CB05C8">
              <w:rPr>
                <w:szCs w:val="18"/>
                <w:lang w:eastAsia="lv-LV"/>
              </w:rPr>
              <w:t>497</w:t>
            </w:r>
          </w:p>
        </w:tc>
        <w:tc>
          <w:tcPr>
            <w:tcW w:w="621" w:type="pct"/>
          </w:tcPr>
          <w:p w14:paraId="1A682A71" w14:textId="77777777" w:rsidR="008F2FC2" w:rsidRPr="00CB05C8" w:rsidRDefault="008F2FC2" w:rsidP="00CB05C8">
            <w:pPr>
              <w:pStyle w:val="tabteksts"/>
              <w:ind w:left="134" w:right="52"/>
              <w:jc w:val="center"/>
              <w:rPr>
                <w:szCs w:val="18"/>
                <w:lang w:eastAsia="lv-LV"/>
              </w:rPr>
            </w:pPr>
            <w:r w:rsidRPr="00CB05C8">
              <w:rPr>
                <w:szCs w:val="18"/>
                <w:lang w:eastAsia="lv-LV"/>
              </w:rPr>
              <w:t>480</w:t>
            </w:r>
          </w:p>
        </w:tc>
        <w:tc>
          <w:tcPr>
            <w:tcW w:w="620" w:type="pct"/>
          </w:tcPr>
          <w:p w14:paraId="2930F490" w14:textId="77777777" w:rsidR="008F2FC2" w:rsidRPr="00CB05C8" w:rsidRDefault="008F2FC2" w:rsidP="00CB05C8">
            <w:pPr>
              <w:pStyle w:val="tabteksts"/>
              <w:ind w:left="134" w:right="52"/>
              <w:jc w:val="center"/>
              <w:rPr>
                <w:szCs w:val="18"/>
                <w:lang w:eastAsia="lv-LV"/>
              </w:rPr>
            </w:pPr>
            <w:r w:rsidRPr="00CB05C8">
              <w:rPr>
                <w:szCs w:val="18"/>
                <w:lang w:eastAsia="lv-LV"/>
              </w:rPr>
              <w:t>550</w:t>
            </w:r>
          </w:p>
        </w:tc>
        <w:tc>
          <w:tcPr>
            <w:tcW w:w="621" w:type="pct"/>
          </w:tcPr>
          <w:p w14:paraId="5623050A" w14:textId="77777777" w:rsidR="008F2FC2" w:rsidRPr="00CB05C8" w:rsidRDefault="008F2FC2" w:rsidP="00CB05C8">
            <w:pPr>
              <w:pStyle w:val="tabteksts"/>
              <w:ind w:left="134" w:right="52"/>
              <w:jc w:val="center"/>
              <w:rPr>
                <w:szCs w:val="18"/>
                <w:lang w:eastAsia="lv-LV"/>
              </w:rPr>
            </w:pPr>
            <w:r w:rsidRPr="00CB05C8">
              <w:rPr>
                <w:szCs w:val="18"/>
                <w:lang w:eastAsia="lv-LV"/>
              </w:rPr>
              <w:t>550</w:t>
            </w:r>
          </w:p>
        </w:tc>
      </w:tr>
      <w:tr w:rsidR="008F2FC2" w:rsidRPr="009B3693" w14:paraId="12780069" w14:textId="77777777" w:rsidTr="00CB05C8">
        <w:trPr>
          <w:cantSplit/>
        </w:trPr>
        <w:tc>
          <w:tcPr>
            <w:tcW w:w="1906" w:type="pct"/>
          </w:tcPr>
          <w:p w14:paraId="47BB35A1" w14:textId="77777777" w:rsidR="008F2FC2" w:rsidRPr="00CB05C8" w:rsidRDefault="008F2FC2" w:rsidP="00CB05C8">
            <w:pPr>
              <w:pStyle w:val="tabteksts"/>
              <w:ind w:left="134" w:right="52"/>
              <w:jc w:val="both"/>
              <w:rPr>
                <w:szCs w:val="18"/>
                <w:lang w:eastAsia="lv-LV"/>
              </w:rPr>
            </w:pPr>
            <w:r w:rsidRPr="00CB05C8">
              <w:rPr>
                <w:szCs w:val="18"/>
                <w:lang w:eastAsia="lv-LV"/>
              </w:rPr>
              <w:t>Militārās topogrāfiskās kartes mēroga 1:50 000 aktualizācija, Latvijas teritorijas daļas (skaits)</w:t>
            </w:r>
          </w:p>
        </w:tc>
        <w:tc>
          <w:tcPr>
            <w:tcW w:w="622" w:type="pct"/>
          </w:tcPr>
          <w:p w14:paraId="74053AE0" w14:textId="77777777" w:rsidR="008F2FC2" w:rsidRPr="00CB05C8" w:rsidRDefault="008F2FC2" w:rsidP="00CB05C8">
            <w:pPr>
              <w:pStyle w:val="tabteksts"/>
              <w:ind w:left="134" w:right="52"/>
              <w:jc w:val="center"/>
              <w:rPr>
                <w:szCs w:val="18"/>
                <w:lang w:eastAsia="lv-LV"/>
              </w:rPr>
            </w:pPr>
            <w:r w:rsidRPr="00CB05C8">
              <w:rPr>
                <w:szCs w:val="18"/>
                <w:lang w:eastAsia="lv-LV"/>
              </w:rPr>
              <w:t>8</w:t>
            </w:r>
          </w:p>
        </w:tc>
        <w:tc>
          <w:tcPr>
            <w:tcW w:w="610" w:type="pct"/>
          </w:tcPr>
          <w:p w14:paraId="07B097F8" w14:textId="77777777" w:rsidR="008F2FC2" w:rsidRPr="00CB05C8" w:rsidRDefault="008F2FC2" w:rsidP="00CB05C8">
            <w:pPr>
              <w:pStyle w:val="tabteksts"/>
              <w:ind w:left="134" w:right="52"/>
              <w:jc w:val="center"/>
              <w:rPr>
                <w:szCs w:val="18"/>
                <w:lang w:eastAsia="lv-LV"/>
              </w:rPr>
            </w:pPr>
            <w:r w:rsidRPr="00CB05C8">
              <w:rPr>
                <w:szCs w:val="18"/>
                <w:lang w:eastAsia="lv-LV"/>
              </w:rPr>
              <w:t>10</w:t>
            </w:r>
          </w:p>
        </w:tc>
        <w:tc>
          <w:tcPr>
            <w:tcW w:w="621" w:type="pct"/>
          </w:tcPr>
          <w:p w14:paraId="1CC2AA7C" w14:textId="77777777" w:rsidR="008F2FC2" w:rsidRPr="00CB05C8" w:rsidRDefault="008F2FC2" w:rsidP="00CB05C8">
            <w:pPr>
              <w:pStyle w:val="tabteksts"/>
              <w:ind w:left="134" w:right="52"/>
              <w:jc w:val="center"/>
              <w:rPr>
                <w:szCs w:val="18"/>
                <w:lang w:eastAsia="lv-LV"/>
              </w:rPr>
            </w:pPr>
            <w:r w:rsidRPr="00CB05C8">
              <w:rPr>
                <w:szCs w:val="18"/>
                <w:lang w:eastAsia="lv-LV"/>
              </w:rPr>
              <w:t>11</w:t>
            </w:r>
          </w:p>
        </w:tc>
        <w:tc>
          <w:tcPr>
            <w:tcW w:w="620" w:type="pct"/>
          </w:tcPr>
          <w:p w14:paraId="73132305" w14:textId="77777777" w:rsidR="008F2FC2" w:rsidRPr="00CB05C8" w:rsidRDefault="008F2FC2" w:rsidP="00CB05C8">
            <w:pPr>
              <w:pStyle w:val="tabteksts"/>
              <w:ind w:left="134" w:right="52"/>
              <w:jc w:val="center"/>
              <w:rPr>
                <w:szCs w:val="18"/>
                <w:lang w:eastAsia="lv-LV"/>
              </w:rPr>
            </w:pPr>
            <w:r w:rsidRPr="00CB05C8">
              <w:rPr>
                <w:szCs w:val="18"/>
                <w:lang w:eastAsia="lv-LV"/>
              </w:rPr>
              <w:t>11</w:t>
            </w:r>
          </w:p>
        </w:tc>
        <w:tc>
          <w:tcPr>
            <w:tcW w:w="621" w:type="pct"/>
          </w:tcPr>
          <w:p w14:paraId="40337E10" w14:textId="77777777" w:rsidR="008F2FC2" w:rsidRPr="00CB05C8" w:rsidRDefault="008F2FC2" w:rsidP="00CB05C8">
            <w:pPr>
              <w:pStyle w:val="tabteksts"/>
              <w:ind w:left="134" w:right="52"/>
              <w:jc w:val="center"/>
              <w:rPr>
                <w:szCs w:val="18"/>
                <w:lang w:eastAsia="lv-LV"/>
              </w:rPr>
            </w:pPr>
            <w:r w:rsidRPr="00CB05C8">
              <w:rPr>
                <w:szCs w:val="18"/>
                <w:lang w:eastAsia="lv-LV"/>
              </w:rPr>
              <w:t>11</w:t>
            </w:r>
          </w:p>
        </w:tc>
      </w:tr>
      <w:tr w:rsidR="008F2FC2" w:rsidRPr="009B3693" w14:paraId="73BDE47C" w14:textId="77777777" w:rsidTr="00CB05C8">
        <w:trPr>
          <w:cantSplit/>
        </w:trPr>
        <w:tc>
          <w:tcPr>
            <w:tcW w:w="1906" w:type="pct"/>
          </w:tcPr>
          <w:p w14:paraId="20B47265" w14:textId="77777777" w:rsidR="008F2FC2" w:rsidRPr="00CB05C8" w:rsidRDefault="008F2FC2" w:rsidP="00CB05C8">
            <w:pPr>
              <w:pStyle w:val="tabteksts"/>
              <w:ind w:left="134" w:right="52"/>
              <w:jc w:val="both"/>
              <w:rPr>
                <w:szCs w:val="18"/>
                <w:lang w:eastAsia="lv-LV"/>
              </w:rPr>
            </w:pPr>
            <w:r w:rsidRPr="00CB05C8">
              <w:rPr>
                <w:szCs w:val="18"/>
                <w:lang w:eastAsia="lv-LV"/>
              </w:rPr>
              <w:t xml:space="preserve">Latvijas teritorijas vienlaidu </w:t>
            </w:r>
            <w:proofErr w:type="spellStart"/>
            <w:r w:rsidRPr="00CB05C8">
              <w:rPr>
                <w:szCs w:val="18"/>
                <w:lang w:eastAsia="lv-LV"/>
              </w:rPr>
              <w:t>aerolāzerskenēšanas</w:t>
            </w:r>
            <w:proofErr w:type="spellEnd"/>
            <w:r w:rsidRPr="00CB05C8">
              <w:rPr>
                <w:szCs w:val="18"/>
                <w:lang w:eastAsia="lv-LV"/>
              </w:rPr>
              <w:t xml:space="preserve"> 2. cikls un digitālā augstuma modeļa pamatdatu atjaunošana procentos no valsts teritorijas (civilā versija un militārā versija) (%)</w:t>
            </w:r>
          </w:p>
        </w:tc>
        <w:tc>
          <w:tcPr>
            <w:tcW w:w="622" w:type="pct"/>
          </w:tcPr>
          <w:p w14:paraId="459553A6" w14:textId="77777777" w:rsidR="008F2FC2" w:rsidRPr="00CB05C8" w:rsidRDefault="008F2FC2" w:rsidP="00CB05C8">
            <w:pPr>
              <w:pStyle w:val="tabteksts"/>
              <w:ind w:left="134" w:right="52"/>
              <w:jc w:val="center"/>
              <w:rPr>
                <w:szCs w:val="18"/>
                <w:lang w:eastAsia="lv-LV"/>
              </w:rPr>
            </w:pPr>
            <w:r w:rsidRPr="00CB05C8">
              <w:rPr>
                <w:szCs w:val="18"/>
                <w:lang w:eastAsia="lv-LV"/>
              </w:rPr>
              <w:t>5,5</w:t>
            </w:r>
          </w:p>
        </w:tc>
        <w:tc>
          <w:tcPr>
            <w:tcW w:w="610" w:type="pct"/>
          </w:tcPr>
          <w:p w14:paraId="0CB6E1AC" w14:textId="77777777" w:rsidR="008F2FC2" w:rsidRPr="00CB05C8" w:rsidRDefault="008F2FC2" w:rsidP="00CB05C8">
            <w:pPr>
              <w:pStyle w:val="tabteksts"/>
              <w:ind w:left="134" w:right="52"/>
              <w:jc w:val="center"/>
              <w:rPr>
                <w:szCs w:val="18"/>
                <w:lang w:eastAsia="lv-LV"/>
              </w:rPr>
            </w:pPr>
            <w:r w:rsidRPr="00CB05C8">
              <w:rPr>
                <w:szCs w:val="18"/>
                <w:lang w:eastAsia="lv-LV"/>
              </w:rPr>
              <w:t>16,5</w:t>
            </w:r>
          </w:p>
        </w:tc>
        <w:tc>
          <w:tcPr>
            <w:tcW w:w="621" w:type="pct"/>
          </w:tcPr>
          <w:p w14:paraId="5EFC3935" w14:textId="77777777" w:rsidR="008F2FC2" w:rsidRPr="00CB05C8" w:rsidRDefault="008F2FC2" w:rsidP="00CB05C8">
            <w:pPr>
              <w:pStyle w:val="tabteksts"/>
              <w:ind w:left="134" w:right="52"/>
              <w:jc w:val="center"/>
              <w:rPr>
                <w:szCs w:val="18"/>
                <w:lang w:eastAsia="lv-LV"/>
              </w:rPr>
            </w:pPr>
            <w:r w:rsidRPr="00CB05C8">
              <w:rPr>
                <w:szCs w:val="18"/>
                <w:lang w:eastAsia="lv-LV"/>
              </w:rPr>
              <w:t>16,5</w:t>
            </w:r>
          </w:p>
        </w:tc>
        <w:tc>
          <w:tcPr>
            <w:tcW w:w="620" w:type="pct"/>
          </w:tcPr>
          <w:p w14:paraId="0D2B892A" w14:textId="77777777" w:rsidR="008F2FC2" w:rsidRPr="00CB05C8" w:rsidRDefault="008F2FC2" w:rsidP="00CB05C8">
            <w:pPr>
              <w:pStyle w:val="tabteksts"/>
              <w:ind w:left="134" w:right="52"/>
              <w:jc w:val="center"/>
              <w:rPr>
                <w:szCs w:val="18"/>
                <w:lang w:eastAsia="lv-LV"/>
              </w:rPr>
            </w:pPr>
            <w:r w:rsidRPr="00CB05C8">
              <w:rPr>
                <w:szCs w:val="18"/>
                <w:lang w:eastAsia="lv-LV"/>
              </w:rPr>
              <w:t>16,5</w:t>
            </w:r>
          </w:p>
        </w:tc>
        <w:tc>
          <w:tcPr>
            <w:tcW w:w="621" w:type="pct"/>
          </w:tcPr>
          <w:p w14:paraId="5A39BABE" w14:textId="77777777" w:rsidR="008F2FC2" w:rsidRPr="00CB05C8" w:rsidRDefault="008F2FC2" w:rsidP="00CB05C8">
            <w:pPr>
              <w:pStyle w:val="tabteksts"/>
              <w:ind w:left="134" w:right="52"/>
              <w:jc w:val="center"/>
              <w:rPr>
                <w:szCs w:val="18"/>
                <w:lang w:eastAsia="lv-LV"/>
              </w:rPr>
            </w:pPr>
            <w:r w:rsidRPr="00CB05C8">
              <w:rPr>
                <w:szCs w:val="18"/>
                <w:lang w:eastAsia="lv-LV"/>
              </w:rPr>
              <w:t>16,5</w:t>
            </w:r>
          </w:p>
        </w:tc>
      </w:tr>
      <w:tr w:rsidR="008F2FC2" w:rsidRPr="009B3693" w14:paraId="16BC08D4" w14:textId="77777777" w:rsidTr="00CB05C8">
        <w:trPr>
          <w:cantSplit/>
        </w:trPr>
        <w:tc>
          <w:tcPr>
            <w:tcW w:w="1906" w:type="pct"/>
          </w:tcPr>
          <w:p w14:paraId="56F3649A" w14:textId="77777777" w:rsidR="008F2FC2" w:rsidRPr="00CB05C8" w:rsidRDefault="008F2FC2" w:rsidP="00CB05C8">
            <w:pPr>
              <w:pStyle w:val="tabteksts"/>
              <w:ind w:left="134" w:right="52"/>
              <w:jc w:val="both"/>
              <w:rPr>
                <w:szCs w:val="18"/>
                <w:lang w:eastAsia="lv-LV"/>
              </w:rPr>
            </w:pPr>
            <w:r w:rsidRPr="00CB05C8">
              <w:rPr>
                <w:szCs w:val="18"/>
                <w:lang w:eastAsia="lv-LV"/>
              </w:rPr>
              <w:t>Nacionālās ģeodēziskās atskaites sistēmas pārvaldība un uzturēšana (skaits)</w:t>
            </w:r>
          </w:p>
        </w:tc>
        <w:tc>
          <w:tcPr>
            <w:tcW w:w="622" w:type="pct"/>
          </w:tcPr>
          <w:p w14:paraId="52675604" w14:textId="77777777" w:rsidR="008F2FC2" w:rsidRPr="00CB05C8" w:rsidRDefault="008F2FC2" w:rsidP="00CB05C8">
            <w:pPr>
              <w:pStyle w:val="tabteksts"/>
              <w:ind w:left="134" w:right="52"/>
              <w:jc w:val="center"/>
              <w:rPr>
                <w:szCs w:val="18"/>
                <w:lang w:eastAsia="lv-LV"/>
              </w:rPr>
            </w:pPr>
            <w:r w:rsidRPr="00CB05C8">
              <w:rPr>
                <w:szCs w:val="18"/>
                <w:lang w:eastAsia="lv-LV"/>
              </w:rPr>
              <w:t>-</w:t>
            </w:r>
          </w:p>
        </w:tc>
        <w:tc>
          <w:tcPr>
            <w:tcW w:w="610" w:type="pct"/>
          </w:tcPr>
          <w:p w14:paraId="615BAAC6" w14:textId="77777777" w:rsidR="008F2FC2" w:rsidRPr="00CB05C8" w:rsidRDefault="008F2FC2" w:rsidP="00CB05C8">
            <w:pPr>
              <w:pStyle w:val="tabteksts"/>
              <w:ind w:left="134" w:right="52"/>
              <w:jc w:val="center"/>
              <w:rPr>
                <w:szCs w:val="18"/>
                <w:lang w:eastAsia="lv-LV"/>
              </w:rPr>
            </w:pPr>
            <w:r w:rsidRPr="00CB05C8">
              <w:rPr>
                <w:szCs w:val="18"/>
                <w:lang w:eastAsia="lv-LV"/>
              </w:rPr>
              <w:t>1</w:t>
            </w:r>
          </w:p>
        </w:tc>
        <w:tc>
          <w:tcPr>
            <w:tcW w:w="621" w:type="pct"/>
          </w:tcPr>
          <w:p w14:paraId="14B3472C" w14:textId="77777777" w:rsidR="008F2FC2" w:rsidRPr="00CB05C8" w:rsidRDefault="008F2FC2" w:rsidP="00CB05C8">
            <w:pPr>
              <w:pStyle w:val="tabteksts"/>
              <w:ind w:left="134" w:right="52"/>
              <w:jc w:val="center"/>
              <w:rPr>
                <w:szCs w:val="18"/>
                <w:lang w:eastAsia="lv-LV"/>
              </w:rPr>
            </w:pPr>
            <w:r w:rsidRPr="00CB05C8">
              <w:rPr>
                <w:szCs w:val="18"/>
                <w:lang w:eastAsia="lv-LV"/>
              </w:rPr>
              <w:t>1</w:t>
            </w:r>
          </w:p>
        </w:tc>
        <w:tc>
          <w:tcPr>
            <w:tcW w:w="620" w:type="pct"/>
          </w:tcPr>
          <w:p w14:paraId="3CBE2346" w14:textId="77777777" w:rsidR="008F2FC2" w:rsidRPr="00CB05C8" w:rsidRDefault="008F2FC2" w:rsidP="00CB05C8">
            <w:pPr>
              <w:pStyle w:val="tabteksts"/>
              <w:ind w:left="134" w:right="52"/>
              <w:jc w:val="center"/>
              <w:rPr>
                <w:szCs w:val="18"/>
                <w:lang w:eastAsia="lv-LV"/>
              </w:rPr>
            </w:pPr>
            <w:r w:rsidRPr="00CB05C8">
              <w:rPr>
                <w:szCs w:val="18"/>
                <w:lang w:eastAsia="lv-LV"/>
              </w:rPr>
              <w:t>1</w:t>
            </w:r>
          </w:p>
        </w:tc>
        <w:tc>
          <w:tcPr>
            <w:tcW w:w="621" w:type="pct"/>
          </w:tcPr>
          <w:p w14:paraId="655C086C" w14:textId="77777777" w:rsidR="008F2FC2" w:rsidRPr="00CB05C8" w:rsidRDefault="008F2FC2" w:rsidP="00CB05C8">
            <w:pPr>
              <w:pStyle w:val="tabteksts"/>
              <w:ind w:left="134" w:right="52"/>
              <w:jc w:val="center"/>
              <w:rPr>
                <w:szCs w:val="18"/>
                <w:lang w:eastAsia="lv-LV"/>
              </w:rPr>
            </w:pPr>
            <w:r w:rsidRPr="00CB05C8">
              <w:rPr>
                <w:szCs w:val="18"/>
                <w:lang w:eastAsia="lv-LV"/>
              </w:rPr>
              <w:t>1</w:t>
            </w:r>
          </w:p>
        </w:tc>
      </w:tr>
      <w:tr w:rsidR="008F2FC2" w:rsidRPr="009B3693" w14:paraId="39BDFB22" w14:textId="77777777" w:rsidTr="00CB05C8">
        <w:trPr>
          <w:cantSplit/>
        </w:trPr>
        <w:tc>
          <w:tcPr>
            <w:tcW w:w="5000" w:type="pct"/>
            <w:gridSpan w:val="6"/>
            <w:shd w:val="clear" w:color="auto" w:fill="D9D9D9"/>
          </w:tcPr>
          <w:p w14:paraId="46AB6E94" w14:textId="77777777" w:rsidR="008F2FC2" w:rsidRPr="00CB05C8" w:rsidRDefault="008F2FC2" w:rsidP="00CB05C8">
            <w:pPr>
              <w:pStyle w:val="tabteksts"/>
              <w:ind w:left="134" w:right="52"/>
              <w:jc w:val="center"/>
              <w:rPr>
                <w:szCs w:val="18"/>
                <w:lang w:eastAsia="lv-LV"/>
              </w:rPr>
            </w:pPr>
            <w:r w:rsidRPr="00CB05C8">
              <w:rPr>
                <w:szCs w:val="18"/>
                <w:lang w:eastAsia="lv-LV"/>
              </w:rPr>
              <w:t>Informācijas aviācijas vajadzībām iegūšana, sagatavošana un atjaunināšana</w:t>
            </w:r>
          </w:p>
        </w:tc>
      </w:tr>
      <w:tr w:rsidR="008F2FC2" w:rsidRPr="009B3693" w14:paraId="2E8FD5DD" w14:textId="77777777" w:rsidTr="00CB05C8">
        <w:trPr>
          <w:cantSplit/>
        </w:trPr>
        <w:tc>
          <w:tcPr>
            <w:tcW w:w="1906" w:type="pct"/>
          </w:tcPr>
          <w:p w14:paraId="4858193F" w14:textId="77777777" w:rsidR="008F2FC2" w:rsidRPr="00CB05C8" w:rsidRDefault="008F2FC2" w:rsidP="00CB05C8">
            <w:pPr>
              <w:pStyle w:val="tabteksts"/>
              <w:ind w:left="134" w:right="52"/>
              <w:jc w:val="both"/>
              <w:rPr>
                <w:szCs w:val="18"/>
                <w:lang w:eastAsia="lv-LV"/>
              </w:rPr>
            </w:pPr>
            <w:r w:rsidRPr="00CB05C8">
              <w:rPr>
                <w:szCs w:val="18"/>
                <w:lang w:eastAsia="lv-LV"/>
              </w:rPr>
              <w:t>Aktualizēti gaisa satiksmes drošības informācijas produkti (skaits)</w:t>
            </w:r>
          </w:p>
        </w:tc>
        <w:tc>
          <w:tcPr>
            <w:tcW w:w="622" w:type="pct"/>
          </w:tcPr>
          <w:p w14:paraId="76CD742E" w14:textId="77777777" w:rsidR="008F2FC2" w:rsidRPr="00CB05C8" w:rsidRDefault="008F2FC2" w:rsidP="00CB05C8">
            <w:pPr>
              <w:pStyle w:val="tabteksts"/>
              <w:ind w:left="134" w:right="52"/>
              <w:jc w:val="center"/>
              <w:rPr>
                <w:szCs w:val="18"/>
                <w:lang w:eastAsia="lv-LV"/>
              </w:rPr>
            </w:pPr>
            <w:r w:rsidRPr="00CB05C8">
              <w:rPr>
                <w:szCs w:val="18"/>
                <w:lang w:eastAsia="lv-LV"/>
              </w:rPr>
              <w:t>3</w:t>
            </w:r>
          </w:p>
        </w:tc>
        <w:tc>
          <w:tcPr>
            <w:tcW w:w="610" w:type="pct"/>
          </w:tcPr>
          <w:p w14:paraId="42EEF0F0" w14:textId="77777777" w:rsidR="008F2FC2" w:rsidRPr="00CB05C8" w:rsidRDefault="008F2FC2" w:rsidP="00CB05C8">
            <w:pPr>
              <w:pStyle w:val="tabteksts"/>
              <w:ind w:left="134" w:right="52"/>
              <w:jc w:val="center"/>
              <w:rPr>
                <w:szCs w:val="18"/>
                <w:lang w:eastAsia="lv-LV"/>
              </w:rPr>
            </w:pPr>
            <w:r w:rsidRPr="00CB05C8">
              <w:rPr>
                <w:szCs w:val="18"/>
                <w:lang w:eastAsia="lv-LV"/>
              </w:rPr>
              <w:t>4</w:t>
            </w:r>
          </w:p>
        </w:tc>
        <w:tc>
          <w:tcPr>
            <w:tcW w:w="621" w:type="pct"/>
          </w:tcPr>
          <w:p w14:paraId="639DF423" w14:textId="77777777" w:rsidR="008F2FC2" w:rsidRPr="00CB05C8" w:rsidRDefault="008F2FC2" w:rsidP="00CB05C8">
            <w:pPr>
              <w:pStyle w:val="tabteksts"/>
              <w:ind w:left="134" w:right="52"/>
              <w:jc w:val="center"/>
              <w:rPr>
                <w:szCs w:val="18"/>
                <w:lang w:eastAsia="lv-LV"/>
              </w:rPr>
            </w:pPr>
            <w:r w:rsidRPr="00CB05C8">
              <w:rPr>
                <w:szCs w:val="18"/>
                <w:lang w:eastAsia="lv-LV"/>
              </w:rPr>
              <w:t>4</w:t>
            </w:r>
          </w:p>
        </w:tc>
        <w:tc>
          <w:tcPr>
            <w:tcW w:w="620" w:type="pct"/>
          </w:tcPr>
          <w:p w14:paraId="3DABD176" w14:textId="77777777" w:rsidR="008F2FC2" w:rsidRPr="00CB05C8" w:rsidRDefault="008F2FC2" w:rsidP="00CB05C8">
            <w:pPr>
              <w:pStyle w:val="tabteksts"/>
              <w:ind w:left="134" w:right="52"/>
              <w:jc w:val="center"/>
              <w:rPr>
                <w:szCs w:val="18"/>
                <w:lang w:eastAsia="lv-LV"/>
              </w:rPr>
            </w:pPr>
            <w:r w:rsidRPr="00CB05C8">
              <w:rPr>
                <w:szCs w:val="18"/>
                <w:lang w:eastAsia="lv-LV"/>
              </w:rPr>
              <w:t>4</w:t>
            </w:r>
          </w:p>
        </w:tc>
        <w:tc>
          <w:tcPr>
            <w:tcW w:w="621" w:type="pct"/>
          </w:tcPr>
          <w:p w14:paraId="038F612E" w14:textId="77777777" w:rsidR="008F2FC2" w:rsidRPr="00CB05C8" w:rsidRDefault="008F2FC2" w:rsidP="00CB05C8">
            <w:pPr>
              <w:pStyle w:val="tabteksts"/>
              <w:ind w:left="134" w:right="52"/>
              <w:jc w:val="center"/>
              <w:rPr>
                <w:szCs w:val="18"/>
                <w:lang w:eastAsia="lv-LV"/>
              </w:rPr>
            </w:pPr>
            <w:r w:rsidRPr="00CB05C8">
              <w:rPr>
                <w:szCs w:val="18"/>
                <w:lang w:eastAsia="lv-LV"/>
              </w:rPr>
              <w:t>4</w:t>
            </w:r>
          </w:p>
        </w:tc>
      </w:tr>
      <w:tr w:rsidR="008F2FC2" w:rsidRPr="009B3693" w14:paraId="74711893" w14:textId="77777777" w:rsidTr="00CB05C8">
        <w:trPr>
          <w:cantSplit/>
        </w:trPr>
        <w:tc>
          <w:tcPr>
            <w:tcW w:w="5000" w:type="pct"/>
            <w:gridSpan w:val="6"/>
            <w:shd w:val="clear" w:color="auto" w:fill="D9D9D9" w:themeFill="background1" w:themeFillShade="D9"/>
          </w:tcPr>
          <w:p w14:paraId="5F0C42F2" w14:textId="77777777" w:rsidR="008F2FC2" w:rsidRPr="00CB05C8" w:rsidRDefault="008F2FC2" w:rsidP="00CB05C8">
            <w:pPr>
              <w:pStyle w:val="tabteksts"/>
              <w:ind w:left="134" w:right="52"/>
              <w:jc w:val="center"/>
              <w:rPr>
                <w:szCs w:val="18"/>
                <w:lang w:eastAsia="lv-LV"/>
              </w:rPr>
            </w:pPr>
            <w:r w:rsidRPr="00CB05C8">
              <w:rPr>
                <w:szCs w:val="18"/>
                <w:lang w:eastAsia="lv-LV"/>
              </w:rPr>
              <w:t>Starptautiskā sadarbība, pieredzes un labās prakses pārņemšana</w:t>
            </w:r>
          </w:p>
        </w:tc>
      </w:tr>
      <w:tr w:rsidR="008F2FC2" w:rsidRPr="009B3693" w14:paraId="191E6060" w14:textId="77777777" w:rsidTr="00CB05C8">
        <w:trPr>
          <w:cantSplit/>
        </w:trPr>
        <w:tc>
          <w:tcPr>
            <w:tcW w:w="1906" w:type="pct"/>
          </w:tcPr>
          <w:p w14:paraId="31C8B75D" w14:textId="77777777" w:rsidR="008F2FC2" w:rsidRPr="00CB05C8" w:rsidRDefault="008F2FC2" w:rsidP="00CB05C8">
            <w:pPr>
              <w:pStyle w:val="tabteksts"/>
              <w:ind w:left="134" w:right="52"/>
              <w:rPr>
                <w:szCs w:val="18"/>
                <w:lang w:eastAsia="lv-LV"/>
              </w:rPr>
            </w:pPr>
            <w:r w:rsidRPr="00CB05C8">
              <w:rPr>
                <w:szCs w:val="18"/>
                <w:lang w:eastAsia="lv-LV"/>
              </w:rPr>
              <w:t>Dalība starptautiskos pasākumos (skaits)</w:t>
            </w:r>
          </w:p>
        </w:tc>
        <w:tc>
          <w:tcPr>
            <w:tcW w:w="622" w:type="pct"/>
          </w:tcPr>
          <w:p w14:paraId="7C2F3D47" w14:textId="77777777" w:rsidR="008F2FC2" w:rsidRPr="00CB05C8" w:rsidRDefault="008F2FC2" w:rsidP="00CB05C8">
            <w:pPr>
              <w:pStyle w:val="tabteksts"/>
              <w:ind w:left="134" w:right="52"/>
              <w:jc w:val="center"/>
              <w:rPr>
                <w:szCs w:val="18"/>
                <w:lang w:eastAsia="lv-LV"/>
              </w:rPr>
            </w:pPr>
            <w:r w:rsidRPr="00CB05C8">
              <w:rPr>
                <w:szCs w:val="18"/>
                <w:lang w:eastAsia="lv-LV"/>
              </w:rPr>
              <w:t>4</w:t>
            </w:r>
          </w:p>
        </w:tc>
        <w:tc>
          <w:tcPr>
            <w:tcW w:w="610" w:type="pct"/>
          </w:tcPr>
          <w:p w14:paraId="3B4ECC79" w14:textId="77777777" w:rsidR="008F2FC2" w:rsidRPr="00CB05C8" w:rsidRDefault="008F2FC2" w:rsidP="00CB05C8">
            <w:pPr>
              <w:pStyle w:val="tabteksts"/>
              <w:ind w:left="134" w:right="52"/>
              <w:jc w:val="center"/>
              <w:rPr>
                <w:szCs w:val="18"/>
                <w:lang w:eastAsia="lv-LV"/>
              </w:rPr>
            </w:pPr>
            <w:r w:rsidRPr="00CB05C8">
              <w:rPr>
                <w:szCs w:val="18"/>
                <w:lang w:eastAsia="lv-LV"/>
              </w:rPr>
              <w:t>11</w:t>
            </w:r>
          </w:p>
        </w:tc>
        <w:tc>
          <w:tcPr>
            <w:tcW w:w="621" w:type="pct"/>
          </w:tcPr>
          <w:p w14:paraId="59070536" w14:textId="77777777" w:rsidR="008F2FC2" w:rsidRPr="00CB05C8" w:rsidRDefault="008F2FC2" w:rsidP="00CB05C8">
            <w:pPr>
              <w:pStyle w:val="tabteksts"/>
              <w:ind w:left="134" w:right="52"/>
              <w:jc w:val="center"/>
              <w:rPr>
                <w:szCs w:val="18"/>
                <w:lang w:eastAsia="lv-LV"/>
              </w:rPr>
            </w:pPr>
            <w:r w:rsidRPr="00CB05C8">
              <w:rPr>
                <w:szCs w:val="18"/>
                <w:lang w:eastAsia="lv-LV"/>
              </w:rPr>
              <w:t>12</w:t>
            </w:r>
          </w:p>
        </w:tc>
        <w:tc>
          <w:tcPr>
            <w:tcW w:w="620" w:type="pct"/>
          </w:tcPr>
          <w:p w14:paraId="7D5FDEDA" w14:textId="77777777" w:rsidR="008F2FC2" w:rsidRPr="00CB05C8" w:rsidRDefault="008F2FC2" w:rsidP="00CB05C8">
            <w:pPr>
              <w:pStyle w:val="tabteksts"/>
              <w:ind w:left="134" w:right="52"/>
              <w:jc w:val="center"/>
              <w:rPr>
                <w:szCs w:val="18"/>
                <w:lang w:eastAsia="lv-LV"/>
              </w:rPr>
            </w:pPr>
            <w:r w:rsidRPr="00CB05C8">
              <w:rPr>
                <w:szCs w:val="18"/>
                <w:lang w:eastAsia="lv-LV"/>
              </w:rPr>
              <w:t>12</w:t>
            </w:r>
          </w:p>
        </w:tc>
        <w:tc>
          <w:tcPr>
            <w:tcW w:w="621" w:type="pct"/>
          </w:tcPr>
          <w:p w14:paraId="61F54329" w14:textId="77777777" w:rsidR="008F2FC2" w:rsidRPr="00CB05C8" w:rsidRDefault="008F2FC2" w:rsidP="00CB05C8">
            <w:pPr>
              <w:pStyle w:val="tabteksts"/>
              <w:ind w:left="134" w:right="52"/>
              <w:jc w:val="center"/>
              <w:rPr>
                <w:szCs w:val="18"/>
                <w:lang w:eastAsia="lv-LV"/>
              </w:rPr>
            </w:pPr>
            <w:r w:rsidRPr="00CB05C8">
              <w:rPr>
                <w:szCs w:val="18"/>
                <w:lang w:eastAsia="lv-LV"/>
              </w:rPr>
              <w:t>12</w:t>
            </w:r>
          </w:p>
        </w:tc>
      </w:tr>
    </w:tbl>
    <w:p w14:paraId="55084510" w14:textId="734F839A" w:rsidR="008F2FC2" w:rsidRPr="00CB05C8" w:rsidRDefault="008F2FC2" w:rsidP="00CB05C8">
      <w:pPr>
        <w:spacing w:before="240" w:after="240"/>
        <w:jc w:val="center"/>
        <w:rPr>
          <w:szCs w:val="24"/>
        </w:rPr>
      </w:pPr>
      <w:r w:rsidRPr="00CB05C8">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8F2FC2" w:rsidRPr="009B3693" w14:paraId="7F9147D1" w14:textId="77777777" w:rsidTr="00CB05C8">
        <w:trPr>
          <w:cantSplit/>
        </w:trPr>
        <w:tc>
          <w:tcPr>
            <w:tcW w:w="3466" w:type="dxa"/>
            <w:vAlign w:val="center"/>
          </w:tcPr>
          <w:p w14:paraId="394E6795" w14:textId="77777777" w:rsidR="008F2FC2" w:rsidRPr="006940A5" w:rsidRDefault="008F2FC2" w:rsidP="00D07869">
            <w:pPr>
              <w:pStyle w:val="tabteksts"/>
              <w:jc w:val="center"/>
              <w:rPr>
                <w:szCs w:val="18"/>
              </w:rPr>
            </w:pPr>
          </w:p>
        </w:tc>
        <w:tc>
          <w:tcPr>
            <w:tcW w:w="1124" w:type="dxa"/>
            <w:vAlign w:val="center"/>
          </w:tcPr>
          <w:p w14:paraId="0FE880C5"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3" w:type="dxa"/>
            <w:vAlign w:val="center"/>
          </w:tcPr>
          <w:p w14:paraId="65A0BD89"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3" w:type="dxa"/>
            <w:vAlign w:val="center"/>
          </w:tcPr>
          <w:p w14:paraId="629424E8"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2" w:type="dxa"/>
            <w:vAlign w:val="center"/>
          </w:tcPr>
          <w:p w14:paraId="6858C6F3"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3" w:type="dxa"/>
            <w:vAlign w:val="center"/>
          </w:tcPr>
          <w:p w14:paraId="30D53CFB"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78D9E831" w14:textId="77777777" w:rsidTr="00CB05C8">
        <w:trPr>
          <w:cantSplit/>
        </w:trPr>
        <w:tc>
          <w:tcPr>
            <w:tcW w:w="3466" w:type="dxa"/>
            <w:shd w:val="clear" w:color="auto" w:fill="D9D9D9"/>
          </w:tcPr>
          <w:p w14:paraId="037D0694" w14:textId="77777777" w:rsidR="008F2FC2" w:rsidRPr="006940A5" w:rsidRDefault="008F2FC2" w:rsidP="00CB05C8">
            <w:pPr>
              <w:pStyle w:val="tabteksts"/>
              <w:ind w:left="134" w:right="69"/>
              <w:rPr>
                <w:szCs w:val="18"/>
                <w:lang w:eastAsia="lv-LV"/>
              </w:rPr>
            </w:pPr>
            <w:r w:rsidRPr="006940A5">
              <w:rPr>
                <w:szCs w:val="18"/>
                <w:lang w:eastAsia="lv-LV"/>
              </w:rPr>
              <w:t>Kopējie izdevumi,</w:t>
            </w:r>
            <w:r w:rsidRPr="006940A5">
              <w:rPr>
                <w:szCs w:val="18"/>
              </w:rPr>
              <w:t xml:space="preserve"> </w:t>
            </w:r>
            <w:proofErr w:type="spellStart"/>
            <w:r w:rsidRPr="006940A5">
              <w:rPr>
                <w:i/>
                <w:szCs w:val="18"/>
              </w:rPr>
              <w:t>euro</w:t>
            </w:r>
            <w:proofErr w:type="spellEnd"/>
          </w:p>
        </w:tc>
        <w:tc>
          <w:tcPr>
            <w:tcW w:w="1124" w:type="dxa"/>
            <w:shd w:val="clear" w:color="auto" w:fill="D9D9D9"/>
          </w:tcPr>
          <w:p w14:paraId="6E7213BC" w14:textId="77777777" w:rsidR="008F2FC2" w:rsidRPr="006940A5" w:rsidRDefault="008F2FC2" w:rsidP="00CB05C8">
            <w:pPr>
              <w:pStyle w:val="tabteksts"/>
              <w:ind w:left="134" w:right="69"/>
              <w:jc w:val="right"/>
              <w:rPr>
                <w:szCs w:val="18"/>
              </w:rPr>
            </w:pPr>
            <w:r w:rsidRPr="006940A5">
              <w:rPr>
                <w:szCs w:val="18"/>
              </w:rPr>
              <w:t>7 518 639</w:t>
            </w:r>
          </w:p>
        </w:tc>
        <w:tc>
          <w:tcPr>
            <w:tcW w:w="1103" w:type="dxa"/>
            <w:shd w:val="clear" w:color="auto" w:fill="D9D9D9"/>
          </w:tcPr>
          <w:p w14:paraId="296C0770" w14:textId="77777777" w:rsidR="008F2FC2" w:rsidRPr="006940A5" w:rsidRDefault="008F2FC2" w:rsidP="00CB05C8">
            <w:pPr>
              <w:pStyle w:val="tabteksts"/>
              <w:ind w:left="134" w:right="69"/>
              <w:jc w:val="right"/>
              <w:rPr>
                <w:szCs w:val="18"/>
              </w:rPr>
            </w:pPr>
            <w:r w:rsidRPr="006940A5">
              <w:rPr>
                <w:szCs w:val="18"/>
              </w:rPr>
              <w:t>9 037 339</w:t>
            </w:r>
          </w:p>
        </w:tc>
        <w:tc>
          <w:tcPr>
            <w:tcW w:w="1123" w:type="dxa"/>
            <w:shd w:val="clear" w:color="auto" w:fill="D9D9D9"/>
          </w:tcPr>
          <w:p w14:paraId="30661C25" w14:textId="77777777" w:rsidR="008F2FC2" w:rsidRPr="006940A5" w:rsidRDefault="008F2FC2" w:rsidP="00CB05C8">
            <w:pPr>
              <w:pStyle w:val="tabteksts"/>
              <w:ind w:left="134" w:right="69"/>
              <w:jc w:val="right"/>
              <w:rPr>
                <w:szCs w:val="18"/>
              </w:rPr>
            </w:pPr>
            <w:r w:rsidRPr="006940A5">
              <w:rPr>
                <w:szCs w:val="18"/>
              </w:rPr>
              <w:t>9 928 658</w:t>
            </w:r>
          </w:p>
        </w:tc>
        <w:tc>
          <w:tcPr>
            <w:tcW w:w="1122" w:type="dxa"/>
            <w:shd w:val="clear" w:color="auto" w:fill="D9D9D9"/>
          </w:tcPr>
          <w:p w14:paraId="585283B8" w14:textId="77777777" w:rsidR="008F2FC2" w:rsidRPr="006940A5" w:rsidRDefault="008F2FC2" w:rsidP="00CB05C8">
            <w:pPr>
              <w:pStyle w:val="tabteksts"/>
              <w:ind w:left="134" w:right="69"/>
              <w:jc w:val="right"/>
              <w:rPr>
                <w:szCs w:val="18"/>
              </w:rPr>
            </w:pPr>
            <w:r w:rsidRPr="006940A5">
              <w:rPr>
                <w:szCs w:val="18"/>
              </w:rPr>
              <w:t>9 801 259</w:t>
            </w:r>
          </w:p>
        </w:tc>
        <w:tc>
          <w:tcPr>
            <w:tcW w:w="1123" w:type="dxa"/>
            <w:shd w:val="clear" w:color="auto" w:fill="D9D9D9"/>
          </w:tcPr>
          <w:p w14:paraId="7094003C" w14:textId="77777777" w:rsidR="008F2FC2" w:rsidRPr="006940A5" w:rsidRDefault="008F2FC2" w:rsidP="00CB05C8">
            <w:pPr>
              <w:pStyle w:val="tabteksts"/>
              <w:ind w:left="134" w:right="69"/>
              <w:jc w:val="right"/>
              <w:rPr>
                <w:szCs w:val="18"/>
              </w:rPr>
            </w:pPr>
            <w:r w:rsidRPr="006940A5">
              <w:rPr>
                <w:szCs w:val="18"/>
              </w:rPr>
              <w:t>9 887 281</w:t>
            </w:r>
          </w:p>
        </w:tc>
      </w:tr>
      <w:tr w:rsidR="008F2FC2" w:rsidRPr="009B3693" w14:paraId="7EC8B5B0" w14:textId="77777777" w:rsidTr="00CB05C8">
        <w:trPr>
          <w:cantSplit/>
        </w:trPr>
        <w:tc>
          <w:tcPr>
            <w:tcW w:w="3466" w:type="dxa"/>
          </w:tcPr>
          <w:p w14:paraId="5AAD9D4E" w14:textId="77777777" w:rsidR="008F2FC2" w:rsidRPr="006940A5" w:rsidRDefault="008F2FC2" w:rsidP="00CB05C8">
            <w:pPr>
              <w:pStyle w:val="tabteksts"/>
              <w:ind w:left="134" w:right="69"/>
              <w:rPr>
                <w:szCs w:val="18"/>
                <w:lang w:eastAsia="lv-LV"/>
              </w:rPr>
            </w:pPr>
            <w:r w:rsidRPr="006940A5">
              <w:rPr>
                <w:szCs w:val="18"/>
                <w:lang w:eastAsia="lv-LV"/>
              </w:rPr>
              <w:t xml:space="preserve">Kopējo izdevumu izmaiņas, </w:t>
            </w:r>
            <w:proofErr w:type="spellStart"/>
            <w:r w:rsidRPr="006940A5">
              <w:rPr>
                <w:i/>
                <w:szCs w:val="18"/>
                <w:lang w:eastAsia="lv-LV"/>
              </w:rPr>
              <w:t>euro</w:t>
            </w:r>
            <w:proofErr w:type="spellEnd"/>
            <w:r w:rsidRPr="006940A5">
              <w:rPr>
                <w:szCs w:val="18"/>
                <w:lang w:eastAsia="lv-LV"/>
              </w:rPr>
              <w:t xml:space="preserve"> (+/–) pret iepriekšējo gadu</w:t>
            </w:r>
          </w:p>
        </w:tc>
        <w:tc>
          <w:tcPr>
            <w:tcW w:w="1124" w:type="dxa"/>
          </w:tcPr>
          <w:p w14:paraId="51789CC4" w14:textId="77777777" w:rsidR="008F2FC2" w:rsidRPr="006940A5" w:rsidRDefault="008F2FC2" w:rsidP="00CB05C8">
            <w:pPr>
              <w:pStyle w:val="tabteksts"/>
              <w:ind w:left="134" w:right="69"/>
              <w:jc w:val="center"/>
              <w:rPr>
                <w:szCs w:val="18"/>
              </w:rPr>
            </w:pPr>
            <w:r w:rsidRPr="006940A5">
              <w:rPr>
                <w:b/>
                <w:bCs/>
                <w:szCs w:val="18"/>
              </w:rPr>
              <w:t>×</w:t>
            </w:r>
          </w:p>
        </w:tc>
        <w:tc>
          <w:tcPr>
            <w:tcW w:w="1103" w:type="dxa"/>
          </w:tcPr>
          <w:p w14:paraId="1B22E678" w14:textId="77777777" w:rsidR="008F2FC2" w:rsidRPr="006940A5" w:rsidRDefault="008F2FC2" w:rsidP="00CB05C8">
            <w:pPr>
              <w:pStyle w:val="tabteksts"/>
              <w:ind w:left="134" w:right="69"/>
              <w:jc w:val="right"/>
              <w:rPr>
                <w:szCs w:val="18"/>
              </w:rPr>
            </w:pPr>
            <w:r w:rsidRPr="006940A5">
              <w:rPr>
                <w:szCs w:val="18"/>
              </w:rPr>
              <w:t>1 518 700</w:t>
            </w:r>
          </w:p>
        </w:tc>
        <w:tc>
          <w:tcPr>
            <w:tcW w:w="1123" w:type="dxa"/>
          </w:tcPr>
          <w:p w14:paraId="24F04636" w14:textId="77777777" w:rsidR="008F2FC2" w:rsidRPr="006940A5" w:rsidRDefault="008F2FC2" w:rsidP="00CB05C8">
            <w:pPr>
              <w:pStyle w:val="tabteksts"/>
              <w:ind w:left="134" w:right="69"/>
              <w:jc w:val="right"/>
              <w:rPr>
                <w:szCs w:val="18"/>
              </w:rPr>
            </w:pPr>
            <w:r w:rsidRPr="006940A5">
              <w:rPr>
                <w:szCs w:val="18"/>
              </w:rPr>
              <w:t>891 319</w:t>
            </w:r>
          </w:p>
        </w:tc>
        <w:tc>
          <w:tcPr>
            <w:tcW w:w="1122" w:type="dxa"/>
          </w:tcPr>
          <w:p w14:paraId="30C25D6F" w14:textId="77777777" w:rsidR="008F2FC2" w:rsidRPr="006940A5" w:rsidRDefault="008F2FC2" w:rsidP="00CB05C8">
            <w:pPr>
              <w:pStyle w:val="tabteksts"/>
              <w:ind w:left="134" w:right="69"/>
              <w:jc w:val="right"/>
              <w:rPr>
                <w:szCs w:val="18"/>
              </w:rPr>
            </w:pPr>
            <w:r w:rsidRPr="006940A5">
              <w:rPr>
                <w:szCs w:val="18"/>
              </w:rPr>
              <w:t>-127 399</w:t>
            </w:r>
          </w:p>
        </w:tc>
        <w:tc>
          <w:tcPr>
            <w:tcW w:w="1123" w:type="dxa"/>
          </w:tcPr>
          <w:p w14:paraId="2B8740AB" w14:textId="77777777" w:rsidR="008F2FC2" w:rsidRPr="006940A5" w:rsidRDefault="008F2FC2" w:rsidP="00CB05C8">
            <w:pPr>
              <w:pStyle w:val="tabteksts"/>
              <w:ind w:left="134" w:right="69"/>
              <w:jc w:val="right"/>
              <w:rPr>
                <w:szCs w:val="18"/>
              </w:rPr>
            </w:pPr>
            <w:r w:rsidRPr="006940A5">
              <w:rPr>
                <w:szCs w:val="18"/>
              </w:rPr>
              <w:t>86 022</w:t>
            </w:r>
          </w:p>
        </w:tc>
      </w:tr>
      <w:tr w:rsidR="008F2FC2" w:rsidRPr="009B3693" w14:paraId="2B53F23F" w14:textId="77777777" w:rsidTr="00CB05C8">
        <w:trPr>
          <w:cantSplit/>
        </w:trPr>
        <w:tc>
          <w:tcPr>
            <w:tcW w:w="3466" w:type="dxa"/>
          </w:tcPr>
          <w:p w14:paraId="74EF0B68" w14:textId="77777777" w:rsidR="008F2FC2" w:rsidRPr="006940A5" w:rsidRDefault="008F2FC2" w:rsidP="00CB05C8">
            <w:pPr>
              <w:pStyle w:val="tabteksts"/>
              <w:ind w:left="134" w:right="69"/>
              <w:rPr>
                <w:szCs w:val="18"/>
              </w:rPr>
            </w:pPr>
            <w:r w:rsidRPr="006940A5">
              <w:rPr>
                <w:szCs w:val="18"/>
                <w:lang w:eastAsia="lv-LV"/>
              </w:rPr>
              <w:t>Kopējie izdevumi</w:t>
            </w:r>
            <w:r w:rsidRPr="006940A5">
              <w:rPr>
                <w:szCs w:val="18"/>
              </w:rPr>
              <w:t>, % (+/–) pret iepriekšējo gadu</w:t>
            </w:r>
          </w:p>
        </w:tc>
        <w:tc>
          <w:tcPr>
            <w:tcW w:w="1124" w:type="dxa"/>
          </w:tcPr>
          <w:p w14:paraId="11959955" w14:textId="77777777" w:rsidR="008F2FC2" w:rsidRPr="006940A5" w:rsidRDefault="008F2FC2" w:rsidP="00CB05C8">
            <w:pPr>
              <w:pStyle w:val="tabteksts"/>
              <w:ind w:left="134" w:right="69"/>
              <w:jc w:val="center"/>
              <w:rPr>
                <w:szCs w:val="18"/>
              </w:rPr>
            </w:pPr>
            <w:r w:rsidRPr="006940A5">
              <w:rPr>
                <w:b/>
                <w:bCs/>
                <w:szCs w:val="18"/>
              </w:rPr>
              <w:t>×</w:t>
            </w:r>
          </w:p>
        </w:tc>
        <w:tc>
          <w:tcPr>
            <w:tcW w:w="1103" w:type="dxa"/>
          </w:tcPr>
          <w:p w14:paraId="332811CB" w14:textId="77777777" w:rsidR="008F2FC2" w:rsidRPr="006940A5" w:rsidRDefault="008F2FC2" w:rsidP="00CB05C8">
            <w:pPr>
              <w:pStyle w:val="tabteksts"/>
              <w:ind w:left="134" w:right="69"/>
              <w:jc w:val="right"/>
              <w:rPr>
                <w:szCs w:val="18"/>
              </w:rPr>
            </w:pPr>
            <w:r w:rsidRPr="006940A5">
              <w:rPr>
                <w:szCs w:val="18"/>
              </w:rPr>
              <w:t>20,2</w:t>
            </w:r>
          </w:p>
        </w:tc>
        <w:tc>
          <w:tcPr>
            <w:tcW w:w="1123" w:type="dxa"/>
          </w:tcPr>
          <w:p w14:paraId="233F7044" w14:textId="77777777" w:rsidR="008F2FC2" w:rsidRPr="006940A5" w:rsidRDefault="008F2FC2" w:rsidP="00CB05C8">
            <w:pPr>
              <w:pStyle w:val="tabteksts"/>
              <w:ind w:left="134" w:right="69"/>
              <w:jc w:val="right"/>
              <w:rPr>
                <w:szCs w:val="18"/>
              </w:rPr>
            </w:pPr>
            <w:r w:rsidRPr="006940A5">
              <w:rPr>
                <w:szCs w:val="18"/>
              </w:rPr>
              <w:t>9,9</w:t>
            </w:r>
          </w:p>
        </w:tc>
        <w:tc>
          <w:tcPr>
            <w:tcW w:w="1122" w:type="dxa"/>
          </w:tcPr>
          <w:p w14:paraId="53C29A2C" w14:textId="77777777" w:rsidR="008F2FC2" w:rsidRPr="006940A5" w:rsidRDefault="008F2FC2" w:rsidP="00CB05C8">
            <w:pPr>
              <w:pStyle w:val="tabteksts"/>
              <w:ind w:left="134" w:right="69"/>
              <w:jc w:val="right"/>
              <w:rPr>
                <w:szCs w:val="18"/>
              </w:rPr>
            </w:pPr>
            <w:r w:rsidRPr="006940A5">
              <w:rPr>
                <w:szCs w:val="18"/>
              </w:rPr>
              <w:t>-1,3</w:t>
            </w:r>
          </w:p>
        </w:tc>
        <w:tc>
          <w:tcPr>
            <w:tcW w:w="1123" w:type="dxa"/>
          </w:tcPr>
          <w:p w14:paraId="6BA17009" w14:textId="77777777" w:rsidR="008F2FC2" w:rsidRPr="006940A5" w:rsidRDefault="008F2FC2" w:rsidP="00CB05C8">
            <w:pPr>
              <w:pStyle w:val="tabteksts"/>
              <w:ind w:left="134" w:right="69"/>
              <w:jc w:val="right"/>
              <w:rPr>
                <w:szCs w:val="18"/>
              </w:rPr>
            </w:pPr>
            <w:r w:rsidRPr="006940A5">
              <w:rPr>
                <w:szCs w:val="18"/>
              </w:rPr>
              <w:t>0,9</w:t>
            </w:r>
          </w:p>
        </w:tc>
      </w:tr>
      <w:tr w:rsidR="008F2FC2" w:rsidRPr="009B3693" w14:paraId="0A5AA554" w14:textId="77777777" w:rsidTr="00CB05C8">
        <w:trPr>
          <w:cantSplit/>
        </w:trPr>
        <w:tc>
          <w:tcPr>
            <w:tcW w:w="3466" w:type="dxa"/>
          </w:tcPr>
          <w:p w14:paraId="4E8120CB" w14:textId="77777777" w:rsidR="008F2FC2" w:rsidRPr="006940A5" w:rsidRDefault="008F2FC2" w:rsidP="00CB05C8">
            <w:pPr>
              <w:pStyle w:val="tabteksts"/>
              <w:ind w:left="134" w:right="69"/>
              <w:rPr>
                <w:szCs w:val="18"/>
                <w:lang w:eastAsia="lv-LV"/>
              </w:rPr>
            </w:pPr>
            <w:r w:rsidRPr="006940A5">
              <w:rPr>
                <w:szCs w:val="18"/>
              </w:rPr>
              <w:t xml:space="preserve">Atlīdzība, </w:t>
            </w:r>
            <w:proofErr w:type="spellStart"/>
            <w:r w:rsidRPr="006940A5">
              <w:rPr>
                <w:i/>
                <w:szCs w:val="18"/>
              </w:rPr>
              <w:t>euro</w:t>
            </w:r>
            <w:proofErr w:type="spellEnd"/>
          </w:p>
        </w:tc>
        <w:tc>
          <w:tcPr>
            <w:tcW w:w="1124" w:type="dxa"/>
          </w:tcPr>
          <w:p w14:paraId="4AD3F7A4" w14:textId="77777777" w:rsidR="008F2FC2" w:rsidRPr="006940A5" w:rsidRDefault="008F2FC2" w:rsidP="00CB05C8">
            <w:pPr>
              <w:pStyle w:val="tabteksts"/>
              <w:ind w:left="134" w:right="69"/>
              <w:jc w:val="right"/>
              <w:rPr>
                <w:szCs w:val="18"/>
              </w:rPr>
            </w:pPr>
            <w:r w:rsidRPr="006940A5">
              <w:rPr>
                <w:szCs w:val="18"/>
              </w:rPr>
              <w:t>5 239 025</w:t>
            </w:r>
          </w:p>
        </w:tc>
        <w:tc>
          <w:tcPr>
            <w:tcW w:w="1103" w:type="dxa"/>
          </w:tcPr>
          <w:p w14:paraId="40D03DFF" w14:textId="77777777" w:rsidR="008F2FC2" w:rsidRPr="006940A5" w:rsidRDefault="008F2FC2" w:rsidP="00CB05C8">
            <w:pPr>
              <w:pStyle w:val="tabteksts"/>
              <w:ind w:left="134" w:right="69"/>
              <w:jc w:val="right"/>
              <w:rPr>
                <w:szCs w:val="18"/>
              </w:rPr>
            </w:pPr>
            <w:r w:rsidRPr="006940A5">
              <w:rPr>
                <w:szCs w:val="18"/>
              </w:rPr>
              <w:t>6 185 885</w:t>
            </w:r>
          </w:p>
        </w:tc>
        <w:tc>
          <w:tcPr>
            <w:tcW w:w="1123" w:type="dxa"/>
          </w:tcPr>
          <w:p w14:paraId="0FE73D4D" w14:textId="77777777" w:rsidR="008F2FC2" w:rsidRPr="006940A5" w:rsidRDefault="008F2FC2" w:rsidP="00CB05C8">
            <w:pPr>
              <w:pStyle w:val="tabteksts"/>
              <w:ind w:left="134" w:right="69"/>
              <w:jc w:val="right"/>
              <w:rPr>
                <w:szCs w:val="18"/>
              </w:rPr>
            </w:pPr>
            <w:r w:rsidRPr="006940A5">
              <w:rPr>
                <w:szCs w:val="18"/>
              </w:rPr>
              <w:t>6 885 670</w:t>
            </w:r>
          </w:p>
        </w:tc>
        <w:tc>
          <w:tcPr>
            <w:tcW w:w="1122" w:type="dxa"/>
          </w:tcPr>
          <w:p w14:paraId="35276866" w14:textId="77777777" w:rsidR="008F2FC2" w:rsidRPr="006940A5" w:rsidRDefault="008F2FC2" w:rsidP="00CB05C8">
            <w:pPr>
              <w:pStyle w:val="tabteksts"/>
              <w:ind w:left="134" w:right="69"/>
              <w:jc w:val="right"/>
              <w:rPr>
                <w:szCs w:val="18"/>
              </w:rPr>
            </w:pPr>
            <w:r w:rsidRPr="006940A5">
              <w:rPr>
                <w:szCs w:val="18"/>
              </w:rPr>
              <w:t>6 987 708</w:t>
            </w:r>
          </w:p>
        </w:tc>
        <w:tc>
          <w:tcPr>
            <w:tcW w:w="1123" w:type="dxa"/>
          </w:tcPr>
          <w:p w14:paraId="43DCD816" w14:textId="77777777" w:rsidR="008F2FC2" w:rsidRPr="006940A5" w:rsidRDefault="008F2FC2" w:rsidP="00CB05C8">
            <w:pPr>
              <w:pStyle w:val="tabteksts"/>
              <w:ind w:left="134" w:right="69"/>
              <w:jc w:val="right"/>
              <w:rPr>
                <w:szCs w:val="18"/>
              </w:rPr>
            </w:pPr>
            <w:r w:rsidRPr="006940A5">
              <w:rPr>
                <w:szCs w:val="18"/>
              </w:rPr>
              <w:t>7 123 730</w:t>
            </w:r>
          </w:p>
        </w:tc>
      </w:tr>
      <w:tr w:rsidR="008F2FC2" w:rsidRPr="009B3693" w14:paraId="03B36731" w14:textId="77777777" w:rsidTr="00CB05C8">
        <w:trPr>
          <w:cantSplit/>
        </w:trPr>
        <w:tc>
          <w:tcPr>
            <w:tcW w:w="3466" w:type="dxa"/>
          </w:tcPr>
          <w:p w14:paraId="5285391E" w14:textId="77777777" w:rsidR="008F2FC2" w:rsidRPr="006940A5" w:rsidRDefault="008F2FC2" w:rsidP="00CB05C8">
            <w:pPr>
              <w:pStyle w:val="tabteksts"/>
              <w:ind w:left="134" w:right="69"/>
              <w:rPr>
                <w:szCs w:val="18"/>
                <w:lang w:eastAsia="lv-LV"/>
              </w:rPr>
            </w:pPr>
            <w:r w:rsidRPr="006940A5">
              <w:rPr>
                <w:szCs w:val="18"/>
              </w:rPr>
              <w:t>Vidējais amata vietu skaits gadā, neskaitot pedagogu un zemessargu amata vietas</w:t>
            </w:r>
          </w:p>
        </w:tc>
        <w:tc>
          <w:tcPr>
            <w:tcW w:w="1124" w:type="dxa"/>
          </w:tcPr>
          <w:p w14:paraId="5BED172D" w14:textId="77777777" w:rsidR="008F2FC2" w:rsidRPr="006940A5" w:rsidRDefault="008F2FC2" w:rsidP="00CB05C8">
            <w:pPr>
              <w:pStyle w:val="tabteksts"/>
              <w:ind w:left="134" w:right="69"/>
              <w:jc w:val="right"/>
              <w:rPr>
                <w:szCs w:val="18"/>
              </w:rPr>
            </w:pPr>
            <w:r w:rsidRPr="006940A5">
              <w:rPr>
                <w:szCs w:val="18"/>
              </w:rPr>
              <w:t>282</w:t>
            </w:r>
          </w:p>
        </w:tc>
        <w:tc>
          <w:tcPr>
            <w:tcW w:w="1103" w:type="dxa"/>
          </w:tcPr>
          <w:p w14:paraId="319F0D0A" w14:textId="77777777" w:rsidR="008F2FC2" w:rsidRPr="006940A5" w:rsidRDefault="008F2FC2" w:rsidP="00CB05C8">
            <w:pPr>
              <w:pStyle w:val="tabteksts"/>
              <w:ind w:left="134" w:right="69"/>
              <w:jc w:val="right"/>
              <w:rPr>
                <w:szCs w:val="18"/>
              </w:rPr>
            </w:pPr>
            <w:r w:rsidRPr="006940A5">
              <w:rPr>
                <w:szCs w:val="18"/>
              </w:rPr>
              <w:t>282</w:t>
            </w:r>
          </w:p>
        </w:tc>
        <w:tc>
          <w:tcPr>
            <w:tcW w:w="1123" w:type="dxa"/>
          </w:tcPr>
          <w:p w14:paraId="3DC3FD7E" w14:textId="77777777" w:rsidR="008F2FC2" w:rsidRPr="006940A5" w:rsidRDefault="008F2FC2" w:rsidP="00CB05C8">
            <w:pPr>
              <w:pStyle w:val="tabteksts"/>
              <w:ind w:left="134" w:right="69"/>
              <w:jc w:val="right"/>
              <w:rPr>
                <w:szCs w:val="18"/>
              </w:rPr>
            </w:pPr>
            <w:r w:rsidRPr="006940A5">
              <w:rPr>
                <w:szCs w:val="18"/>
              </w:rPr>
              <w:t>282</w:t>
            </w:r>
          </w:p>
        </w:tc>
        <w:tc>
          <w:tcPr>
            <w:tcW w:w="1122" w:type="dxa"/>
          </w:tcPr>
          <w:p w14:paraId="22E0A1D8" w14:textId="77777777" w:rsidR="008F2FC2" w:rsidRPr="006940A5" w:rsidRDefault="008F2FC2" w:rsidP="00CB05C8">
            <w:pPr>
              <w:pStyle w:val="tabteksts"/>
              <w:ind w:left="134" w:right="69"/>
              <w:jc w:val="right"/>
              <w:rPr>
                <w:szCs w:val="18"/>
              </w:rPr>
            </w:pPr>
            <w:r w:rsidRPr="006940A5">
              <w:rPr>
                <w:szCs w:val="18"/>
              </w:rPr>
              <w:t>282</w:t>
            </w:r>
          </w:p>
        </w:tc>
        <w:tc>
          <w:tcPr>
            <w:tcW w:w="1123" w:type="dxa"/>
          </w:tcPr>
          <w:p w14:paraId="1EAD917F" w14:textId="77777777" w:rsidR="008F2FC2" w:rsidRPr="006940A5" w:rsidRDefault="008F2FC2" w:rsidP="00CB05C8">
            <w:pPr>
              <w:pStyle w:val="tabteksts"/>
              <w:ind w:left="134" w:right="69"/>
              <w:jc w:val="right"/>
              <w:rPr>
                <w:szCs w:val="18"/>
              </w:rPr>
            </w:pPr>
            <w:r w:rsidRPr="006940A5">
              <w:rPr>
                <w:szCs w:val="18"/>
              </w:rPr>
              <w:t>282</w:t>
            </w:r>
          </w:p>
        </w:tc>
      </w:tr>
      <w:tr w:rsidR="008F2FC2" w:rsidRPr="009B3693" w14:paraId="66493F9D" w14:textId="77777777" w:rsidTr="00CB05C8">
        <w:trPr>
          <w:cantSplit/>
        </w:trPr>
        <w:tc>
          <w:tcPr>
            <w:tcW w:w="3466" w:type="dxa"/>
          </w:tcPr>
          <w:p w14:paraId="148A832B" w14:textId="77777777" w:rsidR="008F2FC2" w:rsidRPr="006940A5" w:rsidRDefault="008F2FC2" w:rsidP="00CB05C8">
            <w:pPr>
              <w:pStyle w:val="tabteksts"/>
              <w:ind w:left="134" w:right="69"/>
              <w:rPr>
                <w:szCs w:val="18"/>
                <w:lang w:eastAsia="lv-LV"/>
              </w:rPr>
            </w:pPr>
            <w:r w:rsidRPr="006940A5">
              <w:rPr>
                <w:szCs w:val="18"/>
              </w:rPr>
              <w:t xml:space="preserve">Vidējā atlīdzība amata vietai </w:t>
            </w:r>
            <w:r w:rsidRPr="006940A5">
              <w:rPr>
                <w:szCs w:val="18"/>
                <w:lang w:eastAsia="lv-LV"/>
              </w:rPr>
              <w:t>(mēnesī)</w:t>
            </w:r>
            <w:r w:rsidRPr="006940A5">
              <w:rPr>
                <w:szCs w:val="18"/>
              </w:rPr>
              <w:t xml:space="preserve">, neskaitot pedagogu amata vietas, </w:t>
            </w:r>
            <w:proofErr w:type="spellStart"/>
            <w:r w:rsidRPr="006940A5">
              <w:rPr>
                <w:i/>
                <w:szCs w:val="18"/>
              </w:rPr>
              <w:t>euro</w:t>
            </w:r>
            <w:proofErr w:type="spellEnd"/>
          </w:p>
        </w:tc>
        <w:tc>
          <w:tcPr>
            <w:tcW w:w="1124" w:type="dxa"/>
          </w:tcPr>
          <w:p w14:paraId="20D6BD39" w14:textId="77777777" w:rsidR="008F2FC2" w:rsidRPr="006940A5" w:rsidRDefault="008F2FC2" w:rsidP="00CB05C8">
            <w:pPr>
              <w:pStyle w:val="tabteksts"/>
              <w:ind w:left="134" w:right="69"/>
              <w:jc w:val="right"/>
              <w:rPr>
                <w:szCs w:val="18"/>
              </w:rPr>
            </w:pPr>
            <w:r w:rsidRPr="006940A5">
              <w:rPr>
                <w:szCs w:val="18"/>
              </w:rPr>
              <w:t>1 548</w:t>
            </w:r>
          </w:p>
        </w:tc>
        <w:tc>
          <w:tcPr>
            <w:tcW w:w="1103" w:type="dxa"/>
          </w:tcPr>
          <w:p w14:paraId="6925FAD0" w14:textId="77777777" w:rsidR="008F2FC2" w:rsidRPr="006940A5" w:rsidRDefault="008F2FC2" w:rsidP="00CB05C8">
            <w:pPr>
              <w:pStyle w:val="tabteksts"/>
              <w:ind w:left="134" w:right="69"/>
              <w:jc w:val="right"/>
              <w:rPr>
                <w:szCs w:val="18"/>
              </w:rPr>
            </w:pPr>
            <w:r w:rsidRPr="006940A5">
              <w:rPr>
                <w:szCs w:val="18"/>
              </w:rPr>
              <w:t>1 828</w:t>
            </w:r>
          </w:p>
        </w:tc>
        <w:tc>
          <w:tcPr>
            <w:tcW w:w="1123" w:type="dxa"/>
          </w:tcPr>
          <w:p w14:paraId="7113E5DC" w14:textId="77777777" w:rsidR="008F2FC2" w:rsidRPr="006940A5" w:rsidRDefault="008F2FC2" w:rsidP="00CB05C8">
            <w:pPr>
              <w:pStyle w:val="tabteksts"/>
              <w:ind w:left="134" w:right="69"/>
              <w:jc w:val="right"/>
              <w:rPr>
                <w:szCs w:val="18"/>
              </w:rPr>
            </w:pPr>
            <w:r w:rsidRPr="006940A5">
              <w:rPr>
                <w:szCs w:val="18"/>
              </w:rPr>
              <w:t>2 035</w:t>
            </w:r>
          </w:p>
        </w:tc>
        <w:tc>
          <w:tcPr>
            <w:tcW w:w="1122" w:type="dxa"/>
          </w:tcPr>
          <w:p w14:paraId="23662322" w14:textId="77777777" w:rsidR="008F2FC2" w:rsidRPr="006940A5" w:rsidRDefault="008F2FC2" w:rsidP="00CB05C8">
            <w:pPr>
              <w:pStyle w:val="tabteksts"/>
              <w:ind w:left="134" w:right="69"/>
              <w:jc w:val="right"/>
              <w:rPr>
                <w:szCs w:val="18"/>
              </w:rPr>
            </w:pPr>
            <w:r w:rsidRPr="006940A5">
              <w:rPr>
                <w:szCs w:val="18"/>
              </w:rPr>
              <w:t>2 065</w:t>
            </w:r>
          </w:p>
        </w:tc>
        <w:tc>
          <w:tcPr>
            <w:tcW w:w="1123" w:type="dxa"/>
          </w:tcPr>
          <w:p w14:paraId="205E8CB8" w14:textId="77777777" w:rsidR="008F2FC2" w:rsidRPr="006940A5" w:rsidRDefault="008F2FC2" w:rsidP="00CB05C8">
            <w:pPr>
              <w:pStyle w:val="tabteksts"/>
              <w:ind w:left="134" w:right="69"/>
              <w:jc w:val="right"/>
              <w:rPr>
                <w:szCs w:val="18"/>
              </w:rPr>
            </w:pPr>
            <w:r w:rsidRPr="006940A5">
              <w:rPr>
                <w:szCs w:val="18"/>
              </w:rPr>
              <w:t>2 105</w:t>
            </w:r>
          </w:p>
        </w:tc>
      </w:tr>
    </w:tbl>
    <w:p w14:paraId="51C142EB" w14:textId="2FC522F5" w:rsidR="008F2FC2" w:rsidRPr="00257A3F" w:rsidRDefault="008F2FC2" w:rsidP="00052D40">
      <w:pPr>
        <w:spacing w:before="240" w:after="240"/>
        <w:jc w:val="center"/>
        <w:rPr>
          <w:b/>
          <w:szCs w:val="24"/>
          <w:lang w:eastAsia="lv-LV"/>
        </w:rPr>
      </w:pPr>
      <w:r w:rsidRPr="00257A3F">
        <w:rPr>
          <w:b/>
          <w:szCs w:val="24"/>
          <w:lang w:eastAsia="lv-LV"/>
        </w:rPr>
        <w:t>Izmaiņas izdevumos, salīdzinot 2024. gada projektu ar 2023. gada plānu</w:t>
      </w:r>
    </w:p>
    <w:p w14:paraId="7E312355" w14:textId="77777777" w:rsidR="008F2FC2" w:rsidRPr="009B3693" w:rsidRDefault="008F2FC2" w:rsidP="008F2FC2">
      <w:pPr>
        <w:spacing w:after="40"/>
        <w:jc w:val="right"/>
        <w:rPr>
          <w:iCs/>
          <w:sz w:val="16"/>
          <w:szCs w:val="16"/>
        </w:rPr>
      </w:pPr>
      <w:r w:rsidRPr="009B3693">
        <w:rPr>
          <w:iCs/>
          <w:sz w:val="16"/>
          <w:szCs w:val="16"/>
        </w:rPr>
        <w:t>(</w:t>
      </w:r>
      <w:proofErr w:type="spellStart"/>
      <w:r w:rsidRPr="009B3693">
        <w:rPr>
          <w:i/>
          <w:sz w:val="16"/>
          <w:szCs w:val="16"/>
        </w:rPr>
        <w:t>euro</w:t>
      </w:r>
      <w:proofErr w:type="spellEnd"/>
      <w:r w:rsidRPr="009B3693">
        <w:rPr>
          <w:iCs/>
          <w:sz w:val="16"/>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1A5325E0" w14:textId="77777777" w:rsidTr="00257A3F">
        <w:trPr>
          <w:cantSplit/>
          <w:tblHeader/>
        </w:trPr>
        <w:tc>
          <w:tcPr>
            <w:tcW w:w="4764" w:type="dxa"/>
            <w:vAlign w:val="center"/>
          </w:tcPr>
          <w:p w14:paraId="3E257EA6" w14:textId="77777777" w:rsidR="008F2FC2" w:rsidRPr="006940A5" w:rsidRDefault="008F2FC2" w:rsidP="00D07869">
            <w:pPr>
              <w:pStyle w:val="tabteksts"/>
              <w:jc w:val="center"/>
              <w:rPr>
                <w:szCs w:val="18"/>
              </w:rPr>
            </w:pPr>
            <w:r w:rsidRPr="006940A5">
              <w:rPr>
                <w:szCs w:val="18"/>
                <w:lang w:eastAsia="lv-LV"/>
              </w:rPr>
              <w:t>Pasākums</w:t>
            </w:r>
          </w:p>
        </w:tc>
        <w:tc>
          <w:tcPr>
            <w:tcW w:w="1449" w:type="dxa"/>
            <w:vAlign w:val="center"/>
          </w:tcPr>
          <w:p w14:paraId="3F786911" w14:textId="77777777" w:rsidR="008F2FC2" w:rsidRPr="006940A5" w:rsidRDefault="008F2FC2" w:rsidP="00D07869">
            <w:pPr>
              <w:pStyle w:val="tabteksts"/>
              <w:jc w:val="center"/>
              <w:rPr>
                <w:szCs w:val="18"/>
                <w:lang w:eastAsia="lv-LV"/>
              </w:rPr>
            </w:pPr>
            <w:r w:rsidRPr="006940A5">
              <w:rPr>
                <w:szCs w:val="18"/>
                <w:lang w:eastAsia="lv-LV"/>
              </w:rPr>
              <w:t>Samazinājums</w:t>
            </w:r>
          </w:p>
        </w:tc>
        <w:tc>
          <w:tcPr>
            <w:tcW w:w="1442" w:type="dxa"/>
            <w:vAlign w:val="center"/>
          </w:tcPr>
          <w:p w14:paraId="096384F3" w14:textId="77777777" w:rsidR="008F2FC2" w:rsidRPr="006940A5" w:rsidRDefault="008F2FC2" w:rsidP="00D07869">
            <w:pPr>
              <w:pStyle w:val="tabteksts"/>
              <w:jc w:val="center"/>
              <w:rPr>
                <w:szCs w:val="18"/>
                <w:lang w:eastAsia="lv-LV"/>
              </w:rPr>
            </w:pPr>
            <w:r w:rsidRPr="006940A5">
              <w:rPr>
                <w:szCs w:val="18"/>
                <w:lang w:eastAsia="lv-LV"/>
              </w:rPr>
              <w:t>Palielinājums</w:t>
            </w:r>
          </w:p>
        </w:tc>
        <w:tc>
          <w:tcPr>
            <w:tcW w:w="1406" w:type="dxa"/>
            <w:vAlign w:val="center"/>
          </w:tcPr>
          <w:p w14:paraId="49F0149A" w14:textId="77777777" w:rsidR="008F2FC2" w:rsidRPr="006940A5" w:rsidRDefault="008F2FC2" w:rsidP="00D07869">
            <w:pPr>
              <w:pStyle w:val="tabteksts"/>
              <w:jc w:val="center"/>
              <w:rPr>
                <w:szCs w:val="18"/>
                <w:lang w:eastAsia="lv-LV"/>
              </w:rPr>
            </w:pPr>
            <w:r w:rsidRPr="006940A5">
              <w:rPr>
                <w:szCs w:val="18"/>
                <w:lang w:eastAsia="lv-LV"/>
              </w:rPr>
              <w:t>Izmaiņas</w:t>
            </w:r>
          </w:p>
        </w:tc>
      </w:tr>
      <w:tr w:rsidR="008F2FC2" w:rsidRPr="009B3693" w14:paraId="407D58CA" w14:textId="77777777" w:rsidTr="00052D40">
        <w:trPr>
          <w:cantSplit/>
        </w:trPr>
        <w:tc>
          <w:tcPr>
            <w:tcW w:w="4764" w:type="dxa"/>
            <w:shd w:val="clear" w:color="auto" w:fill="D9D9D9"/>
          </w:tcPr>
          <w:p w14:paraId="02E0B242" w14:textId="77777777" w:rsidR="008F2FC2" w:rsidRPr="006940A5" w:rsidRDefault="008F2FC2" w:rsidP="00052D40">
            <w:pPr>
              <w:pStyle w:val="tabteksts"/>
              <w:ind w:left="134" w:right="83"/>
              <w:rPr>
                <w:szCs w:val="18"/>
              </w:rPr>
            </w:pPr>
            <w:r w:rsidRPr="006940A5">
              <w:rPr>
                <w:b/>
                <w:bCs/>
                <w:szCs w:val="18"/>
                <w:lang w:eastAsia="lv-LV"/>
              </w:rPr>
              <w:t>Izdevumi – kopā</w:t>
            </w:r>
          </w:p>
        </w:tc>
        <w:tc>
          <w:tcPr>
            <w:tcW w:w="1449" w:type="dxa"/>
            <w:shd w:val="clear" w:color="auto" w:fill="D9D9D9"/>
            <w:vAlign w:val="center"/>
          </w:tcPr>
          <w:p w14:paraId="01234414" w14:textId="77777777" w:rsidR="008F2FC2" w:rsidRPr="006940A5" w:rsidRDefault="008F2FC2" w:rsidP="00052D40">
            <w:pPr>
              <w:pStyle w:val="tabteksts"/>
              <w:ind w:left="134" w:right="83"/>
              <w:jc w:val="right"/>
              <w:rPr>
                <w:b/>
                <w:szCs w:val="18"/>
              </w:rPr>
            </w:pPr>
            <w:r w:rsidRPr="006940A5">
              <w:rPr>
                <w:b/>
                <w:szCs w:val="18"/>
              </w:rPr>
              <w:t>477 191</w:t>
            </w:r>
          </w:p>
        </w:tc>
        <w:tc>
          <w:tcPr>
            <w:tcW w:w="1442" w:type="dxa"/>
            <w:shd w:val="clear" w:color="auto" w:fill="D9D9D9"/>
            <w:vAlign w:val="center"/>
          </w:tcPr>
          <w:p w14:paraId="40F76C4A" w14:textId="77777777" w:rsidR="008F2FC2" w:rsidRPr="006940A5" w:rsidRDefault="008F2FC2" w:rsidP="00052D40">
            <w:pPr>
              <w:pStyle w:val="tabteksts"/>
              <w:ind w:left="134" w:right="83"/>
              <w:jc w:val="right"/>
              <w:rPr>
                <w:b/>
                <w:szCs w:val="18"/>
              </w:rPr>
            </w:pPr>
            <w:r w:rsidRPr="006940A5">
              <w:rPr>
                <w:b/>
                <w:szCs w:val="18"/>
              </w:rPr>
              <w:t>1 368 510</w:t>
            </w:r>
          </w:p>
        </w:tc>
        <w:tc>
          <w:tcPr>
            <w:tcW w:w="1406" w:type="dxa"/>
            <w:shd w:val="clear" w:color="auto" w:fill="D9D9D9"/>
            <w:vAlign w:val="center"/>
          </w:tcPr>
          <w:p w14:paraId="6F02261F" w14:textId="77777777" w:rsidR="008F2FC2" w:rsidRPr="006940A5" w:rsidRDefault="008F2FC2" w:rsidP="00052D40">
            <w:pPr>
              <w:pStyle w:val="tabteksts"/>
              <w:ind w:left="134" w:right="83"/>
              <w:jc w:val="right"/>
              <w:rPr>
                <w:b/>
                <w:szCs w:val="18"/>
              </w:rPr>
            </w:pPr>
            <w:r w:rsidRPr="006940A5">
              <w:rPr>
                <w:b/>
                <w:szCs w:val="18"/>
              </w:rPr>
              <w:t>891 319</w:t>
            </w:r>
          </w:p>
        </w:tc>
      </w:tr>
      <w:tr w:rsidR="008F2FC2" w:rsidRPr="009B3693" w14:paraId="3573AF1A" w14:textId="77777777" w:rsidTr="00052D40">
        <w:trPr>
          <w:cantSplit/>
        </w:trPr>
        <w:tc>
          <w:tcPr>
            <w:tcW w:w="9061" w:type="dxa"/>
            <w:gridSpan w:val="4"/>
          </w:tcPr>
          <w:p w14:paraId="23C41C05" w14:textId="77777777" w:rsidR="008F2FC2" w:rsidRPr="006940A5" w:rsidRDefault="008F2FC2" w:rsidP="00052D40">
            <w:pPr>
              <w:pStyle w:val="tabteksts"/>
              <w:ind w:left="134" w:right="83"/>
              <w:rPr>
                <w:szCs w:val="18"/>
              </w:rPr>
            </w:pPr>
            <w:r w:rsidRPr="006940A5">
              <w:rPr>
                <w:i/>
                <w:szCs w:val="18"/>
                <w:lang w:eastAsia="lv-LV"/>
              </w:rPr>
              <w:t>t. sk.:</w:t>
            </w:r>
          </w:p>
        </w:tc>
      </w:tr>
      <w:tr w:rsidR="008F2FC2" w:rsidRPr="009B3693" w14:paraId="3EA4A6B3" w14:textId="77777777" w:rsidTr="00052D40">
        <w:trPr>
          <w:cantSplit/>
        </w:trPr>
        <w:tc>
          <w:tcPr>
            <w:tcW w:w="4764" w:type="dxa"/>
            <w:shd w:val="clear" w:color="auto" w:fill="F2F2F2" w:themeFill="background1" w:themeFillShade="F2"/>
          </w:tcPr>
          <w:p w14:paraId="321156A2" w14:textId="77777777" w:rsidR="008F2FC2" w:rsidRPr="006940A5" w:rsidRDefault="008F2FC2" w:rsidP="00052D40">
            <w:pPr>
              <w:pStyle w:val="tabteksts"/>
              <w:ind w:left="134" w:right="83"/>
              <w:rPr>
                <w:i/>
                <w:szCs w:val="18"/>
                <w:lang w:eastAsia="lv-LV"/>
              </w:rPr>
            </w:pPr>
            <w:r w:rsidRPr="006940A5">
              <w:rPr>
                <w:szCs w:val="18"/>
                <w:u w:val="single"/>
                <w:lang w:eastAsia="lv-LV"/>
              </w:rPr>
              <w:t>Prioritārie pasākumi</w:t>
            </w:r>
          </w:p>
        </w:tc>
        <w:tc>
          <w:tcPr>
            <w:tcW w:w="1449" w:type="dxa"/>
            <w:shd w:val="clear" w:color="auto" w:fill="F2F2F2" w:themeFill="background1" w:themeFillShade="F2"/>
          </w:tcPr>
          <w:p w14:paraId="5E3544B0" w14:textId="77777777" w:rsidR="008F2FC2" w:rsidRPr="006940A5" w:rsidRDefault="008F2FC2" w:rsidP="00052D40">
            <w:pPr>
              <w:pStyle w:val="tabteksts"/>
              <w:ind w:left="134" w:right="83"/>
              <w:jc w:val="center"/>
              <w:rPr>
                <w:iCs/>
                <w:szCs w:val="18"/>
                <w:lang w:eastAsia="lv-LV"/>
              </w:rPr>
            </w:pPr>
            <w:r w:rsidRPr="006940A5">
              <w:rPr>
                <w:iCs/>
                <w:szCs w:val="18"/>
                <w:lang w:eastAsia="lv-LV"/>
              </w:rPr>
              <w:t>-</w:t>
            </w:r>
          </w:p>
        </w:tc>
        <w:tc>
          <w:tcPr>
            <w:tcW w:w="1442" w:type="dxa"/>
            <w:shd w:val="clear" w:color="auto" w:fill="F2F2F2" w:themeFill="background1" w:themeFillShade="F2"/>
          </w:tcPr>
          <w:p w14:paraId="3C990AD9" w14:textId="77777777" w:rsidR="008F2FC2" w:rsidRPr="006940A5" w:rsidRDefault="008F2FC2" w:rsidP="00052D40">
            <w:pPr>
              <w:pStyle w:val="tabteksts"/>
              <w:ind w:left="134" w:right="83"/>
              <w:jc w:val="right"/>
              <w:rPr>
                <w:iCs/>
                <w:szCs w:val="18"/>
                <w:lang w:eastAsia="lv-LV"/>
              </w:rPr>
            </w:pPr>
            <w:r w:rsidRPr="006940A5">
              <w:rPr>
                <w:iCs/>
                <w:szCs w:val="18"/>
                <w:lang w:eastAsia="lv-LV"/>
              </w:rPr>
              <w:t>65 646</w:t>
            </w:r>
          </w:p>
        </w:tc>
        <w:tc>
          <w:tcPr>
            <w:tcW w:w="1406" w:type="dxa"/>
            <w:shd w:val="clear" w:color="auto" w:fill="F2F2F2" w:themeFill="background1" w:themeFillShade="F2"/>
          </w:tcPr>
          <w:p w14:paraId="56420AC9" w14:textId="77777777" w:rsidR="008F2FC2" w:rsidRPr="006940A5" w:rsidRDefault="008F2FC2" w:rsidP="00052D40">
            <w:pPr>
              <w:pStyle w:val="tabteksts"/>
              <w:ind w:left="134" w:right="83"/>
              <w:jc w:val="right"/>
              <w:rPr>
                <w:iCs/>
                <w:szCs w:val="18"/>
                <w:lang w:eastAsia="lv-LV"/>
              </w:rPr>
            </w:pPr>
            <w:r w:rsidRPr="006940A5">
              <w:rPr>
                <w:iCs/>
                <w:szCs w:val="18"/>
                <w:lang w:eastAsia="lv-LV"/>
              </w:rPr>
              <w:t>65 646</w:t>
            </w:r>
          </w:p>
        </w:tc>
      </w:tr>
      <w:tr w:rsidR="008F2FC2" w:rsidRPr="009B3693" w14:paraId="0A23EDA4" w14:textId="77777777" w:rsidTr="00052D40">
        <w:trPr>
          <w:cantSplit/>
        </w:trPr>
        <w:tc>
          <w:tcPr>
            <w:tcW w:w="4764" w:type="dxa"/>
          </w:tcPr>
          <w:p w14:paraId="4D9BE729" w14:textId="77777777" w:rsidR="008F2FC2" w:rsidRPr="006940A5" w:rsidRDefault="008F2FC2" w:rsidP="00052D40">
            <w:pPr>
              <w:pStyle w:val="tabteksts"/>
              <w:ind w:left="134" w:right="83"/>
              <w:jc w:val="both"/>
              <w:rPr>
                <w:i/>
                <w:szCs w:val="18"/>
                <w:lang w:eastAsia="lv-LV"/>
              </w:rPr>
            </w:pPr>
            <w:r w:rsidRPr="006940A5">
              <w:rPr>
                <w:i/>
                <w:szCs w:val="18"/>
                <w:lang w:eastAsia="lv-LV"/>
              </w:rPr>
              <w:t xml:space="preserve">Valsts tiešās pārvaldes iestādēs nodarbināto atalgojuma palielināšana (MK </w:t>
            </w:r>
            <w:r>
              <w:rPr>
                <w:i/>
                <w:szCs w:val="18"/>
                <w:lang w:eastAsia="lv-LV"/>
              </w:rPr>
              <w:t>26.09.</w:t>
            </w:r>
            <w:r w:rsidRPr="006940A5">
              <w:rPr>
                <w:i/>
                <w:szCs w:val="18"/>
                <w:lang w:eastAsia="lv-LV"/>
              </w:rPr>
              <w:t>2023. sēdes prot. Nr.47 43.§</w:t>
            </w:r>
            <w:r>
              <w:rPr>
                <w:i/>
                <w:szCs w:val="18"/>
                <w:lang w:eastAsia="lv-LV"/>
              </w:rPr>
              <w:t xml:space="preserve"> 2.p.</w:t>
            </w:r>
            <w:r w:rsidRPr="006940A5">
              <w:rPr>
                <w:i/>
                <w:szCs w:val="18"/>
                <w:lang w:eastAsia="lv-LV"/>
              </w:rPr>
              <w:t>)</w:t>
            </w:r>
          </w:p>
        </w:tc>
        <w:tc>
          <w:tcPr>
            <w:tcW w:w="1449" w:type="dxa"/>
          </w:tcPr>
          <w:p w14:paraId="70FFEA55" w14:textId="77777777" w:rsidR="008F2FC2" w:rsidRPr="006940A5" w:rsidRDefault="008F2FC2" w:rsidP="00052D40">
            <w:pPr>
              <w:pStyle w:val="tabteksts"/>
              <w:ind w:left="134" w:right="83"/>
              <w:jc w:val="center"/>
              <w:rPr>
                <w:iCs/>
                <w:szCs w:val="18"/>
                <w:lang w:eastAsia="lv-LV"/>
              </w:rPr>
            </w:pPr>
            <w:r w:rsidRPr="006940A5">
              <w:rPr>
                <w:iCs/>
                <w:szCs w:val="18"/>
                <w:lang w:eastAsia="lv-LV"/>
              </w:rPr>
              <w:t>-</w:t>
            </w:r>
          </w:p>
        </w:tc>
        <w:tc>
          <w:tcPr>
            <w:tcW w:w="1442" w:type="dxa"/>
          </w:tcPr>
          <w:p w14:paraId="24CDA1F0" w14:textId="77777777" w:rsidR="008F2FC2" w:rsidRPr="006940A5" w:rsidRDefault="008F2FC2" w:rsidP="00052D40">
            <w:pPr>
              <w:pStyle w:val="tabteksts"/>
              <w:ind w:left="134" w:right="83"/>
              <w:jc w:val="right"/>
              <w:rPr>
                <w:iCs/>
                <w:szCs w:val="18"/>
                <w:lang w:eastAsia="lv-LV"/>
              </w:rPr>
            </w:pPr>
            <w:r w:rsidRPr="006940A5">
              <w:rPr>
                <w:iCs/>
                <w:szCs w:val="18"/>
                <w:lang w:eastAsia="lv-LV"/>
              </w:rPr>
              <w:t>65 646</w:t>
            </w:r>
          </w:p>
        </w:tc>
        <w:tc>
          <w:tcPr>
            <w:tcW w:w="1406" w:type="dxa"/>
          </w:tcPr>
          <w:p w14:paraId="7FCA2CC1" w14:textId="77777777" w:rsidR="008F2FC2" w:rsidRPr="006940A5" w:rsidRDefault="008F2FC2" w:rsidP="00052D40">
            <w:pPr>
              <w:pStyle w:val="tabteksts"/>
              <w:ind w:left="134" w:right="83"/>
              <w:jc w:val="right"/>
              <w:rPr>
                <w:iCs/>
                <w:szCs w:val="18"/>
                <w:lang w:eastAsia="lv-LV"/>
              </w:rPr>
            </w:pPr>
            <w:r w:rsidRPr="006940A5">
              <w:rPr>
                <w:iCs/>
                <w:szCs w:val="18"/>
                <w:lang w:eastAsia="lv-LV"/>
              </w:rPr>
              <w:t>65 646</w:t>
            </w:r>
          </w:p>
        </w:tc>
      </w:tr>
      <w:tr w:rsidR="008F2FC2" w:rsidRPr="009B3693" w14:paraId="38E1C117" w14:textId="77777777" w:rsidTr="00052D40">
        <w:trPr>
          <w:cantSplit/>
        </w:trPr>
        <w:tc>
          <w:tcPr>
            <w:tcW w:w="4764" w:type="dxa"/>
            <w:shd w:val="clear" w:color="auto" w:fill="F2F2F2"/>
          </w:tcPr>
          <w:p w14:paraId="1F605411" w14:textId="77777777" w:rsidR="008F2FC2" w:rsidRPr="006940A5" w:rsidRDefault="008F2FC2" w:rsidP="00052D40">
            <w:pPr>
              <w:pStyle w:val="tabteksts"/>
              <w:ind w:left="134" w:right="83"/>
              <w:rPr>
                <w:szCs w:val="18"/>
                <w:u w:val="single"/>
                <w:lang w:eastAsia="lv-LV"/>
              </w:rPr>
            </w:pPr>
            <w:r w:rsidRPr="006940A5">
              <w:rPr>
                <w:szCs w:val="18"/>
                <w:u w:val="single"/>
                <w:lang w:eastAsia="lv-LV"/>
              </w:rPr>
              <w:t>Citas izmaiņas</w:t>
            </w:r>
          </w:p>
        </w:tc>
        <w:tc>
          <w:tcPr>
            <w:tcW w:w="1449" w:type="dxa"/>
            <w:shd w:val="clear" w:color="auto" w:fill="F2F2F2"/>
          </w:tcPr>
          <w:p w14:paraId="4D85DF73" w14:textId="77777777" w:rsidR="008F2FC2" w:rsidRPr="006940A5" w:rsidRDefault="008F2FC2" w:rsidP="00052D40">
            <w:pPr>
              <w:pStyle w:val="tabteksts"/>
              <w:ind w:left="134" w:right="83"/>
              <w:jc w:val="right"/>
              <w:rPr>
                <w:szCs w:val="18"/>
              </w:rPr>
            </w:pPr>
            <w:r w:rsidRPr="006940A5">
              <w:rPr>
                <w:szCs w:val="18"/>
              </w:rPr>
              <w:t>477 191</w:t>
            </w:r>
          </w:p>
        </w:tc>
        <w:tc>
          <w:tcPr>
            <w:tcW w:w="1442" w:type="dxa"/>
            <w:shd w:val="clear" w:color="auto" w:fill="F2F2F2"/>
          </w:tcPr>
          <w:p w14:paraId="23DA1F5D" w14:textId="77777777" w:rsidR="008F2FC2" w:rsidRPr="006940A5" w:rsidRDefault="008F2FC2" w:rsidP="00052D40">
            <w:pPr>
              <w:pStyle w:val="tabteksts"/>
              <w:ind w:left="134" w:right="83"/>
              <w:jc w:val="right"/>
              <w:rPr>
                <w:szCs w:val="18"/>
              </w:rPr>
            </w:pPr>
            <w:r w:rsidRPr="006940A5">
              <w:rPr>
                <w:szCs w:val="18"/>
              </w:rPr>
              <w:t>1 302 864</w:t>
            </w:r>
          </w:p>
        </w:tc>
        <w:tc>
          <w:tcPr>
            <w:tcW w:w="1406" w:type="dxa"/>
            <w:shd w:val="clear" w:color="auto" w:fill="F2F2F2"/>
          </w:tcPr>
          <w:p w14:paraId="01F1EB6F" w14:textId="77777777" w:rsidR="008F2FC2" w:rsidRPr="006940A5" w:rsidRDefault="008F2FC2" w:rsidP="00052D40">
            <w:pPr>
              <w:pStyle w:val="tabteksts"/>
              <w:ind w:left="134" w:right="83"/>
              <w:jc w:val="right"/>
              <w:rPr>
                <w:szCs w:val="18"/>
              </w:rPr>
            </w:pPr>
            <w:r w:rsidRPr="006940A5">
              <w:rPr>
                <w:szCs w:val="18"/>
              </w:rPr>
              <w:t>825 673</w:t>
            </w:r>
          </w:p>
        </w:tc>
      </w:tr>
      <w:tr w:rsidR="008F2FC2" w:rsidRPr="009B3693" w14:paraId="0D73EDB3" w14:textId="77777777" w:rsidTr="00052D40">
        <w:trPr>
          <w:cantSplit/>
        </w:trPr>
        <w:tc>
          <w:tcPr>
            <w:tcW w:w="4764" w:type="dxa"/>
          </w:tcPr>
          <w:p w14:paraId="47B958F0" w14:textId="77777777" w:rsidR="008F2FC2" w:rsidRPr="006940A5" w:rsidRDefault="008F2FC2" w:rsidP="00052D40">
            <w:pPr>
              <w:pStyle w:val="tabteksts"/>
              <w:ind w:left="134" w:right="83"/>
              <w:jc w:val="both"/>
              <w:rPr>
                <w:i/>
                <w:szCs w:val="18"/>
                <w:lang w:eastAsia="lv-LV"/>
              </w:rPr>
            </w:pPr>
            <w:r>
              <w:rPr>
                <w:i/>
                <w:szCs w:val="18"/>
                <w:lang w:eastAsia="lv-LV"/>
              </w:rPr>
              <w:t xml:space="preserve">Izdevumu izmaiņas, lai nodrošinātu pakāpenisku Aizsardzības ministrijas budžeta apjoma palielinājumu līdz Valsts aizsardzības finansēšanas likumā noteiktajiem procentiem no IKP </w:t>
            </w:r>
            <w:r w:rsidRPr="006940A5">
              <w:rPr>
                <w:i/>
                <w:szCs w:val="18"/>
                <w:lang w:eastAsia="lv-LV"/>
              </w:rPr>
              <w:t xml:space="preserve">(MK </w:t>
            </w:r>
            <w:r>
              <w:rPr>
                <w:i/>
                <w:szCs w:val="18"/>
                <w:lang w:eastAsia="lv-LV"/>
              </w:rPr>
              <w:t>22.03.</w:t>
            </w:r>
            <w:r w:rsidRPr="006940A5">
              <w:rPr>
                <w:i/>
                <w:szCs w:val="18"/>
                <w:lang w:eastAsia="lv-LV"/>
              </w:rPr>
              <w:t>2022. prot. Nr.17 40.§ 2.p</w:t>
            </w:r>
            <w:r>
              <w:rPr>
                <w:i/>
                <w:szCs w:val="18"/>
                <w:lang w:eastAsia="lv-LV"/>
              </w:rPr>
              <w:t>.,</w:t>
            </w:r>
            <w:r w:rsidRPr="006940A5">
              <w:rPr>
                <w:i/>
                <w:szCs w:val="18"/>
                <w:lang w:eastAsia="lv-LV"/>
              </w:rPr>
              <w:t xml:space="preserve"> MK </w:t>
            </w:r>
            <w:r>
              <w:rPr>
                <w:i/>
                <w:szCs w:val="18"/>
                <w:lang w:eastAsia="lv-LV"/>
              </w:rPr>
              <w:t>11.10.</w:t>
            </w:r>
            <w:r w:rsidRPr="006940A5">
              <w:rPr>
                <w:i/>
                <w:szCs w:val="18"/>
                <w:lang w:eastAsia="lv-LV"/>
              </w:rPr>
              <w:t>2022. prot. Nr.52 3.§ 5.p</w:t>
            </w:r>
            <w:r>
              <w:rPr>
                <w:i/>
                <w:szCs w:val="18"/>
                <w:lang w:eastAsia="lv-LV"/>
              </w:rPr>
              <w:t>.</w:t>
            </w:r>
            <w:r w:rsidRPr="006940A5">
              <w:rPr>
                <w:i/>
                <w:szCs w:val="18"/>
                <w:lang w:eastAsia="lv-LV"/>
              </w:rPr>
              <w:t xml:space="preserve">, MK </w:t>
            </w:r>
            <w:r>
              <w:rPr>
                <w:i/>
                <w:szCs w:val="18"/>
                <w:lang w:eastAsia="lv-LV"/>
              </w:rPr>
              <w:t>22.12.</w:t>
            </w:r>
            <w:r w:rsidRPr="006940A5">
              <w:rPr>
                <w:i/>
                <w:szCs w:val="18"/>
                <w:lang w:eastAsia="lv-LV"/>
              </w:rPr>
              <w:t>2022. prot. Nr.67 1.§ 8.p</w:t>
            </w:r>
            <w:r>
              <w:rPr>
                <w:i/>
                <w:szCs w:val="18"/>
                <w:lang w:eastAsia="lv-LV"/>
              </w:rPr>
              <w:t>.</w:t>
            </w:r>
            <w:r w:rsidRPr="006940A5">
              <w:rPr>
                <w:i/>
                <w:szCs w:val="18"/>
                <w:lang w:eastAsia="lv-LV"/>
              </w:rPr>
              <w:t xml:space="preserve"> ) t.sk.:</w:t>
            </w:r>
          </w:p>
        </w:tc>
        <w:tc>
          <w:tcPr>
            <w:tcW w:w="1449" w:type="dxa"/>
          </w:tcPr>
          <w:p w14:paraId="2C95C7E7" w14:textId="77777777" w:rsidR="008F2FC2" w:rsidRPr="006940A5" w:rsidRDefault="008F2FC2" w:rsidP="00052D40">
            <w:pPr>
              <w:pStyle w:val="tabteksts"/>
              <w:ind w:left="134" w:right="83"/>
              <w:jc w:val="right"/>
              <w:rPr>
                <w:szCs w:val="18"/>
              </w:rPr>
            </w:pPr>
            <w:r w:rsidRPr="006940A5">
              <w:rPr>
                <w:szCs w:val="18"/>
              </w:rPr>
              <w:t>40 982</w:t>
            </w:r>
          </w:p>
        </w:tc>
        <w:tc>
          <w:tcPr>
            <w:tcW w:w="1442" w:type="dxa"/>
          </w:tcPr>
          <w:p w14:paraId="0922C529" w14:textId="77777777" w:rsidR="008F2FC2" w:rsidRPr="006940A5" w:rsidRDefault="008F2FC2" w:rsidP="00052D40">
            <w:pPr>
              <w:pStyle w:val="tabteksts"/>
              <w:ind w:left="134" w:right="83"/>
              <w:jc w:val="center"/>
              <w:rPr>
                <w:szCs w:val="18"/>
              </w:rPr>
            </w:pPr>
            <w:r w:rsidRPr="006940A5">
              <w:rPr>
                <w:szCs w:val="18"/>
              </w:rPr>
              <w:t>-</w:t>
            </w:r>
          </w:p>
        </w:tc>
        <w:tc>
          <w:tcPr>
            <w:tcW w:w="1406" w:type="dxa"/>
          </w:tcPr>
          <w:p w14:paraId="15F25A03" w14:textId="77777777" w:rsidR="008F2FC2" w:rsidRPr="006940A5" w:rsidRDefault="008F2FC2" w:rsidP="00052D40">
            <w:pPr>
              <w:pStyle w:val="tabteksts"/>
              <w:ind w:left="134" w:right="83"/>
              <w:jc w:val="right"/>
              <w:rPr>
                <w:szCs w:val="18"/>
              </w:rPr>
            </w:pPr>
            <w:r w:rsidRPr="006940A5">
              <w:rPr>
                <w:szCs w:val="18"/>
              </w:rPr>
              <w:t>-40 982</w:t>
            </w:r>
          </w:p>
        </w:tc>
      </w:tr>
      <w:tr w:rsidR="008F2FC2" w:rsidRPr="009B3693" w14:paraId="28D9A2DC" w14:textId="77777777" w:rsidTr="00052D40">
        <w:trPr>
          <w:cantSplit/>
        </w:trPr>
        <w:tc>
          <w:tcPr>
            <w:tcW w:w="4764" w:type="dxa"/>
          </w:tcPr>
          <w:p w14:paraId="33729FE1" w14:textId="77777777" w:rsidR="008F2FC2" w:rsidRPr="006940A5" w:rsidRDefault="008F2FC2" w:rsidP="00052D40">
            <w:pPr>
              <w:pStyle w:val="tabteksts"/>
              <w:ind w:left="134" w:right="83"/>
              <w:jc w:val="right"/>
              <w:rPr>
                <w:i/>
                <w:szCs w:val="18"/>
                <w:lang w:eastAsia="lv-LV"/>
              </w:rPr>
            </w:pPr>
            <w:proofErr w:type="spellStart"/>
            <w:r w:rsidRPr="006940A5">
              <w:rPr>
                <w:i/>
                <w:szCs w:val="18"/>
                <w:lang w:eastAsia="lv-LV"/>
              </w:rPr>
              <w:t>ģeoinformācijas</w:t>
            </w:r>
            <w:proofErr w:type="spellEnd"/>
            <w:r w:rsidRPr="006940A5">
              <w:rPr>
                <w:i/>
                <w:szCs w:val="18"/>
                <w:lang w:eastAsia="lv-LV"/>
              </w:rPr>
              <w:t xml:space="preserve"> atbalsta vienības nodrošinājumam Nacionālo bruņoto spēku mācībās</w:t>
            </w:r>
          </w:p>
        </w:tc>
        <w:tc>
          <w:tcPr>
            <w:tcW w:w="1449" w:type="dxa"/>
          </w:tcPr>
          <w:p w14:paraId="4F6C48E3" w14:textId="77777777" w:rsidR="008F2FC2" w:rsidRPr="006940A5" w:rsidRDefault="008F2FC2" w:rsidP="00052D40">
            <w:pPr>
              <w:pStyle w:val="tabteksts"/>
              <w:ind w:left="134" w:right="83"/>
              <w:jc w:val="right"/>
              <w:rPr>
                <w:i/>
                <w:szCs w:val="18"/>
              </w:rPr>
            </w:pPr>
            <w:r w:rsidRPr="006940A5">
              <w:rPr>
                <w:i/>
                <w:szCs w:val="18"/>
              </w:rPr>
              <w:t>40 982</w:t>
            </w:r>
          </w:p>
        </w:tc>
        <w:tc>
          <w:tcPr>
            <w:tcW w:w="1442" w:type="dxa"/>
          </w:tcPr>
          <w:p w14:paraId="0835179E" w14:textId="77777777" w:rsidR="008F2FC2" w:rsidRPr="006940A5" w:rsidRDefault="008F2FC2" w:rsidP="00052D40">
            <w:pPr>
              <w:pStyle w:val="tabteksts"/>
              <w:ind w:left="134" w:right="83"/>
              <w:jc w:val="center"/>
              <w:rPr>
                <w:szCs w:val="18"/>
              </w:rPr>
            </w:pPr>
            <w:r w:rsidRPr="006940A5">
              <w:rPr>
                <w:szCs w:val="18"/>
              </w:rPr>
              <w:t>-</w:t>
            </w:r>
          </w:p>
        </w:tc>
        <w:tc>
          <w:tcPr>
            <w:tcW w:w="1406" w:type="dxa"/>
          </w:tcPr>
          <w:p w14:paraId="77D7B221" w14:textId="77777777" w:rsidR="008F2FC2" w:rsidRPr="006940A5" w:rsidRDefault="008F2FC2" w:rsidP="00052D40">
            <w:pPr>
              <w:pStyle w:val="tabteksts"/>
              <w:ind w:left="134" w:right="83"/>
              <w:jc w:val="right"/>
              <w:rPr>
                <w:i/>
                <w:szCs w:val="18"/>
              </w:rPr>
            </w:pPr>
            <w:r w:rsidRPr="006940A5">
              <w:rPr>
                <w:i/>
                <w:szCs w:val="18"/>
              </w:rPr>
              <w:t>-40 982</w:t>
            </w:r>
          </w:p>
        </w:tc>
      </w:tr>
      <w:tr w:rsidR="008F2FC2" w:rsidRPr="009B3693" w14:paraId="4360CD0B" w14:textId="77777777" w:rsidTr="00052D40">
        <w:trPr>
          <w:cantSplit/>
        </w:trPr>
        <w:tc>
          <w:tcPr>
            <w:tcW w:w="4764" w:type="dxa"/>
          </w:tcPr>
          <w:p w14:paraId="4049A9F7" w14:textId="77777777" w:rsidR="008F2FC2" w:rsidRPr="006940A5" w:rsidRDefault="008F2FC2" w:rsidP="00052D40">
            <w:pPr>
              <w:pStyle w:val="tabteksts"/>
              <w:ind w:left="134" w:right="83"/>
              <w:jc w:val="both"/>
              <w:rPr>
                <w:i/>
                <w:szCs w:val="18"/>
                <w:lang w:eastAsia="lv-LV"/>
              </w:rPr>
            </w:pPr>
            <w:r w:rsidRPr="006940A5">
              <w:rPr>
                <w:i/>
                <w:szCs w:val="18"/>
                <w:lang w:eastAsia="lv-LV"/>
              </w:rPr>
              <w:t xml:space="preserve">Izdevumu izmaiņas 2023.-2025.gada prioritārā pasākuma “Valsts pārvaldes kapacitātes stiprināšana, nodrošinot stratēģiski svarīgo amata grupu atlīdzību” ietvaros (MK </w:t>
            </w:r>
            <w:r>
              <w:rPr>
                <w:i/>
                <w:szCs w:val="18"/>
                <w:lang w:eastAsia="lv-LV"/>
              </w:rPr>
              <w:t>13.01.</w:t>
            </w:r>
            <w:r w:rsidRPr="006940A5">
              <w:rPr>
                <w:i/>
                <w:szCs w:val="18"/>
                <w:lang w:eastAsia="lv-LV"/>
              </w:rPr>
              <w:t>2023. sēdes prot. Nr.2 1.§ 2.p</w:t>
            </w:r>
            <w:r>
              <w:rPr>
                <w:i/>
                <w:szCs w:val="18"/>
                <w:lang w:eastAsia="lv-LV"/>
              </w:rPr>
              <w:t>.</w:t>
            </w:r>
            <w:r w:rsidRPr="006940A5">
              <w:rPr>
                <w:i/>
                <w:szCs w:val="18"/>
                <w:lang w:eastAsia="lv-LV"/>
              </w:rPr>
              <w:t>)</w:t>
            </w:r>
          </w:p>
        </w:tc>
        <w:tc>
          <w:tcPr>
            <w:tcW w:w="1449" w:type="dxa"/>
          </w:tcPr>
          <w:p w14:paraId="650A2C9D" w14:textId="77777777" w:rsidR="008F2FC2" w:rsidRPr="006940A5" w:rsidRDefault="008F2FC2" w:rsidP="00052D40">
            <w:pPr>
              <w:pStyle w:val="tabteksts"/>
              <w:ind w:left="134" w:right="83"/>
              <w:jc w:val="right"/>
              <w:rPr>
                <w:szCs w:val="18"/>
              </w:rPr>
            </w:pPr>
            <w:r w:rsidRPr="006940A5">
              <w:rPr>
                <w:szCs w:val="18"/>
              </w:rPr>
              <w:t>280 935</w:t>
            </w:r>
          </w:p>
        </w:tc>
        <w:tc>
          <w:tcPr>
            <w:tcW w:w="1442" w:type="dxa"/>
          </w:tcPr>
          <w:p w14:paraId="525E729A" w14:textId="77777777" w:rsidR="008F2FC2" w:rsidRPr="006940A5" w:rsidRDefault="008F2FC2" w:rsidP="00052D40">
            <w:pPr>
              <w:pStyle w:val="tabteksts"/>
              <w:ind w:left="134" w:right="83"/>
              <w:jc w:val="right"/>
              <w:rPr>
                <w:szCs w:val="18"/>
              </w:rPr>
            </w:pPr>
            <w:r w:rsidRPr="006940A5">
              <w:rPr>
                <w:szCs w:val="18"/>
              </w:rPr>
              <w:t>374 579</w:t>
            </w:r>
          </w:p>
        </w:tc>
        <w:tc>
          <w:tcPr>
            <w:tcW w:w="1406" w:type="dxa"/>
          </w:tcPr>
          <w:p w14:paraId="0C5F698C" w14:textId="77777777" w:rsidR="008F2FC2" w:rsidRPr="006940A5" w:rsidRDefault="008F2FC2" w:rsidP="00052D40">
            <w:pPr>
              <w:pStyle w:val="tabteksts"/>
              <w:ind w:left="134" w:right="83"/>
              <w:jc w:val="right"/>
              <w:rPr>
                <w:szCs w:val="18"/>
              </w:rPr>
            </w:pPr>
            <w:r w:rsidRPr="006940A5">
              <w:rPr>
                <w:szCs w:val="18"/>
              </w:rPr>
              <w:t>93 644</w:t>
            </w:r>
          </w:p>
        </w:tc>
      </w:tr>
      <w:tr w:rsidR="008F2FC2" w:rsidRPr="009B3693" w14:paraId="005F3960" w14:textId="77777777" w:rsidTr="00052D40">
        <w:trPr>
          <w:cantSplit/>
        </w:trPr>
        <w:tc>
          <w:tcPr>
            <w:tcW w:w="4764" w:type="dxa"/>
          </w:tcPr>
          <w:p w14:paraId="73A6E6C6" w14:textId="77777777" w:rsidR="008F2FC2" w:rsidRPr="006940A5" w:rsidRDefault="008F2FC2" w:rsidP="00052D40">
            <w:pPr>
              <w:pStyle w:val="tabteksts"/>
              <w:ind w:left="134" w:right="83"/>
              <w:jc w:val="both"/>
              <w:rPr>
                <w:i/>
                <w:szCs w:val="18"/>
                <w:lang w:eastAsia="lv-LV"/>
              </w:rPr>
            </w:pPr>
            <w:r w:rsidRPr="006940A5">
              <w:rPr>
                <w:i/>
                <w:szCs w:val="18"/>
                <w:lang w:eastAsia="lv-LV"/>
              </w:rPr>
              <w:t xml:space="preserve">Palielināti izdevumi, lai nodrošinātu minimālās mēneša darba algas palielināšanu no </w:t>
            </w:r>
            <w:r>
              <w:rPr>
                <w:i/>
                <w:szCs w:val="18"/>
                <w:lang w:eastAsia="lv-LV"/>
              </w:rPr>
              <w:t>62</w:t>
            </w:r>
            <w:r w:rsidRPr="006940A5">
              <w:rPr>
                <w:i/>
                <w:szCs w:val="18"/>
                <w:lang w:eastAsia="lv-LV"/>
              </w:rPr>
              <w:t xml:space="preserve">0 </w:t>
            </w:r>
            <w:proofErr w:type="spellStart"/>
            <w:r w:rsidRPr="006940A5">
              <w:rPr>
                <w:i/>
                <w:szCs w:val="18"/>
                <w:lang w:eastAsia="lv-LV"/>
              </w:rPr>
              <w:t>euro</w:t>
            </w:r>
            <w:proofErr w:type="spellEnd"/>
            <w:r w:rsidRPr="006940A5">
              <w:rPr>
                <w:i/>
                <w:szCs w:val="18"/>
                <w:lang w:eastAsia="lv-LV"/>
              </w:rPr>
              <w:t xml:space="preserve"> uz 700 </w:t>
            </w:r>
            <w:proofErr w:type="spellStart"/>
            <w:r w:rsidRPr="006940A5">
              <w:rPr>
                <w:i/>
                <w:szCs w:val="18"/>
                <w:lang w:eastAsia="lv-LV"/>
              </w:rPr>
              <w:t>euro</w:t>
            </w:r>
            <w:proofErr w:type="spellEnd"/>
            <w:r w:rsidRPr="006940A5">
              <w:rPr>
                <w:i/>
                <w:szCs w:val="18"/>
                <w:lang w:eastAsia="lv-LV"/>
              </w:rPr>
              <w:t xml:space="preserve"> 2024.gadā atbilstoši Darba likuma pārejas noteikumu 27.p</w:t>
            </w:r>
            <w:r>
              <w:rPr>
                <w:i/>
                <w:szCs w:val="18"/>
                <w:lang w:eastAsia="lv-LV"/>
              </w:rPr>
              <w:t>.</w:t>
            </w:r>
          </w:p>
        </w:tc>
        <w:tc>
          <w:tcPr>
            <w:tcW w:w="1449" w:type="dxa"/>
          </w:tcPr>
          <w:p w14:paraId="64F03A94" w14:textId="77777777" w:rsidR="008F2FC2" w:rsidRPr="006940A5" w:rsidRDefault="008F2FC2" w:rsidP="00052D40">
            <w:pPr>
              <w:pStyle w:val="tabteksts"/>
              <w:ind w:left="134" w:right="83"/>
              <w:jc w:val="center"/>
              <w:rPr>
                <w:szCs w:val="18"/>
              </w:rPr>
            </w:pPr>
            <w:r w:rsidRPr="006940A5">
              <w:rPr>
                <w:szCs w:val="18"/>
              </w:rPr>
              <w:t>-</w:t>
            </w:r>
          </w:p>
        </w:tc>
        <w:tc>
          <w:tcPr>
            <w:tcW w:w="1442" w:type="dxa"/>
          </w:tcPr>
          <w:p w14:paraId="6F043B52" w14:textId="77777777" w:rsidR="008F2FC2" w:rsidRPr="006940A5" w:rsidRDefault="008F2FC2" w:rsidP="00052D40">
            <w:pPr>
              <w:pStyle w:val="tabteksts"/>
              <w:ind w:left="134" w:right="83"/>
              <w:jc w:val="right"/>
              <w:rPr>
                <w:szCs w:val="18"/>
              </w:rPr>
            </w:pPr>
            <w:r w:rsidRPr="006940A5">
              <w:rPr>
                <w:szCs w:val="18"/>
              </w:rPr>
              <w:t>3 708</w:t>
            </w:r>
          </w:p>
        </w:tc>
        <w:tc>
          <w:tcPr>
            <w:tcW w:w="1406" w:type="dxa"/>
          </w:tcPr>
          <w:p w14:paraId="1064A6C9" w14:textId="77777777" w:rsidR="008F2FC2" w:rsidRPr="006940A5" w:rsidRDefault="008F2FC2" w:rsidP="00052D40">
            <w:pPr>
              <w:pStyle w:val="tabteksts"/>
              <w:ind w:left="134" w:right="83"/>
              <w:jc w:val="right"/>
              <w:rPr>
                <w:szCs w:val="18"/>
              </w:rPr>
            </w:pPr>
            <w:r w:rsidRPr="006940A5">
              <w:rPr>
                <w:szCs w:val="18"/>
              </w:rPr>
              <w:t>3 708</w:t>
            </w:r>
          </w:p>
        </w:tc>
      </w:tr>
      <w:tr w:rsidR="008F2FC2" w:rsidRPr="009B3693" w14:paraId="000A7E87" w14:textId="77777777" w:rsidTr="00052D40">
        <w:trPr>
          <w:cantSplit/>
        </w:trPr>
        <w:tc>
          <w:tcPr>
            <w:tcW w:w="4764" w:type="dxa"/>
          </w:tcPr>
          <w:p w14:paraId="6028CEDF" w14:textId="57072E34" w:rsidR="008F2FC2" w:rsidRPr="006940A5" w:rsidRDefault="008F2FC2" w:rsidP="00052D40">
            <w:pPr>
              <w:pStyle w:val="tabteksts"/>
              <w:ind w:left="276" w:right="83"/>
              <w:rPr>
                <w:i/>
                <w:szCs w:val="18"/>
                <w:lang w:eastAsia="lv-LV"/>
              </w:rPr>
            </w:pPr>
            <w:r>
              <w:rPr>
                <w:i/>
                <w:szCs w:val="18"/>
                <w:lang w:eastAsia="lv-LV"/>
              </w:rPr>
              <w:t xml:space="preserve"> </w:t>
            </w:r>
            <w:r w:rsidRPr="006940A5">
              <w:rPr>
                <w:i/>
                <w:szCs w:val="18"/>
                <w:lang w:eastAsia="lv-LV"/>
              </w:rPr>
              <w:t>t. sk. iekšējā līdzekļu pārdale starp budžeta programmām (apakšprogrammām)</w:t>
            </w:r>
          </w:p>
        </w:tc>
        <w:tc>
          <w:tcPr>
            <w:tcW w:w="1449" w:type="dxa"/>
          </w:tcPr>
          <w:p w14:paraId="1895274B" w14:textId="77777777" w:rsidR="008F2FC2" w:rsidRPr="006940A5" w:rsidRDefault="008F2FC2" w:rsidP="00052D40">
            <w:pPr>
              <w:pStyle w:val="tabteksts"/>
              <w:ind w:left="134" w:right="83"/>
              <w:jc w:val="right"/>
              <w:rPr>
                <w:szCs w:val="18"/>
              </w:rPr>
            </w:pPr>
            <w:r w:rsidRPr="006940A5">
              <w:rPr>
                <w:szCs w:val="18"/>
              </w:rPr>
              <w:t>155 274</w:t>
            </w:r>
          </w:p>
        </w:tc>
        <w:tc>
          <w:tcPr>
            <w:tcW w:w="1442" w:type="dxa"/>
          </w:tcPr>
          <w:p w14:paraId="2D1127C9" w14:textId="77777777" w:rsidR="008F2FC2" w:rsidRPr="006940A5" w:rsidRDefault="008F2FC2" w:rsidP="00052D40">
            <w:pPr>
              <w:pStyle w:val="tabteksts"/>
              <w:ind w:left="134" w:right="83"/>
              <w:jc w:val="right"/>
              <w:rPr>
                <w:szCs w:val="18"/>
              </w:rPr>
            </w:pPr>
            <w:r w:rsidRPr="006940A5">
              <w:rPr>
                <w:szCs w:val="18"/>
              </w:rPr>
              <w:t>924 577</w:t>
            </w:r>
          </w:p>
        </w:tc>
        <w:tc>
          <w:tcPr>
            <w:tcW w:w="1406" w:type="dxa"/>
          </w:tcPr>
          <w:p w14:paraId="06302510" w14:textId="77777777" w:rsidR="008F2FC2" w:rsidRPr="006940A5" w:rsidRDefault="008F2FC2" w:rsidP="00052D40">
            <w:pPr>
              <w:pStyle w:val="tabteksts"/>
              <w:ind w:left="134" w:right="83"/>
              <w:jc w:val="right"/>
              <w:rPr>
                <w:szCs w:val="18"/>
              </w:rPr>
            </w:pPr>
            <w:r w:rsidRPr="006940A5">
              <w:rPr>
                <w:szCs w:val="18"/>
              </w:rPr>
              <w:t>769 303</w:t>
            </w:r>
          </w:p>
        </w:tc>
      </w:tr>
      <w:tr w:rsidR="008F2FC2" w:rsidRPr="009B3693" w14:paraId="6C50934D" w14:textId="77777777" w:rsidTr="00052D40">
        <w:trPr>
          <w:cantSplit/>
        </w:trPr>
        <w:tc>
          <w:tcPr>
            <w:tcW w:w="4764" w:type="dxa"/>
          </w:tcPr>
          <w:p w14:paraId="2DA4BEDC" w14:textId="77777777" w:rsidR="008F2FC2" w:rsidRPr="006940A5" w:rsidRDefault="008F2FC2" w:rsidP="00052D40">
            <w:pPr>
              <w:pStyle w:val="tabteksts"/>
              <w:ind w:left="134" w:right="83"/>
              <w:jc w:val="both"/>
              <w:rPr>
                <w:i/>
                <w:szCs w:val="18"/>
                <w:lang w:eastAsia="lv-LV"/>
              </w:rPr>
            </w:pPr>
            <w:r w:rsidRPr="006940A5">
              <w:rPr>
                <w:i/>
                <w:szCs w:val="18"/>
                <w:lang w:eastAsia="lv-LV"/>
              </w:rPr>
              <w:t>Iekšējā līdzekļu pārdale uz budžeta apakšprogrammu 22.12.00 “Nacionālo bruņoto spēku uzturēšana”</w:t>
            </w:r>
            <w:r>
              <w:rPr>
                <w:i/>
                <w:szCs w:val="18"/>
                <w:lang w:eastAsia="lv-LV"/>
              </w:rPr>
              <w:t xml:space="preserve"> uzturēšanas izdevumu </w:t>
            </w:r>
            <w:r>
              <w:rPr>
                <w:i/>
                <w:szCs w:val="18"/>
                <w:highlight w:val="yellow"/>
                <w:lang w:eastAsia="lv-LV"/>
              </w:rPr>
              <w:t xml:space="preserve"> </w:t>
            </w:r>
            <w:r w:rsidRPr="00062207">
              <w:rPr>
                <w:i/>
                <w:szCs w:val="18"/>
                <w:lang w:eastAsia="lv-LV"/>
              </w:rPr>
              <w:t>nodrošināšanai</w:t>
            </w:r>
            <w:r w:rsidRPr="006940A5">
              <w:rPr>
                <w:i/>
                <w:szCs w:val="18"/>
                <w:lang w:eastAsia="lv-LV"/>
              </w:rPr>
              <w:t xml:space="preserve"> (MK </w:t>
            </w:r>
            <w:r>
              <w:rPr>
                <w:i/>
                <w:szCs w:val="18"/>
                <w:lang w:eastAsia="lv-LV"/>
              </w:rPr>
              <w:t>11.10.</w:t>
            </w:r>
            <w:r w:rsidRPr="006940A5">
              <w:rPr>
                <w:i/>
                <w:szCs w:val="18"/>
                <w:lang w:eastAsia="lv-LV"/>
              </w:rPr>
              <w:t xml:space="preserve">2022. prot. Nr.52 5.§, MK </w:t>
            </w:r>
            <w:r>
              <w:rPr>
                <w:i/>
                <w:szCs w:val="18"/>
                <w:lang w:eastAsia="lv-LV"/>
              </w:rPr>
              <w:t>31.08.</w:t>
            </w:r>
            <w:r w:rsidRPr="006940A5">
              <w:rPr>
                <w:i/>
                <w:szCs w:val="18"/>
                <w:lang w:eastAsia="lv-LV"/>
              </w:rPr>
              <w:t>2021. sēdes prot. Nr.58 41.§)</w:t>
            </w:r>
          </w:p>
        </w:tc>
        <w:tc>
          <w:tcPr>
            <w:tcW w:w="1449" w:type="dxa"/>
          </w:tcPr>
          <w:p w14:paraId="243AD225" w14:textId="77777777" w:rsidR="008F2FC2" w:rsidRPr="006940A5" w:rsidRDefault="008F2FC2" w:rsidP="00052D40">
            <w:pPr>
              <w:pStyle w:val="tabteksts"/>
              <w:ind w:left="134" w:right="83"/>
              <w:jc w:val="right"/>
              <w:rPr>
                <w:szCs w:val="18"/>
              </w:rPr>
            </w:pPr>
            <w:r w:rsidRPr="006940A5">
              <w:rPr>
                <w:szCs w:val="18"/>
              </w:rPr>
              <w:t>55 676</w:t>
            </w:r>
          </w:p>
        </w:tc>
        <w:tc>
          <w:tcPr>
            <w:tcW w:w="1442" w:type="dxa"/>
          </w:tcPr>
          <w:p w14:paraId="7F9C9CD8" w14:textId="77777777" w:rsidR="008F2FC2" w:rsidRPr="006940A5" w:rsidRDefault="008F2FC2" w:rsidP="00052D40">
            <w:pPr>
              <w:pStyle w:val="tabteksts"/>
              <w:ind w:left="134" w:right="83"/>
              <w:jc w:val="center"/>
              <w:rPr>
                <w:szCs w:val="18"/>
              </w:rPr>
            </w:pPr>
            <w:r w:rsidRPr="006940A5">
              <w:rPr>
                <w:szCs w:val="18"/>
              </w:rPr>
              <w:t>-</w:t>
            </w:r>
          </w:p>
        </w:tc>
        <w:tc>
          <w:tcPr>
            <w:tcW w:w="1406" w:type="dxa"/>
          </w:tcPr>
          <w:p w14:paraId="363A0EA5" w14:textId="77777777" w:rsidR="008F2FC2" w:rsidRPr="006940A5" w:rsidRDefault="008F2FC2" w:rsidP="00052D40">
            <w:pPr>
              <w:pStyle w:val="tabteksts"/>
              <w:ind w:left="134" w:right="83"/>
              <w:jc w:val="right"/>
              <w:rPr>
                <w:szCs w:val="18"/>
              </w:rPr>
            </w:pPr>
            <w:r w:rsidRPr="006940A5">
              <w:rPr>
                <w:szCs w:val="18"/>
              </w:rPr>
              <w:t>-55 676</w:t>
            </w:r>
          </w:p>
        </w:tc>
      </w:tr>
      <w:tr w:rsidR="008F2FC2" w:rsidRPr="009B3693" w14:paraId="3D6A3BB6" w14:textId="77777777" w:rsidTr="00052D40">
        <w:trPr>
          <w:cantSplit/>
        </w:trPr>
        <w:tc>
          <w:tcPr>
            <w:tcW w:w="4764" w:type="dxa"/>
          </w:tcPr>
          <w:p w14:paraId="6A2FD620" w14:textId="77777777" w:rsidR="008F2FC2" w:rsidRPr="006940A5" w:rsidRDefault="008F2FC2" w:rsidP="00052D40">
            <w:pPr>
              <w:pStyle w:val="tabteksts"/>
              <w:ind w:left="134" w:right="83"/>
              <w:jc w:val="both"/>
              <w:rPr>
                <w:i/>
                <w:szCs w:val="18"/>
                <w:lang w:eastAsia="lv-LV"/>
              </w:rPr>
            </w:pPr>
            <w:r w:rsidRPr="006940A5">
              <w:rPr>
                <w:i/>
                <w:szCs w:val="18"/>
                <w:lang w:eastAsia="lv-LV"/>
              </w:rPr>
              <w:lastRenderedPageBreak/>
              <w:t>Iekšējā līdzekļu pārdale uz budžeta apakšprogrammu 22.10.00 “Starptautisko operāciju un Nacionālo bruņoto spēku personālsastāva centralizētais atalgojums”</w:t>
            </w:r>
            <w:r>
              <w:rPr>
                <w:i/>
                <w:szCs w:val="18"/>
                <w:lang w:eastAsia="lv-LV"/>
              </w:rPr>
              <w:t xml:space="preserve"> atlīdzības </w:t>
            </w:r>
            <w:r w:rsidRPr="00052D40">
              <w:rPr>
                <w:i/>
                <w:szCs w:val="18"/>
                <w:lang w:eastAsia="lv-LV"/>
              </w:rPr>
              <w:t>izdevumu n</w:t>
            </w:r>
            <w:r w:rsidRPr="00062207">
              <w:rPr>
                <w:i/>
                <w:szCs w:val="18"/>
                <w:lang w:eastAsia="lv-LV"/>
              </w:rPr>
              <w:t>odrošināš</w:t>
            </w:r>
            <w:r>
              <w:rPr>
                <w:i/>
                <w:szCs w:val="18"/>
                <w:lang w:eastAsia="lv-LV"/>
              </w:rPr>
              <w:t>anai</w:t>
            </w:r>
            <w:r w:rsidRPr="006940A5">
              <w:rPr>
                <w:i/>
                <w:szCs w:val="18"/>
                <w:lang w:eastAsia="lv-LV"/>
              </w:rPr>
              <w:t xml:space="preserve"> (MK </w:t>
            </w:r>
            <w:r>
              <w:rPr>
                <w:i/>
                <w:szCs w:val="18"/>
                <w:lang w:eastAsia="lv-LV"/>
              </w:rPr>
              <w:t>13.08.</w:t>
            </w:r>
            <w:r w:rsidRPr="006940A5">
              <w:rPr>
                <w:i/>
                <w:szCs w:val="18"/>
                <w:lang w:eastAsia="lv-LV"/>
              </w:rPr>
              <w:t>2023. sēdes prot.Nr.2 1.§ 29.p</w:t>
            </w:r>
            <w:r>
              <w:rPr>
                <w:i/>
                <w:szCs w:val="18"/>
                <w:lang w:eastAsia="lv-LV"/>
              </w:rPr>
              <w:t>.</w:t>
            </w:r>
            <w:r w:rsidRPr="006940A5">
              <w:rPr>
                <w:i/>
                <w:szCs w:val="18"/>
                <w:lang w:eastAsia="lv-LV"/>
              </w:rPr>
              <w:t>)</w:t>
            </w:r>
          </w:p>
        </w:tc>
        <w:tc>
          <w:tcPr>
            <w:tcW w:w="1449" w:type="dxa"/>
          </w:tcPr>
          <w:p w14:paraId="48366BDB" w14:textId="77777777" w:rsidR="008F2FC2" w:rsidRPr="006940A5" w:rsidRDefault="008F2FC2" w:rsidP="00052D40">
            <w:pPr>
              <w:pStyle w:val="tabteksts"/>
              <w:ind w:left="134" w:right="83"/>
              <w:jc w:val="right"/>
              <w:rPr>
                <w:szCs w:val="18"/>
              </w:rPr>
            </w:pPr>
            <w:r w:rsidRPr="006940A5">
              <w:rPr>
                <w:szCs w:val="18"/>
              </w:rPr>
              <w:t>99 598</w:t>
            </w:r>
          </w:p>
        </w:tc>
        <w:tc>
          <w:tcPr>
            <w:tcW w:w="1442" w:type="dxa"/>
          </w:tcPr>
          <w:p w14:paraId="6AD48F6A" w14:textId="77777777" w:rsidR="008F2FC2" w:rsidRPr="006940A5" w:rsidRDefault="008F2FC2" w:rsidP="00052D40">
            <w:pPr>
              <w:pStyle w:val="tabteksts"/>
              <w:ind w:left="134" w:right="83"/>
              <w:jc w:val="center"/>
              <w:rPr>
                <w:szCs w:val="18"/>
              </w:rPr>
            </w:pPr>
            <w:r w:rsidRPr="006940A5">
              <w:rPr>
                <w:szCs w:val="18"/>
              </w:rPr>
              <w:t>-</w:t>
            </w:r>
          </w:p>
        </w:tc>
        <w:tc>
          <w:tcPr>
            <w:tcW w:w="1406" w:type="dxa"/>
          </w:tcPr>
          <w:p w14:paraId="778ED40F" w14:textId="77777777" w:rsidR="008F2FC2" w:rsidRPr="006940A5" w:rsidRDefault="008F2FC2" w:rsidP="00052D40">
            <w:pPr>
              <w:pStyle w:val="tabteksts"/>
              <w:ind w:left="134" w:right="83"/>
              <w:jc w:val="right"/>
              <w:rPr>
                <w:szCs w:val="18"/>
              </w:rPr>
            </w:pPr>
            <w:r w:rsidRPr="006940A5">
              <w:rPr>
                <w:szCs w:val="18"/>
              </w:rPr>
              <w:t>-99 598</w:t>
            </w:r>
          </w:p>
        </w:tc>
      </w:tr>
      <w:tr w:rsidR="008F2FC2" w:rsidRPr="009B3693" w14:paraId="31365DE6" w14:textId="77777777" w:rsidTr="00052D40">
        <w:trPr>
          <w:cantSplit/>
        </w:trPr>
        <w:tc>
          <w:tcPr>
            <w:tcW w:w="4764" w:type="dxa"/>
          </w:tcPr>
          <w:p w14:paraId="2F817D20" w14:textId="14DED83F" w:rsidR="008F2FC2" w:rsidRPr="006940A5" w:rsidRDefault="008F2FC2" w:rsidP="00052D40">
            <w:pPr>
              <w:pStyle w:val="tabteksts"/>
              <w:ind w:left="134" w:right="83"/>
              <w:jc w:val="both"/>
              <w:rPr>
                <w:i/>
                <w:szCs w:val="18"/>
                <w:lang w:eastAsia="lv-LV"/>
              </w:rPr>
            </w:pPr>
            <w:r w:rsidRPr="006940A5">
              <w:rPr>
                <w:i/>
                <w:szCs w:val="18"/>
                <w:lang w:eastAsia="lv-LV"/>
              </w:rPr>
              <w:t xml:space="preserve">Iekšējā līdzekļu pārdale no budžeta apakšprogrammas 22.12.00 </w:t>
            </w:r>
            <w:r w:rsidR="00052D40">
              <w:rPr>
                <w:i/>
                <w:szCs w:val="18"/>
                <w:lang w:eastAsia="lv-LV"/>
              </w:rPr>
              <w:t>“</w:t>
            </w:r>
            <w:r w:rsidRPr="006940A5">
              <w:rPr>
                <w:i/>
                <w:szCs w:val="18"/>
                <w:lang w:eastAsia="lv-LV"/>
              </w:rPr>
              <w:t>Nacionālo bruņoto spēku uzturēšana</w:t>
            </w:r>
            <w:r w:rsidR="00052D40">
              <w:rPr>
                <w:i/>
                <w:szCs w:val="18"/>
                <w:lang w:eastAsia="lv-LV"/>
              </w:rPr>
              <w:t>”</w:t>
            </w:r>
            <w:r w:rsidRPr="006940A5">
              <w:rPr>
                <w:i/>
                <w:szCs w:val="18"/>
                <w:lang w:eastAsia="lv-LV"/>
              </w:rPr>
              <w:t xml:space="preserve">, lai nodrošinātu atlīdzības pieaugumu, nedaudz tuvinot mēnešalgu intervāla viduspunktam (MK </w:t>
            </w:r>
            <w:r>
              <w:rPr>
                <w:i/>
                <w:szCs w:val="18"/>
                <w:lang w:eastAsia="lv-LV"/>
              </w:rPr>
              <w:t>15.08.</w:t>
            </w:r>
            <w:r w:rsidRPr="006940A5">
              <w:rPr>
                <w:i/>
                <w:szCs w:val="18"/>
                <w:lang w:eastAsia="lv-LV"/>
              </w:rPr>
              <w:t>2023.</w:t>
            </w:r>
            <w:r>
              <w:rPr>
                <w:i/>
                <w:szCs w:val="18"/>
                <w:lang w:eastAsia="lv-LV"/>
              </w:rPr>
              <w:t xml:space="preserve"> 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15A9FD75" w14:textId="77777777" w:rsidR="008F2FC2" w:rsidRPr="006940A5" w:rsidRDefault="008F2FC2" w:rsidP="00052D40">
            <w:pPr>
              <w:pStyle w:val="tabteksts"/>
              <w:ind w:left="134" w:right="83"/>
              <w:jc w:val="center"/>
              <w:rPr>
                <w:szCs w:val="18"/>
              </w:rPr>
            </w:pPr>
            <w:r w:rsidRPr="006940A5">
              <w:rPr>
                <w:szCs w:val="18"/>
              </w:rPr>
              <w:t>-</w:t>
            </w:r>
          </w:p>
        </w:tc>
        <w:tc>
          <w:tcPr>
            <w:tcW w:w="1442" w:type="dxa"/>
          </w:tcPr>
          <w:p w14:paraId="356D3A43" w14:textId="77777777" w:rsidR="008F2FC2" w:rsidRPr="006940A5" w:rsidRDefault="008F2FC2" w:rsidP="00052D40">
            <w:pPr>
              <w:pStyle w:val="tabteksts"/>
              <w:ind w:left="134" w:right="83"/>
              <w:jc w:val="right"/>
              <w:rPr>
                <w:szCs w:val="18"/>
              </w:rPr>
            </w:pPr>
            <w:r w:rsidRPr="006940A5">
              <w:rPr>
                <w:szCs w:val="18"/>
              </w:rPr>
              <w:t>645 140</w:t>
            </w:r>
          </w:p>
        </w:tc>
        <w:tc>
          <w:tcPr>
            <w:tcW w:w="1406" w:type="dxa"/>
          </w:tcPr>
          <w:p w14:paraId="3A60DE21" w14:textId="77777777" w:rsidR="008F2FC2" w:rsidRPr="006940A5" w:rsidRDefault="008F2FC2" w:rsidP="00052D40">
            <w:pPr>
              <w:pStyle w:val="tabteksts"/>
              <w:ind w:left="134" w:right="83"/>
              <w:jc w:val="right"/>
              <w:rPr>
                <w:szCs w:val="18"/>
              </w:rPr>
            </w:pPr>
            <w:r w:rsidRPr="006940A5">
              <w:rPr>
                <w:szCs w:val="18"/>
              </w:rPr>
              <w:t>645 140</w:t>
            </w:r>
          </w:p>
        </w:tc>
      </w:tr>
      <w:tr w:rsidR="008F2FC2" w:rsidRPr="009B3693" w14:paraId="60318128" w14:textId="77777777" w:rsidTr="00052D40">
        <w:trPr>
          <w:cantSplit/>
        </w:trPr>
        <w:tc>
          <w:tcPr>
            <w:tcW w:w="4764" w:type="dxa"/>
          </w:tcPr>
          <w:p w14:paraId="0DBD0617" w14:textId="2F052C17" w:rsidR="008F2FC2" w:rsidRPr="006940A5" w:rsidRDefault="008F2FC2" w:rsidP="00052D40">
            <w:pPr>
              <w:pStyle w:val="tabteksts"/>
              <w:ind w:left="134" w:right="83"/>
              <w:jc w:val="both"/>
              <w:rPr>
                <w:i/>
                <w:szCs w:val="18"/>
                <w:lang w:eastAsia="lv-LV"/>
              </w:rPr>
            </w:pPr>
            <w:r w:rsidRPr="006940A5">
              <w:rPr>
                <w:i/>
                <w:szCs w:val="18"/>
                <w:lang w:eastAsia="lv-LV"/>
              </w:rPr>
              <w:t xml:space="preserve">Iekšējā līdzekļu pārdale no budžeta apakšprogrammas 22.12.00 </w:t>
            </w:r>
            <w:r w:rsidR="00052D40">
              <w:rPr>
                <w:i/>
                <w:szCs w:val="18"/>
                <w:lang w:eastAsia="lv-LV"/>
              </w:rPr>
              <w:t>“</w:t>
            </w:r>
            <w:r w:rsidRPr="006940A5">
              <w:rPr>
                <w:i/>
                <w:szCs w:val="18"/>
                <w:lang w:eastAsia="lv-LV"/>
              </w:rPr>
              <w:t>Nacionālo bruņoto spēku uzturēšana</w:t>
            </w:r>
            <w:r w:rsidR="00052D40">
              <w:rPr>
                <w:i/>
                <w:szCs w:val="18"/>
                <w:lang w:eastAsia="lv-LV"/>
              </w:rPr>
              <w:t>”</w:t>
            </w:r>
            <w:r w:rsidRPr="006940A5">
              <w:rPr>
                <w:i/>
                <w:szCs w:val="18"/>
                <w:lang w:eastAsia="lv-LV"/>
              </w:rPr>
              <w:t xml:space="preserve">, lai nodrošinātu koordinātu pārrēķina rīka un ģeotelpisko datu transformēšanas rīka sagatavošanas ārpakalpojumam un fotogrammetriskā skenera iegādi (MK </w:t>
            </w:r>
            <w:r>
              <w:rPr>
                <w:i/>
                <w:szCs w:val="18"/>
                <w:lang w:eastAsia="lv-LV"/>
              </w:rPr>
              <w:t>15.08.</w:t>
            </w:r>
            <w:r w:rsidRPr="006940A5">
              <w:rPr>
                <w:i/>
                <w:szCs w:val="18"/>
                <w:lang w:eastAsia="lv-LV"/>
              </w:rPr>
              <w:t>2023.</w:t>
            </w:r>
            <w:r>
              <w:rPr>
                <w:i/>
                <w:szCs w:val="18"/>
                <w:lang w:eastAsia="lv-LV"/>
              </w:rPr>
              <w:t xml:space="preserve"> 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279F696A" w14:textId="77777777" w:rsidR="008F2FC2" w:rsidRPr="006940A5" w:rsidRDefault="008F2FC2" w:rsidP="00052D40">
            <w:pPr>
              <w:pStyle w:val="tabteksts"/>
              <w:ind w:left="134" w:right="83"/>
              <w:jc w:val="center"/>
              <w:rPr>
                <w:szCs w:val="18"/>
              </w:rPr>
            </w:pPr>
            <w:r w:rsidRPr="006940A5">
              <w:rPr>
                <w:szCs w:val="18"/>
              </w:rPr>
              <w:t>-</w:t>
            </w:r>
          </w:p>
        </w:tc>
        <w:tc>
          <w:tcPr>
            <w:tcW w:w="1442" w:type="dxa"/>
          </w:tcPr>
          <w:p w14:paraId="299BBECE" w14:textId="77777777" w:rsidR="008F2FC2" w:rsidRPr="006940A5" w:rsidRDefault="008F2FC2" w:rsidP="00052D40">
            <w:pPr>
              <w:pStyle w:val="tabteksts"/>
              <w:ind w:left="134" w:right="83"/>
              <w:jc w:val="right"/>
              <w:rPr>
                <w:szCs w:val="18"/>
              </w:rPr>
            </w:pPr>
            <w:r w:rsidRPr="006940A5">
              <w:rPr>
                <w:szCs w:val="18"/>
              </w:rPr>
              <w:t>133 556</w:t>
            </w:r>
          </w:p>
        </w:tc>
        <w:tc>
          <w:tcPr>
            <w:tcW w:w="1406" w:type="dxa"/>
          </w:tcPr>
          <w:p w14:paraId="56F3C09F" w14:textId="77777777" w:rsidR="008F2FC2" w:rsidRPr="006940A5" w:rsidRDefault="008F2FC2" w:rsidP="00052D40">
            <w:pPr>
              <w:pStyle w:val="tabteksts"/>
              <w:ind w:left="134" w:right="83"/>
              <w:jc w:val="right"/>
              <w:rPr>
                <w:szCs w:val="18"/>
              </w:rPr>
            </w:pPr>
            <w:r w:rsidRPr="006940A5">
              <w:rPr>
                <w:szCs w:val="18"/>
              </w:rPr>
              <w:t>133 556</w:t>
            </w:r>
          </w:p>
        </w:tc>
      </w:tr>
      <w:tr w:rsidR="008F2FC2" w:rsidRPr="009B3693" w14:paraId="2089BB29" w14:textId="77777777" w:rsidTr="00052D40">
        <w:trPr>
          <w:cantSplit/>
        </w:trPr>
        <w:tc>
          <w:tcPr>
            <w:tcW w:w="4764" w:type="dxa"/>
          </w:tcPr>
          <w:p w14:paraId="6634BCDC" w14:textId="36800266" w:rsidR="008F2FC2" w:rsidRPr="006940A5" w:rsidRDefault="008F2FC2" w:rsidP="00052D40">
            <w:pPr>
              <w:pStyle w:val="tabteksts"/>
              <w:ind w:left="134" w:right="83"/>
              <w:jc w:val="both"/>
              <w:rPr>
                <w:i/>
                <w:szCs w:val="18"/>
                <w:lang w:eastAsia="lv-LV"/>
              </w:rPr>
            </w:pPr>
            <w:r w:rsidRPr="006940A5">
              <w:rPr>
                <w:i/>
                <w:szCs w:val="18"/>
                <w:lang w:eastAsia="lv-LV"/>
              </w:rPr>
              <w:t xml:space="preserve">Iekšējā līdzekļu pārdale no budžeta programmas 12.00.00 </w:t>
            </w:r>
            <w:r w:rsidR="00052D40">
              <w:rPr>
                <w:i/>
                <w:szCs w:val="18"/>
                <w:lang w:eastAsia="lv-LV"/>
              </w:rPr>
              <w:t>“</w:t>
            </w:r>
            <w:r w:rsidRPr="006940A5">
              <w:rPr>
                <w:i/>
                <w:szCs w:val="18"/>
                <w:lang w:eastAsia="lv-LV"/>
              </w:rPr>
              <w:t>Kara muzejs</w:t>
            </w:r>
            <w:r w:rsidR="00052D40">
              <w:rPr>
                <w:i/>
                <w:szCs w:val="18"/>
                <w:lang w:eastAsia="lv-LV"/>
              </w:rPr>
              <w:t>”</w:t>
            </w:r>
            <w:r w:rsidRPr="006940A5">
              <w:rPr>
                <w:i/>
                <w:szCs w:val="18"/>
                <w:lang w:eastAsia="lv-LV"/>
              </w:rPr>
              <w:t xml:space="preserve">, lai nodrošinātu Latvijas Kara muzeju ar nepieciešamajiem iespieddarbiem (MK </w:t>
            </w:r>
            <w:r>
              <w:rPr>
                <w:i/>
                <w:szCs w:val="18"/>
                <w:lang w:eastAsia="lv-LV"/>
              </w:rPr>
              <w:t>15.08.</w:t>
            </w:r>
            <w:r w:rsidRPr="006940A5">
              <w:rPr>
                <w:i/>
                <w:szCs w:val="18"/>
                <w:lang w:eastAsia="lv-LV"/>
              </w:rPr>
              <w:t>2023. sēdes prot.Nr</w:t>
            </w:r>
            <w:r>
              <w:rPr>
                <w:i/>
                <w:szCs w:val="18"/>
                <w:lang w:eastAsia="lv-LV"/>
              </w:rPr>
              <w:t>.40 43.</w:t>
            </w:r>
            <w:r w:rsidRPr="006940A5">
              <w:rPr>
                <w:i/>
                <w:szCs w:val="18"/>
                <w:lang w:eastAsia="lv-LV"/>
              </w:rPr>
              <w:t>§ 2.p</w:t>
            </w:r>
            <w:r>
              <w:rPr>
                <w:i/>
                <w:szCs w:val="18"/>
                <w:lang w:eastAsia="lv-LV"/>
              </w:rPr>
              <w:t>.</w:t>
            </w:r>
            <w:r w:rsidRPr="006940A5">
              <w:rPr>
                <w:i/>
                <w:szCs w:val="18"/>
                <w:lang w:eastAsia="lv-LV"/>
              </w:rPr>
              <w:t>)</w:t>
            </w:r>
          </w:p>
        </w:tc>
        <w:tc>
          <w:tcPr>
            <w:tcW w:w="1449" w:type="dxa"/>
          </w:tcPr>
          <w:p w14:paraId="103E4241" w14:textId="77777777" w:rsidR="008F2FC2" w:rsidRPr="006940A5" w:rsidRDefault="008F2FC2" w:rsidP="00052D40">
            <w:pPr>
              <w:pStyle w:val="tabteksts"/>
              <w:ind w:left="134" w:right="83"/>
              <w:jc w:val="center"/>
              <w:rPr>
                <w:szCs w:val="18"/>
              </w:rPr>
            </w:pPr>
            <w:r w:rsidRPr="006940A5">
              <w:rPr>
                <w:szCs w:val="18"/>
              </w:rPr>
              <w:t>-</w:t>
            </w:r>
          </w:p>
        </w:tc>
        <w:tc>
          <w:tcPr>
            <w:tcW w:w="1442" w:type="dxa"/>
          </w:tcPr>
          <w:p w14:paraId="3F807488" w14:textId="77777777" w:rsidR="008F2FC2" w:rsidRPr="006940A5" w:rsidRDefault="008F2FC2" w:rsidP="00052D40">
            <w:pPr>
              <w:pStyle w:val="tabteksts"/>
              <w:ind w:left="134" w:right="83"/>
              <w:jc w:val="right"/>
              <w:rPr>
                <w:szCs w:val="18"/>
              </w:rPr>
            </w:pPr>
            <w:r w:rsidRPr="006940A5">
              <w:rPr>
                <w:szCs w:val="18"/>
              </w:rPr>
              <w:t>2 214</w:t>
            </w:r>
          </w:p>
        </w:tc>
        <w:tc>
          <w:tcPr>
            <w:tcW w:w="1406" w:type="dxa"/>
          </w:tcPr>
          <w:p w14:paraId="3E0352BC" w14:textId="77777777" w:rsidR="008F2FC2" w:rsidRPr="006940A5" w:rsidRDefault="008F2FC2" w:rsidP="00052D40">
            <w:pPr>
              <w:pStyle w:val="tabteksts"/>
              <w:ind w:left="134" w:right="83"/>
              <w:jc w:val="right"/>
              <w:rPr>
                <w:szCs w:val="18"/>
              </w:rPr>
            </w:pPr>
            <w:r w:rsidRPr="006940A5">
              <w:rPr>
                <w:szCs w:val="18"/>
              </w:rPr>
              <w:t>2 214</w:t>
            </w:r>
          </w:p>
        </w:tc>
      </w:tr>
      <w:tr w:rsidR="008F2FC2" w:rsidRPr="009B3693" w14:paraId="5CBC2B9A" w14:textId="77777777" w:rsidTr="00052D40">
        <w:trPr>
          <w:cantSplit/>
        </w:trPr>
        <w:tc>
          <w:tcPr>
            <w:tcW w:w="4764" w:type="dxa"/>
          </w:tcPr>
          <w:p w14:paraId="5EDDC499" w14:textId="505436BF" w:rsidR="008F2FC2" w:rsidRPr="006940A5" w:rsidRDefault="008F2FC2" w:rsidP="00052D40">
            <w:pPr>
              <w:pStyle w:val="tabteksts"/>
              <w:ind w:left="134" w:right="83"/>
              <w:jc w:val="both"/>
              <w:rPr>
                <w:i/>
                <w:szCs w:val="18"/>
                <w:lang w:eastAsia="lv-LV"/>
              </w:rPr>
            </w:pPr>
            <w:r w:rsidRPr="006940A5">
              <w:rPr>
                <w:i/>
                <w:szCs w:val="18"/>
                <w:lang w:eastAsia="lv-LV"/>
              </w:rPr>
              <w:t xml:space="preserve">Iekšējā līdzekļu pārdale no budžeta apakšprogrammas 22.12.00 </w:t>
            </w:r>
            <w:r w:rsidR="00052D40">
              <w:rPr>
                <w:i/>
                <w:szCs w:val="18"/>
                <w:lang w:eastAsia="lv-LV"/>
              </w:rPr>
              <w:t>“</w:t>
            </w:r>
            <w:r w:rsidRPr="006940A5">
              <w:rPr>
                <w:i/>
                <w:szCs w:val="18"/>
                <w:lang w:eastAsia="lv-LV"/>
              </w:rPr>
              <w:t>Nacionālo bruņoto spēku uzturēšana</w:t>
            </w:r>
            <w:r w:rsidR="00052D40">
              <w:rPr>
                <w:i/>
                <w:szCs w:val="18"/>
                <w:lang w:eastAsia="lv-LV"/>
              </w:rPr>
              <w:t>”</w:t>
            </w:r>
            <w:r w:rsidRPr="006940A5">
              <w:rPr>
                <w:i/>
                <w:szCs w:val="18"/>
                <w:lang w:eastAsia="lv-LV"/>
              </w:rPr>
              <w:t xml:space="preserve">, lai nodrošinātu NBS, Valsts aizsardzības loģistikas un iepirkuma centru un </w:t>
            </w:r>
            <w:proofErr w:type="spellStart"/>
            <w:r w:rsidRPr="006940A5">
              <w:rPr>
                <w:i/>
                <w:szCs w:val="18"/>
                <w:lang w:eastAsia="lv-LV"/>
              </w:rPr>
              <w:t>O.Kalpaka</w:t>
            </w:r>
            <w:proofErr w:type="spellEnd"/>
            <w:r w:rsidRPr="006940A5">
              <w:rPr>
                <w:i/>
                <w:szCs w:val="18"/>
                <w:lang w:eastAsia="lv-LV"/>
              </w:rPr>
              <w:t xml:space="preserve"> profesionālo vidusskolu ar tiem nepieciešamajiem iespieddarbiem (MK </w:t>
            </w:r>
            <w:r>
              <w:rPr>
                <w:i/>
                <w:szCs w:val="18"/>
                <w:lang w:eastAsia="lv-LV"/>
              </w:rPr>
              <w:t>15.08.</w:t>
            </w:r>
            <w:r w:rsidRPr="006940A5">
              <w:rPr>
                <w:i/>
                <w:szCs w:val="18"/>
                <w:lang w:eastAsia="lv-LV"/>
              </w:rPr>
              <w:t>2023. sēdes prot.Nr.40 43.§ 2.p</w:t>
            </w:r>
            <w:r>
              <w:rPr>
                <w:i/>
                <w:szCs w:val="18"/>
                <w:lang w:eastAsia="lv-LV"/>
              </w:rPr>
              <w:t>.</w:t>
            </w:r>
            <w:r w:rsidRPr="006940A5">
              <w:rPr>
                <w:i/>
                <w:szCs w:val="18"/>
                <w:lang w:eastAsia="lv-LV"/>
              </w:rPr>
              <w:t>)</w:t>
            </w:r>
          </w:p>
        </w:tc>
        <w:tc>
          <w:tcPr>
            <w:tcW w:w="1449" w:type="dxa"/>
          </w:tcPr>
          <w:p w14:paraId="7CCBFDF7" w14:textId="77777777" w:rsidR="008F2FC2" w:rsidRPr="006940A5" w:rsidRDefault="008F2FC2" w:rsidP="00052D40">
            <w:pPr>
              <w:pStyle w:val="tabteksts"/>
              <w:ind w:left="134" w:right="83"/>
              <w:jc w:val="center"/>
              <w:rPr>
                <w:szCs w:val="18"/>
              </w:rPr>
            </w:pPr>
            <w:r w:rsidRPr="006940A5">
              <w:rPr>
                <w:szCs w:val="18"/>
              </w:rPr>
              <w:t>-</w:t>
            </w:r>
          </w:p>
        </w:tc>
        <w:tc>
          <w:tcPr>
            <w:tcW w:w="1442" w:type="dxa"/>
          </w:tcPr>
          <w:p w14:paraId="38DAEB83" w14:textId="77777777" w:rsidR="008F2FC2" w:rsidRPr="006940A5" w:rsidRDefault="008F2FC2" w:rsidP="00052D40">
            <w:pPr>
              <w:pStyle w:val="tabteksts"/>
              <w:ind w:left="134" w:right="83"/>
              <w:jc w:val="right"/>
              <w:rPr>
                <w:szCs w:val="18"/>
              </w:rPr>
            </w:pPr>
            <w:r w:rsidRPr="006940A5">
              <w:rPr>
                <w:szCs w:val="18"/>
              </w:rPr>
              <w:t>77 268</w:t>
            </w:r>
          </w:p>
        </w:tc>
        <w:tc>
          <w:tcPr>
            <w:tcW w:w="1406" w:type="dxa"/>
          </w:tcPr>
          <w:p w14:paraId="4189C0F4" w14:textId="77777777" w:rsidR="008F2FC2" w:rsidRPr="006940A5" w:rsidRDefault="008F2FC2" w:rsidP="00052D40">
            <w:pPr>
              <w:pStyle w:val="tabteksts"/>
              <w:ind w:left="134" w:right="83"/>
              <w:jc w:val="right"/>
              <w:rPr>
                <w:szCs w:val="18"/>
              </w:rPr>
            </w:pPr>
            <w:r w:rsidRPr="006940A5">
              <w:rPr>
                <w:szCs w:val="18"/>
              </w:rPr>
              <w:t>77 268</w:t>
            </w:r>
          </w:p>
        </w:tc>
      </w:tr>
      <w:tr w:rsidR="008F2FC2" w:rsidRPr="009B3693" w14:paraId="3F598879" w14:textId="77777777" w:rsidTr="00052D40">
        <w:trPr>
          <w:cantSplit/>
        </w:trPr>
        <w:tc>
          <w:tcPr>
            <w:tcW w:w="4764" w:type="dxa"/>
          </w:tcPr>
          <w:p w14:paraId="39E1A06B" w14:textId="202295FE" w:rsidR="008F2FC2" w:rsidRPr="006940A5" w:rsidRDefault="008F2FC2" w:rsidP="00052D40">
            <w:pPr>
              <w:pStyle w:val="tabteksts"/>
              <w:ind w:left="134" w:right="83"/>
              <w:jc w:val="both"/>
              <w:rPr>
                <w:i/>
                <w:szCs w:val="18"/>
                <w:lang w:eastAsia="lv-LV"/>
              </w:rPr>
            </w:pPr>
            <w:r w:rsidRPr="006940A5">
              <w:rPr>
                <w:i/>
                <w:szCs w:val="18"/>
                <w:lang w:eastAsia="lv-LV"/>
              </w:rPr>
              <w:t xml:space="preserve">Iekšējā līdzekļu pārdale no budžeta programmas 34.00.00 </w:t>
            </w:r>
            <w:r w:rsidR="00052D40">
              <w:rPr>
                <w:i/>
                <w:szCs w:val="18"/>
                <w:lang w:eastAsia="lv-LV"/>
              </w:rPr>
              <w:t>“</w:t>
            </w:r>
            <w:proofErr w:type="spellStart"/>
            <w:r w:rsidRPr="006940A5">
              <w:rPr>
                <w:i/>
                <w:szCs w:val="18"/>
                <w:lang w:eastAsia="lv-LV"/>
              </w:rPr>
              <w:t>Jaunsardzes</w:t>
            </w:r>
            <w:proofErr w:type="spellEnd"/>
            <w:r w:rsidRPr="006940A5">
              <w:rPr>
                <w:i/>
                <w:szCs w:val="18"/>
                <w:lang w:eastAsia="lv-LV"/>
              </w:rPr>
              <w:t xml:space="preserve"> centrs</w:t>
            </w:r>
            <w:r w:rsidR="00052D40">
              <w:rPr>
                <w:i/>
                <w:szCs w:val="18"/>
                <w:lang w:eastAsia="lv-LV"/>
              </w:rPr>
              <w:t>”</w:t>
            </w:r>
            <w:r w:rsidRPr="006940A5">
              <w:rPr>
                <w:i/>
                <w:szCs w:val="18"/>
                <w:lang w:eastAsia="lv-LV"/>
              </w:rPr>
              <w:t xml:space="preserve">, lai nodrošinātu </w:t>
            </w:r>
            <w:proofErr w:type="spellStart"/>
            <w:r w:rsidRPr="006940A5">
              <w:rPr>
                <w:i/>
                <w:szCs w:val="18"/>
                <w:lang w:eastAsia="lv-LV"/>
              </w:rPr>
              <w:t>Jaunsardzes</w:t>
            </w:r>
            <w:proofErr w:type="spellEnd"/>
            <w:r w:rsidRPr="006940A5">
              <w:rPr>
                <w:i/>
                <w:szCs w:val="18"/>
                <w:lang w:eastAsia="lv-LV"/>
              </w:rPr>
              <w:t xml:space="preserve"> centru ar nepieciešamajiem iespieddarbiem (MK </w:t>
            </w:r>
            <w:r>
              <w:rPr>
                <w:i/>
                <w:szCs w:val="18"/>
                <w:lang w:eastAsia="lv-LV"/>
              </w:rPr>
              <w:t>15.08.</w:t>
            </w:r>
            <w:r w:rsidRPr="006940A5">
              <w:rPr>
                <w:i/>
                <w:szCs w:val="18"/>
                <w:lang w:eastAsia="lv-LV"/>
              </w:rPr>
              <w:t>2023.</w:t>
            </w:r>
            <w:r>
              <w:rPr>
                <w:i/>
                <w:szCs w:val="18"/>
                <w:lang w:eastAsia="lv-LV"/>
              </w:rPr>
              <w:t xml:space="preserve"> 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1FD3EACF" w14:textId="77777777" w:rsidR="008F2FC2" w:rsidRPr="006940A5" w:rsidRDefault="008F2FC2" w:rsidP="00052D40">
            <w:pPr>
              <w:pStyle w:val="tabteksts"/>
              <w:ind w:left="134" w:right="83"/>
              <w:jc w:val="center"/>
              <w:rPr>
                <w:szCs w:val="18"/>
              </w:rPr>
            </w:pPr>
            <w:r w:rsidRPr="006940A5">
              <w:rPr>
                <w:szCs w:val="18"/>
              </w:rPr>
              <w:t>-</w:t>
            </w:r>
          </w:p>
        </w:tc>
        <w:tc>
          <w:tcPr>
            <w:tcW w:w="1442" w:type="dxa"/>
          </w:tcPr>
          <w:p w14:paraId="1FE3DB0C" w14:textId="77777777" w:rsidR="008F2FC2" w:rsidRPr="006940A5" w:rsidRDefault="008F2FC2" w:rsidP="00052D40">
            <w:pPr>
              <w:pStyle w:val="tabteksts"/>
              <w:ind w:left="134" w:right="83"/>
              <w:jc w:val="right"/>
              <w:rPr>
                <w:szCs w:val="18"/>
              </w:rPr>
            </w:pPr>
            <w:r w:rsidRPr="006940A5">
              <w:rPr>
                <w:szCs w:val="18"/>
              </w:rPr>
              <w:t>66 399</w:t>
            </w:r>
          </w:p>
        </w:tc>
        <w:tc>
          <w:tcPr>
            <w:tcW w:w="1406" w:type="dxa"/>
          </w:tcPr>
          <w:p w14:paraId="035718A8" w14:textId="77777777" w:rsidR="008F2FC2" w:rsidRPr="006940A5" w:rsidRDefault="008F2FC2" w:rsidP="00052D40">
            <w:pPr>
              <w:pStyle w:val="tabteksts"/>
              <w:ind w:left="134" w:right="83"/>
              <w:jc w:val="right"/>
              <w:rPr>
                <w:szCs w:val="18"/>
              </w:rPr>
            </w:pPr>
            <w:r w:rsidRPr="006940A5">
              <w:rPr>
                <w:szCs w:val="18"/>
              </w:rPr>
              <w:t>66 399</w:t>
            </w:r>
          </w:p>
        </w:tc>
      </w:tr>
    </w:tbl>
    <w:p w14:paraId="5BA215DD" w14:textId="69E0FA2D" w:rsidR="008F2FC2" w:rsidRPr="00052D40" w:rsidRDefault="008F2FC2" w:rsidP="00052D40">
      <w:pPr>
        <w:pStyle w:val="programmas"/>
        <w:spacing w:after="240"/>
        <w:rPr>
          <w:szCs w:val="24"/>
        </w:rPr>
      </w:pPr>
      <w:r w:rsidRPr="00052D40">
        <w:rPr>
          <w:szCs w:val="24"/>
        </w:rPr>
        <w:t>30.00.00 Valsts aizsardzības politikas realizācija</w:t>
      </w:r>
    </w:p>
    <w:p w14:paraId="17ADEBE4" w14:textId="76EA866E" w:rsidR="008F2FC2" w:rsidRPr="00052D40" w:rsidRDefault="008F2FC2" w:rsidP="00052D40">
      <w:pPr>
        <w:tabs>
          <w:tab w:val="left" w:pos="8789"/>
        </w:tabs>
        <w:spacing w:before="120" w:after="120"/>
        <w:jc w:val="both"/>
        <w:rPr>
          <w:szCs w:val="24"/>
        </w:rPr>
      </w:pPr>
      <w:r w:rsidRPr="00052D40">
        <w:rPr>
          <w:szCs w:val="24"/>
          <w:u w:val="single"/>
        </w:rPr>
        <w:t>Programmas mērķis</w:t>
      </w:r>
      <w:r w:rsidRPr="00052D40">
        <w:rPr>
          <w:szCs w:val="24"/>
        </w:rPr>
        <w:t xml:space="preserve">: </w:t>
      </w:r>
    </w:p>
    <w:p w14:paraId="439E2551" w14:textId="1E34345B" w:rsidR="008F2FC2" w:rsidRPr="00052D40" w:rsidRDefault="008F2FC2" w:rsidP="00052D40">
      <w:pPr>
        <w:spacing w:before="120" w:after="120"/>
        <w:ind w:firstLine="720"/>
        <w:jc w:val="both"/>
        <w:rPr>
          <w:szCs w:val="24"/>
        </w:rPr>
      </w:pPr>
      <w:r w:rsidRPr="00052D40">
        <w:rPr>
          <w:szCs w:val="24"/>
        </w:rPr>
        <w:t xml:space="preserve">Latvijas aizsardzības politikas realizēšana starptautiskā un </w:t>
      </w:r>
      <w:proofErr w:type="spellStart"/>
      <w:r w:rsidRPr="00052D40">
        <w:rPr>
          <w:szCs w:val="24"/>
        </w:rPr>
        <w:t>kiberdrošības</w:t>
      </w:r>
      <w:proofErr w:type="spellEnd"/>
      <w:r w:rsidRPr="00052D40">
        <w:rPr>
          <w:szCs w:val="24"/>
        </w:rPr>
        <w:t xml:space="preserve"> vidē, militārās aizsardzības koordinācija.</w:t>
      </w:r>
    </w:p>
    <w:p w14:paraId="250A784F" w14:textId="77777777" w:rsidR="008F2FC2" w:rsidRPr="00052D40" w:rsidRDefault="008F2FC2" w:rsidP="00052D40">
      <w:pPr>
        <w:spacing w:before="120" w:after="120"/>
        <w:jc w:val="both"/>
        <w:rPr>
          <w:szCs w:val="24"/>
          <w:u w:val="single"/>
        </w:rPr>
      </w:pPr>
      <w:r w:rsidRPr="00052D40">
        <w:rPr>
          <w:szCs w:val="24"/>
          <w:u w:val="single"/>
        </w:rPr>
        <w:t>Galvenās aktivitātes un izpildītāji</w:t>
      </w:r>
      <w:r w:rsidRPr="00052D40">
        <w:rPr>
          <w:szCs w:val="24"/>
        </w:rPr>
        <w:t>:</w:t>
      </w:r>
    </w:p>
    <w:p w14:paraId="1DB6270C" w14:textId="372CCB5A" w:rsidR="008F2FC2" w:rsidRPr="00052D40" w:rsidRDefault="008F2FC2" w:rsidP="00052D40">
      <w:pPr>
        <w:pStyle w:val="ListParagraph"/>
        <w:numPr>
          <w:ilvl w:val="0"/>
          <w:numId w:val="10"/>
        </w:numPr>
        <w:spacing w:before="120" w:after="120"/>
        <w:ind w:left="1077" w:hanging="357"/>
        <w:contextualSpacing w:val="0"/>
      </w:pPr>
      <w:r w:rsidRPr="00052D40">
        <w:t>koordinēt informācijas tehnoloģiju drošības politikas veidošanu un īstenošanu;</w:t>
      </w:r>
    </w:p>
    <w:p w14:paraId="7004C19C" w14:textId="2ED9129C" w:rsidR="008F2FC2" w:rsidRPr="00052D40" w:rsidRDefault="008F2FC2" w:rsidP="009E4335">
      <w:pPr>
        <w:pStyle w:val="ListParagraph"/>
        <w:numPr>
          <w:ilvl w:val="0"/>
          <w:numId w:val="10"/>
        </w:numPr>
        <w:spacing w:before="120" w:after="120"/>
        <w:ind w:left="1077" w:hanging="357"/>
        <w:contextualSpacing w:val="0"/>
        <w:jc w:val="both"/>
      </w:pPr>
      <w:r w:rsidRPr="00052D40">
        <w:t xml:space="preserve">dalība Ziemeļatlantijas līguma organizācijas, </w:t>
      </w:r>
      <w:r w:rsidR="009E4335">
        <w:t>ES</w:t>
      </w:r>
      <w:r w:rsidRPr="00052D40">
        <w:t xml:space="preserve"> un citu starptautisko drošības un aizsardzības organizāciju drošības un valsts aizsardzības politikas veidošanā;</w:t>
      </w:r>
    </w:p>
    <w:p w14:paraId="01847E1A" w14:textId="064C1839" w:rsidR="008F2FC2" w:rsidRPr="00052D40" w:rsidRDefault="008F2FC2" w:rsidP="009E4335">
      <w:pPr>
        <w:pStyle w:val="ListParagraph"/>
        <w:numPr>
          <w:ilvl w:val="0"/>
          <w:numId w:val="10"/>
        </w:numPr>
        <w:spacing w:before="120" w:after="120"/>
        <w:ind w:left="1077" w:hanging="357"/>
        <w:contextualSpacing w:val="0"/>
        <w:jc w:val="both"/>
      </w:pPr>
      <w:r w:rsidRPr="00052D40">
        <w:t>nodrošināt valsts aizsardzībā iesaistītā personāla pārvaldes un militārās izglītības politikas izstrādi;</w:t>
      </w:r>
    </w:p>
    <w:p w14:paraId="6CC2BF29" w14:textId="560B0E85" w:rsidR="008F2FC2" w:rsidRPr="00052D40" w:rsidRDefault="008F2FC2" w:rsidP="009E4335">
      <w:pPr>
        <w:pStyle w:val="ListParagraph"/>
        <w:numPr>
          <w:ilvl w:val="0"/>
          <w:numId w:val="10"/>
        </w:numPr>
        <w:spacing w:before="120" w:after="120"/>
        <w:ind w:left="1077" w:hanging="357"/>
        <w:contextualSpacing w:val="0"/>
        <w:jc w:val="both"/>
      </w:pPr>
      <w:r w:rsidRPr="00052D40">
        <w:t>nodrošināt paaugstinātas drošības elektroniskās identifikācijas pakalpojumu sniedzēju uzraudzības institūcijas darbību.</w:t>
      </w:r>
    </w:p>
    <w:p w14:paraId="74572572" w14:textId="6CABCAD9" w:rsidR="008F2FC2" w:rsidRPr="00052D40" w:rsidRDefault="008F2FC2" w:rsidP="00052D40">
      <w:pPr>
        <w:spacing w:before="120" w:after="120"/>
        <w:rPr>
          <w:szCs w:val="24"/>
        </w:rPr>
      </w:pPr>
      <w:r w:rsidRPr="00052D40">
        <w:rPr>
          <w:szCs w:val="24"/>
          <w:u w:val="single"/>
        </w:rPr>
        <w:t>Programmas izpildītājs</w:t>
      </w:r>
      <w:r w:rsidRPr="00052D40">
        <w:rPr>
          <w:szCs w:val="24"/>
        </w:rPr>
        <w:t xml:space="preserve">: </w:t>
      </w:r>
      <w:r w:rsidRPr="00052D40">
        <w:rPr>
          <w:iCs/>
          <w:szCs w:val="24"/>
        </w:rPr>
        <w:t>Aizsardzības ministrija (</w:t>
      </w:r>
      <w:proofErr w:type="spellStart"/>
      <w:r w:rsidRPr="00052D40">
        <w:rPr>
          <w:iCs/>
          <w:szCs w:val="24"/>
        </w:rPr>
        <w:t>civilmilitāra</w:t>
      </w:r>
      <w:proofErr w:type="spellEnd"/>
      <w:r w:rsidRPr="00052D40">
        <w:rPr>
          <w:iCs/>
          <w:szCs w:val="24"/>
        </w:rPr>
        <w:t xml:space="preserve"> struktūra).</w:t>
      </w:r>
    </w:p>
    <w:p w14:paraId="349CDC5A" w14:textId="7797FDF4" w:rsidR="008F2FC2" w:rsidRPr="00052D40" w:rsidRDefault="008F2FC2" w:rsidP="00052D40">
      <w:pPr>
        <w:spacing w:before="240" w:after="240"/>
        <w:jc w:val="center"/>
        <w:rPr>
          <w:szCs w:val="24"/>
          <w:lang w:eastAsia="lv-LV"/>
        </w:rPr>
      </w:pPr>
      <w:r w:rsidRPr="00052D40">
        <w:rPr>
          <w:b/>
          <w:szCs w:val="24"/>
          <w:lang w:eastAsia="lv-LV"/>
        </w:rPr>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1"/>
        <w:gridCol w:w="1126"/>
        <w:gridCol w:w="1104"/>
        <w:gridCol w:w="1124"/>
        <w:gridCol w:w="1123"/>
        <w:gridCol w:w="1124"/>
      </w:tblGrid>
      <w:tr w:rsidR="008F2FC2" w:rsidRPr="009B3693" w14:paraId="1591B87C" w14:textId="77777777" w:rsidTr="009E4335">
        <w:trPr>
          <w:cantSplit/>
          <w:tblHeader/>
        </w:trPr>
        <w:tc>
          <w:tcPr>
            <w:tcW w:w="3460" w:type="dxa"/>
            <w:vAlign w:val="center"/>
          </w:tcPr>
          <w:p w14:paraId="00BE3F77" w14:textId="77777777" w:rsidR="008F2FC2" w:rsidRPr="006940A5" w:rsidRDefault="008F2FC2" w:rsidP="00D07869">
            <w:pPr>
              <w:pStyle w:val="tabteksts"/>
              <w:jc w:val="center"/>
              <w:rPr>
                <w:szCs w:val="18"/>
              </w:rPr>
            </w:pPr>
          </w:p>
        </w:tc>
        <w:tc>
          <w:tcPr>
            <w:tcW w:w="1126" w:type="dxa"/>
            <w:vAlign w:val="center"/>
          </w:tcPr>
          <w:p w14:paraId="1D9578BF"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4" w:type="dxa"/>
            <w:vAlign w:val="center"/>
          </w:tcPr>
          <w:p w14:paraId="0A45F9EE"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4" w:type="dxa"/>
            <w:vAlign w:val="center"/>
          </w:tcPr>
          <w:p w14:paraId="3991C377"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3" w:type="dxa"/>
            <w:vAlign w:val="center"/>
          </w:tcPr>
          <w:p w14:paraId="28047D91"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4" w:type="dxa"/>
            <w:vAlign w:val="center"/>
          </w:tcPr>
          <w:p w14:paraId="4F51F0DA"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67415CE9" w14:textId="77777777" w:rsidTr="00052D40">
        <w:trPr>
          <w:cantSplit/>
        </w:trPr>
        <w:tc>
          <w:tcPr>
            <w:tcW w:w="9061" w:type="dxa"/>
            <w:gridSpan w:val="6"/>
            <w:shd w:val="clear" w:color="auto" w:fill="D9D9D9"/>
            <w:vAlign w:val="center"/>
          </w:tcPr>
          <w:p w14:paraId="125F25FF" w14:textId="77777777" w:rsidR="008F2FC2" w:rsidRPr="006940A5" w:rsidRDefault="008F2FC2" w:rsidP="00D07869">
            <w:pPr>
              <w:pStyle w:val="tabteksts"/>
              <w:jc w:val="center"/>
              <w:rPr>
                <w:szCs w:val="18"/>
              </w:rPr>
            </w:pPr>
            <w:r w:rsidRPr="006940A5">
              <w:rPr>
                <w:szCs w:val="18"/>
                <w:lang w:eastAsia="lv-LV"/>
              </w:rPr>
              <w:t>Aizsardzības politikas īstenošana</w:t>
            </w:r>
          </w:p>
        </w:tc>
      </w:tr>
      <w:tr w:rsidR="008F2FC2" w:rsidRPr="009B3693" w14:paraId="3A62DB71" w14:textId="77777777" w:rsidTr="00052D40">
        <w:trPr>
          <w:cantSplit/>
        </w:trPr>
        <w:tc>
          <w:tcPr>
            <w:tcW w:w="3460" w:type="dxa"/>
          </w:tcPr>
          <w:p w14:paraId="5196361A" w14:textId="77777777" w:rsidR="008F2FC2" w:rsidRPr="006940A5" w:rsidRDefault="008F2FC2" w:rsidP="00EE126A">
            <w:pPr>
              <w:pStyle w:val="tabteksts"/>
              <w:ind w:left="134" w:right="61"/>
              <w:jc w:val="both"/>
              <w:rPr>
                <w:szCs w:val="18"/>
                <w:lang w:eastAsia="lv-LV"/>
              </w:rPr>
            </w:pPr>
            <w:r w:rsidRPr="006940A5">
              <w:rPr>
                <w:szCs w:val="18"/>
                <w:lang w:eastAsia="lv-LV"/>
              </w:rPr>
              <w:t>Iemaksu veikšana starptautiskajās institūcijās NATO un ES budžetos (skaits)</w:t>
            </w:r>
          </w:p>
        </w:tc>
        <w:tc>
          <w:tcPr>
            <w:tcW w:w="1126" w:type="dxa"/>
          </w:tcPr>
          <w:p w14:paraId="0AA66D06" w14:textId="77777777" w:rsidR="008F2FC2" w:rsidRPr="006940A5" w:rsidRDefault="008F2FC2" w:rsidP="00D07869">
            <w:pPr>
              <w:pStyle w:val="tabteksts"/>
              <w:jc w:val="center"/>
              <w:rPr>
                <w:szCs w:val="18"/>
                <w:lang w:eastAsia="lv-LV"/>
              </w:rPr>
            </w:pPr>
            <w:r w:rsidRPr="006940A5">
              <w:rPr>
                <w:szCs w:val="18"/>
                <w:lang w:eastAsia="lv-LV"/>
              </w:rPr>
              <w:t>20</w:t>
            </w:r>
          </w:p>
        </w:tc>
        <w:tc>
          <w:tcPr>
            <w:tcW w:w="1104" w:type="dxa"/>
          </w:tcPr>
          <w:p w14:paraId="2DB13009" w14:textId="77777777" w:rsidR="008F2FC2" w:rsidRPr="006940A5" w:rsidRDefault="008F2FC2" w:rsidP="00D07869">
            <w:pPr>
              <w:pStyle w:val="tabteksts"/>
              <w:jc w:val="center"/>
              <w:rPr>
                <w:szCs w:val="18"/>
                <w:lang w:eastAsia="lv-LV"/>
              </w:rPr>
            </w:pPr>
            <w:r w:rsidRPr="006940A5">
              <w:rPr>
                <w:szCs w:val="18"/>
                <w:lang w:eastAsia="lv-LV"/>
              </w:rPr>
              <w:t>22</w:t>
            </w:r>
          </w:p>
        </w:tc>
        <w:tc>
          <w:tcPr>
            <w:tcW w:w="1124" w:type="dxa"/>
          </w:tcPr>
          <w:p w14:paraId="018C8D3C" w14:textId="77777777" w:rsidR="008F2FC2" w:rsidRPr="006940A5" w:rsidRDefault="008F2FC2" w:rsidP="00D07869">
            <w:pPr>
              <w:pStyle w:val="tabteksts"/>
              <w:jc w:val="center"/>
              <w:rPr>
                <w:szCs w:val="18"/>
                <w:lang w:eastAsia="lv-LV"/>
              </w:rPr>
            </w:pPr>
            <w:r w:rsidRPr="006940A5">
              <w:rPr>
                <w:szCs w:val="18"/>
                <w:lang w:eastAsia="lv-LV"/>
              </w:rPr>
              <w:t>20</w:t>
            </w:r>
          </w:p>
        </w:tc>
        <w:tc>
          <w:tcPr>
            <w:tcW w:w="1123" w:type="dxa"/>
          </w:tcPr>
          <w:p w14:paraId="0812E09C" w14:textId="77777777" w:rsidR="008F2FC2" w:rsidRPr="006940A5" w:rsidRDefault="008F2FC2" w:rsidP="00D07869">
            <w:pPr>
              <w:pStyle w:val="tabteksts"/>
              <w:jc w:val="center"/>
              <w:rPr>
                <w:szCs w:val="18"/>
                <w:lang w:eastAsia="lv-LV"/>
              </w:rPr>
            </w:pPr>
            <w:r w:rsidRPr="006940A5">
              <w:rPr>
                <w:szCs w:val="18"/>
                <w:lang w:eastAsia="lv-LV"/>
              </w:rPr>
              <w:t>20</w:t>
            </w:r>
          </w:p>
        </w:tc>
        <w:tc>
          <w:tcPr>
            <w:tcW w:w="1124" w:type="dxa"/>
          </w:tcPr>
          <w:p w14:paraId="573F81C9" w14:textId="77777777" w:rsidR="008F2FC2" w:rsidRPr="006940A5" w:rsidRDefault="008F2FC2" w:rsidP="00D07869">
            <w:pPr>
              <w:pStyle w:val="tabteksts"/>
              <w:jc w:val="center"/>
              <w:rPr>
                <w:szCs w:val="18"/>
                <w:lang w:eastAsia="lv-LV"/>
              </w:rPr>
            </w:pPr>
            <w:r w:rsidRPr="006940A5">
              <w:rPr>
                <w:szCs w:val="18"/>
                <w:lang w:eastAsia="lv-LV"/>
              </w:rPr>
              <w:t>20</w:t>
            </w:r>
          </w:p>
        </w:tc>
      </w:tr>
      <w:tr w:rsidR="008F2FC2" w:rsidRPr="009B3693" w14:paraId="2F30E684" w14:textId="77777777" w:rsidTr="00052D40">
        <w:trPr>
          <w:cantSplit/>
        </w:trPr>
        <w:tc>
          <w:tcPr>
            <w:tcW w:w="3460" w:type="dxa"/>
          </w:tcPr>
          <w:p w14:paraId="7D8950EB" w14:textId="77777777" w:rsidR="008F2FC2" w:rsidRPr="006940A5" w:rsidRDefault="008F2FC2" w:rsidP="00EE126A">
            <w:pPr>
              <w:pStyle w:val="tabteksts"/>
              <w:ind w:left="134" w:right="61"/>
              <w:jc w:val="both"/>
              <w:rPr>
                <w:szCs w:val="18"/>
                <w:lang w:eastAsia="lv-LV"/>
              </w:rPr>
            </w:pPr>
            <w:r w:rsidRPr="006940A5">
              <w:rPr>
                <w:szCs w:val="18"/>
                <w:lang w:eastAsia="lv-LV"/>
              </w:rPr>
              <w:t>Augsta līmeņa amatpersonu vizīšu organizēšana Latvijā (skaits)</w:t>
            </w:r>
          </w:p>
        </w:tc>
        <w:tc>
          <w:tcPr>
            <w:tcW w:w="1126" w:type="dxa"/>
          </w:tcPr>
          <w:p w14:paraId="17F24388" w14:textId="77777777" w:rsidR="008F2FC2" w:rsidRPr="006940A5" w:rsidRDefault="008F2FC2" w:rsidP="00D07869">
            <w:pPr>
              <w:pStyle w:val="tabteksts"/>
              <w:jc w:val="center"/>
              <w:rPr>
                <w:szCs w:val="18"/>
                <w:lang w:eastAsia="lv-LV"/>
              </w:rPr>
            </w:pPr>
            <w:r w:rsidRPr="006940A5">
              <w:rPr>
                <w:szCs w:val="18"/>
                <w:lang w:eastAsia="lv-LV"/>
              </w:rPr>
              <w:t>27</w:t>
            </w:r>
          </w:p>
        </w:tc>
        <w:tc>
          <w:tcPr>
            <w:tcW w:w="1104" w:type="dxa"/>
          </w:tcPr>
          <w:p w14:paraId="44156B22" w14:textId="77777777" w:rsidR="008F2FC2" w:rsidRPr="006940A5" w:rsidRDefault="008F2FC2" w:rsidP="00D07869">
            <w:pPr>
              <w:pStyle w:val="tabteksts"/>
              <w:jc w:val="center"/>
              <w:rPr>
                <w:szCs w:val="18"/>
                <w:lang w:eastAsia="lv-LV"/>
              </w:rPr>
            </w:pPr>
            <w:r w:rsidRPr="006940A5">
              <w:rPr>
                <w:szCs w:val="18"/>
                <w:lang w:eastAsia="lv-LV"/>
              </w:rPr>
              <w:t>30</w:t>
            </w:r>
          </w:p>
        </w:tc>
        <w:tc>
          <w:tcPr>
            <w:tcW w:w="1124" w:type="dxa"/>
          </w:tcPr>
          <w:p w14:paraId="04BBD012" w14:textId="77777777" w:rsidR="008F2FC2" w:rsidRPr="006940A5" w:rsidRDefault="008F2FC2" w:rsidP="00D07869">
            <w:pPr>
              <w:pStyle w:val="tabteksts"/>
              <w:jc w:val="center"/>
              <w:rPr>
                <w:szCs w:val="18"/>
                <w:lang w:eastAsia="lv-LV"/>
              </w:rPr>
            </w:pPr>
            <w:r w:rsidRPr="006940A5">
              <w:rPr>
                <w:szCs w:val="18"/>
                <w:lang w:eastAsia="lv-LV"/>
              </w:rPr>
              <w:t>25</w:t>
            </w:r>
          </w:p>
        </w:tc>
        <w:tc>
          <w:tcPr>
            <w:tcW w:w="1123" w:type="dxa"/>
          </w:tcPr>
          <w:p w14:paraId="3429F86A" w14:textId="77777777" w:rsidR="008F2FC2" w:rsidRPr="006940A5" w:rsidRDefault="008F2FC2" w:rsidP="00D07869">
            <w:pPr>
              <w:pStyle w:val="tabteksts"/>
              <w:jc w:val="center"/>
              <w:rPr>
                <w:szCs w:val="18"/>
                <w:lang w:eastAsia="lv-LV"/>
              </w:rPr>
            </w:pPr>
            <w:r w:rsidRPr="006940A5">
              <w:rPr>
                <w:szCs w:val="18"/>
                <w:lang w:eastAsia="lv-LV"/>
              </w:rPr>
              <w:t>25</w:t>
            </w:r>
          </w:p>
        </w:tc>
        <w:tc>
          <w:tcPr>
            <w:tcW w:w="1124" w:type="dxa"/>
          </w:tcPr>
          <w:p w14:paraId="492BC4FC" w14:textId="77777777" w:rsidR="008F2FC2" w:rsidRPr="006940A5" w:rsidRDefault="008F2FC2" w:rsidP="00D07869">
            <w:pPr>
              <w:pStyle w:val="tabteksts"/>
              <w:jc w:val="center"/>
              <w:rPr>
                <w:szCs w:val="18"/>
                <w:lang w:eastAsia="lv-LV"/>
              </w:rPr>
            </w:pPr>
            <w:r w:rsidRPr="006940A5">
              <w:rPr>
                <w:szCs w:val="18"/>
                <w:lang w:eastAsia="lv-LV"/>
              </w:rPr>
              <w:t>25</w:t>
            </w:r>
          </w:p>
        </w:tc>
      </w:tr>
      <w:tr w:rsidR="008F2FC2" w:rsidRPr="009B3693" w14:paraId="79D79217" w14:textId="77777777" w:rsidTr="00052D40">
        <w:trPr>
          <w:cantSplit/>
        </w:trPr>
        <w:tc>
          <w:tcPr>
            <w:tcW w:w="3460" w:type="dxa"/>
          </w:tcPr>
          <w:p w14:paraId="0208302C" w14:textId="77777777" w:rsidR="008F2FC2" w:rsidRPr="006940A5" w:rsidRDefault="008F2FC2" w:rsidP="00EE126A">
            <w:pPr>
              <w:pStyle w:val="tabteksts"/>
              <w:ind w:left="134" w:right="61"/>
              <w:jc w:val="both"/>
              <w:rPr>
                <w:szCs w:val="18"/>
                <w:lang w:eastAsia="lv-LV"/>
              </w:rPr>
            </w:pPr>
            <w:r w:rsidRPr="006940A5">
              <w:rPr>
                <w:szCs w:val="18"/>
                <w:lang w:eastAsia="lv-LV"/>
              </w:rPr>
              <w:t>Augsta līmeņa amatpersonu vizīšu organizēšana ārzemēs (skaits)</w:t>
            </w:r>
          </w:p>
        </w:tc>
        <w:tc>
          <w:tcPr>
            <w:tcW w:w="1126" w:type="dxa"/>
          </w:tcPr>
          <w:p w14:paraId="0F2CAFC6" w14:textId="77777777" w:rsidR="008F2FC2" w:rsidRPr="006940A5" w:rsidRDefault="008F2FC2" w:rsidP="00D07869">
            <w:pPr>
              <w:pStyle w:val="tabteksts"/>
              <w:jc w:val="center"/>
              <w:rPr>
                <w:szCs w:val="18"/>
                <w:lang w:eastAsia="lv-LV"/>
              </w:rPr>
            </w:pPr>
            <w:r w:rsidRPr="006940A5">
              <w:rPr>
                <w:szCs w:val="18"/>
                <w:lang w:eastAsia="lv-LV"/>
              </w:rPr>
              <w:t>30</w:t>
            </w:r>
          </w:p>
        </w:tc>
        <w:tc>
          <w:tcPr>
            <w:tcW w:w="1104" w:type="dxa"/>
          </w:tcPr>
          <w:p w14:paraId="406003B7" w14:textId="77777777" w:rsidR="008F2FC2" w:rsidRPr="006940A5" w:rsidRDefault="008F2FC2" w:rsidP="00D07869">
            <w:pPr>
              <w:pStyle w:val="tabteksts"/>
              <w:jc w:val="center"/>
              <w:rPr>
                <w:szCs w:val="18"/>
                <w:lang w:eastAsia="lv-LV"/>
              </w:rPr>
            </w:pPr>
            <w:r w:rsidRPr="006940A5">
              <w:rPr>
                <w:szCs w:val="18"/>
                <w:lang w:eastAsia="lv-LV"/>
              </w:rPr>
              <w:t>25</w:t>
            </w:r>
          </w:p>
        </w:tc>
        <w:tc>
          <w:tcPr>
            <w:tcW w:w="1124" w:type="dxa"/>
          </w:tcPr>
          <w:p w14:paraId="3E7B6A95" w14:textId="77777777" w:rsidR="008F2FC2" w:rsidRPr="006940A5" w:rsidRDefault="008F2FC2" w:rsidP="00D07869">
            <w:pPr>
              <w:pStyle w:val="tabteksts"/>
              <w:jc w:val="center"/>
              <w:rPr>
                <w:szCs w:val="18"/>
                <w:lang w:eastAsia="lv-LV"/>
              </w:rPr>
            </w:pPr>
            <w:r w:rsidRPr="006940A5">
              <w:rPr>
                <w:szCs w:val="18"/>
                <w:lang w:eastAsia="lv-LV"/>
              </w:rPr>
              <w:t>30</w:t>
            </w:r>
          </w:p>
        </w:tc>
        <w:tc>
          <w:tcPr>
            <w:tcW w:w="1123" w:type="dxa"/>
          </w:tcPr>
          <w:p w14:paraId="1FB4AD93" w14:textId="77777777" w:rsidR="008F2FC2" w:rsidRPr="006940A5" w:rsidRDefault="008F2FC2" w:rsidP="00D07869">
            <w:pPr>
              <w:pStyle w:val="tabteksts"/>
              <w:jc w:val="center"/>
              <w:rPr>
                <w:szCs w:val="18"/>
                <w:lang w:eastAsia="lv-LV"/>
              </w:rPr>
            </w:pPr>
            <w:r w:rsidRPr="006940A5">
              <w:rPr>
                <w:szCs w:val="18"/>
                <w:lang w:eastAsia="lv-LV"/>
              </w:rPr>
              <w:t>30</w:t>
            </w:r>
          </w:p>
        </w:tc>
        <w:tc>
          <w:tcPr>
            <w:tcW w:w="1124" w:type="dxa"/>
          </w:tcPr>
          <w:p w14:paraId="717392E7" w14:textId="77777777" w:rsidR="008F2FC2" w:rsidRPr="006940A5" w:rsidRDefault="008F2FC2" w:rsidP="00D07869">
            <w:pPr>
              <w:pStyle w:val="tabteksts"/>
              <w:jc w:val="center"/>
              <w:rPr>
                <w:szCs w:val="18"/>
                <w:lang w:eastAsia="lv-LV"/>
              </w:rPr>
            </w:pPr>
            <w:r w:rsidRPr="006940A5">
              <w:rPr>
                <w:szCs w:val="18"/>
                <w:lang w:eastAsia="lv-LV"/>
              </w:rPr>
              <w:t>30</w:t>
            </w:r>
          </w:p>
        </w:tc>
      </w:tr>
      <w:tr w:rsidR="008F2FC2" w:rsidRPr="009B3693" w14:paraId="7B7CF49D" w14:textId="77777777" w:rsidTr="00052D40">
        <w:trPr>
          <w:cantSplit/>
        </w:trPr>
        <w:tc>
          <w:tcPr>
            <w:tcW w:w="3460" w:type="dxa"/>
          </w:tcPr>
          <w:p w14:paraId="5E0C6507" w14:textId="77777777" w:rsidR="008F2FC2" w:rsidRPr="006940A5" w:rsidRDefault="008F2FC2" w:rsidP="00EE126A">
            <w:pPr>
              <w:pStyle w:val="tabteksts"/>
              <w:ind w:left="134" w:right="61"/>
              <w:jc w:val="both"/>
              <w:rPr>
                <w:szCs w:val="18"/>
                <w:lang w:eastAsia="lv-LV"/>
              </w:rPr>
            </w:pPr>
            <w:r w:rsidRPr="006940A5">
              <w:rPr>
                <w:szCs w:val="18"/>
                <w:lang w:eastAsia="lv-LV"/>
              </w:rPr>
              <w:lastRenderedPageBreak/>
              <w:t>Darbojošies agrās brīdināšanas sistēmas sensori (skaits)</w:t>
            </w:r>
          </w:p>
        </w:tc>
        <w:tc>
          <w:tcPr>
            <w:tcW w:w="1126" w:type="dxa"/>
          </w:tcPr>
          <w:p w14:paraId="1C8CB44F" w14:textId="77777777" w:rsidR="008F2FC2" w:rsidRPr="006940A5" w:rsidRDefault="008F2FC2" w:rsidP="00D07869">
            <w:pPr>
              <w:pStyle w:val="tabteksts"/>
              <w:jc w:val="center"/>
              <w:rPr>
                <w:szCs w:val="18"/>
                <w:lang w:eastAsia="lv-LV"/>
              </w:rPr>
            </w:pPr>
            <w:r w:rsidRPr="006940A5">
              <w:rPr>
                <w:szCs w:val="18"/>
                <w:lang w:eastAsia="lv-LV"/>
              </w:rPr>
              <w:t>79</w:t>
            </w:r>
          </w:p>
        </w:tc>
        <w:tc>
          <w:tcPr>
            <w:tcW w:w="1104" w:type="dxa"/>
          </w:tcPr>
          <w:p w14:paraId="5CEDEA5A" w14:textId="77777777" w:rsidR="008F2FC2" w:rsidRPr="006940A5" w:rsidRDefault="008F2FC2" w:rsidP="00D07869">
            <w:pPr>
              <w:pStyle w:val="tabteksts"/>
              <w:jc w:val="center"/>
              <w:rPr>
                <w:szCs w:val="18"/>
                <w:lang w:eastAsia="lv-LV"/>
              </w:rPr>
            </w:pPr>
            <w:r w:rsidRPr="006940A5">
              <w:rPr>
                <w:szCs w:val="18"/>
                <w:lang w:eastAsia="lv-LV"/>
              </w:rPr>
              <w:t>90</w:t>
            </w:r>
          </w:p>
        </w:tc>
        <w:tc>
          <w:tcPr>
            <w:tcW w:w="1124" w:type="dxa"/>
          </w:tcPr>
          <w:p w14:paraId="2E446C9E" w14:textId="77777777" w:rsidR="008F2FC2" w:rsidRPr="006940A5" w:rsidRDefault="008F2FC2" w:rsidP="00D07869">
            <w:pPr>
              <w:pStyle w:val="tabteksts"/>
              <w:jc w:val="center"/>
              <w:rPr>
                <w:szCs w:val="18"/>
                <w:lang w:eastAsia="lv-LV"/>
              </w:rPr>
            </w:pPr>
            <w:r w:rsidRPr="006940A5">
              <w:rPr>
                <w:szCs w:val="18"/>
                <w:lang w:eastAsia="lv-LV"/>
              </w:rPr>
              <w:t>94</w:t>
            </w:r>
          </w:p>
        </w:tc>
        <w:tc>
          <w:tcPr>
            <w:tcW w:w="1123" w:type="dxa"/>
          </w:tcPr>
          <w:p w14:paraId="1207AEC9" w14:textId="77777777" w:rsidR="008F2FC2" w:rsidRPr="006940A5" w:rsidRDefault="008F2FC2" w:rsidP="00D07869">
            <w:pPr>
              <w:pStyle w:val="tabteksts"/>
              <w:jc w:val="center"/>
              <w:rPr>
                <w:szCs w:val="18"/>
                <w:lang w:eastAsia="lv-LV"/>
              </w:rPr>
            </w:pPr>
            <w:r w:rsidRPr="006940A5">
              <w:rPr>
                <w:szCs w:val="18"/>
                <w:lang w:eastAsia="lv-LV"/>
              </w:rPr>
              <w:t>98</w:t>
            </w:r>
          </w:p>
        </w:tc>
        <w:tc>
          <w:tcPr>
            <w:tcW w:w="1124" w:type="dxa"/>
          </w:tcPr>
          <w:p w14:paraId="4BC91023" w14:textId="77777777" w:rsidR="008F2FC2" w:rsidRPr="006940A5" w:rsidRDefault="008F2FC2" w:rsidP="00D07869">
            <w:pPr>
              <w:pStyle w:val="tabteksts"/>
              <w:jc w:val="center"/>
              <w:rPr>
                <w:szCs w:val="18"/>
                <w:lang w:eastAsia="lv-LV"/>
              </w:rPr>
            </w:pPr>
            <w:r w:rsidRPr="006940A5">
              <w:rPr>
                <w:szCs w:val="18"/>
                <w:lang w:eastAsia="lv-LV"/>
              </w:rPr>
              <w:t>103</w:t>
            </w:r>
          </w:p>
        </w:tc>
      </w:tr>
      <w:tr w:rsidR="008F2FC2" w:rsidRPr="009B3693" w14:paraId="09351696" w14:textId="77777777" w:rsidTr="00052D40">
        <w:trPr>
          <w:cantSplit/>
        </w:trPr>
        <w:tc>
          <w:tcPr>
            <w:tcW w:w="3460" w:type="dxa"/>
          </w:tcPr>
          <w:p w14:paraId="03C12C71" w14:textId="77777777" w:rsidR="008F2FC2" w:rsidRPr="006940A5" w:rsidRDefault="008F2FC2" w:rsidP="00EE126A">
            <w:pPr>
              <w:pStyle w:val="tabteksts"/>
              <w:ind w:left="134" w:right="61"/>
              <w:jc w:val="both"/>
              <w:rPr>
                <w:szCs w:val="18"/>
                <w:lang w:eastAsia="lv-LV"/>
              </w:rPr>
            </w:pPr>
            <w:r w:rsidRPr="006940A5">
              <w:rPr>
                <w:szCs w:val="18"/>
                <w:lang w:eastAsia="lv-LV"/>
              </w:rPr>
              <w:t>CERT.lv speciālistu dalība pasākumos (skaits)</w:t>
            </w:r>
          </w:p>
        </w:tc>
        <w:tc>
          <w:tcPr>
            <w:tcW w:w="1126" w:type="dxa"/>
          </w:tcPr>
          <w:p w14:paraId="24D292D7" w14:textId="77777777" w:rsidR="008F2FC2" w:rsidRPr="006940A5" w:rsidRDefault="008F2FC2" w:rsidP="00D07869">
            <w:pPr>
              <w:pStyle w:val="tabteksts"/>
              <w:jc w:val="center"/>
              <w:rPr>
                <w:szCs w:val="18"/>
                <w:lang w:eastAsia="lv-LV"/>
              </w:rPr>
            </w:pPr>
            <w:r w:rsidRPr="006940A5">
              <w:rPr>
                <w:szCs w:val="18"/>
                <w:lang w:eastAsia="lv-LV"/>
              </w:rPr>
              <w:t>126</w:t>
            </w:r>
          </w:p>
        </w:tc>
        <w:tc>
          <w:tcPr>
            <w:tcW w:w="1104" w:type="dxa"/>
          </w:tcPr>
          <w:p w14:paraId="3D5806E4" w14:textId="77777777" w:rsidR="008F2FC2" w:rsidRPr="006940A5" w:rsidRDefault="008F2FC2" w:rsidP="00D07869">
            <w:pPr>
              <w:pStyle w:val="tabteksts"/>
              <w:jc w:val="center"/>
              <w:rPr>
                <w:szCs w:val="18"/>
                <w:lang w:eastAsia="lv-LV"/>
              </w:rPr>
            </w:pPr>
            <w:r w:rsidRPr="006940A5">
              <w:rPr>
                <w:szCs w:val="18"/>
                <w:lang w:eastAsia="lv-LV"/>
              </w:rPr>
              <w:t>130</w:t>
            </w:r>
          </w:p>
        </w:tc>
        <w:tc>
          <w:tcPr>
            <w:tcW w:w="1124" w:type="dxa"/>
          </w:tcPr>
          <w:p w14:paraId="750D28EC" w14:textId="77777777" w:rsidR="008F2FC2" w:rsidRPr="006940A5" w:rsidRDefault="008F2FC2" w:rsidP="00D07869">
            <w:pPr>
              <w:pStyle w:val="tabteksts"/>
              <w:jc w:val="center"/>
              <w:rPr>
                <w:szCs w:val="18"/>
                <w:lang w:eastAsia="lv-LV"/>
              </w:rPr>
            </w:pPr>
            <w:r w:rsidRPr="006940A5">
              <w:rPr>
                <w:szCs w:val="18"/>
                <w:lang w:eastAsia="lv-LV"/>
              </w:rPr>
              <w:t>132</w:t>
            </w:r>
          </w:p>
        </w:tc>
        <w:tc>
          <w:tcPr>
            <w:tcW w:w="1123" w:type="dxa"/>
          </w:tcPr>
          <w:p w14:paraId="14E7EC9C" w14:textId="77777777" w:rsidR="008F2FC2" w:rsidRPr="006940A5" w:rsidRDefault="008F2FC2" w:rsidP="00D07869">
            <w:pPr>
              <w:pStyle w:val="tabteksts"/>
              <w:jc w:val="center"/>
              <w:rPr>
                <w:szCs w:val="18"/>
                <w:lang w:eastAsia="lv-LV"/>
              </w:rPr>
            </w:pPr>
            <w:r w:rsidRPr="006940A5">
              <w:rPr>
                <w:szCs w:val="18"/>
                <w:lang w:eastAsia="lv-LV"/>
              </w:rPr>
              <w:t>135</w:t>
            </w:r>
          </w:p>
        </w:tc>
        <w:tc>
          <w:tcPr>
            <w:tcW w:w="1124" w:type="dxa"/>
          </w:tcPr>
          <w:p w14:paraId="206CCE5A" w14:textId="77777777" w:rsidR="008F2FC2" w:rsidRPr="006940A5" w:rsidRDefault="008F2FC2" w:rsidP="00D07869">
            <w:pPr>
              <w:pStyle w:val="tabteksts"/>
              <w:jc w:val="center"/>
              <w:rPr>
                <w:szCs w:val="18"/>
                <w:lang w:eastAsia="lv-LV"/>
              </w:rPr>
            </w:pPr>
            <w:r w:rsidRPr="006940A5">
              <w:rPr>
                <w:szCs w:val="18"/>
                <w:lang w:eastAsia="lv-LV"/>
              </w:rPr>
              <w:t>138</w:t>
            </w:r>
          </w:p>
        </w:tc>
      </w:tr>
      <w:tr w:rsidR="008F2FC2" w:rsidRPr="009B3693" w14:paraId="0F0B2D9D" w14:textId="77777777" w:rsidTr="00052D40">
        <w:trPr>
          <w:cantSplit/>
        </w:trPr>
        <w:tc>
          <w:tcPr>
            <w:tcW w:w="3460" w:type="dxa"/>
          </w:tcPr>
          <w:p w14:paraId="54B01B55" w14:textId="77777777" w:rsidR="008F2FC2" w:rsidRPr="006940A5" w:rsidRDefault="008F2FC2" w:rsidP="00EE126A">
            <w:pPr>
              <w:pStyle w:val="tabteksts"/>
              <w:ind w:left="134" w:right="61"/>
              <w:jc w:val="both"/>
              <w:rPr>
                <w:szCs w:val="18"/>
                <w:lang w:eastAsia="lv-LV"/>
              </w:rPr>
            </w:pPr>
            <w:r w:rsidRPr="006940A5">
              <w:rPr>
                <w:szCs w:val="18"/>
                <w:lang w:eastAsia="lv-LV"/>
              </w:rPr>
              <w:t>CERT.lv speciālistu apmācītie dalībnieki (skaits)</w:t>
            </w:r>
          </w:p>
        </w:tc>
        <w:tc>
          <w:tcPr>
            <w:tcW w:w="1126" w:type="dxa"/>
          </w:tcPr>
          <w:p w14:paraId="0315777B" w14:textId="77777777" w:rsidR="008F2FC2" w:rsidRPr="006940A5" w:rsidRDefault="008F2FC2" w:rsidP="00D07869">
            <w:pPr>
              <w:pStyle w:val="tabteksts"/>
              <w:jc w:val="center"/>
              <w:rPr>
                <w:szCs w:val="18"/>
                <w:lang w:eastAsia="lv-LV"/>
              </w:rPr>
            </w:pPr>
            <w:r w:rsidRPr="006940A5">
              <w:rPr>
                <w:szCs w:val="18"/>
                <w:lang w:eastAsia="lv-LV"/>
              </w:rPr>
              <w:t>22 332</w:t>
            </w:r>
          </w:p>
        </w:tc>
        <w:tc>
          <w:tcPr>
            <w:tcW w:w="1104" w:type="dxa"/>
          </w:tcPr>
          <w:p w14:paraId="699556DD" w14:textId="77777777" w:rsidR="008F2FC2" w:rsidRPr="006940A5" w:rsidRDefault="008F2FC2" w:rsidP="00D07869">
            <w:pPr>
              <w:pStyle w:val="tabteksts"/>
              <w:jc w:val="center"/>
              <w:rPr>
                <w:szCs w:val="18"/>
                <w:lang w:eastAsia="lv-LV"/>
              </w:rPr>
            </w:pPr>
            <w:r w:rsidRPr="006940A5">
              <w:rPr>
                <w:szCs w:val="18"/>
                <w:lang w:eastAsia="lv-LV"/>
              </w:rPr>
              <w:t>22 500</w:t>
            </w:r>
          </w:p>
        </w:tc>
        <w:tc>
          <w:tcPr>
            <w:tcW w:w="1124" w:type="dxa"/>
          </w:tcPr>
          <w:p w14:paraId="21324A6F" w14:textId="77777777" w:rsidR="008F2FC2" w:rsidRPr="006940A5" w:rsidRDefault="008F2FC2" w:rsidP="00D07869">
            <w:pPr>
              <w:pStyle w:val="tabteksts"/>
              <w:jc w:val="center"/>
              <w:rPr>
                <w:szCs w:val="18"/>
                <w:lang w:eastAsia="lv-LV"/>
              </w:rPr>
            </w:pPr>
            <w:r w:rsidRPr="006940A5">
              <w:rPr>
                <w:szCs w:val="18"/>
                <w:lang w:eastAsia="lv-LV"/>
              </w:rPr>
              <w:t>22 700</w:t>
            </w:r>
          </w:p>
        </w:tc>
        <w:tc>
          <w:tcPr>
            <w:tcW w:w="1123" w:type="dxa"/>
          </w:tcPr>
          <w:p w14:paraId="215E4F41" w14:textId="77777777" w:rsidR="008F2FC2" w:rsidRPr="006940A5" w:rsidRDefault="008F2FC2" w:rsidP="00D07869">
            <w:pPr>
              <w:pStyle w:val="tabteksts"/>
              <w:jc w:val="center"/>
              <w:rPr>
                <w:szCs w:val="18"/>
                <w:lang w:eastAsia="lv-LV"/>
              </w:rPr>
            </w:pPr>
            <w:r w:rsidRPr="006940A5">
              <w:rPr>
                <w:szCs w:val="18"/>
                <w:lang w:eastAsia="lv-LV"/>
              </w:rPr>
              <w:t>22 900</w:t>
            </w:r>
          </w:p>
        </w:tc>
        <w:tc>
          <w:tcPr>
            <w:tcW w:w="1124" w:type="dxa"/>
          </w:tcPr>
          <w:p w14:paraId="3A133CAB" w14:textId="77777777" w:rsidR="008F2FC2" w:rsidRPr="006940A5" w:rsidRDefault="008F2FC2" w:rsidP="00D07869">
            <w:pPr>
              <w:pStyle w:val="tabteksts"/>
              <w:jc w:val="center"/>
              <w:rPr>
                <w:szCs w:val="18"/>
                <w:lang w:eastAsia="lv-LV"/>
              </w:rPr>
            </w:pPr>
            <w:r w:rsidRPr="006940A5">
              <w:rPr>
                <w:szCs w:val="18"/>
                <w:lang w:eastAsia="lv-LV"/>
              </w:rPr>
              <w:t>23 000</w:t>
            </w:r>
          </w:p>
        </w:tc>
      </w:tr>
    </w:tbl>
    <w:p w14:paraId="71EDF781" w14:textId="3A7A02D6" w:rsidR="008F2FC2" w:rsidRPr="00EE126A" w:rsidRDefault="008F2FC2" w:rsidP="00EE126A">
      <w:pPr>
        <w:spacing w:before="240" w:after="240"/>
        <w:jc w:val="center"/>
        <w:rPr>
          <w:szCs w:val="24"/>
        </w:rPr>
      </w:pPr>
      <w:r w:rsidRPr="00EE126A">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8F2FC2" w:rsidRPr="009B3693" w14:paraId="1F0682CD" w14:textId="77777777" w:rsidTr="00EE126A">
        <w:trPr>
          <w:cantSplit/>
        </w:trPr>
        <w:tc>
          <w:tcPr>
            <w:tcW w:w="3466" w:type="dxa"/>
            <w:vAlign w:val="center"/>
          </w:tcPr>
          <w:p w14:paraId="513CFBAF" w14:textId="77777777" w:rsidR="008F2FC2" w:rsidRPr="006940A5" w:rsidRDefault="008F2FC2" w:rsidP="00D07869">
            <w:pPr>
              <w:pStyle w:val="tabteksts"/>
              <w:jc w:val="center"/>
              <w:rPr>
                <w:szCs w:val="18"/>
              </w:rPr>
            </w:pPr>
          </w:p>
        </w:tc>
        <w:tc>
          <w:tcPr>
            <w:tcW w:w="1124" w:type="dxa"/>
            <w:vAlign w:val="center"/>
          </w:tcPr>
          <w:p w14:paraId="2B90511A"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3" w:type="dxa"/>
            <w:vAlign w:val="center"/>
          </w:tcPr>
          <w:p w14:paraId="5A8414D5"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3" w:type="dxa"/>
            <w:vAlign w:val="center"/>
          </w:tcPr>
          <w:p w14:paraId="182006AC"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2" w:type="dxa"/>
            <w:vAlign w:val="center"/>
          </w:tcPr>
          <w:p w14:paraId="1FACBF6A"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3" w:type="dxa"/>
            <w:vAlign w:val="center"/>
          </w:tcPr>
          <w:p w14:paraId="4138118F"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76F56898" w14:textId="77777777" w:rsidTr="00EE126A">
        <w:trPr>
          <w:cantSplit/>
        </w:trPr>
        <w:tc>
          <w:tcPr>
            <w:tcW w:w="3466" w:type="dxa"/>
            <w:shd w:val="clear" w:color="auto" w:fill="D9D9D9"/>
          </w:tcPr>
          <w:p w14:paraId="57D4C2DF" w14:textId="77777777" w:rsidR="008F2FC2" w:rsidRPr="006940A5" w:rsidRDefault="008F2FC2" w:rsidP="00EE126A">
            <w:pPr>
              <w:pStyle w:val="tabteksts"/>
              <w:ind w:left="134" w:right="69"/>
              <w:rPr>
                <w:szCs w:val="18"/>
                <w:lang w:eastAsia="lv-LV"/>
              </w:rPr>
            </w:pPr>
            <w:r w:rsidRPr="006940A5">
              <w:rPr>
                <w:szCs w:val="18"/>
                <w:lang w:eastAsia="lv-LV"/>
              </w:rPr>
              <w:t>Kopējie izdevumi,</w:t>
            </w:r>
            <w:r w:rsidRPr="006940A5">
              <w:rPr>
                <w:szCs w:val="18"/>
              </w:rPr>
              <w:t xml:space="preserve"> </w:t>
            </w:r>
            <w:proofErr w:type="spellStart"/>
            <w:r w:rsidRPr="006940A5">
              <w:rPr>
                <w:i/>
                <w:szCs w:val="18"/>
              </w:rPr>
              <w:t>euro</w:t>
            </w:r>
            <w:proofErr w:type="spellEnd"/>
          </w:p>
        </w:tc>
        <w:tc>
          <w:tcPr>
            <w:tcW w:w="1124" w:type="dxa"/>
            <w:shd w:val="clear" w:color="auto" w:fill="D9D9D9"/>
          </w:tcPr>
          <w:p w14:paraId="1844BB08" w14:textId="77777777" w:rsidR="008F2FC2" w:rsidRPr="006940A5" w:rsidRDefault="008F2FC2" w:rsidP="00EE126A">
            <w:pPr>
              <w:pStyle w:val="tabteksts"/>
              <w:ind w:left="134" w:right="69"/>
              <w:jc w:val="right"/>
              <w:rPr>
                <w:szCs w:val="18"/>
              </w:rPr>
            </w:pPr>
            <w:r w:rsidRPr="006940A5">
              <w:rPr>
                <w:szCs w:val="18"/>
              </w:rPr>
              <w:t>13 654 622</w:t>
            </w:r>
          </w:p>
        </w:tc>
        <w:tc>
          <w:tcPr>
            <w:tcW w:w="1103" w:type="dxa"/>
            <w:shd w:val="clear" w:color="auto" w:fill="D9D9D9"/>
          </w:tcPr>
          <w:p w14:paraId="1FC7E977" w14:textId="77777777" w:rsidR="008F2FC2" w:rsidRPr="006940A5" w:rsidRDefault="008F2FC2" w:rsidP="00EE126A">
            <w:pPr>
              <w:pStyle w:val="tabteksts"/>
              <w:ind w:left="134" w:right="69"/>
              <w:jc w:val="right"/>
              <w:rPr>
                <w:szCs w:val="18"/>
              </w:rPr>
            </w:pPr>
            <w:r w:rsidRPr="006940A5">
              <w:rPr>
                <w:szCs w:val="18"/>
              </w:rPr>
              <w:t>22 696 596</w:t>
            </w:r>
          </w:p>
        </w:tc>
        <w:tc>
          <w:tcPr>
            <w:tcW w:w="1123" w:type="dxa"/>
            <w:shd w:val="clear" w:color="auto" w:fill="D9D9D9"/>
          </w:tcPr>
          <w:p w14:paraId="53543F9D" w14:textId="77777777" w:rsidR="008F2FC2" w:rsidRPr="006940A5" w:rsidRDefault="008F2FC2" w:rsidP="00EE126A">
            <w:pPr>
              <w:pStyle w:val="tabteksts"/>
              <w:ind w:left="134" w:right="69"/>
              <w:jc w:val="right"/>
              <w:rPr>
                <w:szCs w:val="18"/>
              </w:rPr>
            </w:pPr>
            <w:r w:rsidRPr="006940A5">
              <w:rPr>
                <w:szCs w:val="18"/>
              </w:rPr>
              <w:t>23 881 895</w:t>
            </w:r>
          </w:p>
        </w:tc>
        <w:tc>
          <w:tcPr>
            <w:tcW w:w="1122" w:type="dxa"/>
            <w:shd w:val="clear" w:color="auto" w:fill="D9D9D9"/>
          </w:tcPr>
          <w:p w14:paraId="62194B84" w14:textId="77777777" w:rsidR="008F2FC2" w:rsidRPr="006940A5" w:rsidRDefault="008F2FC2" w:rsidP="00EE126A">
            <w:pPr>
              <w:pStyle w:val="tabteksts"/>
              <w:ind w:left="134" w:right="69"/>
              <w:jc w:val="right"/>
              <w:rPr>
                <w:szCs w:val="18"/>
              </w:rPr>
            </w:pPr>
            <w:r w:rsidRPr="006940A5">
              <w:rPr>
                <w:szCs w:val="18"/>
              </w:rPr>
              <w:t>24 202 630</w:t>
            </w:r>
          </w:p>
        </w:tc>
        <w:tc>
          <w:tcPr>
            <w:tcW w:w="1123" w:type="dxa"/>
            <w:shd w:val="clear" w:color="auto" w:fill="D9D9D9"/>
          </w:tcPr>
          <w:p w14:paraId="7F72ECDA" w14:textId="77777777" w:rsidR="008F2FC2" w:rsidRPr="006940A5" w:rsidRDefault="008F2FC2" w:rsidP="00EE126A">
            <w:pPr>
              <w:pStyle w:val="tabteksts"/>
              <w:ind w:left="134" w:right="69"/>
              <w:jc w:val="right"/>
              <w:rPr>
                <w:szCs w:val="18"/>
              </w:rPr>
            </w:pPr>
            <w:r w:rsidRPr="006940A5">
              <w:rPr>
                <w:szCs w:val="18"/>
              </w:rPr>
              <w:t>24 202 630</w:t>
            </w:r>
          </w:p>
        </w:tc>
      </w:tr>
      <w:tr w:rsidR="008F2FC2" w:rsidRPr="009B3693" w14:paraId="5B089515" w14:textId="77777777" w:rsidTr="00EE126A">
        <w:trPr>
          <w:cantSplit/>
        </w:trPr>
        <w:tc>
          <w:tcPr>
            <w:tcW w:w="3466" w:type="dxa"/>
          </w:tcPr>
          <w:p w14:paraId="3FBA83BC" w14:textId="77777777" w:rsidR="008F2FC2" w:rsidRPr="006940A5" w:rsidRDefault="008F2FC2" w:rsidP="00EE126A">
            <w:pPr>
              <w:pStyle w:val="tabteksts"/>
              <w:ind w:left="134" w:right="69"/>
              <w:rPr>
                <w:szCs w:val="18"/>
                <w:lang w:eastAsia="lv-LV"/>
              </w:rPr>
            </w:pPr>
            <w:r w:rsidRPr="006940A5">
              <w:rPr>
                <w:szCs w:val="18"/>
                <w:lang w:eastAsia="lv-LV"/>
              </w:rPr>
              <w:t xml:space="preserve">Kopējo izdevumu izmaiņas, </w:t>
            </w:r>
            <w:proofErr w:type="spellStart"/>
            <w:r w:rsidRPr="006940A5">
              <w:rPr>
                <w:i/>
                <w:szCs w:val="18"/>
                <w:lang w:eastAsia="lv-LV"/>
              </w:rPr>
              <w:t>euro</w:t>
            </w:r>
            <w:proofErr w:type="spellEnd"/>
            <w:r w:rsidRPr="006940A5">
              <w:rPr>
                <w:szCs w:val="18"/>
                <w:lang w:eastAsia="lv-LV"/>
              </w:rPr>
              <w:t xml:space="preserve"> (+/–) pret iepriekšējo gadu</w:t>
            </w:r>
          </w:p>
        </w:tc>
        <w:tc>
          <w:tcPr>
            <w:tcW w:w="1124" w:type="dxa"/>
          </w:tcPr>
          <w:p w14:paraId="715C8827" w14:textId="77777777" w:rsidR="008F2FC2" w:rsidRPr="006940A5" w:rsidRDefault="008F2FC2" w:rsidP="00EE126A">
            <w:pPr>
              <w:pStyle w:val="tabteksts"/>
              <w:ind w:left="134" w:right="69"/>
              <w:jc w:val="center"/>
              <w:rPr>
                <w:szCs w:val="18"/>
              </w:rPr>
            </w:pPr>
            <w:r w:rsidRPr="006940A5">
              <w:rPr>
                <w:b/>
                <w:bCs/>
                <w:szCs w:val="18"/>
              </w:rPr>
              <w:t>×</w:t>
            </w:r>
          </w:p>
        </w:tc>
        <w:tc>
          <w:tcPr>
            <w:tcW w:w="1103" w:type="dxa"/>
          </w:tcPr>
          <w:p w14:paraId="05E03D9A" w14:textId="77777777" w:rsidR="008F2FC2" w:rsidRPr="006940A5" w:rsidRDefault="008F2FC2" w:rsidP="00EE126A">
            <w:pPr>
              <w:pStyle w:val="tabteksts"/>
              <w:ind w:left="134" w:right="69"/>
              <w:jc w:val="right"/>
              <w:rPr>
                <w:szCs w:val="18"/>
              </w:rPr>
            </w:pPr>
            <w:r w:rsidRPr="006940A5">
              <w:rPr>
                <w:szCs w:val="18"/>
              </w:rPr>
              <w:t>9 041 974</w:t>
            </w:r>
          </w:p>
        </w:tc>
        <w:tc>
          <w:tcPr>
            <w:tcW w:w="1123" w:type="dxa"/>
          </w:tcPr>
          <w:p w14:paraId="06A7F31F" w14:textId="77777777" w:rsidR="008F2FC2" w:rsidRPr="006940A5" w:rsidRDefault="008F2FC2" w:rsidP="00EE126A">
            <w:pPr>
              <w:pStyle w:val="tabteksts"/>
              <w:ind w:left="134" w:right="69"/>
              <w:jc w:val="right"/>
              <w:rPr>
                <w:szCs w:val="18"/>
              </w:rPr>
            </w:pPr>
            <w:r w:rsidRPr="006940A5">
              <w:rPr>
                <w:szCs w:val="18"/>
              </w:rPr>
              <w:t>1 185 299</w:t>
            </w:r>
          </w:p>
        </w:tc>
        <w:tc>
          <w:tcPr>
            <w:tcW w:w="1122" w:type="dxa"/>
          </w:tcPr>
          <w:p w14:paraId="7426AC3F" w14:textId="77777777" w:rsidR="008F2FC2" w:rsidRPr="006940A5" w:rsidRDefault="008F2FC2" w:rsidP="00EE126A">
            <w:pPr>
              <w:pStyle w:val="tabteksts"/>
              <w:ind w:left="134" w:right="69"/>
              <w:jc w:val="right"/>
              <w:rPr>
                <w:szCs w:val="18"/>
              </w:rPr>
            </w:pPr>
            <w:r w:rsidRPr="006940A5">
              <w:rPr>
                <w:szCs w:val="18"/>
              </w:rPr>
              <w:t>320 735</w:t>
            </w:r>
          </w:p>
        </w:tc>
        <w:tc>
          <w:tcPr>
            <w:tcW w:w="1123" w:type="dxa"/>
          </w:tcPr>
          <w:p w14:paraId="0AAAF1BD" w14:textId="77777777" w:rsidR="008F2FC2" w:rsidRPr="006940A5" w:rsidRDefault="008F2FC2" w:rsidP="00EE126A">
            <w:pPr>
              <w:pStyle w:val="tabteksts"/>
              <w:ind w:left="134" w:right="69"/>
              <w:jc w:val="center"/>
              <w:rPr>
                <w:szCs w:val="18"/>
              </w:rPr>
            </w:pPr>
            <w:r w:rsidRPr="006940A5">
              <w:rPr>
                <w:szCs w:val="18"/>
              </w:rPr>
              <w:t>-</w:t>
            </w:r>
          </w:p>
        </w:tc>
      </w:tr>
      <w:tr w:rsidR="008F2FC2" w:rsidRPr="009B3693" w14:paraId="49C473A5" w14:textId="77777777" w:rsidTr="00EE126A">
        <w:trPr>
          <w:cantSplit/>
        </w:trPr>
        <w:tc>
          <w:tcPr>
            <w:tcW w:w="3466" w:type="dxa"/>
          </w:tcPr>
          <w:p w14:paraId="734C3405" w14:textId="77777777" w:rsidR="008F2FC2" w:rsidRPr="006940A5" w:rsidRDefault="008F2FC2" w:rsidP="00EE126A">
            <w:pPr>
              <w:pStyle w:val="tabteksts"/>
              <w:ind w:left="134" w:right="69"/>
              <w:rPr>
                <w:szCs w:val="18"/>
              </w:rPr>
            </w:pPr>
            <w:r w:rsidRPr="006940A5">
              <w:rPr>
                <w:szCs w:val="18"/>
                <w:lang w:eastAsia="lv-LV"/>
              </w:rPr>
              <w:t>Kopējie izdevumi</w:t>
            </w:r>
            <w:r w:rsidRPr="006940A5">
              <w:rPr>
                <w:szCs w:val="18"/>
              </w:rPr>
              <w:t>, % (+/–) pret iepriekšējo gadu</w:t>
            </w:r>
          </w:p>
        </w:tc>
        <w:tc>
          <w:tcPr>
            <w:tcW w:w="1124" w:type="dxa"/>
          </w:tcPr>
          <w:p w14:paraId="4D74AB83" w14:textId="77777777" w:rsidR="008F2FC2" w:rsidRPr="006940A5" w:rsidRDefault="008F2FC2" w:rsidP="00EE126A">
            <w:pPr>
              <w:pStyle w:val="tabteksts"/>
              <w:ind w:left="134" w:right="69"/>
              <w:jc w:val="center"/>
              <w:rPr>
                <w:szCs w:val="18"/>
              </w:rPr>
            </w:pPr>
            <w:r w:rsidRPr="006940A5">
              <w:rPr>
                <w:b/>
                <w:bCs/>
                <w:szCs w:val="18"/>
              </w:rPr>
              <w:t>×</w:t>
            </w:r>
          </w:p>
        </w:tc>
        <w:tc>
          <w:tcPr>
            <w:tcW w:w="1103" w:type="dxa"/>
          </w:tcPr>
          <w:p w14:paraId="0FE498A2" w14:textId="77777777" w:rsidR="008F2FC2" w:rsidRPr="006940A5" w:rsidRDefault="008F2FC2" w:rsidP="00EE126A">
            <w:pPr>
              <w:pStyle w:val="tabteksts"/>
              <w:ind w:left="134" w:right="69"/>
              <w:jc w:val="right"/>
              <w:rPr>
                <w:szCs w:val="18"/>
              </w:rPr>
            </w:pPr>
            <w:r w:rsidRPr="006940A5">
              <w:rPr>
                <w:szCs w:val="18"/>
              </w:rPr>
              <w:t>66,2</w:t>
            </w:r>
          </w:p>
        </w:tc>
        <w:tc>
          <w:tcPr>
            <w:tcW w:w="1123" w:type="dxa"/>
          </w:tcPr>
          <w:p w14:paraId="4FC042BC" w14:textId="77777777" w:rsidR="008F2FC2" w:rsidRPr="006940A5" w:rsidRDefault="008F2FC2" w:rsidP="00EE126A">
            <w:pPr>
              <w:pStyle w:val="tabteksts"/>
              <w:ind w:left="134" w:right="69"/>
              <w:jc w:val="right"/>
              <w:rPr>
                <w:szCs w:val="18"/>
              </w:rPr>
            </w:pPr>
            <w:r w:rsidRPr="006940A5">
              <w:rPr>
                <w:szCs w:val="18"/>
              </w:rPr>
              <w:t>5,2</w:t>
            </w:r>
          </w:p>
        </w:tc>
        <w:tc>
          <w:tcPr>
            <w:tcW w:w="1122" w:type="dxa"/>
          </w:tcPr>
          <w:p w14:paraId="1DCD15DE" w14:textId="77777777" w:rsidR="008F2FC2" w:rsidRPr="006940A5" w:rsidRDefault="008F2FC2" w:rsidP="00EE126A">
            <w:pPr>
              <w:pStyle w:val="tabteksts"/>
              <w:ind w:left="134" w:right="69"/>
              <w:jc w:val="right"/>
              <w:rPr>
                <w:szCs w:val="18"/>
              </w:rPr>
            </w:pPr>
            <w:r w:rsidRPr="006940A5">
              <w:rPr>
                <w:szCs w:val="18"/>
              </w:rPr>
              <w:t>1,3</w:t>
            </w:r>
          </w:p>
        </w:tc>
        <w:tc>
          <w:tcPr>
            <w:tcW w:w="1123" w:type="dxa"/>
          </w:tcPr>
          <w:p w14:paraId="5FCCAAE1" w14:textId="77777777" w:rsidR="008F2FC2" w:rsidRPr="006940A5" w:rsidRDefault="008F2FC2" w:rsidP="00EE126A">
            <w:pPr>
              <w:pStyle w:val="tabteksts"/>
              <w:ind w:left="134" w:right="69"/>
              <w:jc w:val="center"/>
              <w:rPr>
                <w:szCs w:val="18"/>
              </w:rPr>
            </w:pPr>
            <w:r w:rsidRPr="006940A5">
              <w:rPr>
                <w:szCs w:val="18"/>
              </w:rPr>
              <w:t>-</w:t>
            </w:r>
          </w:p>
        </w:tc>
      </w:tr>
    </w:tbl>
    <w:p w14:paraId="4FD37948" w14:textId="20DB621D" w:rsidR="008F2FC2" w:rsidRPr="00EE126A" w:rsidRDefault="008F2FC2" w:rsidP="00EE126A">
      <w:pPr>
        <w:spacing w:before="240" w:after="240"/>
        <w:jc w:val="center"/>
        <w:rPr>
          <w:b/>
          <w:szCs w:val="24"/>
          <w:lang w:eastAsia="lv-LV"/>
        </w:rPr>
      </w:pPr>
      <w:r w:rsidRPr="00EE126A">
        <w:rPr>
          <w:b/>
          <w:szCs w:val="24"/>
          <w:lang w:eastAsia="lv-LV"/>
        </w:rPr>
        <w:t>Izmaiņas izdevumos, salīdzinot 2024. gada projektu ar 2023. gada plānu</w:t>
      </w:r>
    </w:p>
    <w:p w14:paraId="08A52876" w14:textId="4EA88409" w:rsidR="008F2FC2" w:rsidRPr="00EE126A" w:rsidRDefault="00EE126A" w:rsidP="00EE126A">
      <w:pPr>
        <w:jc w:val="right"/>
        <w:rPr>
          <w:i/>
          <w:sz w:val="18"/>
          <w:szCs w:val="18"/>
        </w:rPr>
      </w:pPr>
      <w:proofErr w:type="spellStart"/>
      <w:r w:rsidRPr="00EE126A">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7911B6C8" w14:textId="77777777" w:rsidTr="009E4335">
        <w:trPr>
          <w:cantSplit/>
          <w:tblHeader/>
        </w:trPr>
        <w:tc>
          <w:tcPr>
            <w:tcW w:w="4764" w:type="dxa"/>
            <w:vAlign w:val="center"/>
          </w:tcPr>
          <w:p w14:paraId="430DE10D" w14:textId="77777777" w:rsidR="008F2FC2" w:rsidRPr="006940A5" w:rsidRDefault="008F2FC2" w:rsidP="00D07869">
            <w:pPr>
              <w:pStyle w:val="tabteksts"/>
              <w:jc w:val="center"/>
              <w:rPr>
                <w:szCs w:val="18"/>
              </w:rPr>
            </w:pPr>
            <w:r w:rsidRPr="006940A5">
              <w:rPr>
                <w:szCs w:val="18"/>
                <w:lang w:eastAsia="lv-LV"/>
              </w:rPr>
              <w:t>Pasākums</w:t>
            </w:r>
          </w:p>
        </w:tc>
        <w:tc>
          <w:tcPr>
            <w:tcW w:w="1449" w:type="dxa"/>
            <w:vAlign w:val="center"/>
          </w:tcPr>
          <w:p w14:paraId="067F93AE" w14:textId="77777777" w:rsidR="008F2FC2" w:rsidRPr="006940A5" w:rsidRDefault="008F2FC2" w:rsidP="00D07869">
            <w:pPr>
              <w:pStyle w:val="tabteksts"/>
              <w:jc w:val="center"/>
              <w:rPr>
                <w:szCs w:val="18"/>
                <w:lang w:eastAsia="lv-LV"/>
              </w:rPr>
            </w:pPr>
            <w:r w:rsidRPr="006940A5">
              <w:rPr>
                <w:szCs w:val="18"/>
                <w:lang w:eastAsia="lv-LV"/>
              </w:rPr>
              <w:t>Samazinājums</w:t>
            </w:r>
          </w:p>
        </w:tc>
        <w:tc>
          <w:tcPr>
            <w:tcW w:w="1442" w:type="dxa"/>
            <w:vAlign w:val="center"/>
          </w:tcPr>
          <w:p w14:paraId="67513986" w14:textId="77777777" w:rsidR="008F2FC2" w:rsidRPr="006940A5" w:rsidRDefault="008F2FC2" w:rsidP="00D07869">
            <w:pPr>
              <w:pStyle w:val="tabteksts"/>
              <w:jc w:val="center"/>
              <w:rPr>
                <w:szCs w:val="18"/>
                <w:lang w:eastAsia="lv-LV"/>
              </w:rPr>
            </w:pPr>
            <w:r w:rsidRPr="006940A5">
              <w:rPr>
                <w:szCs w:val="18"/>
                <w:lang w:eastAsia="lv-LV"/>
              </w:rPr>
              <w:t>Palielinājums</w:t>
            </w:r>
          </w:p>
        </w:tc>
        <w:tc>
          <w:tcPr>
            <w:tcW w:w="1406" w:type="dxa"/>
            <w:vAlign w:val="center"/>
          </w:tcPr>
          <w:p w14:paraId="3218B62D" w14:textId="77777777" w:rsidR="008F2FC2" w:rsidRPr="006940A5" w:rsidRDefault="008F2FC2" w:rsidP="00D07869">
            <w:pPr>
              <w:pStyle w:val="tabteksts"/>
              <w:jc w:val="center"/>
              <w:rPr>
                <w:szCs w:val="18"/>
                <w:lang w:eastAsia="lv-LV"/>
              </w:rPr>
            </w:pPr>
            <w:r w:rsidRPr="006940A5">
              <w:rPr>
                <w:szCs w:val="18"/>
                <w:lang w:eastAsia="lv-LV"/>
              </w:rPr>
              <w:t>Izmaiņas</w:t>
            </w:r>
          </w:p>
        </w:tc>
      </w:tr>
      <w:tr w:rsidR="008F2FC2" w:rsidRPr="009B3693" w14:paraId="42F79719" w14:textId="77777777" w:rsidTr="00D305A5">
        <w:trPr>
          <w:cantSplit/>
        </w:trPr>
        <w:tc>
          <w:tcPr>
            <w:tcW w:w="4764" w:type="dxa"/>
            <w:shd w:val="clear" w:color="auto" w:fill="D9D9D9"/>
          </w:tcPr>
          <w:p w14:paraId="379E2013" w14:textId="77777777" w:rsidR="008F2FC2" w:rsidRPr="006940A5" w:rsidRDefault="008F2FC2" w:rsidP="00D305A5">
            <w:pPr>
              <w:pStyle w:val="tabteksts"/>
              <w:ind w:left="134" w:right="83"/>
              <w:rPr>
                <w:szCs w:val="18"/>
              </w:rPr>
            </w:pPr>
            <w:r w:rsidRPr="006940A5">
              <w:rPr>
                <w:b/>
                <w:bCs/>
                <w:szCs w:val="18"/>
                <w:lang w:eastAsia="lv-LV"/>
              </w:rPr>
              <w:t>Izdevumi – kopā</w:t>
            </w:r>
          </w:p>
        </w:tc>
        <w:tc>
          <w:tcPr>
            <w:tcW w:w="1449" w:type="dxa"/>
            <w:shd w:val="clear" w:color="auto" w:fill="D9D9D9"/>
            <w:vAlign w:val="center"/>
          </w:tcPr>
          <w:p w14:paraId="484157D6" w14:textId="77777777" w:rsidR="008F2FC2" w:rsidRPr="006940A5" w:rsidRDefault="008F2FC2" w:rsidP="00D305A5">
            <w:pPr>
              <w:pStyle w:val="tabteksts"/>
              <w:ind w:left="134" w:right="83"/>
              <w:jc w:val="right"/>
              <w:rPr>
                <w:b/>
                <w:szCs w:val="18"/>
              </w:rPr>
            </w:pPr>
            <w:r w:rsidRPr="006940A5">
              <w:rPr>
                <w:b/>
                <w:szCs w:val="18"/>
              </w:rPr>
              <w:t>18 649 526</w:t>
            </w:r>
          </w:p>
        </w:tc>
        <w:tc>
          <w:tcPr>
            <w:tcW w:w="1442" w:type="dxa"/>
            <w:shd w:val="clear" w:color="auto" w:fill="D9D9D9"/>
            <w:vAlign w:val="center"/>
          </w:tcPr>
          <w:p w14:paraId="0DD38BE8" w14:textId="77777777" w:rsidR="008F2FC2" w:rsidRPr="006940A5" w:rsidRDefault="008F2FC2" w:rsidP="00D305A5">
            <w:pPr>
              <w:pStyle w:val="tabteksts"/>
              <w:ind w:left="134" w:right="83"/>
              <w:jc w:val="right"/>
              <w:rPr>
                <w:b/>
                <w:szCs w:val="18"/>
              </w:rPr>
            </w:pPr>
            <w:r w:rsidRPr="006940A5">
              <w:rPr>
                <w:b/>
                <w:szCs w:val="18"/>
              </w:rPr>
              <w:t>19 834 825</w:t>
            </w:r>
          </w:p>
        </w:tc>
        <w:tc>
          <w:tcPr>
            <w:tcW w:w="1406" w:type="dxa"/>
            <w:shd w:val="clear" w:color="auto" w:fill="D9D9D9"/>
            <w:vAlign w:val="center"/>
          </w:tcPr>
          <w:p w14:paraId="07AAEA9F" w14:textId="77777777" w:rsidR="008F2FC2" w:rsidRPr="006940A5" w:rsidRDefault="008F2FC2" w:rsidP="00D305A5">
            <w:pPr>
              <w:pStyle w:val="tabteksts"/>
              <w:ind w:left="134" w:right="83"/>
              <w:jc w:val="right"/>
              <w:rPr>
                <w:b/>
                <w:szCs w:val="18"/>
              </w:rPr>
            </w:pPr>
            <w:r w:rsidRPr="006940A5">
              <w:rPr>
                <w:b/>
                <w:szCs w:val="18"/>
              </w:rPr>
              <w:t>1 185 299</w:t>
            </w:r>
          </w:p>
        </w:tc>
      </w:tr>
      <w:tr w:rsidR="008F2FC2" w:rsidRPr="009B3693" w14:paraId="70E6DC8A" w14:textId="77777777" w:rsidTr="00D305A5">
        <w:trPr>
          <w:cantSplit/>
        </w:trPr>
        <w:tc>
          <w:tcPr>
            <w:tcW w:w="9061" w:type="dxa"/>
            <w:gridSpan w:val="4"/>
          </w:tcPr>
          <w:p w14:paraId="2F6C82E8" w14:textId="77777777" w:rsidR="008F2FC2" w:rsidRPr="006940A5" w:rsidRDefault="008F2FC2" w:rsidP="00D305A5">
            <w:pPr>
              <w:pStyle w:val="tabteksts"/>
              <w:ind w:left="134" w:right="83"/>
              <w:rPr>
                <w:szCs w:val="18"/>
              </w:rPr>
            </w:pPr>
            <w:r>
              <w:rPr>
                <w:i/>
                <w:szCs w:val="18"/>
                <w:lang w:eastAsia="lv-LV"/>
              </w:rPr>
              <w:t xml:space="preserve">   </w:t>
            </w:r>
            <w:r w:rsidRPr="006940A5">
              <w:rPr>
                <w:i/>
                <w:szCs w:val="18"/>
                <w:lang w:eastAsia="lv-LV"/>
              </w:rPr>
              <w:t>t. sk.:</w:t>
            </w:r>
          </w:p>
        </w:tc>
      </w:tr>
      <w:tr w:rsidR="008F2FC2" w:rsidRPr="009B3693" w14:paraId="60B88963" w14:textId="77777777" w:rsidTr="00D305A5">
        <w:trPr>
          <w:cantSplit/>
        </w:trPr>
        <w:tc>
          <w:tcPr>
            <w:tcW w:w="4764" w:type="dxa"/>
            <w:shd w:val="clear" w:color="auto" w:fill="F2F2F2"/>
          </w:tcPr>
          <w:p w14:paraId="63A7874D" w14:textId="77777777" w:rsidR="008F2FC2" w:rsidRPr="006940A5" w:rsidRDefault="008F2FC2" w:rsidP="00D305A5">
            <w:pPr>
              <w:pStyle w:val="tabteksts"/>
              <w:ind w:left="134" w:right="83"/>
              <w:rPr>
                <w:szCs w:val="18"/>
                <w:u w:val="single"/>
                <w:lang w:eastAsia="lv-LV"/>
              </w:rPr>
            </w:pPr>
            <w:r w:rsidRPr="006940A5">
              <w:rPr>
                <w:szCs w:val="18"/>
                <w:u w:val="single"/>
                <w:lang w:eastAsia="lv-LV"/>
              </w:rPr>
              <w:t>Ilgtermiņa saistības</w:t>
            </w:r>
          </w:p>
        </w:tc>
        <w:tc>
          <w:tcPr>
            <w:tcW w:w="1449" w:type="dxa"/>
            <w:shd w:val="clear" w:color="auto" w:fill="F2F2F2"/>
          </w:tcPr>
          <w:p w14:paraId="2CFE87D7" w14:textId="77777777" w:rsidR="008F2FC2" w:rsidRPr="006940A5" w:rsidRDefault="008F2FC2" w:rsidP="00D305A5">
            <w:pPr>
              <w:pStyle w:val="tabteksts"/>
              <w:ind w:left="134" w:right="83"/>
              <w:jc w:val="right"/>
              <w:rPr>
                <w:szCs w:val="18"/>
                <w:u w:val="single"/>
              </w:rPr>
            </w:pPr>
            <w:r w:rsidRPr="006940A5">
              <w:rPr>
                <w:szCs w:val="18"/>
              </w:rPr>
              <w:t>14 931 712</w:t>
            </w:r>
          </w:p>
        </w:tc>
        <w:tc>
          <w:tcPr>
            <w:tcW w:w="1442" w:type="dxa"/>
            <w:shd w:val="clear" w:color="auto" w:fill="F2F2F2"/>
          </w:tcPr>
          <w:p w14:paraId="3BAE080A" w14:textId="77777777" w:rsidR="008F2FC2" w:rsidRPr="006940A5" w:rsidRDefault="008F2FC2" w:rsidP="00D305A5">
            <w:pPr>
              <w:pStyle w:val="tabteksts"/>
              <w:ind w:left="134" w:right="83"/>
              <w:jc w:val="right"/>
              <w:rPr>
                <w:szCs w:val="18"/>
                <w:u w:val="single"/>
              </w:rPr>
            </w:pPr>
            <w:r w:rsidRPr="006940A5">
              <w:rPr>
                <w:szCs w:val="18"/>
              </w:rPr>
              <w:t>14 931 712</w:t>
            </w:r>
          </w:p>
        </w:tc>
        <w:tc>
          <w:tcPr>
            <w:tcW w:w="1406" w:type="dxa"/>
            <w:shd w:val="clear" w:color="auto" w:fill="F2F2F2"/>
          </w:tcPr>
          <w:p w14:paraId="1E7745AC" w14:textId="77777777" w:rsidR="008F2FC2" w:rsidRPr="006940A5" w:rsidRDefault="008F2FC2" w:rsidP="00D305A5">
            <w:pPr>
              <w:pStyle w:val="tabteksts"/>
              <w:ind w:left="134" w:right="83"/>
              <w:jc w:val="center"/>
              <w:rPr>
                <w:szCs w:val="18"/>
              </w:rPr>
            </w:pPr>
            <w:r w:rsidRPr="006940A5">
              <w:rPr>
                <w:szCs w:val="18"/>
              </w:rPr>
              <w:t>-</w:t>
            </w:r>
          </w:p>
        </w:tc>
      </w:tr>
      <w:tr w:rsidR="008F2FC2" w:rsidRPr="009B3693" w14:paraId="6714A595" w14:textId="77777777" w:rsidTr="00D305A5">
        <w:trPr>
          <w:cantSplit/>
        </w:trPr>
        <w:tc>
          <w:tcPr>
            <w:tcW w:w="4764" w:type="dxa"/>
          </w:tcPr>
          <w:p w14:paraId="227B73C2" w14:textId="77777777" w:rsidR="008F2FC2" w:rsidRPr="006940A5" w:rsidRDefault="008F2FC2" w:rsidP="00D305A5">
            <w:pPr>
              <w:pStyle w:val="tabteksts"/>
              <w:ind w:left="134" w:right="83"/>
              <w:rPr>
                <w:szCs w:val="18"/>
              </w:rPr>
            </w:pPr>
            <w:r w:rsidRPr="006940A5">
              <w:rPr>
                <w:szCs w:val="18"/>
              </w:rPr>
              <w:t>Iemaksu veikšana starptautiskajās organizācijās, t.sk.:</w:t>
            </w:r>
          </w:p>
        </w:tc>
        <w:tc>
          <w:tcPr>
            <w:tcW w:w="1449" w:type="dxa"/>
          </w:tcPr>
          <w:p w14:paraId="75149651" w14:textId="77777777" w:rsidR="008F2FC2" w:rsidRPr="006940A5" w:rsidRDefault="008F2FC2" w:rsidP="00D305A5">
            <w:pPr>
              <w:pStyle w:val="tabteksts"/>
              <w:ind w:left="134" w:right="83"/>
              <w:jc w:val="right"/>
              <w:rPr>
                <w:szCs w:val="18"/>
              </w:rPr>
            </w:pPr>
            <w:r w:rsidRPr="006940A5">
              <w:rPr>
                <w:szCs w:val="18"/>
              </w:rPr>
              <w:t>14 931 712</w:t>
            </w:r>
          </w:p>
        </w:tc>
        <w:tc>
          <w:tcPr>
            <w:tcW w:w="1442" w:type="dxa"/>
          </w:tcPr>
          <w:p w14:paraId="31D78E26" w14:textId="77777777" w:rsidR="008F2FC2" w:rsidRPr="006940A5" w:rsidRDefault="008F2FC2" w:rsidP="00D305A5">
            <w:pPr>
              <w:pStyle w:val="tabteksts"/>
              <w:ind w:left="134" w:right="83"/>
              <w:jc w:val="right"/>
              <w:rPr>
                <w:szCs w:val="18"/>
              </w:rPr>
            </w:pPr>
            <w:r w:rsidRPr="006940A5">
              <w:rPr>
                <w:szCs w:val="18"/>
              </w:rPr>
              <w:t>14 931 712</w:t>
            </w:r>
          </w:p>
        </w:tc>
        <w:tc>
          <w:tcPr>
            <w:tcW w:w="1406" w:type="dxa"/>
          </w:tcPr>
          <w:p w14:paraId="357510DC" w14:textId="77777777" w:rsidR="008F2FC2" w:rsidRPr="006940A5" w:rsidRDefault="008F2FC2" w:rsidP="00D305A5">
            <w:pPr>
              <w:pStyle w:val="tabteksts"/>
              <w:ind w:left="134" w:right="83"/>
              <w:jc w:val="center"/>
              <w:rPr>
                <w:szCs w:val="18"/>
              </w:rPr>
            </w:pPr>
            <w:r w:rsidRPr="006940A5">
              <w:rPr>
                <w:szCs w:val="18"/>
              </w:rPr>
              <w:t>-</w:t>
            </w:r>
          </w:p>
        </w:tc>
      </w:tr>
      <w:tr w:rsidR="008F2FC2" w:rsidRPr="009B3693" w14:paraId="542D1EA1" w14:textId="77777777" w:rsidTr="00D305A5">
        <w:trPr>
          <w:cantSplit/>
        </w:trPr>
        <w:tc>
          <w:tcPr>
            <w:tcW w:w="4764" w:type="dxa"/>
            <w:vAlign w:val="center"/>
          </w:tcPr>
          <w:p w14:paraId="1E2120EB" w14:textId="77777777" w:rsidR="008F2FC2" w:rsidRPr="006940A5" w:rsidRDefault="008F2FC2" w:rsidP="00D305A5">
            <w:pPr>
              <w:pStyle w:val="tabteksts"/>
              <w:ind w:left="134" w:right="83"/>
              <w:jc w:val="right"/>
              <w:rPr>
                <w:i/>
                <w:szCs w:val="18"/>
              </w:rPr>
            </w:pPr>
            <w:r w:rsidRPr="006940A5">
              <w:rPr>
                <w:i/>
                <w:szCs w:val="18"/>
              </w:rPr>
              <w:t>ANO miera uzturēšanas spēki</w:t>
            </w:r>
          </w:p>
        </w:tc>
        <w:tc>
          <w:tcPr>
            <w:tcW w:w="1449" w:type="dxa"/>
          </w:tcPr>
          <w:p w14:paraId="77F89E66" w14:textId="77777777" w:rsidR="008F2FC2" w:rsidRPr="006940A5" w:rsidRDefault="008F2FC2" w:rsidP="00D305A5">
            <w:pPr>
              <w:pStyle w:val="tabteksts"/>
              <w:ind w:left="134" w:right="83"/>
              <w:jc w:val="right"/>
              <w:rPr>
                <w:i/>
                <w:szCs w:val="18"/>
              </w:rPr>
            </w:pPr>
            <w:r w:rsidRPr="006940A5">
              <w:rPr>
                <w:i/>
                <w:szCs w:val="18"/>
              </w:rPr>
              <w:t>1 140 352</w:t>
            </w:r>
          </w:p>
        </w:tc>
        <w:tc>
          <w:tcPr>
            <w:tcW w:w="1442" w:type="dxa"/>
          </w:tcPr>
          <w:p w14:paraId="17E1B6C1" w14:textId="77777777" w:rsidR="008F2FC2" w:rsidRPr="006940A5" w:rsidRDefault="008F2FC2" w:rsidP="00D305A5">
            <w:pPr>
              <w:pStyle w:val="tabteksts"/>
              <w:ind w:left="134" w:right="83"/>
              <w:jc w:val="right"/>
              <w:rPr>
                <w:i/>
                <w:szCs w:val="18"/>
              </w:rPr>
            </w:pPr>
            <w:r w:rsidRPr="006940A5">
              <w:rPr>
                <w:i/>
                <w:szCs w:val="18"/>
              </w:rPr>
              <w:t>1 140 352</w:t>
            </w:r>
          </w:p>
        </w:tc>
        <w:tc>
          <w:tcPr>
            <w:tcW w:w="1406" w:type="dxa"/>
          </w:tcPr>
          <w:p w14:paraId="492CBBCA"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74BD3848" w14:textId="77777777" w:rsidTr="00D305A5">
        <w:trPr>
          <w:cantSplit/>
        </w:trPr>
        <w:tc>
          <w:tcPr>
            <w:tcW w:w="4764" w:type="dxa"/>
            <w:vAlign w:val="center"/>
          </w:tcPr>
          <w:p w14:paraId="61FCF60E" w14:textId="77777777" w:rsidR="008F2FC2" w:rsidRPr="006940A5" w:rsidRDefault="008F2FC2" w:rsidP="00D305A5">
            <w:pPr>
              <w:pStyle w:val="tabteksts"/>
              <w:ind w:left="134" w:right="83"/>
              <w:jc w:val="right"/>
              <w:rPr>
                <w:i/>
                <w:szCs w:val="18"/>
              </w:rPr>
            </w:pPr>
            <w:r w:rsidRPr="006940A5">
              <w:rPr>
                <w:i/>
                <w:szCs w:val="18"/>
              </w:rPr>
              <w:t>Baltijas valstu aizsardzības koledža (BALTDEFCOL)</w:t>
            </w:r>
          </w:p>
        </w:tc>
        <w:tc>
          <w:tcPr>
            <w:tcW w:w="1449" w:type="dxa"/>
          </w:tcPr>
          <w:p w14:paraId="407862AF" w14:textId="77777777" w:rsidR="008F2FC2" w:rsidRPr="006940A5" w:rsidRDefault="008F2FC2" w:rsidP="00D305A5">
            <w:pPr>
              <w:pStyle w:val="tabteksts"/>
              <w:ind w:left="134" w:right="83"/>
              <w:jc w:val="right"/>
              <w:rPr>
                <w:i/>
                <w:szCs w:val="18"/>
              </w:rPr>
            </w:pPr>
            <w:r w:rsidRPr="006940A5">
              <w:rPr>
                <w:i/>
                <w:szCs w:val="18"/>
              </w:rPr>
              <w:t>832 681</w:t>
            </w:r>
          </w:p>
        </w:tc>
        <w:tc>
          <w:tcPr>
            <w:tcW w:w="1442" w:type="dxa"/>
          </w:tcPr>
          <w:p w14:paraId="656EA71E" w14:textId="77777777" w:rsidR="008F2FC2" w:rsidRPr="006940A5" w:rsidRDefault="008F2FC2" w:rsidP="00D305A5">
            <w:pPr>
              <w:pStyle w:val="tabteksts"/>
              <w:ind w:left="134" w:right="83"/>
              <w:jc w:val="right"/>
              <w:rPr>
                <w:i/>
                <w:szCs w:val="18"/>
              </w:rPr>
            </w:pPr>
            <w:r w:rsidRPr="006940A5">
              <w:rPr>
                <w:i/>
                <w:szCs w:val="18"/>
              </w:rPr>
              <w:t>832 681</w:t>
            </w:r>
          </w:p>
        </w:tc>
        <w:tc>
          <w:tcPr>
            <w:tcW w:w="1406" w:type="dxa"/>
          </w:tcPr>
          <w:p w14:paraId="610E180B"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61635F8F" w14:textId="77777777" w:rsidTr="00D305A5">
        <w:trPr>
          <w:cantSplit/>
        </w:trPr>
        <w:tc>
          <w:tcPr>
            <w:tcW w:w="4764" w:type="dxa"/>
            <w:vAlign w:val="center"/>
          </w:tcPr>
          <w:p w14:paraId="1A251DA4" w14:textId="77777777" w:rsidR="008F2FC2" w:rsidRPr="006940A5" w:rsidRDefault="008F2FC2" w:rsidP="00D305A5">
            <w:pPr>
              <w:pStyle w:val="tabteksts"/>
              <w:ind w:left="134" w:right="83"/>
              <w:jc w:val="right"/>
              <w:rPr>
                <w:i/>
                <w:szCs w:val="18"/>
              </w:rPr>
            </w:pPr>
            <w:r w:rsidRPr="006940A5">
              <w:rPr>
                <w:i/>
                <w:szCs w:val="18"/>
              </w:rPr>
              <w:t>Pasaules karavīru sporta asociācija (CISM)</w:t>
            </w:r>
          </w:p>
        </w:tc>
        <w:tc>
          <w:tcPr>
            <w:tcW w:w="1449" w:type="dxa"/>
          </w:tcPr>
          <w:p w14:paraId="1CEEDD3E" w14:textId="77777777" w:rsidR="008F2FC2" w:rsidRPr="006940A5" w:rsidRDefault="008F2FC2" w:rsidP="00D305A5">
            <w:pPr>
              <w:pStyle w:val="tabteksts"/>
              <w:ind w:left="134" w:right="83"/>
              <w:jc w:val="right"/>
              <w:rPr>
                <w:i/>
                <w:szCs w:val="18"/>
              </w:rPr>
            </w:pPr>
            <w:r w:rsidRPr="006940A5">
              <w:rPr>
                <w:i/>
                <w:szCs w:val="18"/>
              </w:rPr>
              <w:t>8 400</w:t>
            </w:r>
          </w:p>
        </w:tc>
        <w:tc>
          <w:tcPr>
            <w:tcW w:w="1442" w:type="dxa"/>
          </w:tcPr>
          <w:p w14:paraId="12AA6400" w14:textId="77777777" w:rsidR="008F2FC2" w:rsidRPr="006940A5" w:rsidRDefault="008F2FC2" w:rsidP="00D305A5">
            <w:pPr>
              <w:pStyle w:val="tabteksts"/>
              <w:ind w:left="134" w:right="83"/>
              <w:jc w:val="right"/>
              <w:rPr>
                <w:i/>
                <w:szCs w:val="18"/>
              </w:rPr>
            </w:pPr>
            <w:r w:rsidRPr="006940A5">
              <w:rPr>
                <w:i/>
                <w:szCs w:val="18"/>
              </w:rPr>
              <w:t>8 400</w:t>
            </w:r>
          </w:p>
        </w:tc>
        <w:tc>
          <w:tcPr>
            <w:tcW w:w="1406" w:type="dxa"/>
          </w:tcPr>
          <w:p w14:paraId="2DCB0AA0"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668369A5" w14:textId="77777777" w:rsidTr="00D305A5">
        <w:trPr>
          <w:cantSplit/>
        </w:trPr>
        <w:tc>
          <w:tcPr>
            <w:tcW w:w="4764" w:type="dxa"/>
            <w:vAlign w:val="center"/>
          </w:tcPr>
          <w:p w14:paraId="3C55DD12" w14:textId="77777777" w:rsidR="008F2FC2" w:rsidRPr="006940A5" w:rsidRDefault="008F2FC2" w:rsidP="00D305A5">
            <w:pPr>
              <w:pStyle w:val="tabteksts"/>
              <w:ind w:left="134" w:right="83"/>
              <w:jc w:val="right"/>
              <w:rPr>
                <w:i/>
                <w:szCs w:val="18"/>
              </w:rPr>
            </w:pPr>
            <w:r w:rsidRPr="006940A5">
              <w:rPr>
                <w:i/>
                <w:szCs w:val="18"/>
              </w:rPr>
              <w:t>Starptautiskā muzeju asociācija (ICOM)</w:t>
            </w:r>
          </w:p>
        </w:tc>
        <w:tc>
          <w:tcPr>
            <w:tcW w:w="1449" w:type="dxa"/>
          </w:tcPr>
          <w:p w14:paraId="450ED980" w14:textId="77777777" w:rsidR="008F2FC2" w:rsidRPr="006940A5" w:rsidRDefault="008F2FC2" w:rsidP="00D305A5">
            <w:pPr>
              <w:pStyle w:val="tabteksts"/>
              <w:ind w:left="134" w:right="83"/>
              <w:jc w:val="right"/>
              <w:rPr>
                <w:i/>
                <w:szCs w:val="18"/>
              </w:rPr>
            </w:pPr>
            <w:r w:rsidRPr="006940A5">
              <w:rPr>
                <w:i/>
                <w:szCs w:val="18"/>
              </w:rPr>
              <w:t>428</w:t>
            </w:r>
          </w:p>
        </w:tc>
        <w:tc>
          <w:tcPr>
            <w:tcW w:w="1442" w:type="dxa"/>
          </w:tcPr>
          <w:p w14:paraId="65BAD4CC" w14:textId="77777777" w:rsidR="008F2FC2" w:rsidRPr="006940A5" w:rsidRDefault="008F2FC2" w:rsidP="00D305A5">
            <w:pPr>
              <w:pStyle w:val="tabteksts"/>
              <w:ind w:left="134" w:right="83"/>
              <w:jc w:val="right"/>
              <w:rPr>
                <w:i/>
                <w:szCs w:val="18"/>
              </w:rPr>
            </w:pPr>
            <w:r w:rsidRPr="006940A5">
              <w:rPr>
                <w:i/>
                <w:szCs w:val="18"/>
              </w:rPr>
              <w:t>570</w:t>
            </w:r>
          </w:p>
        </w:tc>
        <w:tc>
          <w:tcPr>
            <w:tcW w:w="1406" w:type="dxa"/>
          </w:tcPr>
          <w:p w14:paraId="4B827305" w14:textId="77777777" w:rsidR="008F2FC2" w:rsidRPr="006940A5" w:rsidRDefault="008F2FC2" w:rsidP="00D305A5">
            <w:pPr>
              <w:pStyle w:val="tabteksts"/>
              <w:ind w:left="134" w:right="83"/>
              <w:jc w:val="right"/>
              <w:rPr>
                <w:i/>
                <w:szCs w:val="18"/>
              </w:rPr>
            </w:pPr>
            <w:r w:rsidRPr="006940A5">
              <w:rPr>
                <w:i/>
                <w:szCs w:val="18"/>
              </w:rPr>
              <w:t>142</w:t>
            </w:r>
          </w:p>
        </w:tc>
      </w:tr>
      <w:tr w:rsidR="008F2FC2" w:rsidRPr="009B3693" w14:paraId="0A172D50" w14:textId="77777777" w:rsidTr="00D305A5">
        <w:trPr>
          <w:cantSplit/>
        </w:trPr>
        <w:tc>
          <w:tcPr>
            <w:tcW w:w="4764" w:type="dxa"/>
          </w:tcPr>
          <w:p w14:paraId="5A78CF2F" w14:textId="77777777" w:rsidR="008F2FC2" w:rsidRPr="006940A5" w:rsidRDefault="008F2FC2" w:rsidP="00D305A5">
            <w:pPr>
              <w:pStyle w:val="tabteksts"/>
              <w:ind w:left="134" w:right="83"/>
              <w:jc w:val="right"/>
              <w:rPr>
                <w:i/>
                <w:szCs w:val="18"/>
              </w:rPr>
            </w:pPr>
            <w:r w:rsidRPr="006940A5">
              <w:rPr>
                <w:i/>
                <w:szCs w:val="18"/>
              </w:rPr>
              <w:t>Starptautiskā militārās medicīnas padome</w:t>
            </w:r>
          </w:p>
        </w:tc>
        <w:tc>
          <w:tcPr>
            <w:tcW w:w="1449" w:type="dxa"/>
          </w:tcPr>
          <w:p w14:paraId="67B11BA8" w14:textId="77777777" w:rsidR="008F2FC2" w:rsidRPr="006940A5" w:rsidRDefault="008F2FC2" w:rsidP="00D305A5">
            <w:pPr>
              <w:pStyle w:val="tabteksts"/>
              <w:ind w:left="134" w:right="83"/>
              <w:jc w:val="right"/>
              <w:rPr>
                <w:i/>
                <w:szCs w:val="18"/>
              </w:rPr>
            </w:pPr>
            <w:r w:rsidRPr="006940A5">
              <w:rPr>
                <w:i/>
                <w:szCs w:val="18"/>
              </w:rPr>
              <w:t>3 428</w:t>
            </w:r>
          </w:p>
        </w:tc>
        <w:tc>
          <w:tcPr>
            <w:tcW w:w="1442" w:type="dxa"/>
          </w:tcPr>
          <w:p w14:paraId="107EF737" w14:textId="77777777" w:rsidR="008F2FC2" w:rsidRPr="006940A5" w:rsidRDefault="008F2FC2" w:rsidP="00D305A5">
            <w:pPr>
              <w:pStyle w:val="tabteksts"/>
              <w:ind w:left="134" w:right="83"/>
              <w:jc w:val="right"/>
              <w:rPr>
                <w:i/>
                <w:szCs w:val="18"/>
              </w:rPr>
            </w:pPr>
            <w:r w:rsidRPr="006940A5">
              <w:rPr>
                <w:i/>
                <w:szCs w:val="18"/>
              </w:rPr>
              <w:t>3 428</w:t>
            </w:r>
          </w:p>
        </w:tc>
        <w:tc>
          <w:tcPr>
            <w:tcW w:w="1406" w:type="dxa"/>
          </w:tcPr>
          <w:p w14:paraId="71DEC421"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0658CF39" w14:textId="77777777" w:rsidTr="00D305A5">
        <w:trPr>
          <w:cantSplit/>
        </w:trPr>
        <w:tc>
          <w:tcPr>
            <w:tcW w:w="4764" w:type="dxa"/>
          </w:tcPr>
          <w:p w14:paraId="36320B56" w14:textId="77777777" w:rsidR="008F2FC2" w:rsidRPr="006940A5" w:rsidRDefault="008F2FC2" w:rsidP="00D305A5">
            <w:pPr>
              <w:pStyle w:val="tabteksts"/>
              <w:ind w:left="134" w:right="83"/>
              <w:jc w:val="right"/>
              <w:rPr>
                <w:i/>
                <w:szCs w:val="18"/>
              </w:rPr>
            </w:pPr>
            <w:r w:rsidRPr="006940A5">
              <w:rPr>
                <w:i/>
                <w:szCs w:val="18"/>
              </w:rPr>
              <w:t>Eiropas miera mehānisms</w:t>
            </w:r>
          </w:p>
        </w:tc>
        <w:tc>
          <w:tcPr>
            <w:tcW w:w="1449" w:type="dxa"/>
          </w:tcPr>
          <w:p w14:paraId="38E9C1B4" w14:textId="77777777" w:rsidR="008F2FC2" w:rsidRPr="006940A5" w:rsidRDefault="008F2FC2" w:rsidP="00D305A5">
            <w:pPr>
              <w:pStyle w:val="tabteksts"/>
              <w:ind w:left="134" w:right="83"/>
              <w:jc w:val="right"/>
              <w:rPr>
                <w:i/>
                <w:szCs w:val="18"/>
              </w:rPr>
            </w:pPr>
            <w:r w:rsidRPr="006940A5">
              <w:rPr>
                <w:i/>
                <w:szCs w:val="18"/>
              </w:rPr>
              <w:t>260 401</w:t>
            </w:r>
          </w:p>
        </w:tc>
        <w:tc>
          <w:tcPr>
            <w:tcW w:w="1442" w:type="dxa"/>
          </w:tcPr>
          <w:p w14:paraId="7AB8D999" w14:textId="77777777" w:rsidR="008F2FC2" w:rsidRPr="006940A5" w:rsidRDefault="008F2FC2" w:rsidP="00D305A5">
            <w:pPr>
              <w:pStyle w:val="tabteksts"/>
              <w:ind w:left="134" w:right="83"/>
              <w:jc w:val="right"/>
              <w:rPr>
                <w:i/>
                <w:szCs w:val="18"/>
              </w:rPr>
            </w:pPr>
            <w:r w:rsidRPr="006940A5">
              <w:rPr>
                <w:i/>
                <w:szCs w:val="18"/>
              </w:rPr>
              <w:t>260 401</w:t>
            </w:r>
          </w:p>
        </w:tc>
        <w:tc>
          <w:tcPr>
            <w:tcW w:w="1406" w:type="dxa"/>
          </w:tcPr>
          <w:p w14:paraId="2080C02A"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01401879" w14:textId="77777777" w:rsidTr="00D305A5">
        <w:trPr>
          <w:cantSplit/>
        </w:trPr>
        <w:tc>
          <w:tcPr>
            <w:tcW w:w="4764" w:type="dxa"/>
          </w:tcPr>
          <w:p w14:paraId="18126785" w14:textId="77777777" w:rsidR="008F2FC2" w:rsidRPr="006940A5" w:rsidRDefault="008F2FC2" w:rsidP="00D305A5">
            <w:pPr>
              <w:pStyle w:val="tabteksts"/>
              <w:ind w:left="134" w:right="83"/>
              <w:jc w:val="right"/>
              <w:rPr>
                <w:i/>
                <w:szCs w:val="18"/>
              </w:rPr>
            </w:pPr>
            <w:r w:rsidRPr="006940A5">
              <w:rPr>
                <w:i/>
                <w:szCs w:val="18"/>
              </w:rPr>
              <w:t>Eiropas aizsardzības aģentūra (EDA)</w:t>
            </w:r>
          </w:p>
        </w:tc>
        <w:tc>
          <w:tcPr>
            <w:tcW w:w="1449" w:type="dxa"/>
          </w:tcPr>
          <w:p w14:paraId="151A1A6F" w14:textId="77777777" w:rsidR="008F2FC2" w:rsidRPr="006940A5" w:rsidRDefault="008F2FC2" w:rsidP="00D305A5">
            <w:pPr>
              <w:pStyle w:val="tabteksts"/>
              <w:ind w:left="134" w:right="83"/>
              <w:jc w:val="right"/>
              <w:rPr>
                <w:i/>
                <w:szCs w:val="18"/>
              </w:rPr>
            </w:pPr>
            <w:r w:rsidRPr="006940A5">
              <w:rPr>
                <w:i/>
                <w:szCs w:val="18"/>
              </w:rPr>
              <w:t>60 717</w:t>
            </w:r>
          </w:p>
        </w:tc>
        <w:tc>
          <w:tcPr>
            <w:tcW w:w="1442" w:type="dxa"/>
          </w:tcPr>
          <w:p w14:paraId="2574C1E2" w14:textId="77777777" w:rsidR="008F2FC2" w:rsidRPr="006940A5" w:rsidRDefault="008F2FC2" w:rsidP="00D305A5">
            <w:pPr>
              <w:pStyle w:val="tabteksts"/>
              <w:ind w:left="134" w:right="83"/>
              <w:jc w:val="right"/>
              <w:rPr>
                <w:i/>
                <w:szCs w:val="18"/>
              </w:rPr>
            </w:pPr>
            <w:r w:rsidRPr="006940A5">
              <w:rPr>
                <w:i/>
                <w:szCs w:val="18"/>
              </w:rPr>
              <w:t>84 560</w:t>
            </w:r>
          </w:p>
        </w:tc>
        <w:tc>
          <w:tcPr>
            <w:tcW w:w="1406" w:type="dxa"/>
          </w:tcPr>
          <w:p w14:paraId="0B3EBF5D" w14:textId="77777777" w:rsidR="008F2FC2" w:rsidRPr="006940A5" w:rsidRDefault="008F2FC2" w:rsidP="00D305A5">
            <w:pPr>
              <w:pStyle w:val="tabteksts"/>
              <w:ind w:left="134" w:right="83"/>
              <w:jc w:val="right"/>
              <w:rPr>
                <w:i/>
                <w:szCs w:val="18"/>
              </w:rPr>
            </w:pPr>
            <w:r w:rsidRPr="006940A5">
              <w:rPr>
                <w:i/>
                <w:szCs w:val="18"/>
              </w:rPr>
              <w:t>23 843</w:t>
            </w:r>
          </w:p>
        </w:tc>
      </w:tr>
      <w:tr w:rsidR="008F2FC2" w:rsidRPr="009B3693" w14:paraId="27106573" w14:textId="77777777" w:rsidTr="00D305A5">
        <w:trPr>
          <w:cantSplit/>
        </w:trPr>
        <w:tc>
          <w:tcPr>
            <w:tcW w:w="4764" w:type="dxa"/>
          </w:tcPr>
          <w:p w14:paraId="12F78A97" w14:textId="77777777" w:rsidR="008F2FC2" w:rsidRPr="006940A5" w:rsidRDefault="008F2FC2" w:rsidP="00D305A5">
            <w:pPr>
              <w:pStyle w:val="tabteksts"/>
              <w:ind w:left="134" w:right="83"/>
              <w:jc w:val="right"/>
              <w:rPr>
                <w:i/>
                <w:szCs w:val="18"/>
              </w:rPr>
            </w:pPr>
            <w:r w:rsidRPr="006940A5">
              <w:rPr>
                <w:i/>
                <w:szCs w:val="18"/>
              </w:rPr>
              <w:t>Ženēvas drošības politikas centrs</w:t>
            </w:r>
          </w:p>
        </w:tc>
        <w:tc>
          <w:tcPr>
            <w:tcW w:w="1449" w:type="dxa"/>
          </w:tcPr>
          <w:p w14:paraId="3D8C71E9" w14:textId="77777777" w:rsidR="008F2FC2" w:rsidRPr="006940A5" w:rsidRDefault="008F2FC2" w:rsidP="00D305A5">
            <w:pPr>
              <w:pStyle w:val="tabteksts"/>
              <w:ind w:left="134" w:right="83"/>
              <w:jc w:val="right"/>
              <w:rPr>
                <w:i/>
                <w:szCs w:val="18"/>
              </w:rPr>
            </w:pPr>
            <w:r w:rsidRPr="006940A5">
              <w:rPr>
                <w:i/>
                <w:szCs w:val="18"/>
              </w:rPr>
              <w:t>21 343</w:t>
            </w:r>
          </w:p>
        </w:tc>
        <w:tc>
          <w:tcPr>
            <w:tcW w:w="1442" w:type="dxa"/>
          </w:tcPr>
          <w:p w14:paraId="4FFADFAF" w14:textId="77777777" w:rsidR="008F2FC2" w:rsidRPr="006940A5" w:rsidRDefault="008F2FC2" w:rsidP="00D305A5">
            <w:pPr>
              <w:pStyle w:val="tabteksts"/>
              <w:ind w:left="134" w:right="83"/>
              <w:jc w:val="right"/>
              <w:rPr>
                <w:i/>
                <w:szCs w:val="18"/>
              </w:rPr>
            </w:pPr>
            <w:r w:rsidRPr="006940A5">
              <w:rPr>
                <w:i/>
                <w:szCs w:val="18"/>
              </w:rPr>
              <w:t>21 343</w:t>
            </w:r>
          </w:p>
        </w:tc>
        <w:tc>
          <w:tcPr>
            <w:tcW w:w="1406" w:type="dxa"/>
          </w:tcPr>
          <w:p w14:paraId="66640B3F"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77CD8194" w14:textId="77777777" w:rsidTr="00D305A5">
        <w:trPr>
          <w:cantSplit/>
        </w:trPr>
        <w:tc>
          <w:tcPr>
            <w:tcW w:w="4764" w:type="dxa"/>
            <w:vAlign w:val="center"/>
          </w:tcPr>
          <w:p w14:paraId="3B10C664" w14:textId="77777777" w:rsidR="008F2FC2" w:rsidRPr="006940A5" w:rsidRDefault="008F2FC2" w:rsidP="00D305A5">
            <w:pPr>
              <w:pStyle w:val="tabteksts"/>
              <w:ind w:left="134" w:right="83"/>
              <w:jc w:val="right"/>
              <w:rPr>
                <w:i/>
                <w:szCs w:val="18"/>
              </w:rPr>
            </w:pPr>
            <w:r w:rsidRPr="006940A5">
              <w:rPr>
                <w:i/>
                <w:szCs w:val="18"/>
              </w:rPr>
              <w:t>Demokrātiskās kontroles pār bruņotajiem spēkiem centrs</w:t>
            </w:r>
          </w:p>
        </w:tc>
        <w:tc>
          <w:tcPr>
            <w:tcW w:w="1449" w:type="dxa"/>
          </w:tcPr>
          <w:p w14:paraId="0D97CD76" w14:textId="77777777" w:rsidR="008F2FC2" w:rsidRPr="006940A5" w:rsidRDefault="008F2FC2" w:rsidP="00D305A5">
            <w:pPr>
              <w:pStyle w:val="tabteksts"/>
              <w:ind w:left="134" w:right="83"/>
              <w:jc w:val="right"/>
              <w:rPr>
                <w:i/>
                <w:szCs w:val="18"/>
              </w:rPr>
            </w:pPr>
            <w:r w:rsidRPr="006940A5">
              <w:rPr>
                <w:i/>
                <w:szCs w:val="18"/>
              </w:rPr>
              <w:t>20 000</w:t>
            </w:r>
          </w:p>
        </w:tc>
        <w:tc>
          <w:tcPr>
            <w:tcW w:w="1442" w:type="dxa"/>
          </w:tcPr>
          <w:p w14:paraId="13B1E742" w14:textId="77777777" w:rsidR="008F2FC2" w:rsidRPr="006940A5" w:rsidRDefault="008F2FC2" w:rsidP="00D305A5">
            <w:pPr>
              <w:pStyle w:val="tabteksts"/>
              <w:ind w:left="134" w:right="83"/>
              <w:jc w:val="right"/>
              <w:rPr>
                <w:i/>
                <w:szCs w:val="18"/>
              </w:rPr>
            </w:pPr>
            <w:r w:rsidRPr="006940A5">
              <w:rPr>
                <w:i/>
                <w:szCs w:val="18"/>
              </w:rPr>
              <w:t>20 000</w:t>
            </w:r>
          </w:p>
        </w:tc>
        <w:tc>
          <w:tcPr>
            <w:tcW w:w="1406" w:type="dxa"/>
          </w:tcPr>
          <w:p w14:paraId="2B019C14"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40400A9A" w14:textId="77777777" w:rsidTr="00D305A5">
        <w:trPr>
          <w:cantSplit/>
        </w:trPr>
        <w:tc>
          <w:tcPr>
            <w:tcW w:w="4764" w:type="dxa"/>
          </w:tcPr>
          <w:p w14:paraId="21F11490" w14:textId="77777777" w:rsidR="008F2FC2" w:rsidRPr="006940A5" w:rsidRDefault="008F2FC2" w:rsidP="00D305A5">
            <w:pPr>
              <w:pStyle w:val="tabteksts"/>
              <w:ind w:left="134" w:right="83"/>
              <w:jc w:val="right"/>
              <w:rPr>
                <w:i/>
                <w:szCs w:val="18"/>
              </w:rPr>
            </w:pPr>
            <w:r w:rsidRPr="006940A5">
              <w:rPr>
                <w:i/>
                <w:szCs w:val="18"/>
              </w:rPr>
              <w:t>Starptautiskā kartogrāfijas asociācija</w:t>
            </w:r>
          </w:p>
        </w:tc>
        <w:tc>
          <w:tcPr>
            <w:tcW w:w="1449" w:type="dxa"/>
          </w:tcPr>
          <w:p w14:paraId="38AE8D4A" w14:textId="77777777" w:rsidR="008F2FC2" w:rsidRPr="006940A5" w:rsidRDefault="008F2FC2" w:rsidP="00D305A5">
            <w:pPr>
              <w:pStyle w:val="tabteksts"/>
              <w:ind w:left="134" w:right="83"/>
              <w:jc w:val="right"/>
              <w:rPr>
                <w:i/>
                <w:szCs w:val="18"/>
              </w:rPr>
            </w:pPr>
            <w:r w:rsidRPr="006940A5">
              <w:rPr>
                <w:i/>
                <w:szCs w:val="18"/>
              </w:rPr>
              <w:t>250</w:t>
            </w:r>
          </w:p>
        </w:tc>
        <w:tc>
          <w:tcPr>
            <w:tcW w:w="1442" w:type="dxa"/>
          </w:tcPr>
          <w:p w14:paraId="1B6F1378" w14:textId="77777777" w:rsidR="008F2FC2" w:rsidRPr="006940A5" w:rsidRDefault="008F2FC2" w:rsidP="00D305A5">
            <w:pPr>
              <w:pStyle w:val="tabteksts"/>
              <w:ind w:left="134" w:right="83"/>
              <w:jc w:val="right"/>
              <w:rPr>
                <w:i/>
                <w:szCs w:val="18"/>
              </w:rPr>
            </w:pPr>
            <w:r w:rsidRPr="006940A5">
              <w:rPr>
                <w:i/>
                <w:szCs w:val="18"/>
              </w:rPr>
              <w:t>250</w:t>
            </w:r>
          </w:p>
        </w:tc>
        <w:tc>
          <w:tcPr>
            <w:tcW w:w="1406" w:type="dxa"/>
          </w:tcPr>
          <w:p w14:paraId="0F4AB64B"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2CCEC613" w14:textId="77777777" w:rsidTr="00D305A5">
        <w:trPr>
          <w:cantSplit/>
        </w:trPr>
        <w:tc>
          <w:tcPr>
            <w:tcW w:w="4764" w:type="dxa"/>
          </w:tcPr>
          <w:p w14:paraId="73E387FD" w14:textId="77777777" w:rsidR="008F2FC2" w:rsidRPr="006940A5" w:rsidRDefault="008F2FC2" w:rsidP="00D305A5">
            <w:pPr>
              <w:pStyle w:val="tabteksts"/>
              <w:ind w:left="134" w:right="83"/>
              <w:jc w:val="right"/>
              <w:rPr>
                <w:i/>
                <w:szCs w:val="18"/>
              </w:rPr>
            </w:pPr>
            <w:r w:rsidRPr="006940A5">
              <w:rPr>
                <w:i/>
                <w:szCs w:val="18"/>
              </w:rPr>
              <w:t>Eiropas Nacionālā kartogrāfijas un kadastra aģentūra</w:t>
            </w:r>
          </w:p>
        </w:tc>
        <w:tc>
          <w:tcPr>
            <w:tcW w:w="1449" w:type="dxa"/>
          </w:tcPr>
          <w:p w14:paraId="7AE4F123" w14:textId="77777777" w:rsidR="008F2FC2" w:rsidRPr="006940A5" w:rsidRDefault="008F2FC2" w:rsidP="00D305A5">
            <w:pPr>
              <w:pStyle w:val="tabteksts"/>
              <w:ind w:left="134" w:right="83"/>
              <w:jc w:val="right"/>
              <w:rPr>
                <w:i/>
                <w:szCs w:val="18"/>
              </w:rPr>
            </w:pPr>
            <w:r w:rsidRPr="006940A5">
              <w:rPr>
                <w:i/>
                <w:szCs w:val="18"/>
              </w:rPr>
              <w:t>6 887</w:t>
            </w:r>
          </w:p>
        </w:tc>
        <w:tc>
          <w:tcPr>
            <w:tcW w:w="1442" w:type="dxa"/>
          </w:tcPr>
          <w:p w14:paraId="3C03D236" w14:textId="77777777" w:rsidR="008F2FC2" w:rsidRPr="006940A5" w:rsidRDefault="008F2FC2" w:rsidP="00D305A5">
            <w:pPr>
              <w:pStyle w:val="tabteksts"/>
              <w:ind w:left="134" w:right="83"/>
              <w:jc w:val="right"/>
              <w:rPr>
                <w:i/>
                <w:szCs w:val="18"/>
              </w:rPr>
            </w:pPr>
            <w:r w:rsidRPr="006940A5">
              <w:rPr>
                <w:i/>
                <w:szCs w:val="18"/>
              </w:rPr>
              <w:t>7 439</w:t>
            </w:r>
          </w:p>
        </w:tc>
        <w:tc>
          <w:tcPr>
            <w:tcW w:w="1406" w:type="dxa"/>
          </w:tcPr>
          <w:p w14:paraId="79A43D40" w14:textId="77777777" w:rsidR="008F2FC2" w:rsidRPr="006940A5" w:rsidRDefault="008F2FC2" w:rsidP="00D305A5">
            <w:pPr>
              <w:pStyle w:val="tabteksts"/>
              <w:ind w:left="134" w:right="83"/>
              <w:jc w:val="right"/>
              <w:rPr>
                <w:i/>
                <w:szCs w:val="18"/>
              </w:rPr>
            </w:pPr>
            <w:r w:rsidRPr="006940A5">
              <w:rPr>
                <w:i/>
                <w:szCs w:val="18"/>
              </w:rPr>
              <w:t>552</w:t>
            </w:r>
          </w:p>
        </w:tc>
      </w:tr>
      <w:tr w:rsidR="008F2FC2" w:rsidRPr="009B3693" w14:paraId="3428991E" w14:textId="77777777" w:rsidTr="00D305A5">
        <w:trPr>
          <w:cantSplit/>
        </w:trPr>
        <w:tc>
          <w:tcPr>
            <w:tcW w:w="4764" w:type="dxa"/>
            <w:vAlign w:val="center"/>
          </w:tcPr>
          <w:p w14:paraId="13918A44" w14:textId="77777777" w:rsidR="008F2FC2" w:rsidRPr="006940A5" w:rsidRDefault="008F2FC2" w:rsidP="00D305A5">
            <w:pPr>
              <w:pStyle w:val="tabteksts"/>
              <w:ind w:left="134" w:right="83"/>
              <w:jc w:val="right"/>
              <w:rPr>
                <w:i/>
                <w:szCs w:val="18"/>
              </w:rPr>
            </w:pPr>
            <w:r w:rsidRPr="006940A5">
              <w:rPr>
                <w:i/>
                <w:szCs w:val="18"/>
              </w:rPr>
              <w:t>IFC (</w:t>
            </w:r>
            <w:proofErr w:type="spellStart"/>
            <w:r w:rsidRPr="006940A5">
              <w:rPr>
                <w:i/>
                <w:szCs w:val="18"/>
              </w:rPr>
              <w:t>Inteligence</w:t>
            </w:r>
            <w:proofErr w:type="spellEnd"/>
            <w:r w:rsidRPr="006940A5">
              <w:rPr>
                <w:i/>
                <w:szCs w:val="18"/>
              </w:rPr>
              <w:t xml:space="preserve"> </w:t>
            </w:r>
            <w:proofErr w:type="spellStart"/>
            <w:r w:rsidRPr="006940A5">
              <w:rPr>
                <w:i/>
                <w:szCs w:val="18"/>
              </w:rPr>
              <w:t>Fusion</w:t>
            </w:r>
            <w:proofErr w:type="spellEnd"/>
            <w:r w:rsidRPr="006940A5">
              <w:rPr>
                <w:i/>
                <w:szCs w:val="18"/>
              </w:rPr>
              <w:t xml:space="preserve"> </w:t>
            </w:r>
            <w:proofErr w:type="spellStart"/>
            <w:r w:rsidRPr="006940A5">
              <w:rPr>
                <w:i/>
                <w:szCs w:val="18"/>
              </w:rPr>
              <w:t>Centre</w:t>
            </w:r>
            <w:proofErr w:type="spellEnd"/>
            <w:r w:rsidRPr="006940A5">
              <w:rPr>
                <w:i/>
                <w:szCs w:val="18"/>
              </w:rPr>
              <w:t>)</w:t>
            </w:r>
          </w:p>
        </w:tc>
        <w:tc>
          <w:tcPr>
            <w:tcW w:w="1449" w:type="dxa"/>
          </w:tcPr>
          <w:p w14:paraId="5172117E" w14:textId="77777777" w:rsidR="008F2FC2" w:rsidRPr="006940A5" w:rsidRDefault="008F2FC2" w:rsidP="00D305A5">
            <w:pPr>
              <w:pStyle w:val="tabteksts"/>
              <w:ind w:left="134" w:right="83"/>
              <w:jc w:val="right"/>
              <w:rPr>
                <w:i/>
                <w:szCs w:val="18"/>
              </w:rPr>
            </w:pPr>
            <w:r w:rsidRPr="006940A5">
              <w:rPr>
                <w:i/>
                <w:szCs w:val="18"/>
              </w:rPr>
              <w:t>12 806</w:t>
            </w:r>
          </w:p>
        </w:tc>
        <w:tc>
          <w:tcPr>
            <w:tcW w:w="1442" w:type="dxa"/>
          </w:tcPr>
          <w:p w14:paraId="2015F0DB" w14:textId="77777777" w:rsidR="008F2FC2" w:rsidRPr="006940A5" w:rsidRDefault="008F2FC2" w:rsidP="00D305A5">
            <w:pPr>
              <w:pStyle w:val="tabteksts"/>
              <w:ind w:left="134" w:right="83"/>
              <w:jc w:val="right"/>
              <w:rPr>
                <w:i/>
                <w:szCs w:val="18"/>
              </w:rPr>
            </w:pPr>
            <w:r w:rsidRPr="006940A5">
              <w:rPr>
                <w:i/>
                <w:szCs w:val="18"/>
              </w:rPr>
              <w:t>12 806</w:t>
            </w:r>
          </w:p>
        </w:tc>
        <w:tc>
          <w:tcPr>
            <w:tcW w:w="1406" w:type="dxa"/>
          </w:tcPr>
          <w:p w14:paraId="04C5D27C"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72C102D3" w14:textId="77777777" w:rsidTr="00D305A5">
        <w:trPr>
          <w:cantSplit/>
        </w:trPr>
        <w:tc>
          <w:tcPr>
            <w:tcW w:w="4764" w:type="dxa"/>
            <w:vAlign w:val="center"/>
          </w:tcPr>
          <w:p w14:paraId="1486E4F9" w14:textId="77777777" w:rsidR="008F2FC2" w:rsidRPr="006940A5" w:rsidRDefault="008F2FC2" w:rsidP="00D305A5">
            <w:pPr>
              <w:pStyle w:val="tabteksts"/>
              <w:ind w:left="134" w:right="83"/>
              <w:jc w:val="right"/>
              <w:rPr>
                <w:i/>
                <w:szCs w:val="18"/>
              </w:rPr>
            </w:pPr>
            <w:r w:rsidRPr="006940A5">
              <w:rPr>
                <w:i/>
                <w:szCs w:val="18"/>
              </w:rPr>
              <w:t xml:space="preserve">NATO </w:t>
            </w:r>
            <w:proofErr w:type="spellStart"/>
            <w:r w:rsidRPr="006940A5">
              <w:rPr>
                <w:i/>
                <w:szCs w:val="18"/>
              </w:rPr>
              <w:t>kiberaizsardzības</w:t>
            </w:r>
            <w:proofErr w:type="spellEnd"/>
            <w:r w:rsidRPr="006940A5">
              <w:rPr>
                <w:i/>
                <w:szCs w:val="18"/>
              </w:rPr>
              <w:t xml:space="preserve"> sadarbības ekselences centrs</w:t>
            </w:r>
          </w:p>
        </w:tc>
        <w:tc>
          <w:tcPr>
            <w:tcW w:w="1449" w:type="dxa"/>
          </w:tcPr>
          <w:p w14:paraId="160AEC77" w14:textId="77777777" w:rsidR="008F2FC2" w:rsidRPr="006940A5" w:rsidRDefault="008F2FC2" w:rsidP="00D305A5">
            <w:pPr>
              <w:pStyle w:val="tabteksts"/>
              <w:ind w:left="134" w:right="83"/>
              <w:jc w:val="right"/>
              <w:rPr>
                <w:i/>
                <w:szCs w:val="18"/>
              </w:rPr>
            </w:pPr>
            <w:r w:rsidRPr="006940A5">
              <w:rPr>
                <w:i/>
                <w:szCs w:val="18"/>
              </w:rPr>
              <w:t>23 343</w:t>
            </w:r>
          </w:p>
        </w:tc>
        <w:tc>
          <w:tcPr>
            <w:tcW w:w="1442" w:type="dxa"/>
          </w:tcPr>
          <w:p w14:paraId="3C1E5A10" w14:textId="77777777" w:rsidR="008F2FC2" w:rsidRPr="006940A5" w:rsidRDefault="008F2FC2" w:rsidP="00D305A5">
            <w:pPr>
              <w:pStyle w:val="tabteksts"/>
              <w:ind w:left="134" w:right="83"/>
              <w:jc w:val="right"/>
              <w:rPr>
                <w:i/>
                <w:szCs w:val="18"/>
              </w:rPr>
            </w:pPr>
            <w:r w:rsidRPr="006940A5">
              <w:rPr>
                <w:i/>
                <w:szCs w:val="18"/>
              </w:rPr>
              <w:t>23 343</w:t>
            </w:r>
          </w:p>
        </w:tc>
        <w:tc>
          <w:tcPr>
            <w:tcW w:w="1406" w:type="dxa"/>
          </w:tcPr>
          <w:p w14:paraId="7371E091"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0667972C" w14:textId="77777777" w:rsidTr="00D305A5">
        <w:trPr>
          <w:cantSplit/>
        </w:trPr>
        <w:tc>
          <w:tcPr>
            <w:tcW w:w="4764" w:type="dxa"/>
            <w:vAlign w:val="center"/>
          </w:tcPr>
          <w:p w14:paraId="71964512" w14:textId="77777777" w:rsidR="008F2FC2" w:rsidRPr="006940A5" w:rsidRDefault="008F2FC2" w:rsidP="00D305A5">
            <w:pPr>
              <w:pStyle w:val="tabteksts"/>
              <w:ind w:left="134" w:right="83"/>
              <w:jc w:val="right"/>
              <w:rPr>
                <w:i/>
                <w:szCs w:val="18"/>
              </w:rPr>
            </w:pPr>
            <w:r w:rsidRPr="006940A5">
              <w:rPr>
                <w:i/>
                <w:szCs w:val="18"/>
              </w:rPr>
              <w:t>MCCE (Kustības koordinācijas centrs Eiropa)</w:t>
            </w:r>
          </w:p>
        </w:tc>
        <w:tc>
          <w:tcPr>
            <w:tcW w:w="1449" w:type="dxa"/>
          </w:tcPr>
          <w:p w14:paraId="2CE4BD73" w14:textId="77777777" w:rsidR="008F2FC2" w:rsidRPr="006940A5" w:rsidRDefault="008F2FC2" w:rsidP="00D305A5">
            <w:pPr>
              <w:pStyle w:val="tabteksts"/>
              <w:ind w:left="134" w:right="83"/>
              <w:jc w:val="right"/>
              <w:rPr>
                <w:i/>
                <w:szCs w:val="18"/>
              </w:rPr>
            </w:pPr>
            <w:r w:rsidRPr="006940A5">
              <w:rPr>
                <w:i/>
                <w:szCs w:val="18"/>
              </w:rPr>
              <w:t>15 000</w:t>
            </w:r>
          </w:p>
        </w:tc>
        <w:tc>
          <w:tcPr>
            <w:tcW w:w="1442" w:type="dxa"/>
          </w:tcPr>
          <w:p w14:paraId="5E44ACA2" w14:textId="77777777" w:rsidR="008F2FC2" w:rsidRPr="006940A5" w:rsidRDefault="008F2FC2" w:rsidP="00D305A5">
            <w:pPr>
              <w:pStyle w:val="tabteksts"/>
              <w:ind w:left="134" w:right="83"/>
              <w:jc w:val="right"/>
              <w:rPr>
                <w:i/>
                <w:szCs w:val="18"/>
              </w:rPr>
            </w:pPr>
            <w:r w:rsidRPr="006940A5">
              <w:rPr>
                <w:i/>
                <w:szCs w:val="18"/>
              </w:rPr>
              <w:t>15 000</w:t>
            </w:r>
          </w:p>
        </w:tc>
        <w:tc>
          <w:tcPr>
            <w:tcW w:w="1406" w:type="dxa"/>
          </w:tcPr>
          <w:p w14:paraId="0B9FA41D"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0ABA34A4" w14:textId="77777777" w:rsidTr="00D305A5">
        <w:trPr>
          <w:cantSplit/>
        </w:trPr>
        <w:tc>
          <w:tcPr>
            <w:tcW w:w="4764" w:type="dxa"/>
            <w:vAlign w:val="center"/>
          </w:tcPr>
          <w:p w14:paraId="4F1F3406" w14:textId="77777777" w:rsidR="008F2FC2" w:rsidRPr="006940A5" w:rsidRDefault="008F2FC2" w:rsidP="00D305A5">
            <w:pPr>
              <w:pStyle w:val="tabteksts"/>
              <w:ind w:left="134" w:right="83"/>
              <w:jc w:val="right"/>
              <w:rPr>
                <w:i/>
                <w:szCs w:val="18"/>
              </w:rPr>
            </w:pPr>
            <w:r w:rsidRPr="006940A5">
              <w:rPr>
                <w:i/>
                <w:szCs w:val="18"/>
              </w:rPr>
              <w:t>NATO Enerģētiskās drošības izcilības centrs</w:t>
            </w:r>
          </w:p>
        </w:tc>
        <w:tc>
          <w:tcPr>
            <w:tcW w:w="1449" w:type="dxa"/>
          </w:tcPr>
          <w:p w14:paraId="7B1B9721" w14:textId="77777777" w:rsidR="008F2FC2" w:rsidRPr="006940A5" w:rsidRDefault="008F2FC2" w:rsidP="00D305A5">
            <w:pPr>
              <w:pStyle w:val="tabteksts"/>
              <w:ind w:left="134" w:right="83"/>
              <w:jc w:val="right"/>
              <w:rPr>
                <w:i/>
                <w:szCs w:val="18"/>
              </w:rPr>
            </w:pPr>
            <w:r w:rsidRPr="006940A5">
              <w:rPr>
                <w:i/>
                <w:szCs w:val="18"/>
              </w:rPr>
              <w:t>20 000</w:t>
            </w:r>
          </w:p>
        </w:tc>
        <w:tc>
          <w:tcPr>
            <w:tcW w:w="1442" w:type="dxa"/>
          </w:tcPr>
          <w:p w14:paraId="6C81BBBB" w14:textId="77777777" w:rsidR="008F2FC2" w:rsidRPr="006940A5" w:rsidRDefault="008F2FC2" w:rsidP="00D305A5">
            <w:pPr>
              <w:pStyle w:val="tabteksts"/>
              <w:ind w:left="134" w:right="83"/>
              <w:jc w:val="right"/>
              <w:rPr>
                <w:i/>
                <w:szCs w:val="18"/>
              </w:rPr>
            </w:pPr>
            <w:r w:rsidRPr="006940A5">
              <w:rPr>
                <w:i/>
                <w:szCs w:val="18"/>
              </w:rPr>
              <w:t>20 000</w:t>
            </w:r>
          </w:p>
        </w:tc>
        <w:tc>
          <w:tcPr>
            <w:tcW w:w="1406" w:type="dxa"/>
          </w:tcPr>
          <w:p w14:paraId="480BE0C1"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2DB3818F" w14:textId="77777777" w:rsidTr="00D305A5">
        <w:trPr>
          <w:cantSplit/>
        </w:trPr>
        <w:tc>
          <w:tcPr>
            <w:tcW w:w="4764" w:type="dxa"/>
            <w:vAlign w:val="center"/>
          </w:tcPr>
          <w:p w14:paraId="248239F7" w14:textId="77777777" w:rsidR="008F2FC2" w:rsidRPr="006940A5" w:rsidRDefault="008F2FC2" w:rsidP="00D305A5">
            <w:pPr>
              <w:pStyle w:val="tabteksts"/>
              <w:ind w:left="134" w:right="83"/>
              <w:jc w:val="right"/>
              <w:rPr>
                <w:i/>
                <w:szCs w:val="18"/>
              </w:rPr>
            </w:pPr>
            <w:r w:rsidRPr="006940A5">
              <w:rPr>
                <w:i/>
                <w:szCs w:val="18"/>
              </w:rPr>
              <w:t xml:space="preserve">STRATCOM (NATO </w:t>
            </w:r>
            <w:proofErr w:type="spellStart"/>
            <w:r w:rsidRPr="006940A5">
              <w:rPr>
                <w:i/>
                <w:szCs w:val="18"/>
              </w:rPr>
              <w:t>Strategic</w:t>
            </w:r>
            <w:proofErr w:type="spellEnd"/>
            <w:r w:rsidRPr="006940A5">
              <w:rPr>
                <w:i/>
                <w:szCs w:val="18"/>
              </w:rPr>
              <w:t xml:space="preserve"> Communications </w:t>
            </w:r>
            <w:proofErr w:type="spellStart"/>
            <w:r w:rsidRPr="006940A5">
              <w:rPr>
                <w:i/>
                <w:szCs w:val="18"/>
              </w:rPr>
              <w:t>Centre</w:t>
            </w:r>
            <w:proofErr w:type="spellEnd"/>
            <w:r w:rsidRPr="006940A5">
              <w:rPr>
                <w:i/>
                <w:szCs w:val="18"/>
              </w:rPr>
              <w:t xml:space="preserve"> </w:t>
            </w:r>
            <w:proofErr w:type="spellStart"/>
            <w:r w:rsidRPr="006940A5">
              <w:rPr>
                <w:i/>
                <w:szCs w:val="18"/>
              </w:rPr>
              <w:t>of</w:t>
            </w:r>
            <w:proofErr w:type="spellEnd"/>
            <w:r w:rsidRPr="006940A5">
              <w:rPr>
                <w:i/>
                <w:szCs w:val="18"/>
              </w:rPr>
              <w:t xml:space="preserve"> </w:t>
            </w:r>
            <w:proofErr w:type="spellStart"/>
            <w:r w:rsidRPr="006940A5">
              <w:rPr>
                <w:i/>
                <w:szCs w:val="18"/>
              </w:rPr>
              <w:t>Excellence</w:t>
            </w:r>
            <w:proofErr w:type="spellEnd"/>
            <w:r w:rsidRPr="006940A5">
              <w:rPr>
                <w:i/>
                <w:szCs w:val="18"/>
              </w:rPr>
              <w:t>)</w:t>
            </w:r>
          </w:p>
        </w:tc>
        <w:tc>
          <w:tcPr>
            <w:tcW w:w="1449" w:type="dxa"/>
          </w:tcPr>
          <w:p w14:paraId="32F69006" w14:textId="77777777" w:rsidR="008F2FC2" w:rsidRPr="006940A5" w:rsidRDefault="008F2FC2" w:rsidP="00D305A5">
            <w:pPr>
              <w:pStyle w:val="tabteksts"/>
              <w:ind w:left="134" w:right="83"/>
              <w:jc w:val="right"/>
              <w:rPr>
                <w:i/>
                <w:szCs w:val="18"/>
              </w:rPr>
            </w:pPr>
            <w:r w:rsidRPr="006940A5">
              <w:rPr>
                <w:i/>
                <w:szCs w:val="18"/>
              </w:rPr>
              <w:t>2 944 802</w:t>
            </w:r>
          </w:p>
        </w:tc>
        <w:tc>
          <w:tcPr>
            <w:tcW w:w="1442" w:type="dxa"/>
          </w:tcPr>
          <w:p w14:paraId="3800011C" w14:textId="77777777" w:rsidR="008F2FC2" w:rsidRPr="006940A5" w:rsidRDefault="008F2FC2" w:rsidP="00D305A5">
            <w:pPr>
              <w:pStyle w:val="tabteksts"/>
              <w:ind w:left="134" w:right="83"/>
              <w:jc w:val="right"/>
              <w:rPr>
                <w:i/>
                <w:szCs w:val="18"/>
              </w:rPr>
            </w:pPr>
            <w:r w:rsidRPr="006940A5">
              <w:rPr>
                <w:i/>
                <w:szCs w:val="18"/>
              </w:rPr>
              <w:t>2 944 802</w:t>
            </w:r>
          </w:p>
        </w:tc>
        <w:tc>
          <w:tcPr>
            <w:tcW w:w="1406" w:type="dxa"/>
          </w:tcPr>
          <w:p w14:paraId="73375B39"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7A754BDA" w14:textId="77777777" w:rsidTr="00D305A5">
        <w:trPr>
          <w:cantSplit/>
        </w:trPr>
        <w:tc>
          <w:tcPr>
            <w:tcW w:w="4764" w:type="dxa"/>
          </w:tcPr>
          <w:p w14:paraId="5A7E1B7F" w14:textId="77777777" w:rsidR="008F2FC2" w:rsidRPr="006940A5" w:rsidRDefault="008F2FC2" w:rsidP="00D305A5">
            <w:pPr>
              <w:pStyle w:val="tabteksts"/>
              <w:ind w:left="134" w:right="83"/>
              <w:jc w:val="right"/>
              <w:rPr>
                <w:i/>
                <w:szCs w:val="18"/>
              </w:rPr>
            </w:pPr>
            <w:r w:rsidRPr="006940A5">
              <w:rPr>
                <w:i/>
                <w:szCs w:val="18"/>
              </w:rPr>
              <w:t>NATO iemaksas</w:t>
            </w:r>
          </w:p>
        </w:tc>
        <w:tc>
          <w:tcPr>
            <w:tcW w:w="1449" w:type="dxa"/>
          </w:tcPr>
          <w:p w14:paraId="32F1BB18" w14:textId="77777777" w:rsidR="008F2FC2" w:rsidRPr="006940A5" w:rsidRDefault="008F2FC2" w:rsidP="00D305A5">
            <w:pPr>
              <w:pStyle w:val="tabteksts"/>
              <w:ind w:left="134" w:right="83"/>
              <w:jc w:val="right"/>
              <w:rPr>
                <w:i/>
                <w:szCs w:val="18"/>
              </w:rPr>
            </w:pPr>
            <w:r w:rsidRPr="006940A5">
              <w:rPr>
                <w:i/>
                <w:szCs w:val="18"/>
              </w:rPr>
              <w:t>4 291 835</w:t>
            </w:r>
          </w:p>
        </w:tc>
        <w:tc>
          <w:tcPr>
            <w:tcW w:w="1442" w:type="dxa"/>
          </w:tcPr>
          <w:p w14:paraId="7EA34708" w14:textId="77777777" w:rsidR="008F2FC2" w:rsidRPr="006940A5" w:rsidRDefault="008F2FC2" w:rsidP="00D305A5">
            <w:pPr>
              <w:pStyle w:val="tabteksts"/>
              <w:ind w:left="134" w:right="83"/>
              <w:jc w:val="right"/>
              <w:rPr>
                <w:i/>
                <w:szCs w:val="18"/>
              </w:rPr>
            </w:pPr>
            <w:r w:rsidRPr="006940A5">
              <w:rPr>
                <w:i/>
                <w:szCs w:val="18"/>
              </w:rPr>
              <w:t>4 267 298</w:t>
            </w:r>
          </w:p>
        </w:tc>
        <w:tc>
          <w:tcPr>
            <w:tcW w:w="1406" w:type="dxa"/>
          </w:tcPr>
          <w:p w14:paraId="58E8EA67" w14:textId="77777777" w:rsidR="008F2FC2" w:rsidRPr="006940A5" w:rsidRDefault="008F2FC2" w:rsidP="00D305A5">
            <w:pPr>
              <w:pStyle w:val="tabteksts"/>
              <w:ind w:left="134" w:right="83"/>
              <w:jc w:val="right"/>
              <w:rPr>
                <w:i/>
                <w:szCs w:val="18"/>
              </w:rPr>
            </w:pPr>
            <w:r w:rsidRPr="006940A5">
              <w:rPr>
                <w:i/>
                <w:szCs w:val="18"/>
              </w:rPr>
              <w:t>-24 537</w:t>
            </w:r>
          </w:p>
        </w:tc>
      </w:tr>
      <w:tr w:rsidR="008F2FC2" w:rsidRPr="009B3693" w14:paraId="13987CDA" w14:textId="77777777" w:rsidTr="00D305A5">
        <w:trPr>
          <w:cantSplit/>
        </w:trPr>
        <w:tc>
          <w:tcPr>
            <w:tcW w:w="4764" w:type="dxa"/>
          </w:tcPr>
          <w:p w14:paraId="00EBF39E" w14:textId="77777777" w:rsidR="008F2FC2" w:rsidRPr="006940A5" w:rsidRDefault="008F2FC2" w:rsidP="00D305A5">
            <w:pPr>
              <w:pStyle w:val="tabteksts"/>
              <w:ind w:left="134" w:right="83"/>
              <w:jc w:val="right"/>
              <w:rPr>
                <w:i/>
                <w:szCs w:val="18"/>
              </w:rPr>
            </w:pPr>
            <w:r w:rsidRPr="006940A5">
              <w:rPr>
                <w:i/>
                <w:szCs w:val="18"/>
              </w:rPr>
              <w:t>ES satelītu centra budžets, t.sk. pensiju budžets</w:t>
            </w:r>
          </w:p>
        </w:tc>
        <w:tc>
          <w:tcPr>
            <w:tcW w:w="1449" w:type="dxa"/>
          </w:tcPr>
          <w:p w14:paraId="76EDACF7" w14:textId="77777777" w:rsidR="008F2FC2" w:rsidRPr="006940A5" w:rsidRDefault="008F2FC2" w:rsidP="00D305A5">
            <w:pPr>
              <w:pStyle w:val="tabteksts"/>
              <w:ind w:left="134" w:right="83"/>
              <w:jc w:val="right"/>
              <w:rPr>
                <w:i/>
                <w:szCs w:val="18"/>
              </w:rPr>
            </w:pPr>
            <w:r w:rsidRPr="006940A5">
              <w:rPr>
                <w:i/>
                <w:szCs w:val="18"/>
              </w:rPr>
              <w:t>25 243</w:t>
            </w:r>
          </w:p>
        </w:tc>
        <w:tc>
          <w:tcPr>
            <w:tcW w:w="1442" w:type="dxa"/>
          </w:tcPr>
          <w:p w14:paraId="17118542" w14:textId="77777777" w:rsidR="008F2FC2" w:rsidRPr="006940A5" w:rsidRDefault="008F2FC2" w:rsidP="00D305A5">
            <w:pPr>
              <w:pStyle w:val="tabteksts"/>
              <w:ind w:left="134" w:right="83"/>
              <w:jc w:val="right"/>
              <w:rPr>
                <w:i/>
                <w:szCs w:val="18"/>
              </w:rPr>
            </w:pPr>
            <w:r w:rsidRPr="006940A5">
              <w:rPr>
                <w:i/>
                <w:szCs w:val="18"/>
              </w:rPr>
              <w:t>25 243</w:t>
            </w:r>
          </w:p>
        </w:tc>
        <w:tc>
          <w:tcPr>
            <w:tcW w:w="1406" w:type="dxa"/>
          </w:tcPr>
          <w:p w14:paraId="1631E7DB"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3F2EFA57" w14:textId="77777777" w:rsidTr="00D305A5">
        <w:trPr>
          <w:cantSplit/>
        </w:trPr>
        <w:tc>
          <w:tcPr>
            <w:tcW w:w="4764" w:type="dxa"/>
          </w:tcPr>
          <w:p w14:paraId="5BFA64D3" w14:textId="77777777" w:rsidR="008F2FC2" w:rsidRPr="006940A5" w:rsidRDefault="008F2FC2" w:rsidP="00D305A5">
            <w:pPr>
              <w:pStyle w:val="tabteksts"/>
              <w:ind w:left="134" w:right="83"/>
              <w:jc w:val="right"/>
              <w:rPr>
                <w:i/>
                <w:szCs w:val="18"/>
              </w:rPr>
            </w:pPr>
            <w:r w:rsidRPr="006940A5">
              <w:rPr>
                <w:i/>
                <w:szCs w:val="18"/>
              </w:rPr>
              <w:t>Ziemeļatlantijas līguma organizācijas (NATO) Daudznacionālajā divīzijas štābs “Ziemeļi”</w:t>
            </w:r>
          </w:p>
        </w:tc>
        <w:tc>
          <w:tcPr>
            <w:tcW w:w="1449" w:type="dxa"/>
          </w:tcPr>
          <w:p w14:paraId="2FFAE43F" w14:textId="77777777" w:rsidR="008F2FC2" w:rsidRPr="006940A5" w:rsidRDefault="008F2FC2" w:rsidP="00D305A5">
            <w:pPr>
              <w:pStyle w:val="tabteksts"/>
              <w:ind w:left="134" w:right="83"/>
              <w:jc w:val="right"/>
              <w:rPr>
                <w:i/>
                <w:szCs w:val="18"/>
              </w:rPr>
            </w:pPr>
            <w:r w:rsidRPr="006940A5">
              <w:rPr>
                <w:i/>
                <w:szCs w:val="18"/>
              </w:rPr>
              <w:t>2 000 000</w:t>
            </w:r>
          </w:p>
        </w:tc>
        <w:tc>
          <w:tcPr>
            <w:tcW w:w="1442" w:type="dxa"/>
          </w:tcPr>
          <w:p w14:paraId="47130673" w14:textId="77777777" w:rsidR="008F2FC2" w:rsidRPr="006940A5" w:rsidRDefault="008F2FC2" w:rsidP="00D305A5">
            <w:pPr>
              <w:pStyle w:val="tabteksts"/>
              <w:ind w:left="134" w:right="83"/>
              <w:jc w:val="right"/>
              <w:rPr>
                <w:i/>
                <w:szCs w:val="18"/>
              </w:rPr>
            </w:pPr>
            <w:r w:rsidRPr="006940A5">
              <w:rPr>
                <w:i/>
                <w:szCs w:val="18"/>
              </w:rPr>
              <w:t>2 000 000</w:t>
            </w:r>
          </w:p>
        </w:tc>
        <w:tc>
          <w:tcPr>
            <w:tcW w:w="1406" w:type="dxa"/>
          </w:tcPr>
          <w:p w14:paraId="3FEB4125"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3C263D94" w14:textId="77777777" w:rsidTr="00D305A5">
        <w:trPr>
          <w:cantSplit/>
        </w:trPr>
        <w:tc>
          <w:tcPr>
            <w:tcW w:w="4764" w:type="dxa"/>
            <w:vAlign w:val="center"/>
          </w:tcPr>
          <w:p w14:paraId="0846A38A" w14:textId="77777777" w:rsidR="008F2FC2" w:rsidRPr="006940A5" w:rsidRDefault="008F2FC2" w:rsidP="00D305A5">
            <w:pPr>
              <w:pStyle w:val="tabteksts"/>
              <w:ind w:left="134" w:right="83"/>
              <w:jc w:val="right"/>
              <w:rPr>
                <w:i/>
                <w:szCs w:val="18"/>
              </w:rPr>
            </w:pPr>
            <w:r w:rsidRPr="006940A5">
              <w:rPr>
                <w:i/>
                <w:szCs w:val="18"/>
              </w:rPr>
              <w:t xml:space="preserve">Ieguldījumu veikšana NATO Inovāciju fondā </w:t>
            </w:r>
          </w:p>
        </w:tc>
        <w:tc>
          <w:tcPr>
            <w:tcW w:w="1449" w:type="dxa"/>
          </w:tcPr>
          <w:p w14:paraId="18FCA6FF" w14:textId="77777777" w:rsidR="008F2FC2" w:rsidRPr="006940A5" w:rsidRDefault="008F2FC2" w:rsidP="00D305A5">
            <w:pPr>
              <w:pStyle w:val="tabteksts"/>
              <w:ind w:left="134" w:right="83"/>
              <w:jc w:val="right"/>
              <w:rPr>
                <w:i/>
                <w:szCs w:val="18"/>
              </w:rPr>
            </w:pPr>
            <w:r w:rsidRPr="006940A5">
              <w:rPr>
                <w:i/>
                <w:szCs w:val="18"/>
              </w:rPr>
              <w:t>2 960 000</w:t>
            </w:r>
          </w:p>
        </w:tc>
        <w:tc>
          <w:tcPr>
            <w:tcW w:w="1442" w:type="dxa"/>
          </w:tcPr>
          <w:p w14:paraId="2F9F5184" w14:textId="77777777" w:rsidR="008F2FC2" w:rsidRPr="006940A5" w:rsidRDefault="008F2FC2" w:rsidP="00D305A5">
            <w:pPr>
              <w:pStyle w:val="tabteksts"/>
              <w:ind w:left="134" w:right="83"/>
              <w:jc w:val="right"/>
              <w:rPr>
                <w:i/>
                <w:szCs w:val="18"/>
              </w:rPr>
            </w:pPr>
            <w:r w:rsidRPr="006940A5">
              <w:rPr>
                <w:i/>
                <w:szCs w:val="18"/>
              </w:rPr>
              <w:t>2 960 000</w:t>
            </w:r>
          </w:p>
        </w:tc>
        <w:tc>
          <w:tcPr>
            <w:tcW w:w="1406" w:type="dxa"/>
          </w:tcPr>
          <w:p w14:paraId="0E06F65E"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7D92B7B7" w14:textId="77777777" w:rsidTr="00D305A5">
        <w:trPr>
          <w:cantSplit/>
        </w:trPr>
        <w:tc>
          <w:tcPr>
            <w:tcW w:w="4764" w:type="dxa"/>
          </w:tcPr>
          <w:p w14:paraId="221530E8" w14:textId="77777777" w:rsidR="008F2FC2" w:rsidRPr="006940A5" w:rsidRDefault="008F2FC2" w:rsidP="00D305A5">
            <w:pPr>
              <w:pStyle w:val="tabteksts"/>
              <w:ind w:left="134" w:right="83"/>
              <w:jc w:val="right"/>
              <w:rPr>
                <w:i/>
                <w:szCs w:val="18"/>
              </w:rPr>
            </w:pPr>
            <w:r w:rsidRPr="006940A5">
              <w:rPr>
                <w:i/>
                <w:szCs w:val="18"/>
              </w:rPr>
              <w:t>Starptautiskajā ģeodēzijas un ģeofizikas apvienībā</w:t>
            </w:r>
          </w:p>
        </w:tc>
        <w:tc>
          <w:tcPr>
            <w:tcW w:w="1449" w:type="dxa"/>
          </w:tcPr>
          <w:p w14:paraId="2201FB77" w14:textId="77777777" w:rsidR="008F2FC2" w:rsidRPr="006940A5" w:rsidRDefault="008F2FC2" w:rsidP="00D305A5">
            <w:pPr>
              <w:pStyle w:val="tabteksts"/>
              <w:ind w:left="134" w:right="83"/>
              <w:jc w:val="right"/>
              <w:rPr>
                <w:i/>
                <w:szCs w:val="18"/>
              </w:rPr>
            </w:pPr>
            <w:r w:rsidRPr="006940A5">
              <w:rPr>
                <w:i/>
                <w:szCs w:val="18"/>
              </w:rPr>
              <w:t>2 100</w:t>
            </w:r>
          </w:p>
        </w:tc>
        <w:tc>
          <w:tcPr>
            <w:tcW w:w="1442" w:type="dxa"/>
          </w:tcPr>
          <w:p w14:paraId="4118CD23" w14:textId="77777777" w:rsidR="008F2FC2" w:rsidRPr="006940A5" w:rsidRDefault="008F2FC2" w:rsidP="00D305A5">
            <w:pPr>
              <w:pStyle w:val="tabteksts"/>
              <w:ind w:left="134" w:right="83"/>
              <w:jc w:val="right"/>
              <w:rPr>
                <w:i/>
                <w:szCs w:val="18"/>
              </w:rPr>
            </w:pPr>
            <w:r w:rsidRPr="006940A5">
              <w:rPr>
                <w:i/>
                <w:szCs w:val="18"/>
              </w:rPr>
              <w:t>2 100</w:t>
            </w:r>
          </w:p>
        </w:tc>
        <w:tc>
          <w:tcPr>
            <w:tcW w:w="1406" w:type="dxa"/>
          </w:tcPr>
          <w:p w14:paraId="6F828770"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10503E0D" w14:textId="77777777" w:rsidTr="00D305A5">
        <w:trPr>
          <w:cantSplit/>
        </w:trPr>
        <w:tc>
          <w:tcPr>
            <w:tcW w:w="4764" w:type="dxa"/>
          </w:tcPr>
          <w:p w14:paraId="009ED435" w14:textId="77777777" w:rsidR="008F2FC2" w:rsidRPr="006940A5" w:rsidRDefault="008F2FC2" w:rsidP="00D305A5">
            <w:pPr>
              <w:pStyle w:val="tabteksts"/>
              <w:ind w:left="134" w:right="83"/>
              <w:jc w:val="right"/>
              <w:rPr>
                <w:i/>
                <w:szCs w:val="18"/>
              </w:rPr>
            </w:pPr>
            <w:r w:rsidRPr="006940A5">
              <w:rPr>
                <w:i/>
                <w:szCs w:val="18"/>
              </w:rPr>
              <w:t xml:space="preserve">Sadarbība ar ārvalstu </w:t>
            </w:r>
            <w:proofErr w:type="spellStart"/>
            <w:r w:rsidRPr="006940A5">
              <w:rPr>
                <w:i/>
                <w:szCs w:val="18"/>
              </w:rPr>
              <w:t>domnīcām</w:t>
            </w:r>
            <w:proofErr w:type="spellEnd"/>
          </w:p>
        </w:tc>
        <w:tc>
          <w:tcPr>
            <w:tcW w:w="1449" w:type="dxa"/>
          </w:tcPr>
          <w:p w14:paraId="683F97F2" w14:textId="77777777" w:rsidR="008F2FC2" w:rsidRPr="006940A5" w:rsidRDefault="008F2FC2" w:rsidP="00D305A5">
            <w:pPr>
              <w:pStyle w:val="tabteksts"/>
              <w:ind w:left="134" w:right="83"/>
              <w:jc w:val="right"/>
              <w:rPr>
                <w:i/>
                <w:szCs w:val="18"/>
              </w:rPr>
            </w:pPr>
            <w:r w:rsidRPr="006940A5">
              <w:rPr>
                <w:i/>
                <w:szCs w:val="18"/>
              </w:rPr>
              <w:t>281 696</w:t>
            </w:r>
          </w:p>
        </w:tc>
        <w:tc>
          <w:tcPr>
            <w:tcW w:w="1442" w:type="dxa"/>
          </w:tcPr>
          <w:p w14:paraId="6AB4FC93" w14:textId="77777777" w:rsidR="008F2FC2" w:rsidRPr="006940A5" w:rsidRDefault="008F2FC2" w:rsidP="00D305A5">
            <w:pPr>
              <w:pStyle w:val="tabteksts"/>
              <w:ind w:left="134" w:right="83"/>
              <w:jc w:val="right"/>
              <w:rPr>
                <w:i/>
                <w:szCs w:val="18"/>
              </w:rPr>
            </w:pPr>
            <w:r w:rsidRPr="006940A5">
              <w:rPr>
                <w:i/>
                <w:szCs w:val="18"/>
              </w:rPr>
              <w:t>281 696</w:t>
            </w:r>
          </w:p>
        </w:tc>
        <w:tc>
          <w:tcPr>
            <w:tcW w:w="1406" w:type="dxa"/>
          </w:tcPr>
          <w:p w14:paraId="3C4A7AA7" w14:textId="77777777" w:rsidR="008F2FC2" w:rsidRPr="006940A5" w:rsidRDefault="008F2FC2" w:rsidP="00D305A5">
            <w:pPr>
              <w:pStyle w:val="tabteksts"/>
              <w:ind w:left="134" w:right="83"/>
              <w:jc w:val="center"/>
              <w:rPr>
                <w:i/>
                <w:szCs w:val="18"/>
              </w:rPr>
            </w:pPr>
            <w:r w:rsidRPr="006940A5">
              <w:rPr>
                <w:i/>
                <w:szCs w:val="18"/>
              </w:rPr>
              <w:t>-</w:t>
            </w:r>
          </w:p>
        </w:tc>
      </w:tr>
      <w:tr w:rsidR="008F2FC2" w:rsidRPr="009B3693" w14:paraId="2ED8D8D7" w14:textId="77777777" w:rsidTr="00D305A5">
        <w:trPr>
          <w:cantSplit/>
        </w:trPr>
        <w:tc>
          <w:tcPr>
            <w:tcW w:w="4764" w:type="dxa"/>
            <w:shd w:val="clear" w:color="auto" w:fill="F2F2F2"/>
          </w:tcPr>
          <w:p w14:paraId="716922FB" w14:textId="77777777" w:rsidR="008F2FC2" w:rsidRPr="006940A5" w:rsidRDefault="008F2FC2" w:rsidP="00D305A5">
            <w:pPr>
              <w:pStyle w:val="tabteksts"/>
              <w:ind w:left="134" w:right="83"/>
              <w:rPr>
                <w:szCs w:val="18"/>
                <w:u w:val="single"/>
                <w:lang w:eastAsia="lv-LV"/>
              </w:rPr>
            </w:pPr>
            <w:r w:rsidRPr="006940A5">
              <w:rPr>
                <w:szCs w:val="18"/>
                <w:u w:val="single"/>
                <w:lang w:eastAsia="lv-LV"/>
              </w:rPr>
              <w:t>Citas izmaiņas</w:t>
            </w:r>
          </w:p>
        </w:tc>
        <w:tc>
          <w:tcPr>
            <w:tcW w:w="1449" w:type="dxa"/>
            <w:shd w:val="clear" w:color="auto" w:fill="F2F2F2"/>
          </w:tcPr>
          <w:p w14:paraId="696FE21B" w14:textId="77777777" w:rsidR="008F2FC2" w:rsidRPr="006940A5" w:rsidRDefault="008F2FC2" w:rsidP="00D305A5">
            <w:pPr>
              <w:pStyle w:val="tabteksts"/>
              <w:ind w:left="134" w:right="83"/>
              <w:jc w:val="right"/>
              <w:rPr>
                <w:szCs w:val="18"/>
              </w:rPr>
            </w:pPr>
            <w:r w:rsidRPr="006940A5">
              <w:rPr>
                <w:szCs w:val="18"/>
              </w:rPr>
              <w:t>3 717 814</w:t>
            </w:r>
          </w:p>
        </w:tc>
        <w:tc>
          <w:tcPr>
            <w:tcW w:w="1442" w:type="dxa"/>
            <w:shd w:val="clear" w:color="auto" w:fill="F2F2F2"/>
          </w:tcPr>
          <w:p w14:paraId="04420772" w14:textId="77777777" w:rsidR="008F2FC2" w:rsidRPr="006940A5" w:rsidRDefault="008F2FC2" w:rsidP="00D305A5">
            <w:pPr>
              <w:pStyle w:val="tabteksts"/>
              <w:ind w:left="134" w:right="83"/>
              <w:jc w:val="right"/>
              <w:rPr>
                <w:szCs w:val="18"/>
              </w:rPr>
            </w:pPr>
            <w:r w:rsidRPr="006940A5">
              <w:rPr>
                <w:szCs w:val="18"/>
              </w:rPr>
              <w:t>4 903 113</w:t>
            </w:r>
          </w:p>
        </w:tc>
        <w:tc>
          <w:tcPr>
            <w:tcW w:w="1406" w:type="dxa"/>
            <w:shd w:val="clear" w:color="auto" w:fill="F2F2F2"/>
          </w:tcPr>
          <w:p w14:paraId="74244786" w14:textId="77777777" w:rsidR="008F2FC2" w:rsidRPr="006940A5" w:rsidRDefault="008F2FC2" w:rsidP="00D305A5">
            <w:pPr>
              <w:pStyle w:val="tabteksts"/>
              <w:ind w:left="134" w:right="83"/>
              <w:jc w:val="right"/>
              <w:rPr>
                <w:szCs w:val="18"/>
              </w:rPr>
            </w:pPr>
            <w:r w:rsidRPr="006940A5">
              <w:rPr>
                <w:szCs w:val="18"/>
              </w:rPr>
              <w:t>1 185 299</w:t>
            </w:r>
          </w:p>
        </w:tc>
      </w:tr>
      <w:tr w:rsidR="008F2FC2" w:rsidRPr="009B3693" w14:paraId="7F3D7764" w14:textId="77777777" w:rsidTr="00D305A5">
        <w:trPr>
          <w:cantSplit/>
        </w:trPr>
        <w:tc>
          <w:tcPr>
            <w:tcW w:w="4764" w:type="dxa"/>
          </w:tcPr>
          <w:p w14:paraId="50037F01" w14:textId="77777777" w:rsidR="008F2FC2" w:rsidRPr="006940A5" w:rsidRDefault="008F2FC2" w:rsidP="00D305A5">
            <w:pPr>
              <w:pStyle w:val="tabteksts"/>
              <w:ind w:left="134" w:right="83"/>
              <w:jc w:val="both"/>
              <w:rPr>
                <w:i/>
                <w:szCs w:val="18"/>
              </w:rPr>
            </w:pPr>
            <w:r>
              <w:rPr>
                <w:i/>
                <w:szCs w:val="18"/>
                <w:lang w:eastAsia="lv-LV"/>
              </w:rPr>
              <w:t xml:space="preserve">Izdevumu izmaiņas, lai nodrošinātu pakāpenisku Aizsardzības ministrijas budžeta apjoma palielinājumu līdz Valsts aizsardzības finansēšanas likumā noteiktajiem procentiem no IKP </w:t>
            </w:r>
            <w:r w:rsidRPr="00755C1A">
              <w:rPr>
                <w:i/>
                <w:szCs w:val="18"/>
              </w:rPr>
              <w:t>(MK 22.03.2022. prot. Nr.17 40.§ 2.p., MK 11.10.2022. prot. Nr.52 3.§ 5.p., MK 22.12.2022. prot. Nr.67 1.§ 8.p.) t.sk.:</w:t>
            </w:r>
          </w:p>
        </w:tc>
        <w:tc>
          <w:tcPr>
            <w:tcW w:w="1449" w:type="dxa"/>
          </w:tcPr>
          <w:p w14:paraId="312C2D78" w14:textId="77777777" w:rsidR="008F2FC2" w:rsidRPr="006940A5" w:rsidRDefault="008F2FC2" w:rsidP="00D305A5">
            <w:pPr>
              <w:pStyle w:val="tabteksts"/>
              <w:ind w:left="134" w:right="83"/>
              <w:jc w:val="right"/>
              <w:rPr>
                <w:szCs w:val="18"/>
              </w:rPr>
            </w:pPr>
            <w:r w:rsidRPr="006940A5">
              <w:rPr>
                <w:szCs w:val="18"/>
              </w:rPr>
              <w:t>3 717 814</w:t>
            </w:r>
          </w:p>
        </w:tc>
        <w:tc>
          <w:tcPr>
            <w:tcW w:w="1442" w:type="dxa"/>
          </w:tcPr>
          <w:p w14:paraId="06D921D9" w14:textId="77777777" w:rsidR="008F2FC2" w:rsidRPr="006940A5" w:rsidRDefault="008F2FC2" w:rsidP="00D305A5">
            <w:pPr>
              <w:pStyle w:val="tabteksts"/>
              <w:ind w:left="134" w:right="83"/>
              <w:jc w:val="right"/>
              <w:rPr>
                <w:szCs w:val="18"/>
              </w:rPr>
            </w:pPr>
            <w:r w:rsidRPr="006940A5">
              <w:rPr>
                <w:szCs w:val="18"/>
              </w:rPr>
              <w:t>4 656 276</w:t>
            </w:r>
          </w:p>
        </w:tc>
        <w:tc>
          <w:tcPr>
            <w:tcW w:w="1406" w:type="dxa"/>
          </w:tcPr>
          <w:p w14:paraId="52F43FB9" w14:textId="77777777" w:rsidR="008F2FC2" w:rsidRPr="006940A5" w:rsidRDefault="008F2FC2" w:rsidP="00D305A5">
            <w:pPr>
              <w:pStyle w:val="tabteksts"/>
              <w:ind w:left="134" w:right="83"/>
              <w:jc w:val="right"/>
              <w:rPr>
                <w:szCs w:val="18"/>
              </w:rPr>
            </w:pPr>
            <w:r w:rsidRPr="006940A5">
              <w:rPr>
                <w:szCs w:val="18"/>
              </w:rPr>
              <w:t>938 462</w:t>
            </w:r>
          </w:p>
        </w:tc>
      </w:tr>
      <w:tr w:rsidR="008F2FC2" w:rsidRPr="009B3693" w14:paraId="19922C79" w14:textId="77777777" w:rsidTr="00D305A5">
        <w:trPr>
          <w:cantSplit/>
        </w:trPr>
        <w:tc>
          <w:tcPr>
            <w:tcW w:w="4764" w:type="dxa"/>
            <w:vAlign w:val="center"/>
          </w:tcPr>
          <w:p w14:paraId="741A39B3" w14:textId="77777777" w:rsidR="008F2FC2" w:rsidRPr="006940A5" w:rsidRDefault="008F2FC2" w:rsidP="00D305A5">
            <w:pPr>
              <w:pStyle w:val="tabteksts"/>
              <w:ind w:left="134" w:right="83"/>
              <w:jc w:val="right"/>
              <w:rPr>
                <w:i/>
                <w:szCs w:val="18"/>
              </w:rPr>
            </w:pPr>
            <w:r w:rsidRPr="006940A5">
              <w:rPr>
                <w:i/>
                <w:szCs w:val="18"/>
              </w:rPr>
              <w:t xml:space="preserve">kapacitātes palielinājumam </w:t>
            </w:r>
            <w:proofErr w:type="spellStart"/>
            <w:r w:rsidRPr="006940A5">
              <w:rPr>
                <w:i/>
                <w:szCs w:val="18"/>
              </w:rPr>
              <w:t>kiberdrošības</w:t>
            </w:r>
            <w:proofErr w:type="spellEnd"/>
            <w:r w:rsidRPr="006940A5">
              <w:rPr>
                <w:i/>
                <w:szCs w:val="18"/>
              </w:rPr>
              <w:t xml:space="preserve"> procesa turpināšanai (CERT) (MK </w:t>
            </w:r>
            <w:r>
              <w:rPr>
                <w:i/>
                <w:szCs w:val="18"/>
              </w:rPr>
              <w:t>07.06.</w:t>
            </w:r>
            <w:r w:rsidRPr="006940A5">
              <w:rPr>
                <w:i/>
                <w:szCs w:val="18"/>
              </w:rPr>
              <w:t>2022. sēdes prot. Nr.30 4.§)</w:t>
            </w:r>
          </w:p>
        </w:tc>
        <w:tc>
          <w:tcPr>
            <w:tcW w:w="1449" w:type="dxa"/>
          </w:tcPr>
          <w:p w14:paraId="2D248A54" w14:textId="77777777" w:rsidR="008F2FC2" w:rsidRPr="006940A5" w:rsidRDefault="008F2FC2" w:rsidP="00D305A5">
            <w:pPr>
              <w:pStyle w:val="tabteksts"/>
              <w:ind w:left="134" w:right="83"/>
              <w:jc w:val="right"/>
              <w:rPr>
                <w:i/>
                <w:szCs w:val="18"/>
              </w:rPr>
            </w:pPr>
            <w:r w:rsidRPr="006940A5">
              <w:rPr>
                <w:i/>
                <w:szCs w:val="18"/>
              </w:rPr>
              <w:t>3 717 814</w:t>
            </w:r>
          </w:p>
        </w:tc>
        <w:tc>
          <w:tcPr>
            <w:tcW w:w="1442" w:type="dxa"/>
          </w:tcPr>
          <w:p w14:paraId="6DDB8D8F" w14:textId="77777777" w:rsidR="008F2FC2" w:rsidRPr="006940A5" w:rsidRDefault="008F2FC2" w:rsidP="00D305A5">
            <w:pPr>
              <w:pStyle w:val="tabteksts"/>
              <w:ind w:left="134" w:right="83"/>
              <w:jc w:val="right"/>
              <w:rPr>
                <w:i/>
                <w:szCs w:val="18"/>
              </w:rPr>
            </w:pPr>
            <w:r w:rsidRPr="006940A5">
              <w:rPr>
                <w:i/>
                <w:szCs w:val="18"/>
              </w:rPr>
              <w:t>4 656 276</w:t>
            </w:r>
          </w:p>
        </w:tc>
        <w:tc>
          <w:tcPr>
            <w:tcW w:w="1406" w:type="dxa"/>
          </w:tcPr>
          <w:p w14:paraId="1AD28703" w14:textId="77777777" w:rsidR="008F2FC2" w:rsidRPr="006940A5" w:rsidRDefault="008F2FC2" w:rsidP="00D305A5">
            <w:pPr>
              <w:pStyle w:val="tabteksts"/>
              <w:ind w:left="134" w:right="83"/>
              <w:jc w:val="right"/>
              <w:rPr>
                <w:i/>
                <w:szCs w:val="18"/>
              </w:rPr>
            </w:pPr>
            <w:r w:rsidRPr="006940A5">
              <w:rPr>
                <w:i/>
                <w:szCs w:val="18"/>
              </w:rPr>
              <w:t>938 462</w:t>
            </w:r>
          </w:p>
        </w:tc>
      </w:tr>
      <w:tr w:rsidR="008F2FC2" w:rsidRPr="009B3693" w14:paraId="2C7E8E9B" w14:textId="77777777" w:rsidTr="00D305A5">
        <w:trPr>
          <w:cantSplit/>
        </w:trPr>
        <w:tc>
          <w:tcPr>
            <w:tcW w:w="4764" w:type="dxa"/>
          </w:tcPr>
          <w:p w14:paraId="17C0E225" w14:textId="6C0A3D8A" w:rsidR="008F2FC2" w:rsidRPr="006940A5" w:rsidRDefault="008F2FC2" w:rsidP="00D305A5">
            <w:pPr>
              <w:pStyle w:val="tabteksts"/>
              <w:ind w:left="276" w:right="83"/>
              <w:jc w:val="both"/>
              <w:rPr>
                <w:i/>
                <w:szCs w:val="18"/>
              </w:rPr>
            </w:pPr>
            <w:r>
              <w:rPr>
                <w:i/>
                <w:szCs w:val="18"/>
              </w:rPr>
              <w:t xml:space="preserve"> </w:t>
            </w:r>
            <w:r w:rsidRPr="006940A5">
              <w:rPr>
                <w:i/>
                <w:szCs w:val="18"/>
              </w:rPr>
              <w:t>t. sk. iekšējā līdzekļu pārdale starp budžeta programmām (apakšprogrammām)</w:t>
            </w:r>
          </w:p>
        </w:tc>
        <w:tc>
          <w:tcPr>
            <w:tcW w:w="1449" w:type="dxa"/>
          </w:tcPr>
          <w:p w14:paraId="5DB06428" w14:textId="77777777" w:rsidR="008F2FC2" w:rsidRPr="006940A5" w:rsidRDefault="008F2FC2" w:rsidP="00D305A5">
            <w:pPr>
              <w:pStyle w:val="tabteksts"/>
              <w:ind w:left="134" w:right="83"/>
              <w:jc w:val="center"/>
              <w:rPr>
                <w:szCs w:val="18"/>
              </w:rPr>
            </w:pPr>
            <w:r w:rsidRPr="006940A5">
              <w:rPr>
                <w:szCs w:val="18"/>
              </w:rPr>
              <w:t>-</w:t>
            </w:r>
          </w:p>
        </w:tc>
        <w:tc>
          <w:tcPr>
            <w:tcW w:w="1442" w:type="dxa"/>
          </w:tcPr>
          <w:p w14:paraId="52FF2DA5" w14:textId="77777777" w:rsidR="008F2FC2" w:rsidRPr="006940A5" w:rsidRDefault="008F2FC2" w:rsidP="00D305A5">
            <w:pPr>
              <w:pStyle w:val="tabteksts"/>
              <w:ind w:left="134" w:right="83"/>
              <w:jc w:val="right"/>
              <w:rPr>
                <w:szCs w:val="18"/>
              </w:rPr>
            </w:pPr>
            <w:r w:rsidRPr="006940A5">
              <w:rPr>
                <w:szCs w:val="18"/>
              </w:rPr>
              <w:t>246 837</w:t>
            </w:r>
          </w:p>
        </w:tc>
        <w:tc>
          <w:tcPr>
            <w:tcW w:w="1406" w:type="dxa"/>
          </w:tcPr>
          <w:p w14:paraId="2286E7FD" w14:textId="77777777" w:rsidR="008F2FC2" w:rsidRPr="006940A5" w:rsidRDefault="008F2FC2" w:rsidP="00D305A5">
            <w:pPr>
              <w:pStyle w:val="tabteksts"/>
              <w:ind w:left="134" w:right="83"/>
              <w:jc w:val="right"/>
              <w:rPr>
                <w:szCs w:val="18"/>
              </w:rPr>
            </w:pPr>
            <w:r w:rsidRPr="006940A5">
              <w:rPr>
                <w:szCs w:val="18"/>
              </w:rPr>
              <w:t>246 837</w:t>
            </w:r>
          </w:p>
        </w:tc>
      </w:tr>
      <w:tr w:rsidR="008F2FC2" w:rsidRPr="009B3693" w14:paraId="4A1A9DE4" w14:textId="77777777" w:rsidTr="00D305A5">
        <w:trPr>
          <w:cantSplit/>
        </w:trPr>
        <w:tc>
          <w:tcPr>
            <w:tcW w:w="4764" w:type="dxa"/>
          </w:tcPr>
          <w:p w14:paraId="0E31A4E8" w14:textId="01ABB96E" w:rsidR="008F2FC2" w:rsidRPr="006940A5" w:rsidRDefault="008F2FC2" w:rsidP="00D305A5">
            <w:pPr>
              <w:pStyle w:val="tabteksts"/>
              <w:ind w:left="134" w:right="83"/>
              <w:jc w:val="both"/>
              <w:rPr>
                <w:i/>
                <w:szCs w:val="18"/>
              </w:rPr>
            </w:pPr>
            <w:r w:rsidRPr="006940A5">
              <w:rPr>
                <w:i/>
                <w:szCs w:val="18"/>
              </w:rPr>
              <w:lastRenderedPageBreak/>
              <w:t xml:space="preserve">Iekšējā līdzekļu pārdale no budžeta apakšprogrammas 22.12.00 </w:t>
            </w:r>
            <w:r w:rsidR="00D305A5">
              <w:rPr>
                <w:i/>
                <w:szCs w:val="18"/>
              </w:rPr>
              <w:t>“</w:t>
            </w:r>
            <w:r w:rsidRPr="006940A5">
              <w:rPr>
                <w:i/>
                <w:szCs w:val="18"/>
              </w:rPr>
              <w:t>Nacionālo bruņoto spēku uzturēšana</w:t>
            </w:r>
            <w:r w:rsidR="00D305A5">
              <w:rPr>
                <w:i/>
                <w:szCs w:val="18"/>
              </w:rPr>
              <w:t>”</w:t>
            </w:r>
            <w:r w:rsidRPr="006940A5">
              <w:rPr>
                <w:i/>
                <w:szCs w:val="18"/>
              </w:rPr>
              <w:t xml:space="preserve">, lai nodrošinātu sadarbību ar biedrību </w:t>
            </w:r>
            <w:r w:rsidR="00D305A5">
              <w:rPr>
                <w:i/>
                <w:szCs w:val="18"/>
              </w:rPr>
              <w:t>“</w:t>
            </w:r>
            <w:r w:rsidRPr="006940A5">
              <w:rPr>
                <w:i/>
                <w:szCs w:val="18"/>
              </w:rPr>
              <w:t>Latvijas un aizsardzības industriju federācija</w:t>
            </w:r>
            <w:r w:rsidR="00D305A5">
              <w:rPr>
                <w:i/>
                <w:szCs w:val="18"/>
              </w:rPr>
              <w:t>”</w:t>
            </w:r>
            <w:r w:rsidRPr="006940A5">
              <w:rPr>
                <w:i/>
                <w:szCs w:val="18"/>
              </w:rPr>
              <w:t xml:space="preserve"> (MK </w:t>
            </w:r>
            <w:r>
              <w:rPr>
                <w:i/>
                <w:szCs w:val="18"/>
              </w:rPr>
              <w:t>15.08.</w:t>
            </w:r>
            <w:r w:rsidRPr="006940A5">
              <w:rPr>
                <w:i/>
                <w:szCs w:val="18"/>
              </w:rPr>
              <w:t xml:space="preserve">2023. </w:t>
            </w:r>
            <w:r>
              <w:rPr>
                <w:i/>
                <w:szCs w:val="18"/>
              </w:rPr>
              <w:t>sēdes prot.Nr.40 43.</w:t>
            </w:r>
            <w:r w:rsidRPr="006940A5">
              <w:rPr>
                <w:i/>
                <w:szCs w:val="18"/>
              </w:rPr>
              <w:t>§ 2.p</w:t>
            </w:r>
            <w:r>
              <w:rPr>
                <w:i/>
                <w:szCs w:val="18"/>
              </w:rPr>
              <w:t>.</w:t>
            </w:r>
            <w:r w:rsidRPr="006940A5">
              <w:rPr>
                <w:i/>
                <w:szCs w:val="18"/>
              </w:rPr>
              <w:t>)</w:t>
            </w:r>
          </w:p>
        </w:tc>
        <w:tc>
          <w:tcPr>
            <w:tcW w:w="1449" w:type="dxa"/>
          </w:tcPr>
          <w:p w14:paraId="21900E88" w14:textId="77777777" w:rsidR="008F2FC2" w:rsidRPr="006940A5" w:rsidRDefault="008F2FC2" w:rsidP="00D305A5">
            <w:pPr>
              <w:pStyle w:val="tabteksts"/>
              <w:ind w:left="134" w:right="83"/>
              <w:jc w:val="center"/>
              <w:rPr>
                <w:szCs w:val="18"/>
              </w:rPr>
            </w:pPr>
            <w:r w:rsidRPr="006940A5">
              <w:rPr>
                <w:szCs w:val="18"/>
              </w:rPr>
              <w:t>-</w:t>
            </w:r>
          </w:p>
        </w:tc>
        <w:tc>
          <w:tcPr>
            <w:tcW w:w="1442" w:type="dxa"/>
          </w:tcPr>
          <w:p w14:paraId="2E8A3E5D" w14:textId="77777777" w:rsidR="008F2FC2" w:rsidRPr="006940A5" w:rsidRDefault="008F2FC2" w:rsidP="00D305A5">
            <w:pPr>
              <w:pStyle w:val="tabteksts"/>
              <w:ind w:left="134" w:right="83"/>
              <w:jc w:val="right"/>
              <w:rPr>
                <w:szCs w:val="18"/>
              </w:rPr>
            </w:pPr>
            <w:r w:rsidRPr="006940A5">
              <w:rPr>
                <w:szCs w:val="18"/>
              </w:rPr>
              <w:t>96 837</w:t>
            </w:r>
          </w:p>
        </w:tc>
        <w:tc>
          <w:tcPr>
            <w:tcW w:w="1406" w:type="dxa"/>
          </w:tcPr>
          <w:p w14:paraId="08875027" w14:textId="77777777" w:rsidR="008F2FC2" w:rsidRPr="006940A5" w:rsidRDefault="008F2FC2" w:rsidP="00D305A5">
            <w:pPr>
              <w:pStyle w:val="tabteksts"/>
              <w:ind w:left="134" w:right="83"/>
              <w:jc w:val="right"/>
              <w:rPr>
                <w:szCs w:val="18"/>
              </w:rPr>
            </w:pPr>
            <w:r w:rsidRPr="006940A5">
              <w:rPr>
                <w:szCs w:val="18"/>
              </w:rPr>
              <w:t>96 837</w:t>
            </w:r>
          </w:p>
        </w:tc>
      </w:tr>
      <w:tr w:rsidR="008F2FC2" w:rsidRPr="009B3693" w14:paraId="1BB659CA" w14:textId="77777777" w:rsidTr="00D305A5">
        <w:trPr>
          <w:cantSplit/>
        </w:trPr>
        <w:tc>
          <w:tcPr>
            <w:tcW w:w="4764" w:type="dxa"/>
          </w:tcPr>
          <w:p w14:paraId="7A2816BB" w14:textId="5DA75640" w:rsidR="008F2FC2" w:rsidRPr="006940A5" w:rsidRDefault="008F2FC2" w:rsidP="00D305A5">
            <w:pPr>
              <w:pStyle w:val="tabteksts"/>
              <w:ind w:left="134" w:right="83"/>
              <w:jc w:val="both"/>
              <w:rPr>
                <w:i/>
                <w:szCs w:val="18"/>
              </w:rPr>
            </w:pPr>
            <w:r w:rsidRPr="006940A5">
              <w:rPr>
                <w:i/>
                <w:szCs w:val="18"/>
              </w:rPr>
              <w:t xml:space="preserve">Iekšējā līdzekļu pārdale no budžeta apakšprogrammas 22.12.00 </w:t>
            </w:r>
            <w:r w:rsidR="00D305A5">
              <w:rPr>
                <w:i/>
                <w:szCs w:val="18"/>
              </w:rPr>
              <w:t>“</w:t>
            </w:r>
            <w:r w:rsidRPr="006940A5">
              <w:rPr>
                <w:i/>
                <w:szCs w:val="18"/>
              </w:rPr>
              <w:t>Nacionālo bruņoto spēku uzturēšana</w:t>
            </w:r>
            <w:r w:rsidR="00D305A5">
              <w:rPr>
                <w:i/>
                <w:szCs w:val="18"/>
              </w:rPr>
              <w:t>”</w:t>
            </w:r>
            <w:r w:rsidRPr="006940A5">
              <w:rPr>
                <w:i/>
                <w:szCs w:val="18"/>
              </w:rPr>
              <w:t xml:space="preserve">, lai nodrošinātu iekšzemes pasākumus, ārvalstu atašeju un vēstnieku vizītes (MK </w:t>
            </w:r>
            <w:r>
              <w:rPr>
                <w:i/>
                <w:szCs w:val="18"/>
              </w:rPr>
              <w:t>15.08.</w:t>
            </w:r>
            <w:r w:rsidRPr="006940A5">
              <w:rPr>
                <w:i/>
                <w:szCs w:val="18"/>
              </w:rPr>
              <w:t xml:space="preserve">2023. </w:t>
            </w:r>
            <w:r>
              <w:rPr>
                <w:i/>
                <w:szCs w:val="18"/>
              </w:rPr>
              <w:t>sēdes prot.Nr.40 43.</w:t>
            </w:r>
            <w:r w:rsidRPr="006940A5">
              <w:rPr>
                <w:i/>
                <w:szCs w:val="18"/>
              </w:rPr>
              <w:t>§ 2.p</w:t>
            </w:r>
            <w:r>
              <w:rPr>
                <w:i/>
                <w:szCs w:val="18"/>
              </w:rPr>
              <w:t>.</w:t>
            </w:r>
            <w:r w:rsidRPr="006940A5">
              <w:rPr>
                <w:i/>
                <w:szCs w:val="18"/>
              </w:rPr>
              <w:t xml:space="preserve">) </w:t>
            </w:r>
          </w:p>
        </w:tc>
        <w:tc>
          <w:tcPr>
            <w:tcW w:w="1449" w:type="dxa"/>
          </w:tcPr>
          <w:p w14:paraId="6EFCFB24" w14:textId="77777777" w:rsidR="008F2FC2" w:rsidRPr="006940A5" w:rsidRDefault="008F2FC2" w:rsidP="00D305A5">
            <w:pPr>
              <w:pStyle w:val="tabteksts"/>
              <w:ind w:left="134" w:right="83"/>
              <w:jc w:val="center"/>
              <w:rPr>
                <w:szCs w:val="18"/>
              </w:rPr>
            </w:pPr>
            <w:r w:rsidRPr="006940A5">
              <w:rPr>
                <w:szCs w:val="18"/>
              </w:rPr>
              <w:t>-</w:t>
            </w:r>
          </w:p>
        </w:tc>
        <w:tc>
          <w:tcPr>
            <w:tcW w:w="1442" w:type="dxa"/>
          </w:tcPr>
          <w:p w14:paraId="7A3B93FA" w14:textId="77777777" w:rsidR="008F2FC2" w:rsidRPr="006940A5" w:rsidRDefault="008F2FC2" w:rsidP="00D305A5">
            <w:pPr>
              <w:pStyle w:val="tabteksts"/>
              <w:ind w:left="134" w:right="83"/>
              <w:jc w:val="right"/>
              <w:rPr>
                <w:szCs w:val="18"/>
              </w:rPr>
            </w:pPr>
            <w:r w:rsidRPr="006940A5">
              <w:rPr>
                <w:szCs w:val="18"/>
              </w:rPr>
              <w:t>150 000</w:t>
            </w:r>
          </w:p>
        </w:tc>
        <w:tc>
          <w:tcPr>
            <w:tcW w:w="1406" w:type="dxa"/>
          </w:tcPr>
          <w:p w14:paraId="5AA8E06B" w14:textId="77777777" w:rsidR="008F2FC2" w:rsidRPr="006940A5" w:rsidRDefault="008F2FC2" w:rsidP="00D305A5">
            <w:pPr>
              <w:pStyle w:val="tabteksts"/>
              <w:ind w:left="134" w:right="83"/>
              <w:jc w:val="right"/>
              <w:rPr>
                <w:szCs w:val="18"/>
              </w:rPr>
            </w:pPr>
            <w:r w:rsidRPr="006940A5">
              <w:rPr>
                <w:szCs w:val="18"/>
              </w:rPr>
              <w:t>150 000</w:t>
            </w:r>
          </w:p>
        </w:tc>
      </w:tr>
    </w:tbl>
    <w:p w14:paraId="06D1DEAF" w14:textId="6F3B80D2" w:rsidR="008F2FC2" w:rsidRPr="00D305A5" w:rsidRDefault="008F2FC2" w:rsidP="00D305A5">
      <w:pPr>
        <w:pStyle w:val="programmas"/>
        <w:spacing w:after="240"/>
        <w:rPr>
          <w:szCs w:val="24"/>
        </w:rPr>
      </w:pPr>
      <w:r w:rsidRPr="00D305A5">
        <w:rPr>
          <w:szCs w:val="24"/>
        </w:rPr>
        <w:t>31.00.00 Militārpersonu pensiju fonds</w:t>
      </w:r>
    </w:p>
    <w:p w14:paraId="2E55DCA7" w14:textId="58C9DF2A" w:rsidR="008F2FC2" w:rsidRPr="00D305A5" w:rsidRDefault="008F2FC2" w:rsidP="00D305A5">
      <w:pPr>
        <w:tabs>
          <w:tab w:val="left" w:pos="8789"/>
        </w:tabs>
        <w:spacing w:before="120" w:after="120"/>
        <w:jc w:val="both"/>
        <w:rPr>
          <w:szCs w:val="24"/>
        </w:rPr>
      </w:pPr>
      <w:r w:rsidRPr="00D305A5">
        <w:rPr>
          <w:szCs w:val="24"/>
          <w:u w:val="single"/>
        </w:rPr>
        <w:t>Programmas mērķis</w:t>
      </w:r>
      <w:r w:rsidRPr="00D305A5">
        <w:rPr>
          <w:szCs w:val="24"/>
        </w:rPr>
        <w:t xml:space="preserve">: </w:t>
      </w:r>
    </w:p>
    <w:p w14:paraId="7E7CF9F7" w14:textId="5383373B" w:rsidR="008F2FC2" w:rsidRPr="00D305A5" w:rsidRDefault="008F2FC2" w:rsidP="00D305A5">
      <w:pPr>
        <w:spacing w:before="120" w:after="120"/>
        <w:ind w:firstLine="720"/>
        <w:jc w:val="both"/>
        <w:rPr>
          <w:szCs w:val="24"/>
        </w:rPr>
      </w:pPr>
      <w:r w:rsidRPr="00D305A5">
        <w:rPr>
          <w:szCs w:val="24"/>
        </w:rPr>
        <w:t>nodrošināt pensiju izmaksu un veselības aprūpes izdevumu kompensācijas atvaļinātajām militārpersonām, kā arī pabalstu piešķiršanu atbilstoši spēkā esošajiem normatīvajiem aktiem.</w:t>
      </w:r>
    </w:p>
    <w:p w14:paraId="44B96F73" w14:textId="32A81358" w:rsidR="008F2FC2" w:rsidRPr="00D305A5" w:rsidRDefault="008F2FC2" w:rsidP="00D305A5">
      <w:pPr>
        <w:spacing w:before="120" w:after="120"/>
        <w:jc w:val="both"/>
        <w:rPr>
          <w:szCs w:val="24"/>
          <w:u w:val="single"/>
        </w:rPr>
      </w:pPr>
      <w:r w:rsidRPr="00D305A5">
        <w:rPr>
          <w:szCs w:val="24"/>
          <w:u w:val="single"/>
        </w:rPr>
        <w:t>Galvenās aktivitātes</w:t>
      </w:r>
      <w:r w:rsidRPr="00D305A5">
        <w:rPr>
          <w:szCs w:val="24"/>
        </w:rPr>
        <w:t>:</w:t>
      </w:r>
    </w:p>
    <w:p w14:paraId="1956AB99" w14:textId="27A00B6B" w:rsidR="008F2FC2" w:rsidRPr="00D305A5" w:rsidRDefault="008F2FC2" w:rsidP="00D305A5">
      <w:pPr>
        <w:spacing w:before="120" w:after="120"/>
        <w:ind w:firstLine="720"/>
        <w:jc w:val="both"/>
        <w:rPr>
          <w:szCs w:val="24"/>
        </w:rPr>
      </w:pPr>
      <w:r w:rsidRPr="00D305A5">
        <w:rPr>
          <w:szCs w:val="24"/>
        </w:rPr>
        <w:t>nodrošināt līdzekļu saņēmēju (atvaļinātās militārpersonas, NBS profesionālā dienesta karavīri, Latvijas nacionālās pretošanās kustības dalībnieki, 1991. gada barikāžu laikā bojāgājušo tuvinieki) sociālās garantijas (pensijas, pabalsti, medicīnas pakalpojumi atvaļinātajiem karavīriem).</w:t>
      </w:r>
    </w:p>
    <w:p w14:paraId="3B7EBF97" w14:textId="41E2D51F" w:rsidR="008F2FC2" w:rsidRPr="00D305A5" w:rsidRDefault="008F2FC2" w:rsidP="00D305A5">
      <w:pPr>
        <w:spacing w:before="120" w:after="120"/>
        <w:rPr>
          <w:szCs w:val="24"/>
        </w:rPr>
      </w:pPr>
      <w:r w:rsidRPr="00D305A5">
        <w:rPr>
          <w:szCs w:val="24"/>
          <w:u w:val="single"/>
        </w:rPr>
        <w:t>Programmas izpildītājs</w:t>
      </w:r>
      <w:r w:rsidRPr="00D305A5">
        <w:rPr>
          <w:szCs w:val="24"/>
        </w:rPr>
        <w:t xml:space="preserve">: </w:t>
      </w:r>
      <w:r w:rsidRPr="00D305A5">
        <w:rPr>
          <w:iCs/>
          <w:szCs w:val="24"/>
        </w:rPr>
        <w:t>Aizsardzības ministrija (</w:t>
      </w:r>
      <w:proofErr w:type="spellStart"/>
      <w:r w:rsidRPr="00D305A5">
        <w:rPr>
          <w:iCs/>
          <w:szCs w:val="24"/>
        </w:rPr>
        <w:t>civilmilitāra</w:t>
      </w:r>
      <w:proofErr w:type="spellEnd"/>
      <w:r w:rsidRPr="00D305A5">
        <w:rPr>
          <w:iCs/>
          <w:szCs w:val="24"/>
        </w:rPr>
        <w:t xml:space="preserve"> struktūra).</w:t>
      </w:r>
    </w:p>
    <w:p w14:paraId="04CAB18E" w14:textId="0E5DCDBC" w:rsidR="008F2FC2" w:rsidRPr="00D305A5" w:rsidRDefault="008F2FC2" w:rsidP="00D305A5">
      <w:pPr>
        <w:spacing w:before="240" w:after="240"/>
        <w:jc w:val="center"/>
        <w:rPr>
          <w:szCs w:val="24"/>
          <w:lang w:eastAsia="lv-LV"/>
        </w:rPr>
      </w:pPr>
      <w:bookmarkStart w:id="7" w:name="_Hlk144889323"/>
      <w:r w:rsidRPr="00D305A5">
        <w:rPr>
          <w:b/>
          <w:szCs w:val="24"/>
          <w:lang w:eastAsia="lv-LV"/>
        </w:rPr>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5"/>
        <w:gridCol w:w="1127"/>
        <w:gridCol w:w="1106"/>
        <w:gridCol w:w="1125"/>
        <w:gridCol w:w="1124"/>
        <w:gridCol w:w="1125"/>
      </w:tblGrid>
      <w:tr w:rsidR="008F2FC2" w:rsidRPr="009B3693" w14:paraId="6D509EE9" w14:textId="77777777" w:rsidTr="00D305A5">
        <w:trPr>
          <w:cantSplit/>
        </w:trPr>
        <w:tc>
          <w:tcPr>
            <w:tcW w:w="3454" w:type="dxa"/>
            <w:vAlign w:val="center"/>
          </w:tcPr>
          <w:p w14:paraId="6F0A5A44" w14:textId="77777777" w:rsidR="008F2FC2" w:rsidRPr="006940A5" w:rsidRDefault="008F2FC2" w:rsidP="00D07869">
            <w:pPr>
              <w:pStyle w:val="tabteksts"/>
              <w:jc w:val="center"/>
              <w:rPr>
                <w:szCs w:val="18"/>
              </w:rPr>
            </w:pPr>
          </w:p>
        </w:tc>
        <w:tc>
          <w:tcPr>
            <w:tcW w:w="1127" w:type="dxa"/>
            <w:vAlign w:val="center"/>
          </w:tcPr>
          <w:p w14:paraId="7B35E00E"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6" w:type="dxa"/>
            <w:vAlign w:val="center"/>
          </w:tcPr>
          <w:p w14:paraId="5CE174F1"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5" w:type="dxa"/>
            <w:vAlign w:val="center"/>
          </w:tcPr>
          <w:p w14:paraId="50502521"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4" w:type="dxa"/>
            <w:vAlign w:val="center"/>
          </w:tcPr>
          <w:p w14:paraId="2DAD4C30"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5" w:type="dxa"/>
            <w:vAlign w:val="center"/>
          </w:tcPr>
          <w:p w14:paraId="6C50A82C"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518E7A3C" w14:textId="77777777" w:rsidTr="00D305A5">
        <w:trPr>
          <w:cantSplit/>
        </w:trPr>
        <w:tc>
          <w:tcPr>
            <w:tcW w:w="9061" w:type="dxa"/>
            <w:gridSpan w:val="6"/>
            <w:shd w:val="clear" w:color="auto" w:fill="D9D9D9"/>
            <w:vAlign w:val="center"/>
          </w:tcPr>
          <w:p w14:paraId="48ED4575" w14:textId="77777777" w:rsidR="008F2FC2" w:rsidRPr="006940A5" w:rsidRDefault="008F2FC2" w:rsidP="00D07869">
            <w:pPr>
              <w:pStyle w:val="tabteksts"/>
              <w:jc w:val="center"/>
              <w:rPr>
                <w:szCs w:val="18"/>
              </w:rPr>
            </w:pPr>
            <w:r w:rsidRPr="006940A5">
              <w:rPr>
                <w:szCs w:val="18"/>
                <w:lang w:eastAsia="lv-LV"/>
              </w:rPr>
              <w:t>Sociālo garantiju saņēmēju skaits</w:t>
            </w:r>
          </w:p>
        </w:tc>
      </w:tr>
      <w:tr w:rsidR="008F2FC2" w:rsidRPr="009B3693" w14:paraId="3DD9F08D" w14:textId="77777777" w:rsidTr="00D305A5">
        <w:trPr>
          <w:cantSplit/>
        </w:trPr>
        <w:tc>
          <w:tcPr>
            <w:tcW w:w="3454" w:type="dxa"/>
            <w:vAlign w:val="center"/>
          </w:tcPr>
          <w:p w14:paraId="61F43CBE" w14:textId="77777777" w:rsidR="008F2FC2" w:rsidRPr="006940A5" w:rsidRDefault="008F2FC2" w:rsidP="00D305A5">
            <w:pPr>
              <w:pStyle w:val="tabteksts"/>
              <w:ind w:left="134" w:right="52"/>
              <w:jc w:val="both"/>
              <w:rPr>
                <w:szCs w:val="18"/>
                <w:lang w:eastAsia="lv-LV"/>
              </w:rPr>
            </w:pPr>
            <w:r w:rsidRPr="006940A5">
              <w:rPr>
                <w:szCs w:val="18"/>
                <w:lang w:eastAsia="lv-LV"/>
              </w:rPr>
              <w:t>Ikmēneša pensiju un pabalstu saņēmēji (skaits)</w:t>
            </w:r>
          </w:p>
        </w:tc>
        <w:tc>
          <w:tcPr>
            <w:tcW w:w="1127" w:type="dxa"/>
          </w:tcPr>
          <w:p w14:paraId="71CB22E8" w14:textId="77777777" w:rsidR="008F2FC2" w:rsidRPr="006940A5" w:rsidRDefault="008F2FC2" w:rsidP="00D07869">
            <w:pPr>
              <w:pStyle w:val="tabteksts"/>
              <w:jc w:val="center"/>
              <w:rPr>
                <w:szCs w:val="18"/>
                <w:lang w:eastAsia="lv-LV"/>
              </w:rPr>
            </w:pPr>
            <w:r w:rsidRPr="006940A5">
              <w:rPr>
                <w:szCs w:val="18"/>
                <w:lang w:eastAsia="lv-LV"/>
              </w:rPr>
              <w:t>2 390</w:t>
            </w:r>
          </w:p>
        </w:tc>
        <w:tc>
          <w:tcPr>
            <w:tcW w:w="1106" w:type="dxa"/>
          </w:tcPr>
          <w:p w14:paraId="19070EFA" w14:textId="77777777" w:rsidR="008F2FC2" w:rsidRPr="006940A5" w:rsidRDefault="008F2FC2" w:rsidP="00D07869">
            <w:pPr>
              <w:pStyle w:val="tabteksts"/>
              <w:jc w:val="center"/>
              <w:rPr>
                <w:szCs w:val="18"/>
                <w:lang w:eastAsia="lv-LV"/>
              </w:rPr>
            </w:pPr>
            <w:r w:rsidRPr="006940A5">
              <w:rPr>
                <w:szCs w:val="18"/>
                <w:lang w:eastAsia="lv-LV"/>
              </w:rPr>
              <w:t>2 470</w:t>
            </w:r>
          </w:p>
        </w:tc>
        <w:tc>
          <w:tcPr>
            <w:tcW w:w="1125" w:type="dxa"/>
          </w:tcPr>
          <w:p w14:paraId="3ED6477D" w14:textId="77777777" w:rsidR="008F2FC2" w:rsidRPr="006940A5" w:rsidRDefault="008F2FC2" w:rsidP="00D07869">
            <w:pPr>
              <w:pStyle w:val="tabteksts"/>
              <w:jc w:val="center"/>
              <w:rPr>
                <w:szCs w:val="18"/>
                <w:lang w:eastAsia="lv-LV"/>
              </w:rPr>
            </w:pPr>
            <w:r w:rsidRPr="006940A5">
              <w:rPr>
                <w:szCs w:val="18"/>
                <w:lang w:eastAsia="lv-LV"/>
              </w:rPr>
              <w:t>2 500</w:t>
            </w:r>
          </w:p>
        </w:tc>
        <w:tc>
          <w:tcPr>
            <w:tcW w:w="1124" w:type="dxa"/>
          </w:tcPr>
          <w:p w14:paraId="3D8168DE" w14:textId="77777777" w:rsidR="008F2FC2" w:rsidRPr="006940A5" w:rsidRDefault="008F2FC2" w:rsidP="00D07869">
            <w:pPr>
              <w:pStyle w:val="tabteksts"/>
              <w:jc w:val="center"/>
              <w:rPr>
                <w:szCs w:val="18"/>
                <w:lang w:eastAsia="lv-LV"/>
              </w:rPr>
            </w:pPr>
            <w:r w:rsidRPr="006940A5">
              <w:rPr>
                <w:szCs w:val="18"/>
                <w:lang w:eastAsia="lv-LV"/>
              </w:rPr>
              <w:t>2 530</w:t>
            </w:r>
          </w:p>
        </w:tc>
        <w:tc>
          <w:tcPr>
            <w:tcW w:w="1125" w:type="dxa"/>
          </w:tcPr>
          <w:p w14:paraId="28A0DA0D" w14:textId="77777777" w:rsidR="008F2FC2" w:rsidRPr="006940A5" w:rsidRDefault="008F2FC2" w:rsidP="00D07869">
            <w:pPr>
              <w:pStyle w:val="tabteksts"/>
              <w:jc w:val="center"/>
              <w:rPr>
                <w:szCs w:val="18"/>
                <w:lang w:eastAsia="lv-LV"/>
              </w:rPr>
            </w:pPr>
            <w:r w:rsidRPr="006940A5">
              <w:rPr>
                <w:szCs w:val="18"/>
                <w:lang w:eastAsia="lv-LV"/>
              </w:rPr>
              <w:t>2 550</w:t>
            </w:r>
          </w:p>
        </w:tc>
      </w:tr>
      <w:tr w:rsidR="008F2FC2" w:rsidRPr="009B3693" w14:paraId="46A155A2" w14:textId="77777777" w:rsidTr="00D305A5">
        <w:trPr>
          <w:cantSplit/>
        </w:trPr>
        <w:tc>
          <w:tcPr>
            <w:tcW w:w="3454" w:type="dxa"/>
            <w:vAlign w:val="center"/>
          </w:tcPr>
          <w:p w14:paraId="6CEE242A" w14:textId="77777777" w:rsidR="008F2FC2" w:rsidRPr="006940A5" w:rsidRDefault="008F2FC2" w:rsidP="00D305A5">
            <w:pPr>
              <w:pStyle w:val="tabteksts"/>
              <w:ind w:left="134" w:right="52"/>
              <w:jc w:val="both"/>
              <w:rPr>
                <w:szCs w:val="18"/>
                <w:lang w:eastAsia="lv-LV"/>
              </w:rPr>
            </w:pPr>
            <w:r w:rsidRPr="006940A5">
              <w:rPr>
                <w:szCs w:val="18"/>
                <w:lang w:eastAsia="lv-LV"/>
              </w:rPr>
              <w:t>Pabalsti karavīriem par veselības bojājumiem (skaits)</w:t>
            </w:r>
          </w:p>
        </w:tc>
        <w:tc>
          <w:tcPr>
            <w:tcW w:w="1127" w:type="dxa"/>
          </w:tcPr>
          <w:p w14:paraId="06EE6263" w14:textId="77777777" w:rsidR="008F2FC2" w:rsidRPr="006940A5" w:rsidRDefault="008F2FC2" w:rsidP="00D07869">
            <w:pPr>
              <w:pStyle w:val="tabteksts"/>
              <w:jc w:val="center"/>
              <w:rPr>
                <w:szCs w:val="18"/>
                <w:lang w:eastAsia="lv-LV"/>
              </w:rPr>
            </w:pPr>
            <w:r w:rsidRPr="006940A5">
              <w:rPr>
                <w:szCs w:val="18"/>
                <w:lang w:eastAsia="lv-LV"/>
              </w:rPr>
              <w:t>270</w:t>
            </w:r>
          </w:p>
        </w:tc>
        <w:tc>
          <w:tcPr>
            <w:tcW w:w="1106" w:type="dxa"/>
          </w:tcPr>
          <w:p w14:paraId="02411EA6" w14:textId="77777777" w:rsidR="008F2FC2" w:rsidRPr="006940A5" w:rsidRDefault="008F2FC2" w:rsidP="00D07869">
            <w:pPr>
              <w:pStyle w:val="tabteksts"/>
              <w:jc w:val="center"/>
              <w:rPr>
                <w:szCs w:val="18"/>
                <w:lang w:eastAsia="lv-LV"/>
              </w:rPr>
            </w:pPr>
            <w:r w:rsidRPr="006940A5">
              <w:rPr>
                <w:szCs w:val="18"/>
                <w:lang w:eastAsia="lv-LV"/>
              </w:rPr>
              <w:t>250</w:t>
            </w:r>
          </w:p>
        </w:tc>
        <w:tc>
          <w:tcPr>
            <w:tcW w:w="1125" w:type="dxa"/>
          </w:tcPr>
          <w:p w14:paraId="17418001" w14:textId="77777777" w:rsidR="008F2FC2" w:rsidRPr="006940A5" w:rsidRDefault="008F2FC2" w:rsidP="00D07869">
            <w:pPr>
              <w:pStyle w:val="tabteksts"/>
              <w:jc w:val="center"/>
              <w:rPr>
                <w:szCs w:val="18"/>
                <w:lang w:eastAsia="lv-LV"/>
              </w:rPr>
            </w:pPr>
            <w:r w:rsidRPr="006940A5">
              <w:rPr>
                <w:szCs w:val="18"/>
                <w:lang w:eastAsia="lv-LV"/>
              </w:rPr>
              <w:t>280</w:t>
            </w:r>
          </w:p>
        </w:tc>
        <w:tc>
          <w:tcPr>
            <w:tcW w:w="1124" w:type="dxa"/>
          </w:tcPr>
          <w:p w14:paraId="46D85499" w14:textId="77777777" w:rsidR="008F2FC2" w:rsidRPr="006940A5" w:rsidRDefault="008F2FC2" w:rsidP="00D07869">
            <w:pPr>
              <w:pStyle w:val="tabteksts"/>
              <w:jc w:val="center"/>
              <w:rPr>
                <w:szCs w:val="18"/>
                <w:lang w:eastAsia="lv-LV"/>
              </w:rPr>
            </w:pPr>
            <w:r w:rsidRPr="006940A5">
              <w:rPr>
                <w:szCs w:val="18"/>
                <w:lang w:eastAsia="lv-LV"/>
              </w:rPr>
              <w:t>280</w:t>
            </w:r>
          </w:p>
        </w:tc>
        <w:tc>
          <w:tcPr>
            <w:tcW w:w="1125" w:type="dxa"/>
          </w:tcPr>
          <w:p w14:paraId="74323ED5" w14:textId="77777777" w:rsidR="008F2FC2" w:rsidRPr="006940A5" w:rsidRDefault="008F2FC2" w:rsidP="00D07869">
            <w:pPr>
              <w:pStyle w:val="tabteksts"/>
              <w:jc w:val="center"/>
              <w:rPr>
                <w:szCs w:val="18"/>
                <w:lang w:eastAsia="lv-LV"/>
              </w:rPr>
            </w:pPr>
            <w:r w:rsidRPr="006940A5">
              <w:rPr>
                <w:szCs w:val="18"/>
                <w:lang w:eastAsia="lv-LV"/>
              </w:rPr>
              <w:t>280</w:t>
            </w:r>
          </w:p>
        </w:tc>
      </w:tr>
      <w:tr w:rsidR="008F2FC2" w:rsidRPr="009B3693" w14:paraId="3C81850B" w14:textId="77777777" w:rsidTr="00D305A5">
        <w:trPr>
          <w:cantSplit/>
        </w:trPr>
        <w:tc>
          <w:tcPr>
            <w:tcW w:w="3454" w:type="dxa"/>
          </w:tcPr>
          <w:p w14:paraId="365F0331" w14:textId="77777777" w:rsidR="008F2FC2" w:rsidRPr="006940A5" w:rsidRDefault="008F2FC2" w:rsidP="00D305A5">
            <w:pPr>
              <w:pStyle w:val="tabteksts"/>
              <w:ind w:left="134" w:right="52"/>
              <w:jc w:val="both"/>
              <w:rPr>
                <w:szCs w:val="18"/>
                <w:lang w:eastAsia="lv-LV"/>
              </w:rPr>
            </w:pPr>
            <w:r w:rsidRPr="006940A5">
              <w:rPr>
                <w:szCs w:val="18"/>
                <w:lang w:eastAsia="lv-LV"/>
              </w:rPr>
              <w:t>Medicīnisko pakalpojumu saņēmēji (skaits)</w:t>
            </w:r>
          </w:p>
        </w:tc>
        <w:tc>
          <w:tcPr>
            <w:tcW w:w="1127" w:type="dxa"/>
          </w:tcPr>
          <w:p w14:paraId="760A3262" w14:textId="77777777" w:rsidR="008F2FC2" w:rsidRPr="006940A5" w:rsidRDefault="008F2FC2" w:rsidP="00D07869">
            <w:pPr>
              <w:pStyle w:val="tabteksts"/>
              <w:jc w:val="center"/>
              <w:rPr>
                <w:szCs w:val="18"/>
                <w:lang w:eastAsia="lv-LV"/>
              </w:rPr>
            </w:pPr>
            <w:r w:rsidRPr="006940A5">
              <w:rPr>
                <w:szCs w:val="18"/>
                <w:lang w:eastAsia="lv-LV"/>
              </w:rPr>
              <w:t>1 726</w:t>
            </w:r>
          </w:p>
        </w:tc>
        <w:tc>
          <w:tcPr>
            <w:tcW w:w="1106" w:type="dxa"/>
          </w:tcPr>
          <w:p w14:paraId="003BD3AA" w14:textId="77777777" w:rsidR="008F2FC2" w:rsidRPr="006940A5" w:rsidRDefault="008F2FC2" w:rsidP="00D07869">
            <w:pPr>
              <w:pStyle w:val="tabteksts"/>
              <w:jc w:val="center"/>
              <w:rPr>
                <w:szCs w:val="18"/>
                <w:lang w:eastAsia="lv-LV"/>
              </w:rPr>
            </w:pPr>
            <w:r w:rsidRPr="006940A5">
              <w:rPr>
                <w:szCs w:val="18"/>
                <w:lang w:eastAsia="lv-LV"/>
              </w:rPr>
              <w:t>1 730</w:t>
            </w:r>
          </w:p>
        </w:tc>
        <w:tc>
          <w:tcPr>
            <w:tcW w:w="1125" w:type="dxa"/>
          </w:tcPr>
          <w:p w14:paraId="1233D031" w14:textId="77777777" w:rsidR="008F2FC2" w:rsidRPr="006940A5" w:rsidRDefault="008F2FC2" w:rsidP="00D07869">
            <w:pPr>
              <w:pStyle w:val="tabteksts"/>
              <w:jc w:val="center"/>
              <w:rPr>
                <w:szCs w:val="18"/>
                <w:lang w:eastAsia="lv-LV"/>
              </w:rPr>
            </w:pPr>
            <w:r w:rsidRPr="006940A5">
              <w:rPr>
                <w:szCs w:val="18"/>
                <w:lang w:eastAsia="lv-LV"/>
              </w:rPr>
              <w:t>1 800</w:t>
            </w:r>
          </w:p>
        </w:tc>
        <w:tc>
          <w:tcPr>
            <w:tcW w:w="1124" w:type="dxa"/>
          </w:tcPr>
          <w:p w14:paraId="68C69A74" w14:textId="77777777" w:rsidR="008F2FC2" w:rsidRPr="006940A5" w:rsidRDefault="008F2FC2" w:rsidP="00D07869">
            <w:pPr>
              <w:pStyle w:val="tabteksts"/>
              <w:jc w:val="center"/>
              <w:rPr>
                <w:szCs w:val="18"/>
                <w:lang w:eastAsia="lv-LV"/>
              </w:rPr>
            </w:pPr>
            <w:r w:rsidRPr="006940A5">
              <w:rPr>
                <w:szCs w:val="18"/>
                <w:lang w:eastAsia="lv-LV"/>
              </w:rPr>
              <w:t>1 810</w:t>
            </w:r>
          </w:p>
        </w:tc>
        <w:tc>
          <w:tcPr>
            <w:tcW w:w="1125" w:type="dxa"/>
          </w:tcPr>
          <w:p w14:paraId="26203442" w14:textId="77777777" w:rsidR="008F2FC2" w:rsidRPr="006940A5" w:rsidRDefault="008F2FC2" w:rsidP="00D07869">
            <w:pPr>
              <w:pStyle w:val="tabteksts"/>
              <w:jc w:val="center"/>
              <w:rPr>
                <w:szCs w:val="18"/>
                <w:lang w:eastAsia="lv-LV"/>
              </w:rPr>
            </w:pPr>
            <w:r w:rsidRPr="006940A5">
              <w:rPr>
                <w:szCs w:val="18"/>
                <w:lang w:eastAsia="lv-LV"/>
              </w:rPr>
              <w:t>1 820</w:t>
            </w:r>
          </w:p>
        </w:tc>
      </w:tr>
    </w:tbl>
    <w:bookmarkEnd w:id="7"/>
    <w:p w14:paraId="03EB5ED3" w14:textId="0E875225" w:rsidR="008F2FC2" w:rsidRPr="00D305A5" w:rsidRDefault="008F2FC2" w:rsidP="00D305A5">
      <w:pPr>
        <w:spacing w:before="240" w:after="240"/>
        <w:jc w:val="center"/>
        <w:rPr>
          <w:szCs w:val="24"/>
        </w:rPr>
      </w:pPr>
      <w:r w:rsidRPr="00D305A5">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8F2FC2" w:rsidRPr="009B3693" w14:paraId="75BC38F0" w14:textId="77777777" w:rsidTr="00D305A5">
        <w:trPr>
          <w:cantSplit/>
        </w:trPr>
        <w:tc>
          <w:tcPr>
            <w:tcW w:w="3466" w:type="dxa"/>
            <w:vAlign w:val="center"/>
          </w:tcPr>
          <w:p w14:paraId="77A173A1" w14:textId="77777777" w:rsidR="008F2FC2" w:rsidRPr="006940A5" w:rsidRDefault="008F2FC2" w:rsidP="00D07869">
            <w:pPr>
              <w:pStyle w:val="tabteksts"/>
              <w:jc w:val="center"/>
              <w:rPr>
                <w:szCs w:val="18"/>
              </w:rPr>
            </w:pPr>
          </w:p>
        </w:tc>
        <w:tc>
          <w:tcPr>
            <w:tcW w:w="1124" w:type="dxa"/>
            <w:vAlign w:val="center"/>
          </w:tcPr>
          <w:p w14:paraId="07DDE36C"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3" w:type="dxa"/>
            <w:vAlign w:val="center"/>
          </w:tcPr>
          <w:p w14:paraId="666A6A7E"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3" w:type="dxa"/>
            <w:vAlign w:val="center"/>
          </w:tcPr>
          <w:p w14:paraId="1B844FD3"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2" w:type="dxa"/>
            <w:vAlign w:val="center"/>
          </w:tcPr>
          <w:p w14:paraId="3DF70248"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3" w:type="dxa"/>
            <w:vAlign w:val="center"/>
          </w:tcPr>
          <w:p w14:paraId="481F5993"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49BCF9AF" w14:textId="77777777" w:rsidTr="00D305A5">
        <w:trPr>
          <w:cantSplit/>
        </w:trPr>
        <w:tc>
          <w:tcPr>
            <w:tcW w:w="3466" w:type="dxa"/>
            <w:shd w:val="clear" w:color="auto" w:fill="D9D9D9"/>
          </w:tcPr>
          <w:p w14:paraId="50E1358A" w14:textId="77777777" w:rsidR="008F2FC2" w:rsidRPr="006940A5" w:rsidRDefault="008F2FC2" w:rsidP="00D305A5">
            <w:pPr>
              <w:pStyle w:val="tabteksts"/>
              <w:ind w:left="109" w:right="69"/>
              <w:rPr>
                <w:szCs w:val="18"/>
                <w:lang w:eastAsia="lv-LV"/>
              </w:rPr>
            </w:pPr>
            <w:r w:rsidRPr="006940A5">
              <w:rPr>
                <w:szCs w:val="18"/>
                <w:lang w:eastAsia="lv-LV"/>
              </w:rPr>
              <w:t>Kopējie izdevumi,</w:t>
            </w:r>
            <w:r w:rsidRPr="006940A5">
              <w:rPr>
                <w:szCs w:val="18"/>
              </w:rPr>
              <w:t xml:space="preserve"> </w:t>
            </w:r>
            <w:proofErr w:type="spellStart"/>
            <w:r w:rsidRPr="006940A5">
              <w:rPr>
                <w:i/>
                <w:szCs w:val="18"/>
              </w:rPr>
              <w:t>euro</w:t>
            </w:r>
            <w:proofErr w:type="spellEnd"/>
          </w:p>
        </w:tc>
        <w:tc>
          <w:tcPr>
            <w:tcW w:w="1124" w:type="dxa"/>
            <w:shd w:val="clear" w:color="auto" w:fill="D9D9D9"/>
          </w:tcPr>
          <w:p w14:paraId="6ACFCDC4" w14:textId="77777777" w:rsidR="008F2FC2" w:rsidRPr="006940A5" w:rsidRDefault="008F2FC2" w:rsidP="00D305A5">
            <w:pPr>
              <w:pStyle w:val="tabteksts"/>
              <w:ind w:right="69"/>
              <w:jc w:val="right"/>
              <w:rPr>
                <w:szCs w:val="18"/>
              </w:rPr>
            </w:pPr>
            <w:r w:rsidRPr="006940A5">
              <w:rPr>
                <w:szCs w:val="18"/>
              </w:rPr>
              <w:t>17 039 120</w:t>
            </w:r>
          </w:p>
        </w:tc>
        <w:tc>
          <w:tcPr>
            <w:tcW w:w="1103" w:type="dxa"/>
            <w:shd w:val="clear" w:color="auto" w:fill="D9D9D9"/>
          </w:tcPr>
          <w:p w14:paraId="4115C1DA" w14:textId="77777777" w:rsidR="008F2FC2" w:rsidRPr="006940A5" w:rsidRDefault="008F2FC2" w:rsidP="00D305A5">
            <w:pPr>
              <w:pStyle w:val="tabteksts"/>
              <w:ind w:right="69"/>
              <w:jc w:val="right"/>
              <w:rPr>
                <w:szCs w:val="18"/>
              </w:rPr>
            </w:pPr>
            <w:r w:rsidRPr="006940A5">
              <w:rPr>
                <w:szCs w:val="18"/>
              </w:rPr>
              <w:t>18 924 450</w:t>
            </w:r>
          </w:p>
        </w:tc>
        <w:tc>
          <w:tcPr>
            <w:tcW w:w="1123" w:type="dxa"/>
            <w:shd w:val="clear" w:color="auto" w:fill="D9D9D9"/>
          </w:tcPr>
          <w:p w14:paraId="7ABAA687" w14:textId="77777777" w:rsidR="008F2FC2" w:rsidRPr="006940A5" w:rsidRDefault="008F2FC2" w:rsidP="00D305A5">
            <w:pPr>
              <w:pStyle w:val="tabteksts"/>
              <w:ind w:right="69"/>
              <w:jc w:val="right"/>
              <w:rPr>
                <w:szCs w:val="18"/>
              </w:rPr>
            </w:pPr>
            <w:r w:rsidRPr="006940A5">
              <w:rPr>
                <w:szCs w:val="18"/>
              </w:rPr>
              <w:t>18 924 780</w:t>
            </w:r>
          </w:p>
        </w:tc>
        <w:tc>
          <w:tcPr>
            <w:tcW w:w="1122" w:type="dxa"/>
            <w:shd w:val="clear" w:color="auto" w:fill="D9D9D9"/>
          </w:tcPr>
          <w:p w14:paraId="65937D2E" w14:textId="77777777" w:rsidR="008F2FC2" w:rsidRPr="006940A5" w:rsidRDefault="008F2FC2" w:rsidP="00D305A5">
            <w:pPr>
              <w:pStyle w:val="tabteksts"/>
              <w:ind w:right="69"/>
              <w:jc w:val="right"/>
              <w:rPr>
                <w:szCs w:val="18"/>
              </w:rPr>
            </w:pPr>
            <w:r w:rsidRPr="006940A5">
              <w:rPr>
                <w:szCs w:val="18"/>
              </w:rPr>
              <w:t>18 924 780</w:t>
            </w:r>
          </w:p>
        </w:tc>
        <w:tc>
          <w:tcPr>
            <w:tcW w:w="1123" w:type="dxa"/>
            <w:shd w:val="clear" w:color="auto" w:fill="D9D9D9"/>
          </w:tcPr>
          <w:p w14:paraId="66363C87" w14:textId="77777777" w:rsidR="008F2FC2" w:rsidRPr="006940A5" w:rsidRDefault="008F2FC2" w:rsidP="00D305A5">
            <w:pPr>
              <w:pStyle w:val="tabteksts"/>
              <w:ind w:right="69"/>
              <w:jc w:val="right"/>
              <w:rPr>
                <w:szCs w:val="18"/>
              </w:rPr>
            </w:pPr>
            <w:r w:rsidRPr="006940A5">
              <w:rPr>
                <w:szCs w:val="18"/>
              </w:rPr>
              <w:t>18 924 780</w:t>
            </w:r>
          </w:p>
        </w:tc>
      </w:tr>
      <w:tr w:rsidR="008F2FC2" w:rsidRPr="009B3693" w14:paraId="636543B1" w14:textId="77777777" w:rsidTr="00D305A5">
        <w:trPr>
          <w:cantSplit/>
        </w:trPr>
        <w:tc>
          <w:tcPr>
            <w:tcW w:w="3466" w:type="dxa"/>
          </w:tcPr>
          <w:p w14:paraId="71C384F7" w14:textId="77777777" w:rsidR="008F2FC2" w:rsidRPr="006940A5" w:rsidRDefault="008F2FC2" w:rsidP="00D305A5">
            <w:pPr>
              <w:pStyle w:val="tabteksts"/>
              <w:ind w:left="109" w:right="69"/>
              <w:rPr>
                <w:szCs w:val="18"/>
                <w:lang w:eastAsia="lv-LV"/>
              </w:rPr>
            </w:pPr>
            <w:r w:rsidRPr="006940A5">
              <w:rPr>
                <w:szCs w:val="18"/>
                <w:lang w:eastAsia="lv-LV"/>
              </w:rPr>
              <w:t xml:space="preserve">Kopējo izdevumu izmaiņas, </w:t>
            </w:r>
            <w:proofErr w:type="spellStart"/>
            <w:r w:rsidRPr="006940A5">
              <w:rPr>
                <w:i/>
                <w:szCs w:val="18"/>
                <w:lang w:eastAsia="lv-LV"/>
              </w:rPr>
              <w:t>euro</w:t>
            </w:r>
            <w:proofErr w:type="spellEnd"/>
            <w:r w:rsidRPr="006940A5">
              <w:rPr>
                <w:szCs w:val="18"/>
                <w:lang w:eastAsia="lv-LV"/>
              </w:rPr>
              <w:t xml:space="preserve"> (+/–) pret iepriekšējo gadu</w:t>
            </w:r>
          </w:p>
        </w:tc>
        <w:tc>
          <w:tcPr>
            <w:tcW w:w="1124" w:type="dxa"/>
          </w:tcPr>
          <w:p w14:paraId="74D0E220" w14:textId="77777777" w:rsidR="008F2FC2" w:rsidRPr="006940A5" w:rsidRDefault="008F2FC2" w:rsidP="00D305A5">
            <w:pPr>
              <w:pStyle w:val="tabteksts"/>
              <w:ind w:right="69"/>
              <w:jc w:val="center"/>
              <w:rPr>
                <w:szCs w:val="18"/>
              </w:rPr>
            </w:pPr>
            <w:r w:rsidRPr="006940A5">
              <w:rPr>
                <w:b/>
                <w:bCs/>
                <w:szCs w:val="18"/>
              </w:rPr>
              <w:t>×</w:t>
            </w:r>
          </w:p>
        </w:tc>
        <w:tc>
          <w:tcPr>
            <w:tcW w:w="1103" w:type="dxa"/>
          </w:tcPr>
          <w:p w14:paraId="0C7FE322" w14:textId="77777777" w:rsidR="008F2FC2" w:rsidRPr="006940A5" w:rsidRDefault="008F2FC2" w:rsidP="00D305A5">
            <w:pPr>
              <w:pStyle w:val="tabteksts"/>
              <w:ind w:right="69"/>
              <w:jc w:val="right"/>
              <w:rPr>
                <w:szCs w:val="18"/>
              </w:rPr>
            </w:pPr>
            <w:r w:rsidRPr="006940A5">
              <w:rPr>
                <w:szCs w:val="18"/>
              </w:rPr>
              <w:t>1 885 330</w:t>
            </w:r>
          </w:p>
        </w:tc>
        <w:tc>
          <w:tcPr>
            <w:tcW w:w="1123" w:type="dxa"/>
          </w:tcPr>
          <w:p w14:paraId="21394C6C" w14:textId="77777777" w:rsidR="008F2FC2" w:rsidRPr="006940A5" w:rsidRDefault="008F2FC2" w:rsidP="00D305A5">
            <w:pPr>
              <w:pStyle w:val="tabteksts"/>
              <w:ind w:right="69"/>
              <w:jc w:val="right"/>
              <w:rPr>
                <w:szCs w:val="18"/>
              </w:rPr>
            </w:pPr>
            <w:r w:rsidRPr="006940A5">
              <w:rPr>
                <w:szCs w:val="18"/>
              </w:rPr>
              <w:t>330</w:t>
            </w:r>
          </w:p>
        </w:tc>
        <w:tc>
          <w:tcPr>
            <w:tcW w:w="1122" w:type="dxa"/>
          </w:tcPr>
          <w:p w14:paraId="2E358023" w14:textId="77777777" w:rsidR="008F2FC2" w:rsidRPr="006940A5" w:rsidRDefault="008F2FC2" w:rsidP="00D305A5">
            <w:pPr>
              <w:pStyle w:val="tabteksts"/>
              <w:ind w:right="69"/>
              <w:jc w:val="center"/>
              <w:rPr>
                <w:szCs w:val="18"/>
              </w:rPr>
            </w:pPr>
            <w:r w:rsidRPr="006940A5">
              <w:rPr>
                <w:szCs w:val="18"/>
              </w:rPr>
              <w:t>-</w:t>
            </w:r>
          </w:p>
        </w:tc>
        <w:tc>
          <w:tcPr>
            <w:tcW w:w="1123" w:type="dxa"/>
          </w:tcPr>
          <w:p w14:paraId="55817B55" w14:textId="77777777" w:rsidR="008F2FC2" w:rsidRPr="006940A5" w:rsidRDefault="008F2FC2" w:rsidP="00D305A5">
            <w:pPr>
              <w:pStyle w:val="tabteksts"/>
              <w:ind w:right="69"/>
              <w:jc w:val="center"/>
              <w:rPr>
                <w:szCs w:val="18"/>
              </w:rPr>
            </w:pPr>
            <w:r w:rsidRPr="006940A5">
              <w:rPr>
                <w:szCs w:val="18"/>
              </w:rPr>
              <w:t>-</w:t>
            </w:r>
          </w:p>
        </w:tc>
      </w:tr>
      <w:tr w:rsidR="008F2FC2" w:rsidRPr="009B3693" w14:paraId="2B1B7094" w14:textId="77777777" w:rsidTr="00D305A5">
        <w:trPr>
          <w:cantSplit/>
        </w:trPr>
        <w:tc>
          <w:tcPr>
            <w:tcW w:w="3466" w:type="dxa"/>
          </w:tcPr>
          <w:p w14:paraId="3EE2D902" w14:textId="77777777" w:rsidR="008F2FC2" w:rsidRPr="006940A5" w:rsidRDefault="008F2FC2" w:rsidP="00D305A5">
            <w:pPr>
              <w:pStyle w:val="tabteksts"/>
              <w:ind w:left="109" w:right="69"/>
              <w:rPr>
                <w:szCs w:val="18"/>
              </w:rPr>
            </w:pPr>
            <w:r w:rsidRPr="006940A5">
              <w:rPr>
                <w:szCs w:val="18"/>
                <w:lang w:eastAsia="lv-LV"/>
              </w:rPr>
              <w:t>Kopējie izdevumi</w:t>
            </w:r>
            <w:r w:rsidRPr="006940A5">
              <w:rPr>
                <w:szCs w:val="18"/>
              </w:rPr>
              <w:t>, % (+/–) pret iepriekšējo gadu</w:t>
            </w:r>
          </w:p>
        </w:tc>
        <w:tc>
          <w:tcPr>
            <w:tcW w:w="1124" w:type="dxa"/>
          </w:tcPr>
          <w:p w14:paraId="1FABF74C" w14:textId="77777777" w:rsidR="008F2FC2" w:rsidRPr="006940A5" w:rsidRDefault="008F2FC2" w:rsidP="00D305A5">
            <w:pPr>
              <w:pStyle w:val="tabteksts"/>
              <w:ind w:right="69"/>
              <w:jc w:val="center"/>
              <w:rPr>
                <w:szCs w:val="18"/>
              </w:rPr>
            </w:pPr>
            <w:r w:rsidRPr="006940A5">
              <w:rPr>
                <w:b/>
                <w:bCs/>
                <w:szCs w:val="18"/>
              </w:rPr>
              <w:t>×</w:t>
            </w:r>
          </w:p>
        </w:tc>
        <w:tc>
          <w:tcPr>
            <w:tcW w:w="1103" w:type="dxa"/>
          </w:tcPr>
          <w:p w14:paraId="233AE2B9" w14:textId="77777777" w:rsidR="008F2FC2" w:rsidRPr="006940A5" w:rsidRDefault="008F2FC2" w:rsidP="00D305A5">
            <w:pPr>
              <w:pStyle w:val="tabteksts"/>
              <w:ind w:right="69"/>
              <w:jc w:val="right"/>
              <w:rPr>
                <w:szCs w:val="18"/>
              </w:rPr>
            </w:pPr>
            <w:r w:rsidRPr="006940A5">
              <w:rPr>
                <w:szCs w:val="18"/>
              </w:rPr>
              <w:t>11,1</w:t>
            </w:r>
          </w:p>
        </w:tc>
        <w:tc>
          <w:tcPr>
            <w:tcW w:w="1123" w:type="dxa"/>
          </w:tcPr>
          <w:p w14:paraId="25188AF5" w14:textId="77777777" w:rsidR="008F2FC2" w:rsidRPr="006940A5" w:rsidRDefault="008F2FC2" w:rsidP="00D305A5">
            <w:pPr>
              <w:pStyle w:val="tabteksts"/>
              <w:ind w:right="69"/>
              <w:jc w:val="center"/>
              <w:rPr>
                <w:szCs w:val="18"/>
              </w:rPr>
            </w:pPr>
            <w:r w:rsidRPr="006940A5">
              <w:rPr>
                <w:szCs w:val="18"/>
              </w:rPr>
              <w:t>-</w:t>
            </w:r>
          </w:p>
        </w:tc>
        <w:tc>
          <w:tcPr>
            <w:tcW w:w="1122" w:type="dxa"/>
          </w:tcPr>
          <w:p w14:paraId="399791E0" w14:textId="77777777" w:rsidR="008F2FC2" w:rsidRPr="006940A5" w:rsidRDefault="008F2FC2" w:rsidP="00D305A5">
            <w:pPr>
              <w:pStyle w:val="tabteksts"/>
              <w:ind w:right="69"/>
              <w:jc w:val="center"/>
              <w:rPr>
                <w:szCs w:val="18"/>
              </w:rPr>
            </w:pPr>
            <w:r w:rsidRPr="006940A5">
              <w:rPr>
                <w:szCs w:val="18"/>
              </w:rPr>
              <w:t>-</w:t>
            </w:r>
          </w:p>
        </w:tc>
        <w:tc>
          <w:tcPr>
            <w:tcW w:w="1123" w:type="dxa"/>
          </w:tcPr>
          <w:p w14:paraId="06C4130C" w14:textId="77777777" w:rsidR="008F2FC2" w:rsidRPr="006940A5" w:rsidRDefault="008F2FC2" w:rsidP="00D305A5">
            <w:pPr>
              <w:pStyle w:val="tabteksts"/>
              <w:ind w:right="69"/>
              <w:jc w:val="center"/>
              <w:rPr>
                <w:szCs w:val="18"/>
              </w:rPr>
            </w:pPr>
            <w:r w:rsidRPr="006940A5">
              <w:rPr>
                <w:szCs w:val="18"/>
              </w:rPr>
              <w:t>-</w:t>
            </w:r>
          </w:p>
        </w:tc>
      </w:tr>
    </w:tbl>
    <w:p w14:paraId="0B80BB62" w14:textId="032B11FE" w:rsidR="008F2FC2" w:rsidRPr="00537FEA" w:rsidRDefault="008F2FC2" w:rsidP="00537FEA">
      <w:pPr>
        <w:spacing w:before="240" w:after="240"/>
        <w:jc w:val="center"/>
        <w:rPr>
          <w:b/>
          <w:szCs w:val="24"/>
          <w:lang w:eastAsia="lv-LV"/>
        </w:rPr>
      </w:pPr>
      <w:r w:rsidRPr="00537FEA">
        <w:rPr>
          <w:b/>
          <w:szCs w:val="24"/>
          <w:lang w:eastAsia="lv-LV"/>
        </w:rPr>
        <w:t>Izmaiņas izdevumos, salīdzinot 2024. gada projektu ar 2023. gada plānu</w:t>
      </w:r>
    </w:p>
    <w:p w14:paraId="64A14AF5" w14:textId="794267FC" w:rsidR="008F2FC2" w:rsidRPr="009B3693" w:rsidRDefault="00BF58C3" w:rsidP="00BF58C3">
      <w:pPr>
        <w:jc w:val="right"/>
        <w:rPr>
          <w:iCs/>
          <w:sz w:val="16"/>
          <w:szCs w:val="16"/>
        </w:rPr>
      </w:pPr>
      <w:proofErr w:type="spellStart"/>
      <w:r w:rsidRPr="00BF58C3">
        <w:rPr>
          <w:i/>
          <w:sz w:val="16"/>
          <w:szCs w:val="16"/>
        </w:rPr>
        <w:t>Eur</w:t>
      </w:r>
      <w:r>
        <w:rPr>
          <w:iCs/>
          <w:sz w:val="16"/>
          <w:szCs w:val="16"/>
        </w:rPr>
        <w:t>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8"/>
        <w:gridCol w:w="1443"/>
        <w:gridCol w:w="1406"/>
      </w:tblGrid>
      <w:tr w:rsidR="008F2FC2" w:rsidRPr="009B3693" w14:paraId="7EA0CD68" w14:textId="77777777" w:rsidTr="00BF58C3">
        <w:trPr>
          <w:cantSplit/>
        </w:trPr>
        <w:tc>
          <w:tcPr>
            <w:tcW w:w="2629" w:type="pct"/>
            <w:vAlign w:val="center"/>
          </w:tcPr>
          <w:p w14:paraId="1AC5873A" w14:textId="77777777" w:rsidR="008F2FC2" w:rsidRPr="006940A5" w:rsidRDefault="008F2FC2" w:rsidP="00D07869">
            <w:pPr>
              <w:pStyle w:val="tabteksts"/>
              <w:jc w:val="center"/>
              <w:rPr>
                <w:szCs w:val="18"/>
              </w:rPr>
            </w:pPr>
            <w:r w:rsidRPr="006940A5">
              <w:rPr>
                <w:szCs w:val="18"/>
                <w:lang w:eastAsia="lv-LV"/>
              </w:rPr>
              <w:t>Pasākums</w:t>
            </w:r>
          </w:p>
        </w:tc>
        <w:tc>
          <w:tcPr>
            <w:tcW w:w="799" w:type="pct"/>
            <w:vAlign w:val="center"/>
          </w:tcPr>
          <w:p w14:paraId="26E176F7" w14:textId="77777777" w:rsidR="008F2FC2" w:rsidRPr="006940A5" w:rsidRDefault="008F2FC2" w:rsidP="00D07869">
            <w:pPr>
              <w:pStyle w:val="tabteksts"/>
              <w:jc w:val="center"/>
              <w:rPr>
                <w:szCs w:val="18"/>
                <w:lang w:eastAsia="lv-LV"/>
              </w:rPr>
            </w:pPr>
            <w:r w:rsidRPr="006940A5">
              <w:rPr>
                <w:szCs w:val="18"/>
                <w:lang w:eastAsia="lv-LV"/>
              </w:rPr>
              <w:t>Samazinājums</w:t>
            </w:r>
          </w:p>
        </w:tc>
        <w:tc>
          <w:tcPr>
            <w:tcW w:w="796" w:type="pct"/>
            <w:vAlign w:val="center"/>
          </w:tcPr>
          <w:p w14:paraId="329DB2BB" w14:textId="77777777" w:rsidR="008F2FC2" w:rsidRPr="006940A5" w:rsidRDefault="008F2FC2" w:rsidP="00D07869">
            <w:pPr>
              <w:pStyle w:val="tabteksts"/>
              <w:jc w:val="center"/>
              <w:rPr>
                <w:szCs w:val="18"/>
                <w:lang w:eastAsia="lv-LV"/>
              </w:rPr>
            </w:pPr>
            <w:r w:rsidRPr="006940A5">
              <w:rPr>
                <w:szCs w:val="18"/>
                <w:lang w:eastAsia="lv-LV"/>
              </w:rPr>
              <w:t>Palielinājums</w:t>
            </w:r>
          </w:p>
        </w:tc>
        <w:tc>
          <w:tcPr>
            <w:tcW w:w="776" w:type="pct"/>
            <w:vAlign w:val="center"/>
          </w:tcPr>
          <w:p w14:paraId="66DE70F8" w14:textId="77777777" w:rsidR="008F2FC2" w:rsidRPr="006940A5" w:rsidRDefault="008F2FC2" w:rsidP="00D07869">
            <w:pPr>
              <w:pStyle w:val="tabteksts"/>
              <w:jc w:val="center"/>
              <w:rPr>
                <w:szCs w:val="18"/>
                <w:lang w:eastAsia="lv-LV"/>
              </w:rPr>
            </w:pPr>
            <w:r w:rsidRPr="006940A5">
              <w:rPr>
                <w:szCs w:val="18"/>
                <w:lang w:eastAsia="lv-LV"/>
              </w:rPr>
              <w:t>Izmaiņas</w:t>
            </w:r>
          </w:p>
        </w:tc>
      </w:tr>
      <w:tr w:rsidR="008F2FC2" w:rsidRPr="009B3693" w14:paraId="3467F3C1" w14:textId="77777777" w:rsidTr="00BF58C3">
        <w:trPr>
          <w:cantSplit/>
        </w:trPr>
        <w:tc>
          <w:tcPr>
            <w:tcW w:w="2629" w:type="pct"/>
            <w:shd w:val="clear" w:color="auto" w:fill="D9D9D9"/>
          </w:tcPr>
          <w:p w14:paraId="79F4FD86" w14:textId="77777777" w:rsidR="008F2FC2" w:rsidRPr="006940A5" w:rsidRDefault="008F2FC2" w:rsidP="00BF58C3">
            <w:pPr>
              <w:pStyle w:val="tabteksts"/>
              <w:ind w:left="134" w:right="83"/>
              <w:rPr>
                <w:szCs w:val="18"/>
              </w:rPr>
            </w:pPr>
            <w:r w:rsidRPr="006940A5">
              <w:rPr>
                <w:b/>
                <w:bCs/>
                <w:szCs w:val="18"/>
                <w:lang w:eastAsia="lv-LV"/>
              </w:rPr>
              <w:t>Izdevumi – kopā</w:t>
            </w:r>
          </w:p>
        </w:tc>
        <w:tc>
          <w:tcPr>
            <w:tcW w:w="799" w:type="pct"/>
            <w:shd w:val="clear" w:color="auto" w:fill="D9D9D9"/>
          </w:tcPr>
          <w:p w14:paraId="46AEE980" w14:textId="77777777" w:rsidR="008F2FC2" w:rsidRPr="006940A5" w:rsidRDefault="008F2FC2" w:rsidP="00BF58C3">
            <w:pPr>
              <w:pStyle w:val="tabteksts"/>
              <w:ind w:left="134" w:right="83"/>
              <w:jc w:val="right"/>
              <w:rPr>
                <w:b/>
                <w:szCs w:val="18"/>
              </w:rPr>
            </w:pPr>
            <w:r w:rsidRPr="006940A5">
              <w:rPr>
                <w:b/>
                <w:szCs w:val="18"/>
              </w:rPr>
              <w:t>330</w:t>
            </w:r>
          </w:p>
        </w:tc>
        <w:tc>
          <w:tcPr>
            <w:tcW w:w="796" w:type="pct"/>
            <w:shd w:val="clear" w:color="auto" w:fill="D9D9D9"/>
          </w:tcPr>
          <w:p w14:paraId="3F40BC06" w14:textId="77777777" w:rsidR="008F2FC2" w:rsidRPr="006940A5" w:rsidRDefault="008F2FC2" w:rsidP="00BF58C3">
            <w:pPr>
              <w:pStyle w:val="tabteksts"/>
              <w:ind w:left="134" w:right="83"/>
              <w:jc w:val="right"/>
              <w:rPr>
                <w:b/>
                <w:szCs w:val="18"/>
              </w:rPr>
            </w:pPr>
            <w:r w:rsidRPr="006940A5">
              <w:rPr>
                <w:b/>
                <w:szCs w:val="18"/>
              </w:rPr>
              <w:t>660</w:t>
            </w:r>
          </w:p>
        </w:tc>
        <w:tc>
          <w:tcPr>
            <w:tcW w:w="776" w:type="pct"/>
            <w:shd w:val="clear" w:color="auto" w:fill="D9D9D9"/>
          </w:tcPr>
          <w:p w14:paraId="317A1AEE" w14:textId="77777777" w:rsidR="008F2FC2" w:rsidRPr="006940A5" w:rsidRDefault="008F2FC2" w:rsidP="00BF58C3">
            <w:pPr>
              <w:pStyle w:val="tabteksts"/>
              <w:ind w:left="134" w:right="83"/>
              <w:jc w:val="right"/>
              <w:rPr>
                <w:b/>
                <w:szCs w:val="18"/>
              </w:rPr>
            </w:pPr>
            <w:r w:rsidRPr="006940A5">
              <w:rPr>
                <w:b/>
                <w:szCs w:val="18"/>
              </w:rPr>
              <w:t>330</w:t>
            </w:r>
          </w:p>
        </w:tc>
      </w:tr>
      <w:tr w:rsidR="008F2FC2" w:rsidRPr="009B3693" w14:paraId="5B64B80C" w14:textId="77777777" w:rsidTr="00BF58C3">
        <w:trPr>
          <w:cantSplit/>
        </w:trPr>
        <w:tc>
          <w:tcPr>
            <w:tcW w:w="5000" w:type="pct"/>
            <w:gridSpan w:val="4"/>
          </w:tcPr>
          <w:p w14:paraId="12FEFE0B" w14:textId="77777777" w:rsidR="008F2FC2" w:rsidRPr="006940A5" w:rsidRDefault="008F2FC2" w:rsidP="00BF58C3">
            <w:pPr>
              <w:pStyle w:val="tabteksts"/>
              <w:ind w:left="134" w:right="83"/>
              <w:rPr>
                <w:szCs w:val="18"/>
              </w:rPr>
            </w:pPr>
            <w:r w:rsidRPr="006940A5">
              <w:rPr>
                <w:i/>
                <w:szCs w:val="18"/>
                <w:lang w:eastAsia="lv-LV"/>
              </w:rPr>
              <w:t>t. sk.:</w:t>
            </w:r>
          </w:p>
        </w:tc>
      </w:tr>
      <w:tr w:rsidR="008F2FC2" w:rsidRPr="009B3693" w14:paraId="3EE42D56" w14:textId="77777777" w:rsidTr="00BF58C3">
        <w:trPr>
          <w:cantSplit/>
        </w:trPr>
        <w:tc>
          <w:tcPr>
            <w:tcW w:w="2629" w:type="pct"/>
            <w:shd w:val="clear" w:color="auto" w:fill="F2F2F2"/>
          </w:tcPr>
          <w:p w14:paraId="41F58C36" w14:textId="77777777" w:rsidR="008F2FC2" w:rsidRPr="006940A5" w:rsidRDefault="008F2FC2" w:rsidP="00BF58C3">
            <w:pPr>
              <w:pStyle w:val="tabteksts"/>
              <w:ind w:left="134" w:right="83"/>
              <w:rPr>
                <w:szCs w:val="18"/>
                <w:u w:val="single"/>
                <w:lang w:eastAsia="lv-LV"/>
              </w:rPr>
            </w:pPr>
            <w:r w:rsidRPr="006940A5">
              <w:rPr>
                <w:szCs w:val="18"/>
                <w:u w:val="single"/>
                <w:lang w:eastAsia="lv-LV"/>
              </w:rPr>
              <w:t>Citas izmaiņas</w:t>
            </w:r>
          </w:p>
        </w:tc>
        <w:tc>
          <w:tcPr>
            <w:tcW w:w="799" w:type="pct"/>
            <w:shd w:val="clear" w:color="auto" w:fill="F2F2F2"/>
          </w:tcPr>
          <w:p w14:paraId="0410C405" w14:textId="77777777" w:rsidR="008F2FC2" w:rsidRPr="006940A5" w:rsidRDefault="008F2FC2" w:rsidP="00BF58C3">
            <w:pPr>
              <w:pStyle w:val="tabteksts"/>
              <w:ind w:left="134" w:right="83"/>
              <w:jc w:val="right"/>
              <w:rPr>
                <w:szCs w:val="18"/>
              </w:rPr>
            </w:pPr>
            <w:r w:rsidRPr="006940A5">
              <w:rPr>
                <w:szCs w:val="18"/>
              </w:rPr>
              <w:t>330</w:t>
            </w:r>
          </w:p>
        </w:tc>
        <w:tc>
          <w:tcPr>
            <w:tcW w:w="796" w:type="pct"/>
            <w:shd w:val="clear" w:color="auto" w:fill="F2F2F2"/>
          </w:tcPr>
          <w:p w14:paraId="123CA379" w14:textId="77777777" w:rsidR="008F2FC2" w:rsidRPr="006940A5" w:rsidRDefault="008F2FC2" w:rsidP="00BF58C3">
            <w:pPr>
              <w:pStyle w:val="tabteksts"/>
              <w:ind w:left="134" w:right="83"/>
              <w:jc w:val="right"/>
              <w:rPr>
                <w:szCs w:val="18"/>
              </w:rPr>
            </w:pPr>
            <w:r w:rsidRPr="006940A5">
              <w:rPr>
                <w:szCs w:val="18"/>
              </w:rPr>
              <w:t>660</w:t>
            </w:r>
          </w:p>
        </w:tc>
        <w:tc>
          <w:tcPr>
            <w:tcW w:w="776" w:type="pct"/>
            <w:shd w:val="clear" w:color="auto" w:fill="F2F2F2"/>
          </w:tcPr>
          <w:p w14:paraId="3B582084" w14:textId="77777777" w:rsidR="008F2FC2" w:rsidRPr="006940A5" w:rsidRDefault="008F2FC2" w:rsidP="00BF58C3">
            <w:pPr>
              <w:pStyle w:val="tabteksts"/>
              <w:ind w:left="134" w:right="83"/>
              <w:jc w:val="right"/>
              <w:rPr>
                <w:szCs w:val="18"/>
              </w:rPr>
            </w:pPr>
            <w:r w:rsidRPr="006940A5">
              <w:rPr>
                <w:szCs w:val="18"/>
              </w:rPr>
              <w:t>330</w:t>
            </w:r>
          </w:p>
        </w:tc>
      </w:tr>
      <w:tr w:rsidR="008F2FC2" w:rsidRPr="009B3693" w14:paraId="44EA987B" w14:textId="77777777" w:rsidTr="00BF58C3">
        <w:trPr>
          <w:cantSplit/>
        </w:trPr>
        <w:tc>
          <w:tcPr>
            <w:tcW w:w="2629" w:type="pct"/>
          </w:tcPr>
          <w:p w14:paraId="52AC1DB9" w14:textId="25375037" w:rsidR="008F2FC2" w:rsidRPr="006940A5" w:rsidRDefault="008F2FC2" w:rsidP="00BF58C3">
            <w:pPr>
              <w:pStyle w:val="tabteksts"/>
              <w:ind w:left="134" w:right="83"/>
              <w:jc w:val="both"/>
              <w:rPr>
                <w:i/>
                <w:szCs w:val="18"/>
                <w:lang w:eastAsia="lv-LV"/>
              </w:rPr>
            </w:pPr>
            <w:r w:rsidRPr="006940A5">
              <w:rPr>
                <w:i/>
                <w:szCs w:val="18"/>
                <w:lang w:eastAsia="lv-LV"/>
              </w:rPr>
              <w:t>Izdevumu izmaiņas 2023.</w:t>
            </w:r>
            <w:r w:rsidR="00BF58C3">
              <w:rPr>
                <w:i/>
                <w:szCs w:val="18"/>
                <w:lang w:eastAsia="lv-LV"/>
              </w:rPr>
              <w:t xml:space="preserve"> – </w:t>
            </w:r>
            <w:r w:rsidRPr="006940A5">
              <w:rPr>
                <w:i/>
                <w:szCs w:val="18"/>
                <w:lang w:eastAsia="lv-LV"/>
              </w:rPr>
              <w:t xml:space="preserve">2025. gada prioritārā pasākuma “Atbalsts minimālo ienākumu palielināšanai” ietvaros (MK </w:t>
            </w:r>
            <w:r>
              <w:rPr>
                <w:i/>
                <w:szCs w:val="18"/>
                <w:lang w:eastAsia="lv-LV"/>
              </w:rPr>
              <w:t>13.01.</w:t>
            </w:r>
            <w:r w:rsidRPr="006940A5">
              <w:rPr>
                <w:i/>
                <w:szCs w:val="18"/>
                <w:lang w:eastAsia="lv-LV"/>
              </w:rPr>
              <w:t>2023. sēdes prot. Nr.2</w:t>
            </w:r>
            <w:r>
              <w:rPr>
                <w:i/>
                <w:szCs w:val="18"/>
                <w:lang w:eastAsia="lv-LV"/>
              </w:rPr>
              <w:t xml:space="preserve"> 1.</w:t>
            </w:r>
            <w:r w:rsidRPr="006940A5">
              <w:rPr>
                <w:i/>
                <w:szCs w:val="18"/>
                <w:lang w:eastAsia="lv-LV"/>
              </w:rPr>
              <w:t>§ 2.p</w:t>
            </w:r>
            <w:r>
              <w:rPr>
                <w:i/>
                <w:szCs w:val="18"/>
                <w:lang w:eastAsia="lv-LV"/>
              </w:rPr>
              <w:t>.</w:t>
            </w:r>
            <w:r w:rsidRPr="006940A5">
              <w:rPr>
                <w:i/>
                <w:szCs w:val="18"/>
                <w:lang w:eastAsia="lv-LV"/>
              </w:rPr>
              <w:t>)</w:t>
            </w:r>
            <w:r w:rsidR="00BF58C3">
              <w:rPr>
                <w:i/>
                <w:szCs w:val="18"/>
                <w:lang w:eastAsia="lv-LV"/>
              </w:rPr>
              <w:t xml:space="preserve"> </w:t>
            </w:r>
          </w:p>
        </w:tc>
        <w:tc>
          <w:tcPr>
            <w:tcW w:w="799" w:type="pct"/>
          </w:tcPr>
          <w:p w14:paraId="2FFD281C" w14:textId="77777777" w:rsidR="008F2FC2" w:rsidRPr="006940A5" w:rsidRDefault="008F2FC2" w:rsidP="00BF58C3">
            <w:pPr>
              <w:pStyle w:val="tabteksts"/>
              <w:ind w:left="134" w:right="83"/>
              <w:jc w:val="right"/>
              <w:rPr>
                <w:szCs w:val="18"/>
                <w:lang w:eastAsia="lv-LV"/>
              </w:rPr>
            </w:pPr>
            <w:r w:rsidRPr="006940A5">
              <w:rPr>
                <w:szCs w:val="18"/>
                <w:lang w:eastAsia="lv-LV"/>
              </w:rPr>
              <w:t xml:space="preserve">330 </w:t>
            </w:r>
          </w:p>
        </w:tc>
        <w:tc>
          <w:tcPr>
            <w:tcW w:w="796" w:type="pct"/>
          </w:tcPr>
          <w:p w14:paraId="1DF89536" w14:textId="77777777" w:rsidR="008F2FC2" w:rsidRPr="006940A5" w:rsidRDefault="008F2FC2" w:rsidP="00BF58C3">
            <w:pPr>
              <w:pStyle w:val="tabteksts"/>
              <w:ind w:left="134" w:right="83"/>
              <w:jc w:val="right"/>
              <w:rPr>
                <w:szCs w:val="18"/>
                <w:lang w:eastAsia="lv-LV"/>
              </w:rPr>
            </w:pPr>
            <w:r w:rsidRPr="006940A5">
              <w:rPr>
                <w:szCs w:val="18"/>
                <w:lang w:eastAsia="lv-LV"/>
              </w:rPr>
              <w:t>660</w:t>
            </w:r>
          </w:p>
        </w:tc>
        <w:tc>
          <w:tcPr>
            <w:tcW w:w="776" w:type="pct"/>
          </w:tcPr>
          <w:p w14:paraId="648106B1" w14:textId="77777777" w:rsidR="008F2FC2" w:rsidRPr="006940A5" w:rsidRDefault="008F2FC2" w:rsidP="00BF58C3">
            <w:pPr>
              <w:pStyle w:val="tabteksts"/>
              <w:ind w:left="134" w:right="83"/>
              <w:jc w:val="right"/>
              <w:rPr>
                <w:szCs w:val="18"/>
                <w:lang w:eastAsia="lv-LV"/>
              </w:rPr>
            </w:pPr>
            <w:r w:rsidRPr="006940A5">
              <w:rPr>
                <w:szCs w:val="18"/>
                <w:lang w:eastAsia="lv-LV"/>
              </w:rPr>
              <w:t>330</w:t>
            </w:r>
          </w:p>
        </w:tc>
      </w:tr>
    </w:tbl>
    <w:p w14:paraId="4BF2DD10" w14:textId="77777777" w:rsidR="009E4335" w:rsidRDefault="009E4335" w:rsidP="00BF58C3">
      <w:pPr>
        <w:pStyle w:val="programmas"/>
        <w:spacing w:after="240"/>
        <w:rPr>
          <w:szCs w:val="24"/>
        </w:rPr>
      </w:pPr>
    </w:p>
    <w:p w14:paraId="0C39CEE2" w14:textId="58ABA557" w:rsidR="008F2FC2" w:rsidRPr="00BF58C3" w:rsidRDefault="008F2FC2" w:rsidP="00BF58C3">
      <w:pPr>
        <w:pStyle w:val="programmas"/>
        <w:spacing w:after="240"/>
        <w:rPr>
          <w:szCs w:val="24"/>
        </w:rPr>
      </w:pPr>
      <w:r w:rsidRPr="00BF58C3">
        <w:rPr>
          <w:szCs w:val="24"/>
        </w:rPr>
        <w:lastRenderedPageBreak/>
        <w:t>33.00.00 Aizsardzības īpašumu pārvaldīšana</w:t>
      </w:r>
    </w:p>
    <w:p w14:paraId="5F680F47" w14:textId="4E8FF98F" w:rsidR="008F2FC2" w:rsidRPr="00BF58C3" w:rsidRDefault="008F2FC2" w:rsidP="00BF58C3">
      <w:pPr>
        <w:tabs>
          <w:tab w:val="left" w:pos="8789"/>
        </w:tabs>
        <w:spacing w:before="120" w:after="120"/>
        <w:jc w:val="both"/>
        <w:rPr>
          <w:szCs w:val="24"/>
        </w:rPr>
      </w:pPr>
      <w:r w:rsidRPr="00BF58C3">
        <w:rPr>
          <w:szCs w:val="24"/>
          <w:u w:val="single"/>
        </w:rPr>
        <w:t>Programmas mērķis</w:t>
      </w:r>
      <w:r w:rsidRPr="00BF58C3">
        <w:rPr>
          <w:szCs w:val="24"/>
        </w:rPr>
        <w:t xml:space="preserve">: </w:t>
      </w:r>
    </w:p>
    <w:p w14:paraId="5E7AAC12" w14:textId="0465CBB4" w:rsidR="008F2FC2" w:rsidRPr="00BF58C3" w:rsidRDefault="008F2FC2" w:rsidP="00BF58C3">
      <w:pPr>
        <w:tabs>
          <w:tab w:val="left" w:pos="8789"/>
        </w:tabs>
        <w:spacing w:before="120" w:after="120"/>
        <w:jc w:val="both"/>
        <w:rPr>
          <w:szCs w:val="24"/>
        </w:rPr>
      </w:pPr>
      <w:r w:rsidRPr="00BF58C3">
        <w:rPr>
          <w:szCs w:val="24"/>
        </w:rPr>
        <w:t xml:space="preserve">             Aizsardzības ministrijas valdījumā esošā nekustamā īpašuma, valsts aizsardzības objektu un valsts militārās aizsardzības vajadzībām nomātā nekustamā īpašuma apsaimniekošana un vides aizsardzības pasākumu veikšana tajos. Valsts militārās aizsardzības objektu būvniecības organizēšana.</w:t>
      </w:r>
    </w:p>
    <w:p w14:paraId="23281604" w14:textId="77777777" w:rsidR="008F2FC2" w:rsidRPr="00BF58C3" w:rsidRDefault="008F2FC2" w:rsidP="00BF58C3">
      <w:pPr>
        <w:spacing w:before="120" w:after="120"/>
        <w:jc w:val="both"/>
        <w:rPr>
          <w:szCs w:val="24"/>
          <w:u w:val="single"/>
        </w:rPr>
      </w:pPr>
      <w:r w:rsidRPr="00BF58C3">
        <w:rPr>
          <w:szCs w:val="24"/>
          <w:u w:val="single"/>
        </w:rPr>
        <w:t>Galvenās aktivitātes un izpildītāji</w:t>
      </w:r>
      <w:r w:rsidRPr="00BF58C3">
        <w:rPr>
          <w:szCs w:val="24"/>
        </w:rPr>
        <w:t>:</w:t>
      </w:r>
    </w:p>
    <w:p w14:paraId="53E16B5F" w14:textId="538464A9" w:rsidR="008F2FC2" w:rsidRPr="00BF58C3" w:rsidRDefault="008F2FC2" w:rsidP="00BF58C3">
      <w:pPr>
        <w:pStyle w:val="ListParagraph"/>
        <w:numPr>
          <w:ilvl w:val="0"/>
          <w:numId w:val="12"/>
        </w:numPr>
        <w:spacing w:before="120" w:after="120"/>
        <w:ind w:left="1077" w:hanging="357"/>
        <w:contextualSpacing w:val="0"/>
        <w:jc w:val="both"/>
      </w:pPr>
      <w:r w:rsidRPr="00BF58C3">
        <w:t>apsaimniekot Aizsardzības ministrijas valdījumā esošos nekustamos īpašumus, tajā skaitā valsts militārās aizsardzības objektus;</w:t>
      </w:r>
    </w:p>
    <w:p w14:paraId="09E10623" w14:textId="6F8648D3" w:rsidR="008F2FC2" w:rsidRPr="00BF58C3" w:rsidRDefault="008F2FC2" w:rsidP="00BF58C3">
      <w:pPr>
        <w:pStyle w:val="ListParagraph"/>
        <w:numPr>
          <w:ilvl w:val="0"/>
          <w:numId w:val="12"/>
        </w:numPr>
        <w:spacing w:before="120" w:after="120"/>
        <w:ind w:left="1077" w:hanging="357"/>
        <w:contextualSpacing w:val="0"/>
        <w:jc w:val="both"/>
      </w:pPr>
      <w:r w:rsidRPr="00BF58C3">
        <w:t>organizēt valsts militārās aizsardzības objektu būvniecību;</w:t>
      </w:r>
    </w:p>
    <w:p w14:paraId="18B53267" w14:textId="439DBEC6" w:rsidR="008F2FC2" w:rsidRPr="00BF58C3" w:rsidRDefault="008F2FC2" w:rsidP="00BF58C3">
      <w:pPr>
        <w:pStyle w:val="ListParagraph"/>
        <w:numPr>
          <w:ilvl w:val="0"/>
          <w:numId w:val="12"/>
        </w:numPr>
        <w:spacing w:before="120" w:after="120"/>
        <w:ind w:left="1077" w:hanging="357"/>
        <w:contextualSpacing w:val="0"/>
        <w:jc w:val="both"/>
      </w:pPr>
      <w:r w:rsidRPr="00BF58C3">
        <w:t>veikt vides aizsardzības pasākumus valsts militārās aizsardzības objektos;</w:t>
      </w:r>
    </w:p>
    <w:p w14:paraId="1B3483C8" w14:textId="600DC0A1" w:rsidR="008F2FC2" w:rsidRPr="00BF58C3" w:rsidRDefault="008F2FC2" w:rsidP="00BF58C3">
      <w:pPr>
        <w:pStyle w:val="ListParagraph"/>
        <w:numPr>
          <w:ilvl w:val="0"/>
          <w:numId w:val="12"/>
        </w:numPr>
        <w:spacing w:before="120" w:after="120"/>
        <w:ind w:left="1077" w:hanging="357"/>
        <w:contextualSpacing w:val="0"/>
        <w:jc w:val="both"/>
      </w:pPr>
      <w:r w:rsidRPr="00BF58C3">
        <w:t>sniegt publiskos pakalpojumus Aizsardzības ministrijas un tās padotībā esošajām iestādēm, NBS un privātpersonām saistībā ar sporta kompleksa izmantošanu, dienesta viesnīcas un dzīvojamo telpu īri.</w:t>
      </w:r>
    </w:p>
    <w:p w14:paraId="2D73BC5E" w14:textId="6B8939B7" w:rsidR="008F2FC2" w:rsidRPr="00BF58C3" w:rsidRDefault="008F2FC2" w:rsidP="00BF58C3">
      <w:pPr>
        <w:spacing w:before="120" w:after="120"/>
        <w:rPr>
          <w:szCs w:val="24"/>
        </w:rPr>
      </w:pPr>
      <w:r w:rsidRPr="00BF58C3">
        <w:rPr>
          <w:szCs w:val="24"/>
          <w:u w:val="single"/>
        </w:rPr>
        <w:t>Programmas izpildītājs</w:t>
      </w:r>
      <w:r w:rsidRPr="00BF58C3">
        <w:rPr>
          <w:szCs w:val="24"/>
        </w:rPr>
        <w:t xml:space="preserve">: </w:t>
      </w:r>
      <w:r w:rsidRPr="00BF58C3">
        <w:rPr>
          <w:iCs/>
          <w:szCs w:val="24"/>
        </w:rPr>
        <w:t>Valsts aizsardzības militāro objektu un iepirkumu centrs.</w:t>
      </w:r>
    </w:p>
    <w:p w14:paraId="59D26290" w14:textId="5DD96222" w:rsidR="008F2FC2" w:rsidRPr="00BF58C3" w:rsidRDefault="008F2FC2" w:rsidP="00BF58C3">
      <w:pPr>
        <w:spacing w:before="240" w:after="240"/>
        <w:jc w:val="center"/>
        <w:rPr>
          <w:szCs w:val="24"/>
          <w:lang w:eastAsia="lv-LV"/>
        </w:rPr>
      </w:pPr>
      <w:r w:rsidRPr="00BF58C3">
        <w:rPr>
          <w:b/>
          <w:szCs w:val="24"/>
          <w:lang w:eastAsia="lv-LV"/>
        </w:rPr>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80"/>
        <w:gridCol w:w="1123"/>
        <w:gridCol w:w="1100"/>
        <w:gridCol w:w="1120"/>
        <w:gridCol w:w="1119"/>
        <w:gridCol w:w="1120"/>
      </w:tblGrid>
      <w:tr w:rsidR="008F2FC2" w:rsidRPr="009B3693" w14:paraId="37524CBE" w14:textId="77777777" w:rsidTr="00BF58C3">
        <w:trPr>
          <w:cantSplit/>
        </w:trPr>
        <w:tc>
          <w:tcPr>
            <w:tcW w:w="3479" w:type="dxa"/>
            <w:vAlign w:val="center"/>
          </w:tcPr>
          <w:p w14:paraId="771C14BD" w14:textId="77777777" w:rsidR="008F2FC2" w:rsidRPr="006940A5" w:rsidRDefault="008F2FC2" w:rsidP="00D07869">
            <w:pPr>
              <w:pStyle w:val="tabteksts"/>
              <w:jc w:val="center"/>
              <w:rPr>
                <w:szCs w:val="18"/>
              </w:rPr>
            </w:pPr>
          </w:p>
        </w:tc>
        <w:tc>
          <w:tcPr>
            <w:tcW w:w="1123" w:type="dxa"/>
            <w:vAlign w:val="center"/>
          </w:tcPr>
          <w:p w14:paraId="0B547C1E"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0" w:type="dxa"/>
            <w:vAlign w:val="center"/>
          </w:tcPr>
          <w:p w14:paraId="432A3C47"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0" w:type="dxa"/>
            <w:vAlign w:val="center"/>
          </w:tcPr>
          <w:p w14:paraId="46573E2B"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19" w:type="dxa"/>
            <w:vAlign w:val="center"/>
          </w:tcPr>
          <w:p w14:paraId="1BF8D150"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0" w:type="dxa"/>
            <w:vAlign w:val="center"/>
          </w:tcPr>
          <w:p w14:paraId="3382ADCC"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7F3C1B4B" w14:textId="77777777" w:rsidTr="00BF58C3">
        <w:trPr>
          <w:cantSplit/>
        </w:trPr>
        <w:tc>
          <w:tcPr>
            <w:tcW w:w="9061" w:type="dxa"/>
            <w:gridSpan w:val="6"/>
            <w:shd w:val="clear" w:color="auto" w:fill="D9D9D9"/>
            <w:vAlign w:val="center"/>
          </w:tcPr>
          <w:p w14:paraId="6B56E27F" w14:textId="77777777" w:rsidR="008F2FC2" w:rsidRPr="006940A5" w:rsidRDefault="008F2FC2" w:rsidP="00D07869">
            <w:pPr>
              <w:pStyle w:val="tabteksts"/>
              <w:jc w:val="center"/>
              <w:rPr>
                <w:szCs w:val="18"/>
              </w:rPr>
            </w:pPr>
            <w:r w:rsidRPr="006940A5">
              <w:rPr>
                <w:szCs w:val="18"/>
              </w:rPr>
              <w:t>Nekustamo īpašumu apsaimniekošana atbilstoša NBS funkciju vajadzībām</w:t>
            </w:r>
          </w:p>
        </w:tc>
      </w:tr>
      <w:tr w:rsidR="008F2FC2" w:rsidRPr="009B3693" w14:paraId="26B15BD5" w14:textId="77777777" w:rsidTr="00BF58C3">
        <w:trPr>
          <w:cantSplit/>
        </w:trPr>
        <w:tc>
          <w:tcPr>
            <w:tcW w:w="3479" w:type="dxa"/>
          </w:tcPr>
          <w:p w14:paraId="3FF00182" w14:textId="77777777" w:rsidR="008F2FC2" w:rsidRPr="006940A5" w:rsidRDefault="008F2FC2" w:rsidP="00BF58C3">
            <w:pPr>
              <w:pStyle w:val="tabteksts"/>
              <w:ind w:left="134"/>
              <w:jc w:val="both"/>
              <w:rPr>
                <w:szCs w:val="18"/>
              </w:rPr>
            </w:pPr>
            <w:r w:rsidRPr="006940A5">
              <w:rPr>
                <w:szCs w:val="18"/>
              </w:rPr>
              <w:t>Apsaimniekojamās ēkas un būves (skaits)</w:t>
            </w:r>
          </w:p>
        </w:tc>
        <w:tc>
          <w:tcPr>
            <w:tcW w:w="1123" w:type="dxa"/>
          </w:tcPr>
          <w:p w14:paraId="7576BC67" w14:textId="77777777" w:rsidR="008F2FC2" w:rsidRPr="006940A5" w:rsidRDefault="008F2FC2" w:rsidP="00D07869">
            <w:pPr>
              <w:pStyle w:val="tabteksts"/>
              <w:jc w:val="center"/>
              <w:rPr>
                <w:szCs w:val="18"/>
              </w:rPr>
            </w:pPr>
            <w:r w:rsidRPr="006940A5">
              <w:rPr>
                <w:szCs w:val="18"/>
              </w:rPr>
              <w:t>1 184</w:t>
            </w:r>
          </w:p>
        </w:tc>
        <w:tc>
          <w:tcPr>
            <w:tcW w:w="1100" w:type="dxa"/>
          </w:tcPr>
          <w:p w14:paraId="6726B600" w14:textId="77777777" w:rsidR="008F2FC2" w:rsidRPr="006940A5" w:rsidRDefault="008F2FC2" w:rsidP="00D07869">
            <w:pPr>
              <w:pStyle w:val="tabteksts"/>
              <w:jc w:val="center"/>
              <w:rPr>
                <w:szCs w:val="18"/>
              </w:rPr>
            </w:pPr>
            <w:r w:rsidRPr="006940A5">
              <w:rPr>
                <w:szCs w:val="18"/>
              </w:rPr>
              <w:t>1 204</w:t>
            </w:r>
          </w:p>
        </w:tc>
        <w:tc>
          <w:tcPr>
            <w:tcW w:w="1120" w:type="dxa"/>
          </w:tcPr>
          <w:p w14:paraId="5320FE22" w14:textId="77777777" w:rsidR="008F2FC2" w:rsidRPr="006940A5" w:rsidRDefault="008F2FC2" w:rsidP="00D07869">
            <w:pPr>
              <w:pStyle w:val="tabteksts"/>
              <w:jc w:val="center"/>
              <w:rPr>
                <w:szCs w:val="18"/>
              </w:rPr>
            </w:pPr>
            <w:r w:rsidRPr="006940A5">
              <w:rPr>
                <w:szCs w:val="18"/>
              </w:rPr>
              <w:t>1 209</w:t>
            </w:r>
          </w:p>
        </w:tc>
        <w:tc>
          <w:tcPr>
            <w:tcW w:w="1119" w:type="dxa"/>
          </w:tcPr>
          <w:p w14:paraId="33C239EA" w14:textId="77777777" w:rsidR="008F2FC2" w:rsidRPr="006940A5" w:rsidRDefault="008F2FC2" w:rsidP="00D07869">
            <w:pPr>
              <w:pStyle w:val="tabteksts"/>
              <w:jc w:val="center"/>
              <w:rPr>
                <w:szCs w:val="18"/>
              </w:rPr>
            </w:pPr>
            <w:r w:rsidRPr="006940A5">
              <w:rPr>
                <w:szCs w:val="18"/>
              </w:rPr>
              <w:t>1 215</w:t>
            </w:r>
          </w:p>
        </w:tc>
        <w:tc>
          <w:tcPr>
            <w:tcW w:w="1120" w:type="dxa"/>
          </w:tcPr>
          <w:p w14:paraId="3D349E80" w14:textId="77777777" w:rsidR="008F2FC2" w:rsidRPr="006940A5" w:rsidRDefault="008F2FC2" w:rsidP="00D07869">
            <w:pPr>
              <w:pStyle w:val="tabteksts"/>
              <w:jc w:val="center"/>
              <w:rPr>
                <w:szCs w:val="18"/>
              </w:rPr>
            </w:pPr>
            <w:r w:rsidRPr="006940A5">
              <w:rPr>
                <w:szCs w:val="18"/>
              </w:rPr>
              <w:t>1 220</w:t>
            </w:r>
          </w:p>
        </w:tc>
      </w:tr>
      <w:tr w:rsidR="008F2FC2" w:rsidRPr="009B3693" w14:paraId="032CEA47" w14:textId="77777777" w:rsidTr="00BF58C3">
        <w:trPr>
          <w:cantSplit/>
        </w:trPr>
        <w:tc>
          <w:tcPr>
            <w:tcW w:w="3479" w:type="dxa"/>
          </w:tcPr>
          <w:p w14:paraId="7D1CD138" w14:textId="77777777" w:rsidR="008F2FC2" w:rsidRPr="006940A5" w:rsidRDefault="008F2FC2" w:rsidP="00BF58C3">
            <w:pPr>
              <w:pStyle w:val="tabteksts"/>
              <w:ind w:left="134"/>
              <w:jc w:val="both"/>
              <w:rPr>
                <w:szCs w:val="18"/>
              </w:rPr>
            </w:pPr>
            <w:r w:rsidRPr="006940A5">
              <w:rPr>
                <w:szCs w:val="18"/>
              </w:rPr>
              <w:t>Apsaimniekojamās zemes vienības (skaits)</w:t>
            </w:r>
          </w:p>
        </w:tc>
        <w:tc>
          <w:tcPr>
            <w:tcW w:w="1123" w:type="dxa"/>
          </w:tcPr>
          <w:p w14:paraId="55933F30" w14:textId="77777777" w:rsidR="008F2FC2" w:rsidRPr="006940A5" w:rsidRDefault="008F2FC2" w:rsidP="00D07869">
            <w:pPr>
              <w:pStyle w:val="tabteksts"/>
              <w:jc w:val="center"/>
              <w:rPr>
                <w:szCs w:val="18"/>
              </w:rPr>
            </w:pPr>
            <w:r w:rsidRPr="006940A5">
              <w:rPr>
                <w:szCs w:val="18"/>
              </w:rPr>
              <w:t>301</w:t>
            </w:r>
          </w:p>
        </w:tc>
        <w:tc>
          <w:tcPr>
            <w:tcW w:w="1100" w:type="dxa"/>
          </w:tcPr>
          <w:p w14:paraId="0CEBF95F" w14:textId="77777777" w:rsidR="008F2FC2" w:rsidRPr="006940A5" w:rsidRDefault="008F2FC2" w:rsidP="00D07869">
            <w:pPr>
              <w:pStyle w:val="tabteksts"/>
              <w:jc w:val="center"/>
              <w:rPr>
                <w:szCs w:val="18"/>
              </w:rPr>
            </w:pPr>
            <w:r w:rsidRPr="006940A5">
              <w:rPr>
                <w:szCs w:val="18"/>
              </w:rPr>
              <w:t>311</w:t>
            </w:r>
          </w:p>
        </w:tc>
        <w:tc>
          <w:tcPr>
            <w:tcW w:w="1120" w:type="dxa"/>
          </w:tcPr>
          <w:p w14:paraId="53CA5853" w14:textId="77777777" w:rsidR="008F2FC2" w:rsidRPr="006940A5" w:rsidRDefault="008F2FC2" w:rsidP="00D07869">
            <w:pPr>
              <w:pStyle w:val="tabteksts"/>
              <w:jc w:val="center"/>
              <w:rPr>
                <w:szCs w:val="18"/>
              </w:rPr>
            </w:pPr>
            <w:r w:rsidRPr="006940A5">
              <w:rPr>
                <w:szCs w:val="18"/>
              </w:rPr>
              <w:t>347</w:t>
            </w:r>
          </w:p>
        </w:tc>
        <w:tc>
          <w:tcPr>
            <w:tcW w:w="1119" w:type="dxa"/>
          </w:tcPr>
          <w:p w14:paraId="14AB4571" w14:textId="77777777" w:rsidR="008F2FC2" w:rsidRPr="006940A5" w:rsidRDefault="008F2FC2" w:rsidP="00D07869">
            <w:pPr>
              <w:pStyle w:val="tabteksts"/>
              <w:jc w:val="center"/>
              <w:rPr>
                <w:szCs w:val="18"/>
              </w:rPr>
            </w:pPr>
            <w:r w:rsidRPr="006940A5">
              <w:rPr>
                <w:szCs w:val="18"/>
              </w:rPr>
              <w:t>357</w:t>
            </w:r>
          </w:p>
        </w:tc>
        <w:tc>
          <w:tcPr>
            <w:tcW w:w="1120" w:type="dxa"/>
          </w:tcPr>
          <w:p w14:paraId="0993B900" w14:textId="77777777" w:rsidR="008F2FC2" w:rsidRPr="006940A5" w:rsidRDefault="008F2FC2" w:rsidP="00D07869">
            <w:pPr>
              <w:pStyle w:val="tabteksts"/>
              <w:jc w:val="center"/>
              <w:rPr>
                <w:szCs w:val="18"/>
              </w:rPr>
            </w:pPr>
            <w:r w:rsidRPr="006940A5">
              <w:rPr>
                <w:szCs w:val="18"/>
              </w:rPr>
              <w:t>362</w:t>
            </w:r>
          </w:p>
        </w:tc>
      </w:tr>
      <w:tr w:rsidR="008F2FC2" w:rsidRPr="009B3693" w14:paraId="3BB761DA" w14:textId="77777777" w:rsidTr="00BF58C3">
        <w:trPr>
          <w:cantSplit/>
        </w:trPr>
        <w:tc>
          <w:tcPr>
            <w:tcW w:w="3479" w:type="dxa"/>
          </w:tcPr>
          <w:p w14:paraId="6D245EE3" w14:textId="77777777" w:rsidR="008F2FC2" w:rsidRPr="006940A5" w:rsidRDefault="008F2FC2" w:rsidP="00BF58C3">
            <w:pPr>
              <w:pStyle w:val="tabteksts"/>
              <w:ind w:left="134"/>
              <w:jc w:val="both"/>
              <w:rPr>
                <w:szCs w:val="18"/>
              </w:rPr>
            </w:pPr>
            <w:r w:rsidRPr="006940A5">
              <w:rPr>
                <w:szCs w:val="18"/>
              </w:rPr>
              <w:t>Apsaimniekojamo zemes vienību platība (ha)</w:t>
            </w:r>
          </w:p>
        </w:tc>
        <w:tc>
          <w:tcPr>
            <w:tcW w:w="1123" w:type="dxa"/>
          </w:tcPr>
          <w:p w14:paraId="2759140B" w14:textId="77777777" w:rsidR="008F2FC2" w:rsidRPr="006940A5" w:rsidRDefault="008F2FC2" w:rsidP="00D07869">
            <w:pPr>
              <w:pStyle w:val="tabteksts"/>
              <w:jc w:val="center"/>
              <w:rPr>
                <w:szCs w:val="18"/>
              </w:rPr>
            </w:pPr>
            <w:r w:rsidRPr="006940A5">
              <w:rPr>
                <w:szCs w:val="18"/>
              </w:rPr>
              <w:t>21 043</w:t>
            </w:r>
          </w:p>
        </w:tc>
        <w:tc>
          <w:tcPr>
            <w:tcW w:w="1100" w:type="dxa"/>
          </w:tcPr>
          <w:p w14:paraId="1F62B1DB" w14:textId="77777777" w:rsidR="008F2FC2" w:rsidRPr="006940A5" w:rsidRDefault="008F2FC2" w:rsidP="00D07869">
            <w:pPr>
              <w:pStyle w:val="tabteksts"/>
              <w:jc w:val="center"/>
              <w:rPr>
                <w:szCs w:val="18"/>
              </w:rPr>
            </w:pPr>
            <w:r w:rsidRPr="006940A5">
              <w:rPr>
                <w:szCs w:val="18"/>
              </w:rPr>
              <w:t>21 193</w:t>
            </w:r>
          </w:p>
        </w:tc>
        <w:tc>
          <w:tcPr>
            <w:tcW w:w="1120" w:type="dxa"/>
          </w:tcPr>
          <w:p w14:paraId="284DD974" w14:textId="77777777" w:rsidR="008F2FC2" w:rsidRPr="006940A5" w:rsidRDefault="008F2FC2" w:rsidP="00D07869">
            <w:pPr>
              <w:pStyle w:val="tabteksts"/>
              <w:jc w:val="center"/>
              <w:rPr>
                <w:szCs w:val="18"/>
              </w:rPr>
            </w:pPr>
            <w:r w:rsidRPr="006940A5">
              <w:rPr>
                <w:szCs w:val="18"/>
              </w:rPr>
              <w:t>30 899</w:t>
            </w:r>
          </w:p>
        </w:tc>
        <w:tc>
          <w:tcPr>
            <w:tcW w:w="1119" w:type="dxa"/>
          </w:tcPr>
          <w:p w14:paraId="4D9C0823" w14:textId="77777777" w:rsidR="008F2FC2" w:rsidRPr="006940A5" w:rsidRDefault="008F2FC2" w:rsidP="00D07869">
            <w:pPr>
              <w:pStyle w:val="tabteksts"/>
              <w:jc w:val="center"/>
              <w:rPr>
                <w:szCs w:val="18"/>
              </w:rPr>
            </w:pPr>
            <w:r w:rsidRPr="006940A5">
              <w:rPr>
                <w:szCs w:val="18"/>
              </w:rPr>
              <w:t>30 940</w:t>
            </w:r>
          </w:p>
        </w:tc>
        <w:tc>
          <w:tcPr>
            <w:tcW w:w="1120" w:type="dxa"/>
          </w:tcPr>
          <w:p w14:paraId="75F10E1D" w14:textId="77777777" w:rsidR="008F2FC2" w:rsidRPr="006940A5" w:rsidRDefault="008F2FC2" w:rsidP="00D07869">
            <w:pPr>
              <w:pStyle w:val="tabteksts"/>
              <w:jc w:val="center"/>
              <w:rPr>
                <w:szCs w:val="18"/>
              </w:rPr>
            </w:pPr>
            <w:r w:rsidRPr="006940A5">
              <w:rPr>
                <w:szCs w:val="18"/>
              </w:rPr>
              <w:t>30 969</w:t>
            </w:r>
          </w:p>
        </w:tc>
      </w:tr>
    </w:tbl>
    <w:p w14:paraId="2BFF5EBC" w14:textId="23DCDA85" w:rsidR="008F2FC2" w:rsidRPr="00BF58C3" w:rsidRDefault="008F2FC2" w:rsidP="00BF58C3">
      <w:pPr>
        <w:spacing w:before="240" w:after="240"/>
        <w:jc w:val="center"/>
        <w:rPr>
          <w:szCs w:val="24"/>
        </w:rPr>
      </w:pPr>
      <w:r w:rsidRPr="00BF58C3">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76"/>
        <w:gridCol w:w="1130"/>
        <w:gridCol w:w="1162"/>
        <w:gridCol w:w="1162"/>
        <w:gridCol w:w="1131"/>
        <w:gridCol w:w="1101"/>
      </w:tblGrid>
      <w:tr w:rsidR="008F2FC2" w:rsidRPr="009B3693" w14:paraId="644B70D7" w14:textId="77777777" w:rsidTr="00BF58C3">
        <w:trPr>
          <w:cantSplit/>
        </w:trPr>
        <w:tc>
          <w:tcPr>
            <w:tcW w:w="1866" w:type="pct"/>
            <w:vAlign w:val="center"/>
          </w:tcPr>
          <w:p w14:paraId="7EE2296F" w14:textId="77777777" w:rsidR="008F2FC2" w:rsidRPr="006940A5" w:rsidRDefault="008F2FC2" w:rsidP="00D07869">
            <w:pPr>
              <w:pStyle w:val="tabteksts"/>
              <w:jc w:val="center"/>
              <w:rPr>
                <w:szCs w:val="18"/>
              </w:rPr>
            </w:pPr>
          </w:p>
        </w:tc>
        <w:tc>
          <w:tcPr>
            <w:tcW w:w="627" w:type="pct"/>
            <w:vAlign w:val="center"/>
          </w:tcPr>
          <w:p w14:paraId="455C910B"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635" w:type="pct"/>
            <w:vAlign w:val="center"/>
          </w:tcPr>
          <w:p w14:paraId="0B352772"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635" w:type="pct"/>
            <w:vAlign w:val="center"/>
          </w:tcPr>
          <w:p w14:paraId="1136E8BB"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627" w:type="pct"/>
            <w:vAlign w:val="center"/>
          </w:tcPr>
          <w:p w14:paraId="028AF6C6"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610" w:type="pct"/>
            <w:vAlign w:val="center"/>
          </w:tcPr>
          <w:p w14:paraId="2829BD2F"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2BCBECD0" w14:textId="77777777" w:rsidTr="00BF58C3">
        <w:trPr>
          <w:cantSplit/>
        </w:trPr>
        <w:tc>
          <w:tcPr>
            <w:tcW w:w="1866" w:type="pct"/>
            <w:shd w:val="clear" w:color="auto" w:fill="D9D9D9"/>
          </w:tcPr>
          <w:p w14:paraId="3D34E4DD" w14:textId="77777777" w:rsidR="008F2FC2" w:rsidRPr="006940A5" w:rsidRDefault="008F2FC2" w:rsidP="00BF58C3">
            <w:pPr>
              <w:pStyle w:val="tabteksts"/>
              <w:ind w:left="134" w:right="118"/>
              <w:rPr>
                <w:szCs w:val="18"/>
                <w:lang w:eastAsia="lv-LV"/>
              </w:rPr>
            </w:pPr>
            <w:r w:rsidRPr="006940A5">
              <w:rPr>
                <w:szCs w:val="18"/>
                <w:lang w:eastAsia="lv-LV"/>
              </w:rPr>
              <w:t>Kopējie izdevumi,</w:t>
            </w:r>
            <w:r w:rsidRPr="006940A5">
              <w:rPr>
                <w:szCs w:val="18"/>
              </w:rPr>
              <w:t xml:space="preserve"> </w:t>
            </w:r>
            <w:proofErr w:type="spellStart"/>
            <w:r w:rsidRPr="006940A5">
              <w:rPr>
                <w:i/>
                <w:szCs w:val="18"/>
              </w:rPr>
              <w:t>euro</w:t>
            </w:r>
            <w:proofErr w:type="spellEnd"/>
          </w:p>
        </w:tc>
        <w:tc>
          <w:tcPr>
            <w:tcW w:w="627" w:type="pct"/>
            <w:shd w:val="clear" w:color="auto" w:fill="D9D9D9"/>
          </w:tcPr>
          <w:p w14:paraId="313CB652" w14:textId="77777777" w:rsidR="008F2FC2" w:rsidRPr="006940A5" w:rsidRDefault="008F2FC2" w:rsidP="00BF58C3">
            <w:pPr>
              <w:pStyle w:val="tabteksts"/>
              <w:ind w:left="134" w:right="118"/>
              <w:jc w:val="right"/>
              <w:rPr>
                <w:szCs w:val="18"/>
              </w:rPr>
            </w:pPr>
            <w:r w:rsidRPr="006940A5">
              <w:rPr>
                <w:szCs w:val="18"/>
              </w:rPr>
              <w:t>74 236 671</w:t>
            </w:r>
          </w:p>
        </w:tc>
        <w:tc>
          <w:tcPr>
            <w:tcW w:w="635" w:type="pct"/>
            <w:shd w:val="clear" w:color="auto" w:fill="D9D9D9"/>
          </w:tcPr>
          <w:p w14:paraId="012B3EEF" w14:textId="77777777" w:rsidR="008F2FC2" w:rsidRPr="006940A5" w:rsidRDefault="008F2FC2" w:rsidP="00BF58C3">
            <w:pPr>
              <w:pStyle w:val="tabteksts"/>
              <w:ind w:left="134" w:right="118"/>
              <w:jc w:val="right"/>
              <w:rPr>
                <w:szCs w:val="18"/>
              </w:rPr>
            </w:pPr>
            <w:r w:rsidRPr="006940A5">
              <w:rPr>
                <w:szCs w:val="18"/>
              </w:rPr>
              <w:t>114 007 403</w:t>
            </w:r>
          </w:p>
        </w:tc>
        <w:tc>
          <w:tcPr>
            <w:tcW w:w="635" w:type="pct"/>
            <w:shd w:val="clear" w:color="auto" w:fill="D9D9D9"/>
          </w:tcPr>
          <w:p w14:paraId="731A13D0" w14:textId="77777777" w:rsidR="008F2FC2" w:rsidRPr="006940A5" w:rsidRDefault="008F2FC2" w:rsidP="00BF58C3">
            <w:pPr>
              <w:pStyle w:val="tabteksts"/>
              <w:ind w:left="134" w:right="118"/>
              <w:jc w:val="right"/>
              <w:rPr>
                <w:szCs w:val="18"/>
              </w:rPr>
            </w:pPr>
            <w:r w:rsidRPr="006940A5">
              <w:rPr>
                <w:szCs w:val="18"/>
              </w:rPr>
              <w:t>101 165 043</w:t>
            </w:r>
          </w:p>
        </w:tc>
        <w:tc>
          <w:tcPr>
            <w:tcW w:w="627" w:type="pct"/>
            <w:shd w:val="clear" w:color="auto" w:fill="D9D9D9"/>
          </w:tcPr>
          <w:p w14:paraId="4A770D39" w14:textId="77777777" w:rsidR="008F2FC2" w:rsidRPr="006940A5" w:rsidRDefault="008F2FC2" w:rsidP="00BF58C3">
            <w:pPr>
              <w:pStyle w:val="tabteksts"/>
              <w:ind w:left="134" w:right="118"/>
              <w:jc w:val="right"/>
              <w:rPr>
                <w:szCs w:val="18"/>
              </w:rPr>
            </w:pPr>
            <w:r w:rsidRPr="006940A5">
              <w:rPr>
                <w:szCs w:val="18"/>
              </w:rPr>
              <w:t>96 958 270</w:t>
            </w:r>
          </w:p>
        </w:tc>
        <w:tc>
          <w:tcPr>
            <w:tcW w:w="610" w:type="pct"/>
            <w:shd w:val="clear" w:color="auto" w:fill="D9D9D9"/>
          </w:tcPr>
          <w:p w14:paraId="5443100F" w14:textId="77777777" w:rsidR="008F2FC2" w:rsidRPr="006940A5" w:rsidRDefault="008F2FC2" w:rsidP="00BF58C3">
            <w:pPr>
              <w:pStyle w:val="tabteksts"/>
              <w:ind w:right="118"/>
              <w:jc w:val="right"/>
              <w:rPr>
                <w:szCs w:val="18"/>
              </w:rPr>
            </w:pPr>
            <w:r w:rsidRPr="006940A5">
              <w:rPr>
                <w:szCs w:val="18"/>
              </w:rPr>
              <w:t>150 633 201</w:t>
            </w:r>
          </w:p>
        </w:tc>
      </w:tr>
      <w:tr w:rsidR="008F2FC2" w:rsidRPr="009B3693" w14:paraId="63F9E24B" w14:textId="77777777" w:rsidTr="00BF58C3">
        <w:trPr>
          <w:cantSplit/>
        </w:trPr>
        <w:tc>
          <w:tcPr>
            <w:tcW w:w="1866" w:type="pct"/>
          </w:tcPr>
          <w:p w14:paraId="4948A77A" w14:textId="77777777" w:rsidR="008F2FC2" w:rsidRPr="006940A5" w:rsidRDefault="008F2FC2" w:rsidP="00BF58C3">
            <w:pPr>
              <w:pStyle w:val="tabteksts"/>
              <w:ind w:left="134" w:right="118"/>
              <w:rPr>
                <w:szCs w:val="18"/>
                <w:lang w:eastAsia="lv-LV"/>
              </w:rPr>
            </w:pPr>
            <w:r w:rsidRPr="006940A5">
              <w:rPr>
                <w:szCs w:val="18"/>
                <w:lang w:eastAsia="lv-LV"/>
              </w:rPr>
              <w:t xml:space="preserve">Kopējo izdevumu izmaiņas, </w:t>
            </w:r>
            <w:proofErr w:type="spellStart"/>
            <w:r w:rsidRPr="006940A5">
              <w:rPr>
                <w:i/>
                <w:szCs w:val="18"/>
                <w:lang w:eastAsia="lv-LV"/>
              </w:rPr>
              <w:t>euro</w:t>
            </w:r>
            <w:proofErr w:type="spellEnd"/>
            <w:r w:rsidRPr="006940A5">
              <w:rPr>
                <w:szCs w:val="18"/>
                <w:lang w:eastAsia="lv-LV"/>
              </w:rPr>
              <w:t xml:space="preserve"> (+/–) pret iepriekšējo gadu</w:t>
            </w:r>
          </w:p>
        </w:tc>
        <w:tc>
          <w:tcPr>
            <w:tcW w:w="627" w:type="pct"/>
          </w:tcPr>
          <w:p w14:paraId="034DCAD7" w14:textId="77777777" w:rsidR="008F2FC2" w:rsidRPr="006940A5" w:rsidRDefault="008F2FC2" w:rsidP="00BF58C3">
            <w:pPr>
              <w:pStyle w:val="tabteksts"/>
              <w:ind w:left="134" w:right="118"/>
              <w:jc w:val="center"/>
              <w:rPr>
                <w:szCs w:val="18"/>
              </w:rPr>
            </w:pPr>
            <w:r w:rsidRPr="006940A5">
              <w:rPr>
                <w:b/>
                <w:bCs/>
                <w:szCs w:val="18"/>
              </w:rPr>
              <w:t>×</w:t>
            </w:r>
          </w:p>
        </w:tc>
        <w:tc>
          <w:tcPr>
            <w:tcW w:w="635" w:type="pct"/>
          </w:tcPr>
          <w:p w14:paraId="5A6B5393" w14:textId="77777777" w:rsidR="008F2FC2" w:rsidRPr="006940A5" w:rsidRDefault="008F2FC2" w:rsidP="00BF58C3">
            <w:pPr>
              <w:pStyle w:val="tabteksts"/>
              <w:ind w:left="134" w:right="118"/>
              <w:jc w:val="right"/>
              <w:rPr>
                <w:szCs w:val="18"/>
              </w:rPr>
            </w:pPr>
            <w:r w:rsidRPr="006940A5">
              <w:rPr>
                <w:szCs w:val="18"/>
              </w:rPr>
              <w:t>39 770 732</w:t>
            </w:r>
          </w:p>
        </w:tc>
        <w:tc>
          <w:tcPr>
            <w:tcW w:w="635" w:type="pct"/>
          </w:tcPr>
          <w:p w14:paraId="62721475" w14:textId="77777777" w:rsidR="008F2FC2" w:rsidRPr="006940A5" w:rsidRDefault="008F2FC2" w:rsidP="00BF58C3">
            <w:pPr>
              <w:pStyle w:val="tabteksts"/>
              <w:ind w:left="134" w:right="118"/>
              <w:jc w:val="right"/>
              <w:rPr>
                <w:szCs w:val="18"/>
              </w:rPr>
            </w:pPr>
            <w:r w:rsidRPr="006940A5">
              <w:rPr>
                <w:szCs w:val="18"/>
              </w:rPr>
              <w:t>-12 842 360</w:t>
            </w:r>
          </w:p>
        </w:tc>
        <w:tc>
          <w:tcPr>
            <w:tcW w:w="627" w:type="pct"/>
          </w:tcPr>
          <w:p w14:paraId="4D87A61E" w14:textId="77777777" w:rsidR="008F2FC2" w:rsidRPr="006940A5" w:rsidRDefault="008F2FC2" w:rsidP="00BF58C3">
            <w:pPr>
              <w:pStyle w:val="tabteksts"/>
              <w:ind w:left="134" w:right="118"/>
              <w:jc w:val="right"/>
              <w:rPr>
                <w:szCs w:val="18"/>
              </w:rPr>
            </w:pPr>
            <w:r w:rsidRPr="006940A5">
              <w:rPr>
                <w:szCs w:val="18"/>
              </w:rPr>
              <w:t>-4 206 773</w:t>
            </w:r>
          </w:p>
        </w:tc>
        <w:tc>
          <w:tcPr>
            <w:tcW w:w="610" w:type="pct"/>
          </w:tcPr>
          <w:p w14:paraId="67FCB007" w14:textId="77777777" w:rsidR="008F2FC2" w:rsidRPr="006940A5" w:rsidRDefault="008F2FC2" w:rsidP="00BF58C3">
            <w:pPr>
              <w:pStyle w:val="tabteksts"/>
              <w:ind w:left="134" w:right="118"/>
              <w:jc w:val="right"/>
              <w:rPr>
                <w:szCs w:val="18"/>
              </w:rPr>
            </w:pPr>
            <w:r w:rsidRPr="006940A5">
              <w:rPr>
                <w:szCs w:val="18"/>
              </w:rPr>
              <w:t>53 674 931</w:t>
            </w:r>
          </w:p>
        </w:tc>
      </w:tr>
      <w:tr w:rsidR="008F2FC2" w:rsidRPr="009B3693" w14:paraId="28536838" w14:textId="77777777" w:rsidTr="00BF58C3">
        <w:trPr>
          <w:cantSplit/>
        </w:trPr>
        <w:tc>
          <w:tcPr>
            <w:tcW w:w="1866" w:type="pct"/>
          </w:tcPr>
          <w:p w14:paraId="046B4AB7" w14:textId="77777777" w:rsidR="008F2FC2" w:rsidRPr="006940A5" w:rsidRDefault="008F2FC2" w:rsidP="00BF58C3">
            <w:pPr>
              <w:pStyle w:val="tabteksts"/>
              <w:ind w:left="134" w:right="118"/>
              <w:rPr>
                <w:szCs w:val="18"/>
              </w:rPr>
            </w:pPr>
            <w:r w:rsidRPr="006940A5">
              <w:rPr>
                <w:szCs w:val="18"/>
                <w:lang w:eastAsia="lv-LV"/>
              </w:rPr>
              <w:t>Kopējie izdevumi</w:t>
            </w:r>
            <w:r w:rsidRPr="006940A5">
              <w:rPr>
                <w:szCs w:val="18"/>
              </w:rPr>
              <w:t>, % (+/–) pret iepriekšējo gadu</w:t>
            </w:r>
          </w:p>
        </w:tc>
        <w:tc>
          <w:tcPr>
            <w:tcW w:w="627" w:type="pct"/>
          </w:tcPr>
          <w:p w14:paraId="231DFE70" w14:textId="77777777" w:rsidR="008F2FC2" w:rsidRPr="006940A5" w:rsidRDefault="008F2FC2" w:rsidP="00BF58C3">
            <w:pPr>
              <w:pStyle w:val="tabteksts"/>
              <w:ind w:left="134" w:right="118"/>
              <w:jc w:val="center"/>
              <w:rPr>
                <w:szCs w:val="18"/>
              </w:rPr>
            </w:pPr>
            <w:r w:rsidRPr="006940A5">
              <w:rPr>
                <w:b/>
                <w:bCs/>
                <w:szCs w:val="18"/>
              </w:rPr>
              <w:t>×</w:t>
            </w:r>
          </w:p>
        </w:tc>
        <w:tc>
          <w:tcPr>
            <w:tcW w:w="635" w:type="pct"/>
          </w:tcPr>
          <w:p w14:paraId="50B6CBC1" w14:textId="77777777" w:rsidR="008F2FC2" w:rsidRPr="006940A5" w:rsidRDefault="008F2FC2" w:rsidP="00BF58C3">
            <w:pPr>
              <w:pStyle w:val="tabteksts"/>
              <w:ind w:left="134" w:right="118"/>
              <w:jc w:val="right"/>
              <w:rPr>
                <w:szCs w:val="18"/>
              </w:rPr>
            </w:pPr>
            <w:r w:rsidRPr="006940A5">
              <w:rPr>
                <w:szCs w:val="18"/>
              </w:rPr>
              <w:t>53,6</w:t>
            </w:r>
          </w:p>
        </w:tc>
        <w:tc>
          <w:tcPr>
            <w:tcW w:w="635" w:type="pct"/>
          </w:tcPr>
          <w:p w14:paraId="0FB38661" w14:textId="77777777" w:rsidR="008F2FC2" w:rsidRPr="006940A5" w:rsidRDefault="008F2FC2" w:rsidP="00BF58C3">
            <w:pPr>
              <w:pStyle w:val="tabteksts"/>
              <w:ind w:left="134" w:right="118"/>
              <w:jc w:val="right"/>
              <w:rPr>
                <w:szCs w:val="18"/>
              </w:rPr>
            </w:pPr>
            <w:r w:rsidRPr="006940A5">
              <w:rPr>
                <w:szCs w:val="18"/>
              </w:rPr>
              <w:t>-11,3</w:t>
            </w:r>
          </w:p>
        </w:tc>
        <w:tc>
          <w:tcPr>
            <w:tcW w:w="627" w:type="pct"/>
          </w:tcPr>
          <w:p w14:paraId="7536F3DA" w14:textId="77777777" w:rsidR="008F2FC2" w:rsidRPr="006940A5" w:rsidRDefault="008F2FC2" w:rsidP="00BF58C3">
            <w:pPr>
              <w:pStyle w:val="tabteksts"/>
              <w:ind w:left="134" w:right="118"/>
              <w:jc w:val="right"/>
              <w:rPr>
                <w:szCs w:val="18"/>
              </w:rPr>
            </w:pPr>
            <w:r w:rsidRPr="006940A5">
              <w:rPr>
                <w:szCs w:val="18"/>
              </w:rPr>
              <w:t>-4,2</w:t>
            </w:r>
          </w:p>
        </w:tc>
        <w:tc>
          <w:tcPr>
            <w:tcW w:w="610" w:type="pct"/>
          </w:tcPr>
          <w:p w14:paraId="5835F060" w14:textId="77777777" w:rsidR="008F2FC2" w:rsidRPr="006940A5" w:rsidRDefault="008F2FC2" w:rsidP="00BF58C3">
            <w:pPr>
              <w:pStyle w:val="tabteksts"/>
              <w:ind w:left="134" w:right="118"/>
              <w:jc w:val="right"/>
              <w:rPr>
                <w:szCs w:val="18"/>
              </w:rPr>
            </w:pPr>
            <w:r w:rsidRPr="006940A5">
              <w:rPr>
                <w:szCs w:val="18"/>
              </w:rPr>
              <w:t>55,4</w:t>
            </w:r>
          </w:p>
        </w:tc>
      </w:tr>
      <w:tr w:rsidR="008F2FC2" w:rsidRPr="009B3693" w14:paraId="7A280A07" w14:textId="77777777" w:rsidTr="00BF58C3">
        <w:trPr>
          <w:cantSplit/>
        </w:trPr>
        <w:tc>
          <w:tcPr>
            <w:tcW w:w="1866" w:type="pct"/>
          </w:tcPr>
          <w:p w14:paraId="22D201EA" w14:textId="77777777" w:rsidR="008F2FC2" w:rsidRPr="006940A5" w:rsidRDefault="008F2FC2" w:rsidP="00BF58C3">
            <w:pPr>
              <w:pStyle w:val="tabteksts"/>
              <w:ind w:left="134" w:right="118"/>
              <w:rPr>
                <w:szCs w:val="18"/>
                <w:lang w:eastAsia="lv-LV"/>
              </w:rPr>
            </w:pPr>
            <w:r w:rsidRPr="006940A5">
              <w:rPr>
                <w:szCs w:val="18"/>
              </w:rPr>
              <w:t xml:space="preserve">Atlīdzība, </w:t>
            </w:r>
            <w:proofErr w:type="spellStart"/>
            <w:r w:rsidRPr="006940A5">
              <w:rPr>
                <w:i/>
                <w:szCs w:val="18"/>
              </w:rPr>
              <w:t>euro</w:t>
            </w:r>
            <w:proofErr w:type="spellEnd"/>
          </w:p>
        </w:tc>
        <w:tc>
          <w:tcPr>
            <w:tcW w:w="627" w:type="pct"/>
          </w:tcPr>
          <w:p w14:paraId="6DA0321D" w14:textId="77777777" w:rsidR="008F2FC2" w:rsidRPr="006940A5" w:rsidRDefault="008F2FC2" w:rsidP="00BF58C3">
            <w:pPr>
              <w:pStyle w:val="tabteksts"/>
              <w:ind w:left="134" w:right="118"/>
              <w:jc w:val="right"/>
              <w:rPr>
                <w:szCs w:val="18"/>
              </w:rPr>
            </w:pPr>
            <w:r w:rsidRPr="006940A5">
              <w:rPr>
                <w:szCs w:val="18"/>
              </w:rPr>
              <w:t>7 027 285</w:t>
            </w:r>
          </w:p>
        </w:tc>
        <w:tc>
          <w:tcPr>
            <w:tcW w:w="635" w:type="pct"/>
          </w:tcPr>
          <w:p w14:paraId="35AF8702" w14:textId="77777777" w:rsidR="008F2FC2" w:rsidRPr="006940A5" w:rsidRDefault="008F2FC2" w:rsidP="00BF58C3">
            <w:pPr>
              <w:pStyle w:val="tabteksts"/>
              <w:ind w:left="134" w:right="118"/>
              <w:jc w:val="right"/>
              <w:rPr>
                <w:szCs w:val="18"/>
              </w:rPr>
            </w:pPr>
            <w:r w:rsidRPr="006940A5">
              <w:rPr>
                <w:szCs w:val="18"/>
              </w:rPr>
              <w:t>8 233 900</w:t>
            </w:r>
          </w:p>
        </w:tc>
        <w:tc>
          <w:tcPr>
            <w:tcW w:w="635" w:type="pct"/>
          </w:tcPr>
          <w:p w14:paraId="29DB36F6" w14:textId="77777777" w:rsidR="008F2FC2" w:rsidRPr="006940A5" w:rsidRDefault="008F2FC2" w:rsidP="00BF58C3">
            <w:pPr>
              <w:pStyle w:val="tabteksts"/>
              <w:ind w:left="134" w:right="118"/>
              <w:jc w:val="right"/>
              <w:rPr>
                <w:szCs w:val="18"/>
              </w:rPr>
            </w:pPr>
            <w:r w:rsidRPr="006940A5">
              <w:rPr>
                <w:szCs w:val="18"/>
              </w:rPr>
              <w:t>8 541 174</w:t>
            </w:r>
          </w:p>
        </w:tc>
        <w:tc>
          <w:tcPr>
            <w:tcW w:w="627" w:type="pct"/>
          </w:tcPr>
          <w:p w14:paraId="59D85009" w14:textId="77777777" w:rsidR="008F2FC2" w:rsidRPr="006940A5" w:rsidRDefault="008F2FC2" w:rsidP="00BF58C3">
            <w:pPr>
              <w:pStyle w:val="tabteksts"/>
              <w:ind w:left="134" w:right="118"/>
              <w:jc w:val="right"/>
              <w:rPr>
                <w:szCs w:val="18"/>
              </w:rPr>
            </w:pPr>
            <w:r w:rsidRPr="006940A5">
              <w:rPr>
                <w:szCs w:val="18"/>
              </w:rPr>
              <w:t>8 541 174</w:t>
            </w:r>
          </w:p>
        </w:tc>
        <w:tc>
          <w:tcPr>
            <w:tcW w:w="610" w:type="pct"/>
          </w:tcPr>
          <w:p w14:paraId="5A834CD9" w14:textId="77777777" w:rsidR="008F2FC2" w:rsidRPr="006940A5" w:rsidRDefault="008F2FC2" w:rsidP="00BF58C3">
            <w:pPr>
              <w:pStyle w:val="tabteksts"/>
              <w:ind w:left="134" w:right="118"/>
              <w:jc w:val="right"/>
              <w:rPr>
                <w:szCs w:val="18"/>
              </w:rPr>
            </w:pPr>
            <w:r w:rsidRPr="006940A5">
              <w:rPr>
                <w:szCs w:val="18"/>
              </w:rPr>
              <w:t>8 541 174</w:t>
            </w:r>
          </w:p>
        </w:tc>
      </w:tr>
      <w:tr w:rsidR="008F2FC2" w:rsidRPr="009B3693" w14:paraId="057974FA" w14:textId="77777777" w:rsidTr="00BF58C3">
        <w:trPr>
          <w:cantSplit/>
        </w:trPr>
        <w:tc>
          <w:tcPr>
            <w:tcW w:w="1866" w:type="pct"/>
          </w:tcPr>
          <w:p w14:paraId="6D15AFA4" w14:textId="77777777" w:rsidR="008F2FC2" w:rsidRPr="006940A5" w:rsidRDefault="008F2FC2" w:rsidP="00BF58C3">
            <w:pPr>
              <w:pStyle w:val="tabteksts"/>
              <w:ind w:left="134" w:right="118"/>
              <w:rPr>
                <w:szCs w:val="18"/>
                <w:lang w:eastAsia="lv-LV"/>
              </w:rPr>
            </w:pPr>
            <w:r w:rsidRPr="006940A5">
              <w:rPr>
                <w:szCs w:val="18"/>
              </w:rPr>
              <w:t>Vidējais amata vietu skaits gadā, neskaitot pedagogu un zemessargu amata vietas</w:t>
            </w:r>
          </w:p>
        </w:tc>
        <w:tc>
          <w:tcPr>
            <w:tcW w:w="627" w:type="pct"/>
          </w:tcPr>
          <w:p w14:paraId="74002594" w14:textId="77777777" w:rsidR="008F2FC2" w:rsidRPr="006940A5" w:rsidRDefault="008F2FC2" w:rsidP="00BF58C3">
            <w:pPr>
              <w:pStyle w:val="tabteksts"/>
              <w:ind w:left="134" w:right="118"/>
              <w:jc w:val="right"/>
              <w:rPr>
                <w:szCs w:val="18"/>
              </w:rPr>
            </w:pPr>
            <w:r w:rsidRPr="006940A5">
              <w:rPr>
                <w:szCs w:val="18"/>
              </w:rPr>
              <w:t>311</w:t>
            </w:r>
          </w:p>
        </w:tc>
        <w:tc>
          <w:tcPr>
            <w:tcW w:w="635" w:type="pct"/>
          </w:tcPr>
          <w:p w14:paraId="44AE9A79" w14:textId="77777777" w:rsidR="008F2FC2" w:rsidRPr="006940A5" w:rsidRDefault="008F2FC2" w:rsidP="00BF58C3">
            <w:pPr>
              <w:pStyle w:val="tabteksts"/>
              <w:ind w:left="134" w:right="118"/>
              <w:jc w:val="right"/>
              <w:rPr>
                <w:szCs w:val="18"/>
              </w:rPr>
            </w:pPr>
            <w:r w:rsidRPr="006940A5">
              <w:rPr>
                <w:szCs w:val="18"/>
              </w:rPr>
              <w:t>388</w:t>
            </w:r>
          </w:p>
        </w:tc>
        <w:tc>
          <w:tcPr>
            <w:tcW w:w="635" w:type="pct"/>
          </w:tcPr>
          <w:p w14:paraId="7968E999" w14:textId="77777777" w:rsidR="008F2FC2" w:rsidRPr="006940A5" w:rsidRDefault="008F2FC2" w:rsidP="00BF58C3">
            <w:pPr>
              <w:pStyle w:val="tabteksts"/>
              <w:ind w:left="134" w:right="118"/>
              <w:jc w:val="right"/>
              <w:rPr>
                <w:szCs w:val="18"/>
              </w:rPr>
            </w:pPr>
            <w:r w:rsidRPr="006940A5">
              <w:rPr>
                <w:szCs w:val="18"/>
              </w:rPr>
              <w:t>388</w:t>
            </w:r>
          </w:p>
        </w:tc>
        <w:tc>
          <w:tcPr>
            <w:tcW w:w="627" w:type="pct"/>
          </w:tcPr>
          <w:p w14:paraId="48D68406" w14:textId="77777777" w:rsidR="008F2FC2" w:rsidRPr="006940A5" w:rsidRDefault="008F2FC2" w:rsidP="00BF58C3">
            <w:pPr>
              <w:pStyle w:val="tabteksts"/>
              <w:ind w:left="134" w:right="118"/>
              <w:jc w:val="right"/>
              <w:rPr>
                <w:szCs w:val="18"/>
              </w:rPr>
            </w:pPr>
            <w:r w:rsidRPr="006940A5">
              <w:rPr>
                <w:szCs w:val="18"/>
              </w:rPr>
              <w:t>388</w:t>
            </w:r>
          </w:p>
        </w:tc>
        <w:tc>
          <w:tcPr>
            <w:tcW w:w="610" w:type="pct"/>
          </w:tcPr>
          <w:p w14:paraId="6893B451" w14:textId="77777777" w:rsidR="008F2FC2" w:rsidRPr="006940A5" w:rsidRDefault="008F2FC2" w:rsidP="00BF58C3">
            <w:pPr>
              <w:pStyle w:val="tabteksts"/>
              <w:ind w:left="134" w:right="118"/>
              <w:jc w:val="right"/>
              <w:rPr>
                <w:szCs w:val="18"/>
              </w:rPr>
            </w:pPr>
            <w:r w:rsidRPr="006940A5">
              <w:rPr>
                <w:szCs w:val="18"/>
              </w:rPr>
              <w:t>388</w:t>
            </w:r>
          </w:p>
        </w:tc>
      </w:tr>
      <w:tr w:rsidR="008F2FC2" w:rsidRPr="009B3693" w14:paraId="68501AF6" w14:textId="77777777" w:rsidTr="00BF58C3">
        <w:trPr>
          <w:cantSplit/>
        </w:trPr>
        <w:tc>
          <w:tcPr>
            <w:tcW w:w="1866" w:type="pct"/>
          </w:tcPr>
          <w:p w14:paraId="1F893D5D" w14:textId="77777777" w:rsidR="008F2FC2" w:rsidRPr="006940A5" w:rsidRDefault="008F2FC2" w:rsidP="00BF58C3">
            <w:pPr>
              <w:pStyle w:val="tabteksts"/>
              <w:ind w:left="134" w:right="118"/>
              <w:rPr>
                <w:szCs w:val="18"/>
                <w:lang w:eastAsia="lv-LV"/>
              </w:rPr>
            </w:pPr>
            <w:r w:rsidRPr="006940A5">
              <w:rPr>
                <w:szCs w:val="18"/>
              </w:rPr>
              <w:t xml:space="preserve">Vidējā atlīdzība amata vietai </w:t>
            </w:r>
            <w:r w:rsidRPr="006940A5">
              <w:rPr>
                <w:szCs w:val="18"/>
                <w:lang w:eastAsia="lv-LV"/>
              </w:rPr>
              <w:t>(mēnesī)</w:t>
            </w:r>
            <w:r w:rsidRPr="006940A5">
              <w:rPr>
                <w:szCs w:val="18"/>
              </w:rPr>
              <w:t xml:space="preserve">, neskaitot pedagogu amata vietas, </w:t>
            </w:r>
            <w:proofErr w:type="spellStart"/>
            <w:r w:rsidRPr="006940A5">
              <w:rPr>
                <w:i/>
                <w:szCs w:val="18"/>
              </w:rPr>
              <w:t>euro</w:t>
            </w:r>
            <w:proofErr w:type="spellEnd"/>
          </w:p>
        </w:tc>
        <w:tc>
          <w:tcPr>
            <w:tcW w:w="627" w:type="pct"/>
          </w:tcPr>
          <w:p w14:paraId="6F03E882" w14:textId="77777777" w:rsidR="008F2FC2" w:rsidRPr="006940A5" w:rsidRDefault="008F2FC2" w:rsidP="00BF58C3">
            <w:pPr>
              <w:pStyle w:val="tabteksts"/>
              <w:ind w:left="134" w:right="118"/>
              <w:jc w:val="right"/>
              <w:rPr>
                <w:szCs w:val="18"/>
              </w:rPr>
            </w:pPr>
            <w:r w:rsidRPr="006940A5">
              <w:rPr>
                <w:szCs w:val="18"/>
              </w:rPr>
              <w:t>1 883</w:t>
            </w:r>
          </w:p>
        </w:tc>
        <w:tc>
          <w:tcPr>
            <w:tcW w:w="635" w:type="pct"/>
          </w:tcPr>
          <w:p w14:paraId="03FBA743" w14:textId="77777777" w:rsidR="008F2FC2" w:rsidRPr="006940A5" w:rsidRDefault="008F2FC2" w:rsidP="00BF58C3">
            <w:pPr>
              <w:pStyle w:val="tabteksts"/>
              <w:ind w:left="134" w:right="118"/>
              <w:jc w:val="right"/>
              <w:rPr>
                <w:szCs w:val="18"/>
              </w:rPr>
            </w:pPr>
            <w:r w:rsidRPr="006940A5">
              <w:rPr>
                <w:szCs w:val="18"/>
              </w:rPr>
              <w:t>1 768</w:t>
            </w:r>
          </w:p>
        </w:tc>
        <w:tc>
          <w:tcPr>
            <w:tcW w:w="635" w:type="pct"/>
          </w:tcPr>
          <w:p w14:paraId="684C5555" w14:textId="77777777" w:rsidR="008F2FC2" w:rsidRPr="006940A5" w:rsidRDefault="008F2FC2" w:rsidP="00BF58C3">
            <w:pPr>
              <w:pStyle w:val="tabteksts"/>
              <w:ind w:left="134" w:right="118"/>
              <w:jc w:val="right"/>
              <w:rPr>
                <w:szCs w:val="18"/>
              </w:rPr>
            </w:pPr>
            <w:r w:rsidRPr="006940A5">
              <w:rPr>
                <w:szCs w:val="18"/>
              </w:rPr>
              <w:t>1 834</w:t>
            </w:r>
          </w:p>
        </w:tc>
        <w:tc>
          <w:tcPr>
            <w:tcW w:w="627" w:type="pct"/>
          </w:tcPr>
          <w:p w14:paraId="53728D39" w14:textId="77777777" w:rsidR="008F2FC2" w:rsidRPr="006940A5" w:rsidRDefault="008F2FC2" w:rsidP="00BF58C3">
            <w:pPr>
              <w:pStyle w:val="tabteksts"/>
              <w:ind w:left="134" w:right="118"/>
              <w:jc w:val="right"/>
              <w:rPr>
                <w:szCs w:val="18"/>
              </w:rPr>
            </w:pPr>
            <w:r w:rsidRPr="006940A5">
              <w:rPr>
                <w:szCs w:val="18"/>
              </w:rPr>
              <w:t>1 834</w:t>
            </w:r>
          </w:p>
        </w:tc>
        <w:tc>
          <w:tcPr>
            <w:tcW w:w="610" w:type="pct"/>
          </w:tcPr>
          <w:p w14:paraId="6CA09A66" w14:textId="77777777" w:rsidR="008F2FC2" w:rsidRPr="006940A5" w:rsidRDefault="008F2FC2" w:rsidP="00BF58C3">
            <w:pPr>
              <w:pStyle w:val="tabteksts"/>
              <w:ind w:left="134" w:right="118"/>
              <w:jc w:val="right"/>
              <w:rPr>
                <w:szCs w:val="18"/>
              </w:rPr>
            </w:pPr>
            <w:r w:rsidRPr="006940A5">
              <w:rPr>
                <w:szCs w:val="18"/>
              </w:rPr>
              <w:t>1 834</w:t>
            </w:r>
          </w:p>
        </w:tc>
      </w:tr>
    </w:tbl>
    <w:p w14:paraId="2221A58C" w14:textId="386D6DC0" w:rsidR="008F2FC2" w:rsidRPr="00BF58C3" w:rsidRDefault="008F2FC2" w:rsidP="00BF58C3">
      <w:pPr>
        <w:spacing w:before="240" w:after="240"/>
        <w:jc w:val="center"/>
        <w:rPr>
          <w:b/>
          <w:szCs w:val="24"/>
          <w:lang w:eastAsia="lv-LV"/>
        </w:rPr>
      </w:pPr>
      <w:r w:rsidRPr="00BF58C3">
        <w:rPr>
          <w:b/>
          <w:szCs w:val="24"/>
          <w:lang w:eastAsia="lv-LV"/>
        </w:rPr>
        <w:t>Izmaiņas izdevumos, salīdzinot 2024. gada projektu ar 2023. gada plānu</w:t>
      </w:r>
    </w:p>
    <w:p w14:paraId="7FD8A46D" w14:textId="72A3703D" w:rsidR="008F2FC2" w:rsidRPr="009B3693" w:rsidRDefault="00BF58C3" w:rsidP="00BF58C3">
      <w:pPr>
        <w:jc w:val="right"/>
        <w:rPr>
          <w:iCs/>
          <w:sz w:val="16"/>
          <w:szCs w:val="16"/>
        </w:rPr>
      </w:pPr>
      <w:proofErr w:type="spellStart"/>
      <w:r>
        <w:rPr>
          <w:iCs/>
          <w:sz w:val="16"/>
          <w:szCs w:val="16"/>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8"/>
        <w:gridCol w:w="1443"/>
        <w:gridCol w:w="1406"/>
      </w:tblGrid>
      <w:tr w:rsidR="008F2FC2" w:rsidRPr="009B3693" w14:paraId="3226C568" w14:textId="77777777" w:rsidTr="00BF58C3">
        <w:trPr>
          <w:cantSplit/>
          <w:tblHeader/>
        </w:trPr>
        <w:tc>
          <w:tcPr>
            <w:tcW w:w="2629" w:type="pct"/>
            <w:vAlign w:val="center"/>
          </w:tcPr>
          <w:p w14:paraId="3528EF1F" w14:textId="77777777" w:rsidR="008F2FC2" w:rsidRPr="006940A5" w:rsidRDefault="008F2FC2" w:rsidP="00D07869">
            <w:pPr>
              <w:pStyle w:val="tabteksts"/>
              <w:jc w:val="center"/>
              <w:rPr>
                <w:szCs w:val="18"/>
              </w:rPr>
            </w:pPr>
            <w:r w:rsidRPr="006940A5">
              <w:rPr>
                <w:szCs w:val="18"/>
                <w:lang w:eastAsia="lv-LV"/>
              </w:rPr>
              <w:t>Pasākums</w:t>
            </w:r>
          </w:p>
        </w:tc>
        <w:tc>
          <w:tcPr>
            <w:tcW w:w="799" w:type="pct"/>
            <w:vAlign w:val="center"/>
          </w:tcPr>
          <w:p w14:paraId="7E6A461C" w14:textId="77777777" w:rsidR="008F2FC2" w:rsidRPr="006940A5" w:rsidRDefault="008F2FC2" w:rsidP="00D07869">
            <w:pPr>
              <w:pStyle w:val="tabteksts"/>
              <w:jc w:val="center"/>
              <w:rPr>
                <w:szCs w:val="18"/>
                <w:lang w:eastAsia="lv-LV"/>
              </w:rPr>
            </w:pPr>
            <w:r w:rsidRPr="006940A5">
              <w:rPr>
                <w:szCs w:val="18"/>
                <w:lang w:eastAsia="lv-LV"/>
              </w:rPr>
              <w:t>Samazinājums</w:t>
            </w:r>
          </w:p>
        </w:tc>
        <w:tc>
          <w:tcPr>
            <w:tcW w:w="796" w:type="pct"/>
            <w:vAlign w:val="center"/>
          </w:tcPr>
          <w:p w14:paraId="4E1095CF" w14:textId="77777777" w:rsidR="008F2FC2" w:rsidRPr="006940A5" w:rsidRDefault="008F2FC2" w:rsidP="00D07869">
            <w:pPr>
              <w:pStyle w:val="tabteksts"/>
              <w:jc w:val="center"/>
              <w:rPr>
                <w:szCs w:val="18"/>
                <w:lang w:eastAsia="lv-LV"/>
              </w:rPr>
            </w:pPr>
            <w:r w:rsidRPr="006940A5">
              <w:rPr>
                <w:szCs w:val="18"/>
                <w:lang w:eastAsia="lv-LV"/>
              </w:rPr>
              <w:t>Palielinājums</w:t>
            </w:r>
          </w:p>
        </w:tc>
        <w:tc>
          <w:tcPr>
            <w:tcW w:w="776" w:type="pct"/>
            <w:vAlign w:val="center"/>
          </w:tcPr>
          <w:p w14:paraId="6D5006EE" w14:textId="77777777" w:rsidR="008F2FC2" w:rsidRPr="006940A5" w:rsidRDefault="008F2FC2" w:rsidP="00D07869">
            <w:pPr>
              <w:pStyle w:val="tabteksts"/>
              <w:jc w:val="center"/>
              <w:rPr>
                <w:szCs w:val="18"/>
                <w:lang w:eastAsia="lv-LV"/>
              </w:rPr>
            </w:pPr>
            <w:r w:rsidRPr="006940A5">
              <w:rPr>
                <w:szCs w:val="18"/>
                <w:lang w:eastAsia="lv-LV"/>
              </w:rPr>
              <w:t>Izmaiņas</w:t>
            </w:r>
          </w:p>
        </w:tc>
      </w:tr>
      <w:tr w:rsidR="008F2FC2" w:rsidRPr="009B3693" w14:paraId="1E93E62C" w14:textId="77777777" w:rsidTr="00BF58C3">
        <w:trPr>
          <w:cantSplit/>
        </w:trPr>
        <w:tc>
          <w:tcPr>
            <w:tcW w:w="2629" w:type="pct"/>
            <w:shd w:val="clear" w:color="auto" w:fill="D9D9D9"/>
          </w:tcPr>
          <w:p w14:paraId="147004D2" w14:textId="77777777" w:rsidR="008F2FC2" w:rsidRPr="006940A5" w:rsidRDefault="008F2FC2" w:rsidP="00BF58C3">
            <w:pPr>
              <w:pStyle w:val="tabteksts"/>
              <w:ind w:left="134" w:right="83"/>
              <w:rPr>
                <w:szCs w:val="18"/>
              </w:rPr>
            </w:pPr>
            <w:r w:rsidRPr="006940A5">
              <w:rPr>
                <w:b/>
                <w:bCs/>
                <w:szCs w:val="18"/>
                <w:lang w:eastAsia="lv-LV"/>
              </w:rPr>
              <w:t>Izdevumi – kopā</w:t>
            </w:r>
          </w:p>
        </w:tc>
        <w:tc>
          <w:tcPr>
            <w:tcW w:w="799" w:type="pct"/>
            <w:shd w:val="clear" w:color="auto" w:fill="D9D9D9"/>
          </w:tcPr>
          <w:p w14:paraId="28759E31" w14:textId="77777777" w:rsidR="008F2FC2" w:rsidRPr="006940A5" w:rsidRDefault="008F2FC2" w:rsidP="00BF58C3">
            <w:pPr>
              <w:pStyle w:val="tabteksts"/>
              <w:ind w:left="134" w:right="83"/>
              <w:jc w:val="right"/>
              <w:rPr>
                <w:b/>
                <w:szCs w:val="18"/>
              </w:rPr>
            </w:pPr>
            <w:r w:rsidRPr="006940A5">
              <w:rPr>
                <w:b/>
                <w:szCs w:val="18"/>
              </w:rPr>
              <w:t>67 424 730</w:t>
            </w:r>
          </w:p>
        </w:tc>
        <w:tc>
          <w:tcPr>
            <w:tcW w:w="796" w:type="pct"/>
            <w:shd w:val="clear" w:color="auto" w:fill="D9D9D9"/>
          </w:tcPr>
          <w:p w14:paraId="43429697" w14:textId="77777777" w:rsidR="008F2FC2" w:rsidRPr="006940A5" w:rsidRDefault="008F2FC2" w:rsidP="00BF58C3">
            <w:pPr>
              <w:pStyle w:val="tabteksts"/>
              <w:ind w:left="134" w:right="83"/>
              <w:jc w:val="right"/>
              <w:rPr>
                <w:b/>
                <w:szCs w:val="18"/>
              </w:rPr>
            </w:pPr>
            <w:r w:rsidRPr="006940A5">
              <w:rPr>
                <w:b/>
                <w:szCs w:val="18"/>
              </w:rPr>
              <w:t>54 582 370</w:t>
            </w:r>
          </w:p>
        </w:tc>
        <w:tc>
          <w:tcPr>
            <w:tcW w:w="776" w:type="pct"/>
            <w:shd w:val="clear" w:color="auto" w:fill="D9D9D9"/>
          </w:tcPr>
          <w:p w14:paraId="6C98020F" w14:textId="77777777" w:rsidR="008F2FC2" w:rsidRPr="006940A5" w:rsidRDefault="008F2FC2" w:rsidP="00BF58C3">
            <w:pPr>
              <w:pStyle w:val="tabteksts"/>
              <w:ind w:left="134" w:right="83"/>
              <w:jc w:val="right"/>
              <w:rPr>
                <w:b/>
                <w:szCs w:val="18"/>
              </w:rPr>
            </w:pPr>
            <w:r w:rsidRPr="006940A5">
              <w:rPr>
                <w:b/>
                <w:szCs w:val="18"/>
              </w:rPr>
              <w:t>-12 842 360</w:t>
            </w:r>
          </w:p>
        </w:tc>
      </w:tr>
      <w:tr w:rsidR="008F2FC2" w:rsidRPr="009B3693" w14:paraId="1E6C304C" w14:textId="77777777" w:rsidTr="00BF58C3">
        <w:trPr>
          <w:cantSplit/>
        </w:trPr>
        <w:tc>
          <w:tcPr>
            <w:tcW w:w="5000" w:type="pct"/>
            <w:gridSpan w:val="4"/>
          </w:tcPr>
          <w:p w14:paraId="2AF1EF0B" w14:textId="77777777" w:rsidR="008F2FC2" w:rsidRPr="006940A5" w:rsidRDefault="008F2FC2" w:rsidP="00BF58C3">
            <w:pPr>
              <w:pStyle w:val="tabteksts"/>
              <w:ind w:left="134" w:right="83"/>
              <w:rPr>
                <w:szCs w:val="18"/>
              </w:rPr>
            </w:pPr>
            <w:r w:rsidRPr="006940A5">
              <w:rPr>
                <w:i/>
                <w:szCs w:val="18"/>
                <w:lang w:eastAsia="lv-LV"/>
              </w:rPr>
              <w:t>t. sk.:</w:t>
            </w:r>
          </w:p>
        </w:tc>
      </w:tr>
      <w:tr w:rsidR="008F2FC2" w:rsidRPr="009B3693" w14:paraId="57C75167" w14:textId="77777777" w:rsidTr="00BF58C3">
        <w:trPr>
          <w:cantSplit/>
        </w:trPr>
        <w:tc>
          <w:tcPr>
            <w:tcW w:w="2629" w:type="pct"/>
            <w:shd w:val="clear" w:color="auto" w:fill="F2F2F2"/>
          </w:tcPr>
          <w:p w14:paraId="37858909" w14:textId="77777777" w:rsidR="008F2FC2" w:rsidRPr="006940A5" w:rsidRDefault="008F2FC2" w:rsidP="00BF58C3">
            <w:pPr>
              <w:pStyle w:val="tabteksts"/>
              <w:ind w:left="134" w:right="83"/>
              <w:rPr>
                <w:szCs w:val="18"/>
                <w:u w:val="single"/>
                <w:lang w:eastAsia="lv-LV"/>
              </w:rPr>
            </w:pPr>
            <w:r w:rsidRPr="006940A5">
              <w:rPr>
                <w:szCs w:val="18"/>
                <w:u w:val="single"/>
                <w:lang w:eastAsia="lv-LV"/>
              </w:rPr>
              <w:t>Ilgtermiņa saistības</w:t>
            </w:r>
          </w:p>
        </w:tc>
        <w:tc>
          <w:tcPr>
            <w:tcW w:w="799" w:type="pct"/>
            <w:shd w:val="clear" w:color="auto" w:fill="F2F2F2"/>
          </w:tcPr>
          <w:p w14:paraId="18E6E54E" w14:textId="77777777" w:rsidR="008F2FC2" w:rsidRPr="006940A5" w:rsidRDefault="008F2FC2" w:rsidP="00BF58C3">
            <w:pPr>
              <w:pStyle w:val="tabteksts"/>
              <w:ind w:left="134" w:right="83"/>
              <w:jc w:val="right"/>
              <w:rPr>
                <w:szCs w:val="18"/>
              </w:rPr>
            </w:pPr>
            <w:r w:rsidRPr="006940A5">
              <w:rPr>
                <w:szCs w:val="18"/>
              </w:rPr>
              <w:t>31 841 751</w:t>
            </w:r>
          </w:p>
        </w:tc>
        <w:tc>
          <w:tcPr>
            <w:tcW w:w="796" w:type="pct"/>
            <w:shd w:val="clear" w:color="auto" w:fill="F2F2F2"/>
          </w:tcPr>
          <w:p w14:paraId="6CF79C4D" w14:textId="77777777" w:rsidR="008F2FC2" w:rsidRPr="006940A5" w:rsidRDefault="008F2FC2" w:rsidP="00BF58C3">
            <w:pPr>
              <w:pStyle w:val="tabteksts"/>
              <w:ind w:left="134" w:right="83"/>
              <w:jc w:val="right"/>
              <w:rPr>
                <w:szCs w:val="18"/>
              </w:rPr>
            </w:pPr>
            <w:r w:rsidRPr="006940A5">
              <w:rPr>
                <w:szCs w:val="18"/>
              </w:rPr>
              <w:t>35 705 363</w:t>
            </w:r>
          </w:p>
        </w:tc>
        <w:tc>
          <w:tcPr>
            <w:tcW w:w="776" w:type="pct"/>
            <w:shd w:val="clear" w:color="auto" w:fill="F2F2F2"/>
          </w:tcPr>
          <w:p w14:paraId="7234344D" w14:textId="77777777" w:rsidR="008F2FC2" w:rsidRPr="006940A5" w:rsidRDefault="008F2FC2" w:rsidP="00BF58C3">
            <w:pPr>
              <w:pStyle w:val="tabteksts"/>
              <w:ind w:left="134" w:right="83"/>
              <w:jc w:val="right"/>
              <w:rPr>
                <w:szCs w:val="18"/>
              </w:rPr>
            </w:pPr>
            <w:r w:rsidRPr="006940A5">
              <w:rPr>
                <w:szCs w:val="18"/>
              </w:rPr>
              <w:t>3 863 612</w:t>
            </w:r>
          </w:p>
        </w:tc>
      </w:tr>
      <w:tr w:rsidR="008F2FC2" w:rsidRPr="009B3693" w14:paraId="52B87BF6" w14:textId="77777777" w:rsidTr="00BF58C3">
        <w:trPr>
          <w:cantSplit/>
        </w:trPr>
        <w:tc>
          <w:tcPr>
            <w:tcW w:w="2629" w:type="pct"/>
          </w:tcPr>
          <w:p w14:paraId="148AB7C2" w14:textId="77777777" w:rsidR="008F2FC2" w:rsidRPr="006940A5" w:rsidRDefault="008F2FC2" w:rsidP="00BF58C3">
            <w:pPr>
              <w:pStyle w:val="tabteksts"/>
              <w:ind w:left="134" w:right="83"/>
              <w:jc w:val="both"/>
              <w:rPr>
                <w:i/>
                <w:szCs w:val="18"/>
                <w:lang w:eastAsia="lv-LV"/>
              </w:rPr>
            </w:pPr>
            <w:r w:rsidRPr="006940A5">
              <w:rPr>
                <w:i/>
                <w:szCs w:val="18"/>
                <w:lang w:eastAsia="lv-LV"/>
              </w:rPr>
              <w:t xml:space="preserve">Izdevumu izmaiņas ilgtermiņa saistību pasākumam “Nacionālo bruņoto spēku ilgtermiņa līgumi” pamatojoties uz MK 2021. gada 19. marta rīkojumu Nr.179 “Par finansējumu Aizsardzības ministrijas ilgtermiņa saistību pasākumam “Nacionālo bruņoto spēku ilgtermiņa līgumi”” (MK </w:t>
            </w:r>
            <w:r>
              <w:rPr>
                <w:i/>
                <w:szCs w:val="18"/>
                <w:lang w:eastAsia="lv-LV"/>
              </w:rPr>
              <w:t>13.12.</w:t>
            </w:r>
            <w:r w:rsidRPr="006940A5">
              <w:rPr>
                <w:i/>
                <w:szCs w:val="18"/>
                <w:lang w:eastAsia="lv-LV"/>
              </w:rPr>
              <w:t>2022. prot. Nr.64 1.§)</w:t>
            </w:r>
          </w:p>
        </w:tc>
        <w:tc>
          <w:tcPr>
            <w:tcW w:w="799" w:type="pct"/>
          </w:tcPr>
          <w:p w14:paraId="28B85110" w14:textId="77777777" w:rsidR="008F2FC2" w:rsidRPr="006940A5" w:rsidRDefault="008F2FC2" w:rsidP="00BF58C3">
            <w:pPr>
              <w:pStyle w:val="tabteksts"/>
              <w:ind w:left="134" w:right="83"/>
              <w:jc w:val="right"/>
              <w:rPr>
                <w:szCs w:val="18"/>
              </w:rPr>
            </w:pPr>
            <w:r w:rsidRPr="006940A5">
              <w:rPr>
                <w:szCs w:val="18"/>
              </w:rPr>
              <w:t>31 841 751</w:t>
            </w:r>
          </w:p>
        </w:tc>
        <w:tc>
          <w:tcPr>
            <w:tcW w:w="796" w:type="pct"/>
          </w:tcPr>
          <w:p w14:paraId="420AA682" w14:textId="77777777" w:rsidR="008F2FC2" w:rsidRPr="006940A5" w:rsidRDefault="008F2FC2" w:rsidP="00BF58C3">
            <w:pPr>
              <w:pStyle w:val="tabteksts"/>
              <w:ind w:left="134" w:right="83"/>
              <w:jc w:val="right"/>
              <w:rPr>
                <w:szCs w:val="18"/>
              </w:rPr>
            </w:pPr>
            <w:r w:rsidRPr="006940A5">
              <w:rPr>
                <w:szCs w:val="18"/>
              </w:rPr>
              <w:t>35 705 363</w:t>
            </w:r>
          </w:p>
        </w:tc>
        <w:tc>
          <w:tcPr>
            <w:tcW w:w="776" w:type="pct"/>
          </w:tcPr>
          <w:p w14:paraId="2DA29EF2" w14:textId="77777777" w:rsidR="008F2FC2" w:rsidRPr="006940A5" w:rsidRDefault="008F2FC2" w:rsidP="00BF58C3">
            <w:pPr>
              <w:pStyle w:val="tabteksts"/>
              <w:ind w:left="134" w:right="83"/>
              <w:jc w:val="right"/>
              <w:rPr>
                <w:szCs w:val="18"/>
              </w:rPr>
            </w:pPr>
            <w:r w:rsidRPr="006940A5">
              <w:rPr>
                <w:szCs w:val="18"/>
              </w:rPr>
              <w:t>3 863 612</w:t>
            </w:r>
          </w:p>
        </w:tc>
      </w:tr>
      <w:tr w:rsidR="008F2FC2" w:rsidRPr="009B3693" w14:paraId="17927C6A" w14:textId="77777777" w:rsidTr="00BF58C3">
        <w:trPr>
          <w:cantSplit/>
        </w:trPr>
        <w:tc>
          <w:tcPr>
            <w:tcW w:w="2629" w:type="pct"/>
            <w:shd w:val="clear" w:color="auto" w:fill="F2F2F2"/>
          </w:tcPr>
          <w:p w14:paraId="0A78623D" w14:textId="77777777" w:rsidR="008F2FC2" w:rsidRPr="006940A5" w:rsidRDefault="008F2FC2" w:rsidP="00BF58C3">
            <w:pPr>
              <w:pStyle w:val="tabteksts"/>
              <w:ind w:left="134" w:right="83"/>
              <w:rPr>
                <w:szCs w:val="18"/>
                <w:u w:val="single"/>
                <w:lang w:eastAsia="lv-LV"/>
              </w:rPr>
            </w:pPr>
            <w:r w:rsidRPr="006940A5">
              <w:rPr>
                <w:szCs w:val="18"/>
                <w:u w:val="single"/>
                <w:lang w:eastAsia="lv-LV"/>
              </w:rPr>
              <w:t>Citas izmaiņas</w:t>
            </w:r>
          </w:p>
        </w:tc>
        <w:tc>
          <w:tcPr>
            <w:tcW w:w="799" w:type="pct"/>
            <w:shd w:val="clear" w:color="auto" w:fill="F2F2F2"/>
          </w:tcPr>
          <w:p w14:paraId="475D77C8" w14:textId="77777777" w:rsidR="008F2FC2" w:rsidRPr="006940A5" w:rsidRDefault="008F2FC2" w:rsidP="00BF58C3">
            <w:pPr>
              <w:pStyle w:val="tabteksts"/>
              <w:ind w:left="134" w:right="83"/>
              <w:jc w:val="right"/>
              <w:rPr>
                <w:szCs w:val="18"/>
              </w:rPr>
            </w:pPr>
            <w:r w:rsidRPr="006940A5">
              <w:rPr>
                <w:szCs w:val="18"/>
              </w:rPr>
              <w:t>35 582 979</w:t>
            </w:r>
          </w:p>
        </w:tc>
        <w:tc>
          <w:tcPr>
            <w:tcW w:w="796" w:type="pct"/>
            <w:shd w:val="clear" w:color="auto" w:fill="F2F2F2"/>
          </w:tcPr>
          <w:p w14:paraId="67C90148" w14:textId="77777777" w:rsidR="008F2FC2" w:rsidRPr="006940A5" w:rsidRDefault="008F2FC2" w:rsidP="00BF58C3">
            <w:pPr>
              <w:pStyle w:val="tabteksts"/>
              <w:ind w:left="134" w:right="83"/>
              <w:jc w:val="right"/>
              <w:rPr>
                <w:szCs w:val="18"/>
              </w:rPr>
            </w:pPr>
            <w:r w:rsidRPr="006940A5">
              <w:rPr>
                <w:szCs w:val="18"/>
              </w:rPr>
              <w:t>18 877 007</w:t>
            </w:r>
          </w:p>
        </w:tc>
        <w:tc>
          <w:tcPr>
            <w:tcW w:w="776" w:type="pct"/>
            <w:shd w:val="clear" w:color="auto" w:fill="F2F2F2"/>
          </w:tcPr>
          <w:p w14:paraId="254307E4" w14:textId="77777777" w:rsidR="008F2FC2" w:rsidRPr="006940A5" w:rsidRDefault="008F2FC2" w:rsidP="00BF58C3">
            <w:pPr>
              <w:pStyle w:val="tabteksts"/>
              <w:ind w:left="134" w:right="83"/>
              <w:jc w:val="right"/>
              <w:rPr>
                <w:szCs w:val="18"/>
              </w:rPr>
            </w:pPr>
            <w:r w:rsidRPr="006940A5">
              <w:rPr>
                <w:szCs w:val="18"/>
              </w:rPr>
              <w:t>-16 705 972</w:t>
            </w:r>
          </w:p>
        </w:tc>
      </w:tr>
      <w:tr w:rsidR="008F2FC2" w:rsidRPr="009B3693" w14:paraId="341D5F5C" w14:textId="77777777" w:rsidTr="00BF58C3">
        <w:trPr>
          <w:cantSplit/>
        </w:trPr>
        <w:tc>
          <w:tcPr>
            <w:tcW w:w="2629" w:type="pct"/>
          </w:tcPr>
          <w:p w14:paraId="69BBA607" w14:textId="77777777" w:rsidR="008F2FC2" w:rsidRPr="006940A5" w:rsidRDefault="008F2FC2" w:rsidP="00BF58C3">
            <w:pPr>
              <w:pStyle w:val="tabteksts"/>
              <w:ind w:left="134" w:right="83"/>
              <w:jc w:val="both"/>
              <w:rPr>
                <w:i/>
                <w:szCs w:val="18"/>
                <w:lang w:eastAsia="lv-LV"/>
              </w:rPr>
            </w:pPr>
            <w:r>
              <w:rPr>
                <w:i/>
                <w:szCs w:val="18"/>
                <w:lang w:eastAsia="lv-LV"/>
              </w:rPr>
              <w:lastRenderedPageBreak/>
              <w:t xml:space="preserve">Izdevumu izmaiņas, lai nodrošinātu pakāpenisku Aizsardzības ministrijas budžeta apjoma palielinājumu līdz Valsts aizsardzības finansēšanas likumā noteiktajiem procentiem no IKP </w:t>
            </w:r>
            <w:r w:rsidRPr="00C812D5">
              <w:rPr>
                <w:i/>
                <w:szCs w:val="18"/>
                <w:lang w:eastAsia="lv-LV"/>
              </w:rPr>
              <w:t>(MK 22.03.2022. prot. Nr.17 40.§ 2.p., MK 11.10.2022. prot. Nr.52 3.§ 5.p., MK 22.12.2022. prot. Nr.67 1.§ 8.p.) t.sk.:</w:t>
            </w:r>
          </w:p>
        </w:tc>
        <w:tc>
          <w:tcPr>
            <w:tcW w:w="799" w:type="pct"/>
          </w:tcPr>
          <w:p w14:paraId="5EDD4B3C" w14:textId="77777777" w:rsidR="008F2FC2" w:rsidRPr="006940A5" w:rsidRDefault="008F2FC2" w:rsidP="00BF58C3">
            <w:pPr>
              <w:pStyle w:val="tabteksts"/>
              <w:ind w:left="134" w:right="83"/>
              <w:jc w:val="right"/>
              <w:rPr>
                <w:szCs w:val="18"/>
              </w:rPr>
            </w:pPr>
            <w:r w:rsidRPr="006940A5">
              <w:rPr>
                <w:szCs w:val="18"/>
              </w:rPr>
              <w:t>35 379 590</w:t>
            </w:r>
          </w:p>
        </w:tc>
        <w:tc>
          <w:tcPr>
            <w:tcW w:w="796" w:type="pct"/>
          </w:tcPr>
          <w:p w14:paraId="6A9C1DD4" w14:textId="77777777" w:rsidR="008F2FC2" w:rsidRPr="006940A5" w:rsidRDefault="008F2FC2" w:rsidP="00BF58C3">
            <w:pPr>
              <w:pStyle w:val="tabteksts"/>
              <w:ind w:left="134" w:right="83"/>
              <w:jc w:val="right"/>
              <w:rPr>
                <w:szCs w:val="18"/>
              </w:rPr>
            </w:pPr>
            <w:r w:rsidRPr="006940A5">
              <w:rPr>
                <w:szCs w:val="18"/>
              </w:rPr>
              <w:t>18 366 344</w:t>
            </w:r>
          </w:p>
        </w:tc>
        <w:tc>
          <w:tcPr>
            <w:tcW w:w="776" w:type="pct"/>
          </w:tcPr>
          <w:p w14:paraId="0231307A" w14:textId="77777777" w:rsidR="008F2FC2" w:rsidRPr="006940A5" w:rsidRDefault="008F2FC2" w:rsidP="00BF58C3">
            <w:pPr>
              <w:pStyle w:val="tabteksts"/>
              <w:ind w:left="134" w:right="83"/>
              <w:jc w:val="right"/>
              <w:rPr>
                <w:szCs w:val="18"/>
              </w:rPr>
            </w:pPr>
            <w:r w:rsidRPr="006940A5">
              <w:rPr>
                <w:szCs w:val="18"/>
              </w:rPr>
              <w:t>-17 013 246</w:t>
            </w:r>
          </w:p>
        </w:tc>
      </w:tr>
      <w:tr w:rsidR="008F2FC2" w:rsidRPr="009B3693" w14:paraId="4A9F5CA5" w14:textId="77777777" w:rsidTr="00BF58C3">
        <w:trPr>
          <w:cantSplit/>
        </w:trPr>
        <w:tc>
          <w:tcPr>
            <w:tcW w:w="2629" w:type="pct"/>
          </w:tcPr>
          <w:p w14:paraId="65E01840" w14:textId="77777777" w:rsidR="008F2FC2" w:rsidRPr="006940A5" w:rsidRDefault="008F2FC2" w:rsidP="00BF58C3">
            <w:pPr>
              <w:pStyle w:val="tabteksts"/>
              <w:ind w:left="134" w:right="83"/>
              <w:jc w:val="right"/>
              <w:rPr>
                <w:i/>
                <w:szCs w:val="18"/>
                <w:lang w:eastAsia="lv-LV"/>
              </w:rPr>
            </w:pPr>
            <w:r w:rsidRPr="006940A5">
              <w:rPr>
                <w:i/>
                <w:szCs w:val="18"/>
                <w:lang w:eastAsia="lv-LV"/>
              </w:rPr>
              <w:t>siltumenerģijas un elektroenerģijas sadārdzinājumam</w:t>
            </w:r>
          </w:p>
        </w:tc>
        <w:tc>
          <w:tcPr>
            <w:tcW w:w="799" w:type="pct"/>
          </w:tcPr>
          <w:p w14:paraId="610F3932" w14:textId="77777777" w:rsidR="008F2FC2" w:rsidRPr="006940A5" w:rsidRDefault="008F2FC2" w:rsidP="00BF58C3">
            <w:pPr>
              <w:pStyle w:val="tabteksts"/>
              <w:ind w:left="134" w:right="83"/>
              <w:jc w:val="right"/>
              <w:rPr>
                <w:i/>
                <w:szCs w:val="18"/>
              </w:rPr>
            </w:pPr>
            <w:r w:rsidRPr="006940A5">
              <w:rPr>
                <w:i/>
                <w:szCs w:val="18"/>
              </w:rPr>
              <w:t>35 379 590</w:t>
            </w:r>
          </w:p>
        </w:tc>
        <w:tc>
          <w:tcPr>
            <w:tcW w:w="796" w:type="pct"/>
          </w:tcPr>
          <w:p w14:paraId="20122D39" w14:textId="77777777" w:rsidR="008F2FC2" w:rsidRPr="006940A5" w:rsidRDefault="008F2FC2" w:rsidP="00BF58C3">
            <w:pPr>
              <w:pStyle w:val="tabteksts"/>
              <w:ind w:left="134" w:right="83"/>
              <w:jc w:val="right"/>
              <w:rPr>
                <w:i/>
                <w:szCs w:val="18"/>
              </w:rPr>
            </w:pPr>
            <w:r w:rsidRPr="006940A5">
              <w:rPr>
                <w:i/>
                <w:szCs w:val="18"/>
              </w:rPr>
              <w:t>18 366 344</w:t>
            </w:r>
          </w:p>
        </w:tc>
        <w:tc>
          <w:tcPr>
            <w:tcW w:w="776" w:type="pct"/>
          </w:tcPr>
          <w:p w14:paraId="745DB96C" w14:textId="77777777" w:rsidR="008F2FC2" w:rsidRPr="006940A5" w:rsidRDefault="008F2FC2" w:rsidP="00BF58C3">
            <w:pPr>
              <w:pStyle w:val="tabteksts"/>
              <w:ind w:left="134" w:right="83"/>
              <w:jc w:val="right"/>
              <w:rPr>
                <w:i/>
                <w:szCs w:val="18"/>
              </w:rPr>
            </w:pPr>
            <w:r w:rsidRPr="006940A5">
              <w:rPr>
                <w:i/>
                <w:szCs w:val="18"/>
              </w:rPr>
              <w:t>-17 013 246</w:t>
            </w:r>
          </w:p>
        </w:tc>
      </w:tr>
      <w:tr w:rsidR="008F2FC2" w:rsidRPr="009B3693" w14:paraId="51E6B9BC" w14:textId="77777777" w:rsidTr="00BF58C3">
        <w:trPr>
          <w:cantSplit/>
        </w:trPr>
        <w:tc>
          <w:tcPr>
            <w:tcW w:w="2629" w:type="pct"/>
          </w:tcPr>
          <w:p w14:paraId="5EB1FBE2" w14:textId="77777777" w:rsidR="008F2FC2" w:rsidRPr="006940A5" w:rsidRDefault="008F2FC2" w:rsidP="00BF58C3">
            <w:pPr>
              <w:pStyle w:val="tabteksts"/>
              <w:ind w:left="134" w:right="83"/>
              <w:jc w:val="both"/>
              <w:rPr>
                <w:i/>
                <w:szCs w:val="18"/>
                <w:lang w:eastAsia="lv-LV"/>
              </w:rPr>
            </w:pPr>
            <w:r w:rsidRPr="006940A5">
              <w:rPr>
                <w:i/>
                <w:szCs w:val="18"/>
                <w:lang w:eastAsia="lv-LV"/>
              </w:rPr>
              <w:t xml:space="preserve">Izdevumu izmaiņas 2023.-2025. gada prioritārā pasākuma “Valsts pārvaldes kapacitātes stiprināšana, nodrošinot stratēģiski svarīgo amata grupu atlīdzību” ietvaros (MK </w:t>
            </w:r>
            <w:r>
              <w:rPr>
                <w:i/>
                <w:szCs w:val="18"/>
                <w:lang w:eastAsia="lv-LV"/>
              </w:rPr>
              <w:t>13.01.</w:t>
            </w:r>
            <w:r w:rsidRPr="006940A5">
              <w:rPr>
                <w:i/>
                <w:szCs w:val="18"/>
                <w:lang w:eastAsia="lv-LV"/>
              </w:rPr>
              <w:t>2023. sēdes prot</w:t>
            </w:r>
            <w:r>
              <w:rPr>
                <w:i/>
                <w:szCs w:val="18"/>
                <w:lang w:eastAsia="lv-LV"/>
              </w:rPr>
              <w:t>. Nr.2 1.</w:t>
            </w:r>
            <w:r w:rsidRPr="006940A5">
              <w:rPr>
                <w:i/>
                <w:szCs w:val="18"/>
                <w:lang w:eastAsia="lv-LV"/>
              </w:rPr>
              <w:t>§ 2.p</w:t>
            </w:r>
            <w:r>
              <w:rPr>
                <w:i/>
                <w:szCs w:val="18"/>
                <w:lang w:eastAsia="lv-LV"/>
              </w:rPr>
              <w:t>.</w:t>
            </w:r>
            <w:r w:rsidRPr="006940A5">
              <w:rPr>
                <w:i/>
                <w:szCs w:val="18"/>
                <w:lang w:eastAsia="lv-LV"/>
              </w:rPr>
              <w:t>)</w:t>
            </w:r>
          </w:p>
        </w:tc>
        <w:tc>
          <w:tcPr>
            <w:tcW w:w="799" w:type="pct"/>
          </w:tcPr>
          <w:p w14:paraId="6D18F40D" w14:textId="77777777" w:rsidR="008F2FC2" w:rsidRPr="006940A5" w:rsidRDefault="008F2FC2" w:rsidP="00BF58C3">
            <w:pPr>
              <w:pStyle w:val="tabteksts"/>
              <w:ind w:left="134" w:right="83"/>
              <w:jc w:val="right"/>
              <w:rPr>
                <w:szCs w:val="18"/>
              </w:rPr>
            </w:pPr>
            <w:r w:rsidRPr="006940A5">
              <w:rPr>
                <w:szCs w:val="18"/>
              </w:rPr>
              <w:t>121 738</w:t>
            </w:r>
          </w:p>
        </w:tc>
        <w:tc>
          <w:tcPr>
            <w:tcW w:w="796" w:type="pct"/>
          </w:tcPr>
          <w:p w14:paraId="71578697" w14:textId="77777777" w:rsidR="008F2FC2" w:rsidRPr="006940A5" w:rsidRDefault="008F2FC2" w:rsidP="00BF58C3">
            <w:pPr>
              <w:pStyle w:val="tabteksts"/>
              <w:ind w:left="134" w:right="83"/>
              <w:jc w:val="right"/>
              <w:rPr>
                <w:szCs w:val="18"/>
              </w:rPr>
            </w:pPr>
            <w:r w:rsidRPr="006940A5">
              <w:rPr>
                <w:szCs w:val="18"/>
              </w:rPr>
              <w:t>162 317</w:t>
            </w:r>
          </w:p>
        </w:tc>
        <w:tc>
          <w:tcPr>
            <w:tcW w:w="776" w:type="pct"/>
          </w:tcPr>
          <w:p w14:paraId="45D3300A" w14:textId="77777777" w:rsidR="008F2FC2" w:rsidRPr="006940A5" w:rsidRDefault="008F2FC2" w:rsidP="00BF58C3">
            <w:pPr>
              <w:pStyle w:val="tabteksts"/>
              <w:ind w:left="134" w:right="83"/>
              <w:jc w:val="right"/>
              <w:rPr>
                <w:szCs w:val="18"/>
              </w:rPr>
            </w:pPr>
            <w:r w:rsidRPr="006940A5">
              <w:rPr>
                <w:szCs w:val="18"/>
              </w:rPr>
              <w:t>40 579</w:t>
            </w:r>
          </w:p>
        </w:tc>
      </w:tr>
      <w:tr w:rsidR="008F2FC2" w:rsidRPr="009B3693" w14:paraId="715473AB" w14:textId="77777777" w:rsidTr="00BF58C3">
        <w:trPr>
          <w:cantSplit/>
        </w:trPr>
        <w:tc>
          <w:tcPr>
            <w:tcW w:w="2629" w:type="pct"/>
          </w:tcPr>
          <w:p w14:paraId="1B7053CA" w14:textId="77777777" w:rsidR="008F2FC2" w:rsidRPr="006940A5" w:rsidRDefault="008F2FC2" w:rsidP="00BF58C3">
            <w:pPr>
              <w:pStyle w:val="tabteksts"/>
              <w:ind w:left="134" w:right="83"/>
              <w:jc w:val="both"/>
              <w:rPr>
                <w:i/>
                <w:szCs w:val="18"/>
                <w:lang w:eastAsia="lv-LV"/>
              </w:rPr>
            </w:pPr>
            <w:r w:rsidRPr="006940A5">
              <w:rPr>
                <w:i/>
                <w:szCs w:val="18"/>
                <w:lang w:eastAsia="lv-LV"/>
              </w:rPr>
              <w:t xml:space="preserve">Izdevumu izmaiņas, lai nodrošinātu minimālās mēneša darba algas palielināšanu no </w:t>
            </w:r>
            <w:r>
              <w:rPr>
                <w:i/>
                <w:szCs w:val="18"/>
                <w:lang w:eastAsia="lv-LV"/>
              </w:rPr>
              <w:t>62</w:t>
            </w:r>
            <w:r w:rsidRPr="006940A5">
              <w:rPr>
                <w:i/>
                <w:szCs w:val="18"/>
                <w:lang w:eastAsia="lv-LV"/>
              </w:rPr>
              <w:t xml:space="preserve">0 </w:t>
            </w:r>
            <w:proofErr w:type="spellStart"/>
            <w:r w:rsidRPr="006940A5">
              <w:rPr>
                <w:i/>
                <w:szCs w:val="18"/>
                <w:lang w:eastAsia="lv-LV"/>
              </w:rPr>
              <w:t>euro</w:t>
            </w:r>
            <w:proofErr w:type="spellEnd"/>
            <w:r w:rsidRPr="006940A5">
              <w:rPr>
                <w:i/>
                <w:szCs w:val="18"/>
                <w:lang w:eastAsia="lv-LV"/>
              </w:rPr>
              <w:t xml:space="preserve"> uz 700 </w:t>
            </w:r>
            <w:proofErr w:type="spellStart"/>
            <w:r w:rsidRPr="006940A5">
              <w:rPr>
                <w:i/>
                <w:szCs w:val="18"/>
                <w:lang w:eastAsia="lv-LV"/>
              </w:rPr>
              <w:t>euro</w:t>
            </w:r>
            <w:proofErr w:type="spellEnd"/>
            <w:r w:rsidRPr="006940A5">
              <w:rPr>
                <w:i/>
                <w:szCs w:val="18"/>
                <w:lang w:eastAsia="lv-LV"/>
              </w:rPr>
              <w:t xml:space="preserve"> 2024. gadā atbilstoši Darba likuma pārejas noteikumu 27.p</w:t>
            </w:r>
            <w:r>
              <w:rPr>
                <w:i/>
                <w:szCs w:val="18"/>
                <w:lang w:eastAsia="lv-LV"/>
              </w:rPr>
              <w:t>.</w:t>
            </w:r>
          </w:p>
        </w:tc>
        <w:tc>
          <w:tcPr>
            <w:tcW w:w="799" w:type="pct"/>
          </w:tcPr>
          <w:p w14:paraId="3F4B34D7" w14:textId="77777777" w:rsidR="008F2FC2" w:rsidRPr="006940A5" w:rsidRDefault="008F2FC2" w:rsidP="00BF58C3">
            <w:pPr>
              <w:pStyle w:val="tabteksts"/>
              <w:ind w:left="134" w:right="83"/>
              <w:jc w:val="right"/>
              <w:rPr>
                <w:szCs w:val="18"/>
              </w:rPr>
            </w:pPr>
            <w:r w:rsidRPr="006940A5">
              <w:rPr>
                <w:szCs w:val="18"/>
              </w:rPr>
              <w:t>32 880</w:t>
            </w:r>
          </w:p>
        </w:tc>
        <w:tc>
          <w:tcPr>
            <w:tcW w:w="796" w:type="pct"/>
          </w:tcPr>
          <w:p w14:paraId="4336E862" w14:textId="77777777" w:rsidR="008F2FC2" w:rsidRPr="006940A5" w:rsidRDefault="008F2FC2" w:rsidP="00BF58C3">
            <w:pPr>
              <w:pStyle w:val="tabteksts"/>
              <w:ind w:left="134" w:right="83"/>
              <w:jc w:val="right"/>
              <w:rPr>
                <w:szCs w:val="18"/>
              </w:rPr>
            </w:pPr>
            <w:r w:rsidRPr="006940A5">
              <w:rPr>
                <w:szCs w:val="18"/>
              </w:rPr>
              <w:t>65 405</w:t>
            </w:r>
          </w:p>
        </w:tc>
        <w:tc>
          <w:tcPr>
            <w:tcW w:w="776" w:type="pct"/>
          </w:tcPr>
          <w:p w14:paraId="2C7DCDFF" w14:textId="77777777" w:rsidR="008F2FC2" w:rsidRPr="006940A5" w:rsidRDefault="008F2FC2" w:rsidP="00BF58C3">
            <w:pPr>
              <w:pStyle w:val="tabteksts"/>
              <w:ind w:left="134" w:right="83"/>
              <w:jc w:val="right"/>
              <w:rPr>
                <w:szCs w:val="18"/>
              </w:rPr>
            </w:pPr>
            <w:r w:rsidRPr="006940A5">
              <w:rPr>
                <w:szCs w:val="18"/>
              </w:rPr>
              <w:t>32 525</w:t>
            </w:r>
          </w:p>
        </w:tc>
      </w:tr>
      <w:tr w:rsidR="008F2FC2" w:rsidRPr="009B3693" w14:paraId="7F8F1560" w14:textId="77777777" w:rsidTr="00BF58C3">
        <w:trPr>
          <w:cantSplit/>
        </w:trPr>
        <w:tc>
          <w:tcPr>
            <w:tcW w:w="2629" w:type="pct"/>
          </w:tcPr>
          <w:p w14:paraId="4FE664A0" w14:textId="11314D1A" w:rsidR="008F2FC2" w:rsidRPr="006940A5" w:rsidRDefault="008F2FC2" w:rsidP="00527DF6">
            <w:pPr>
              <w:pStyle w:val="tabteksts"/>
              <w:ind w:left="276" w:right="83"/>
              <w:jc w:val="both"/>
              <w:rPr>
                <w:i/>
                <w:szCs w:val="18"/>
                <w:lang w:eastAsia="lv-LV"/>
              </w:rPr>
            </w:pPr>
            <w:r>
              <w:rPr>
                <w:i/>
                <w:szCs w:val="18"/>
                <w:lang w:eastAsia="lv-LV"/>
              </w:rPr>
              <w:t xml:space="preserve"> </w:t>
            </w:r>
            <w:r w:rsidRPr="006940A5">
              <w:rPr>
                <w:i/>
                <w:szCs w:val="18"/>
                <w:lang w:eastAsia="lv-LV"/>
              </w:rPr>
              <w:t>t. sk. iekšējā līdzekļu pārdale starp budžeta programmām (apakšprogrammām)</w:t>
            </w:r>
          </w:p>
        </w:tc>
        <w:tc>
          <w:tcPr>
            <w:tcW w:w="799" w:type="pct"/>
          </w:tcPr>
          <w:p w14:paraId="54AF318E" w14:textId="77777777" w:rsidR="008F2FC2" w:rsidRPr="006940A5" w:rsidRDefault="008F2FC2" w:rsidP="00BF58C3">
            <w:pPr>
              <w:pStyle w:val="tabteksts"/>
              <w:ind w:left="134" w:right="83"/>
              <w:jc w:val="right"/>
              <w:rPr>
                <w:szCs w:val="18"/>
              </w:rPr>
            </w:pPr>
            <w:r w:rsidRPr="006940A5">
              <w:rPr>
                <w:szCs w:val="18"/>
              </w:rPr>
              <w:t>48 771</w:t>
            </w:r>
          </w:p>
        </w:tc>
        <w:tc>
          <w:tcPr>
            <w:tcW w:w="796" w:type="pct"/>
          </w:tcPr>
          <w:p w14:paraId="600CEFD9" w14:textId="77777777" w:rsidR="008F2FC2" w:rsidRPr="006940A5" w:rsidRDefault="008F2FC2" w:rsidP="00BF58C3">
            <w:pPr>
              <w:pStyle w:val="tabteksts"/>
              <w:ind w:left="134" w:right="83"/>
              <w:jc w:val="right"/>
              <w:rPr>
                <w:szCs w:val="18"/>
              </w:rPr>
            </w:pPr>
            <w:r w:rsidRPr="006940A5">
              <w:rPr>
                <w:szCs w:val="18"/>
              </w:rPr>
              <w:t>282 941</w:t>
            </w:r>
          </w:p>
        </w:tc>
        <w:tc>
          <w:tcPr>
            <w:tcW w:w="776" w:type="pct"/>
          </w:tcPr>
          <w:p w14:paraId="6B5A3ACF" w14:textId="77777777" w:rsidR="008F2FC2" w:rsidRPr="006940A5" w:rsidRDefault="008F2FC2" w:rsidP="00BF58C3">
            <w:pPr>
              <w:pStyle w:val="tabteksts"/>
              <w:ind w:left="134" w:right="83"/>
              <w:jc w:val="right"/>
              <w:rPr>
                <w:szCs w:val="18"/>
              </w:rPr>
            </w:pPr>
            <w:r w:rsidRPr="006940A5">
              <w:rPr>
                <w:szCs w:val="18"/>
              </w:rPr>
              <w:t>234 170</w:t>
            </w:r>
          </w:p>
        </w:tc>
      </w:tr>
      <w:tr w:rsidR="008F2FC2" w:rsidRPr="009B3693" w14:paraId="798F44D4" w14:textId="77777777" w:rsidTr="00BF58C3">
        <w:trPr>
          <w:cantSplit/>
        </w:trPr>
        <w:tc>
          <w:tcPr>
            <w:tcW w:w="2629" w:type="pct"/>
          </w:tcPr>
          <w:p w14:paraId="2F33FF95" w14:textId="77777777" w:rsidR="008F2FC2" w:rsidRPr="006940A5" w:rsidRDefault="008F2FC2" w:rsidP="00BF58C3">
            <w:pPr>
              <w:pStyle w:val="tabteksts"/>
              <w:ind w:left="134" w:right="83"/>
              <w:jc w:val="both"/>
              <w:rPr>
                <w:i/>
                <w:szCs w:val="18"/>
                <w:lang w:eastAsia="lv-LV"/>
              </w:rPr>
            </w:pPr>
            <w:r w:rsidRPr="006940A5">
              <w:rPr>
                <w:i/>
                <w:szCs w:val="18"/>
                <w:lang w:eastAsia="lv-LV"/>
              </w:rPr>
              <w:t xml:space="preserve">Iekšēja līdzekļu pārdale uz budžeta apakšprogrammu 22.10.00 “Starptautisko operāciju un Nacionālo bruņoto spēku personālsastāva centralizētais </w:t>
            </w:r>
            <w:r w:rsidRPr="005E0808">
              <w:rPr>
                <w:i/>
                <w:szCs w:val="18"/>
                <w:lang w:eastAsia="lv-LV"/>
              </w:rPr>
              <w:t>atalgojums”</w:t>
            </w:r>
            <w:r>
              <w:rPr>
                <w:i/>
                <w:szCs w:val="18"/>
                <w:lang w:eastAsia="lv-LV"/>
              </w:rPr>
              <w:t xml:space="preserve"> atlīdzības izdevumu  nodrošināšanai</w:t>
            </w:r>
            <w:r w:rsidRPr="006940A5">
              <w:rPr>
                <w:i/>
                <w:szCs w:val="18"/>
                <w:lang w:eastAsia="lv-LV"/>
              </w:rPr>
              <w:t xml:space="preserve"> (MK </w:t>
            </w:r>
            <w:r>
              <w:rPr>
                <w:i/>
                <w:szCs w:val="18"/>
                <w:lang w:eastAsia="lv-LV"/>
              </w:rPr>
              <w:t>13.01.</w:t>
            </w:r>
            <w:r w:rsidRPr="006940A5">
              <w:rPr>
                <w:i/>
                <w:szCs w:val="18"/>
                <w:lang w:eastAsia="lv-LV"/>
              </w:rPr>
              <w:t>2023. sēdes prot.Nr.2 1.§ 29.p</w:t>
            </w:r>
            <w:r>
              <w:rPr>
                <w:i/>
                <w:szCs w:val="18"/>
                <w:lang w:eastAsia="lv-LV"/>
              </w:rPr>
              <w:t>.</w:t>
            </w:r>
            <w:r w:rsidRPr="006940A5">
              <w:rPr>
                <w:i/>
                <w:szCs w:val="18"/>
                <w:lang w:eastAsia="lv-LV"/>
              </w:rPr>
              <w:t>)</w:t>
            </w:r>
          </w:p>
        </w:tc>
        <w:tc>
          <w:tcPr>
            <w:tcW w:w="799" w:type="pct"/>
          </w:tcPr>
          <w:p w14:paraId="78E0CCC5" w14:textId="77777777" w:rsidR="008F2FC2" w:rsidRPr="006940A5" w:rsidRDefault="008F2FC2" w:rsidP="00BF58C3">
            <w:pPr>
              <w:pStyle w:val="tabteksts"/>
              <w:ind w:left="134" w:right="83"/>
              <w:jc w:val="right"/>
              <w:rPr>
                <w:szCs w:val="18"/>
              </w:rPr>
            </w:pPr>
            <w:r w:rsidRPr="006940A5">
              <w:rPr>
                <w:szCs w:val="18"/>
              </w:rPr>
              <w:t>48 771</w:t>
            </w:r>
          </w:p>
        </w:tc>
        <w:tc>
          <w:tcPr>
            <w:tcW w:w="796" w:type="pct"/>
          </w:tcPr>
          <w:p w14:paraId="631C9302" w14:textId="77777777" w:rsidR="008F2FC2" w:rsidRPr="006940A5" w:rsidRDefault="008F2FC2" w:rsidP="00BF58C3">
            <w:pPr>
              <w:pStyle w:val="tabteksts"/>
              <w:ind w:left="134" w:right="83"/>
              <w:jc w:val="center"/>
              <w:rPr>
                <w:szCs w:val="18"/>
              </w:rPr>
            </w:pPr>
            <w:r w:rsidRPr="006940A5">
              <w:rPr>
                <w:szCs w:val="18"/>
              </w:rPr>
              <w:t>-</w:t>
            </w:r>
          </w:p>
        </w:tc>
        <w:tc>
          <w:tcPr>
            <w:tcW w:w="776" w:type="pct"/>
          </w:tcPr>
          <w:p w14:paraId="5A408DDD" w14:textId="77777777" w:rsidR="008F2FC2" w:rsidRPr="006940A5" w:rsidRDefault="008F2FC2" w:rsidP="00BF58C3">
            <w:pPr>
              <w:pStyle w:val="tabteksts"/>
              <w:ind w:left="134" w:right="83"/>
              <w:jc w:val="right"/>
              <w:rPr>
                <w:szCs w:val="18"/>
              </w:rPr>
            </w:pPr>
            <w:r w:rsidRPr="006940A5">
              <w:rPr>
                <w:szCs w:val="18"/>
              </w:rPr>
              <w:t>-48 771</w:t>
            </w:r>
          </w:p>
        </w:tc>
      </w:tr>
      <w:tr w:rsidR="008F2FC2" w:rsidRPr="009B3693" w14:paraId="771AFC4C" w14:textId="77777777" w:rsidTr="00BF58C3">
        <w:trPr>
          <w:cantSplit/>
        </w:trPr>
        <w:tc>
          <w:tcPr>
            <w:tcW w:w="2629" w:type="pct"/>
          </w:tcPr>
          <w:p w14:paraId="0850684A" w14:textId="6F0980D9" w:rsidR="008F2FC2" w:rsidRPr="006940A5" w:rsidRDefault="008F2FC2" w:rsidP="00BF58C3">
            <w:pPr>
              <w:pStyle w:val="tabteksts"/>
              <w:ind w:left="134" w:right="83"/>
              <w:jc w:val="both"/>
              <w:rPr>
                <w:i/>
                <w:szCs w:val="18"/>
                <w:lang w:eastAsia="lv-LV"/>
              </w:rPr>
            </w:pPr>
            <w:r w:rsidRPr="006940A5">
              <w:rPr>
                <w:i/>
                <w:szCs w:val="18"/>
                <w:lang w:eastAsia="lv-LV"/>
              </w:rPr>
              <w:t xml:space="preserve">Iekšējā līdzekļu pārdale no budžeta apakšprogrammas 22.12.00 </w:t>
            </w:r>
            <w:r w:rsidR="00527DF6">
              <w:rPr>
                <w:i/>
                <w:szCs w:val="18"/>
                <w:lang w:eastAsia="lv-LV"/>
              </w:rPr>
              <w:t>“</w:t>
            </w:r>
            <w:r w:rsidRPr="006940A5">
              <w:rPr>
                <w:i/>
                <w:szCs w:val="18"/>
                <w:lang w:eastAsia="lv-LV"/>
              </w:rPr>
              <w:t>Nacionālo bruņoto spēku uzturēšana</w:t>
            </w:r>
            <w:r w:rsidR="00527DF6">
              <w:rPr>
                <w:i/>
                <w:szCs w:val="18"/>
                <w:lang w:eastAsia="lv-LV"/>
              </w:rPr>
              <w:t>”</w:t>
            </w:r>
            <w:r w:rsidRPr="006940A5">
              <w:rPr>
                <w:i/>
                <w:szCs w:val="18"/>
                <w:lang w:eastAsia="lv-LV"/>
              </w:rPr>
              <w:t xml:space="preserve">, lai nodrošinātu atlīdzības pieaugumu, nedaudz tuvinot mēnešalgu intervāla viduspunktam (MK </w:t>
            </w:r>
            <w:r>
              <w:rPr>
                <w:i/>
                <w:szCs w:val="18"/>
                <w:lang w:eastAsia="lv-LV"/>
              </w:rPr>
              <w:t>15.08.</w:t>
            </w:r>
            <w:r w:rsidRPr="006940A5">
              <w:rPr>
                <w:i/>
                <w:szCs w:val="18"/>
                <w:lang w:eastAsia="lv-LV"/>
              </w:rPr>
              <w:t xml:space="preserve">2023. sēdes prot.Nr.40 </w:t>
            </w:r>
            <w:r>
              <w:rPr>
                <w:i/>
                <w:szCs w:val="18"/>
                <w:lang w:eastAsia="lv-LV"/>
              </w:rPr>
              <w:t>43.</w:t>
            </w:r>
            <w:r w:rsidRPr="006940A5">
              <w:rPr>
                <w:i/>
                <w:szCs w:val="18"/>
                <w:lang w:eastAsia="lv-LV"/>
              </w:rPr>
              <w:t>§ 2.p</w:t>
            </w:r>
            <w:r>
              <w:rPr>
                <w:i/>
                <w:szCs w:val="18"/>
                <w:lang w:eastAsia="lv-LV"/>
              </w:rPr>
              <w:t>.</w:t>
            </w:r>
            <w:r w:rsidRPr="006940A5">
              <w:rPr>
                <w:i/>
                <w:szCs w:val="18"/>
                <w:lang w:eastAsia="lv-LV"/>
              </w:rPr>
              <w:t>)</w:t>
            </w:r>
          </w:p>
        </w:tc>
        <w:tc>
          <w:tcPr>
            <w:tcW w:w="799" w:type="pct"/>
          </w:tcPr>
          <w:p w14:paraId="0FBD8852" w14:textId="77777777" w:rsidR="008F2FC2" w:rsidRPr="006940A5" w:rsidRDefault="008F2FC2" w:rsidP="00BF58C3">
            <w:pPr>
              <w:pStyle w:val="tabteksts"/>
              <w:ind w:left="134" w:right="83"/>
              <w:jc w:val="center"/>
              <w:rPr>
                <w:szCs w:val="18"/>
              </w:rPr>
            </w:pPr>
            <w:r w:rsidRPr="006940A5">
              <w:rPr>
                <w:szCs w:val="18"/>
              </w:rPr>
              <w:t>-</w:t>
            </w:r>
          </w:p>
        </w:tc>
        <w:tc>
          <w:tcPr>
            <w:tcW w:w="796" w:type="pct"/>
          </w:tcPr>
          <w:p w14:paraId="7523766C" w14:textId="77777777" w:rsidR="008F2FC2" w:rsidRPr="006940A5" w:rsidRDefault="008F2FC2" w:rsidP="00BF58C3">
            <w:pPr>
              <w:pStyle w:val="tabteksts"/>
              <w:ind w:left="134" w:right="83"/>
              <w:jc w:val="right"/>
              <w:rPr>
                <w:szCs w:val="18"/>
              </w:rPr>
            </w:pPr>
            <w:r w:rsidRPr="006940A5">
              <w:rPr>
                <w:szCs w:val="18"/>
              </w:rPr>
              <w:t>282 941</w:t>
            </w:r>
          </w:p>
        </w:tc>
        <w:tc>
          <w:tcPr>
            <w:tcW w:w="776" w:type="pct"/>
          </w:tcPr>
          <w:p w14:paraId="6C82F5C2" w14:textId="77777777" w:rsidR="008F2FC2" w:rsidRPr="006940A5" w:rsidRDefault="008F2FC2" w:rsidP="00BF58C3">
            <w:pPr>
              <w:pStyle w:val="tabteksts"/>
              <w:ind w:left="134" w:right="83"/>
              <w:jc w:val="right"/>
              <w:rPr>
                <w:szCs w:val="18"/>
              </w:rPr>
            </w:pPr>
            <w:r w:rsidRPr="006940A5">
              <w:rPr>
                <w:szCs w:val="18"/>
              </w:rPr>
              <w:t>282 941</w:t>
            </w:r>
          </w:p>
        </w:tc>
      </w:tr>
    </w:tbl>
    <w:p w14:paraId="5F7091DA" w14:textId="68FC9DE6" w:rsidR="008F2FC2" w:rsidRPr="00BF58C3" w:rsidRDefault="008F2FC2" w:rsidP="00BF58C3">
      <w:pPr>
        <w:pStyle w:val="programmas"/>
        <w:spacing w:after="240"/>
        <w:rPr>
          <w:szCs w:val="24"/>
        </w:rPr>
      </w:pPr>
      <w:r w:rsidRPr="00BF58C3">
        <w:rPr>
          <w:szCs w:val="24"/>
        </w:rPr>
        <w:t xml:space="preserve">34.00.00 </w:t>
      </w:r>
      <w:proofErr w:type="spellStart"/>
      <w:r w:rsidRPr="00BF58C3">
        <w:rPr>
          <w:szCs w:val="24"/>
        </w:rPr>
        <w:t>Jaunsardzes</w:t>
      </w:r>
      <w:proofErr w:type="spellEnd"/>
      <w:r w:rsidRPr="00BF58C3">
        <w:rPr>
          <w:szCs w:val="24"/>
        </w:rPr>
        <w:t xml:space="preserve"> centrs</w:t>
      </w:r>
    </w:p>
    <w:p w14:paraId="779BBFBB" w14:textId="77B95AC5" w:rsidR="008F2FC2" w:rsidRPr="00BF58C3" w:rsidRDefault="008F2FC2" w:rsidP="00BF58C3">
      <w:pPr>
        <w:tabs>
          <w:tab w:val="left" w:pos="8789"/>
        </w:tabs>
        <w:spacing w:before="120" w:after="120"/>
        <w:jc w:val="both"/>
        <w:rPr>
          <w:szCs w:val="24"/>
        </w:rPr>
      </w:pPr>
      <w:r w:rsidRPr="00BF58C3">
        <w:rPr>
          <w:szCs w:val="24"/>
          <w:u w:val="single"/>
        </w:rPr>
        <w:t>Programmas mērķis</w:t>
      </w:r>
      <w:r w:rsidRPr="00BF58C3">
        <w:rPr>
          <w:szCs w:val="24"/>
        </w:rPr>
        <w:t xml:space="preserve">: </w:t>
      </w:r>
    </w:p>
    <w:p w14:paraId="72915ED8" w14:textId="1CDC409D" w:rsidR="008F2FC2" w:rsidRPr="00BF58C3" w:rsidRDefault="008F2FC2" w:rsidP="00BF58C3">
      <w:pPr>
        <w:spacing w:before="120" w:after="120"/>
        <w:jc w:val="both"/>
        <w:rPr>
          <w:bCs/>
          <w:szCs w:val="24"/>
          <w:lang w:eastAsia="lv-LV"/>
        </w:rPr>
      </w:pPr>
      <w:r w:rsidRPr="00BF58C3">
        <w:rPr>
          <w:szCs w:val="24"/>
        </w:rPr>
        <w:t xml:space="preserve">            </w:t>
      </w:r>
      <w:r w:rsidRPr="00BF58C3">
        <w:rPr>
          <w:bCs/>
          <w:szCs w:val="24"/>
          <w:lang w:eastAsia="lv-LV"/>
        </w:rPr>
        <w:t xml:space="preserve">veicināt Latvijas jaunatnes izpratni un iesaisti visaptverošā valsts aizsardzībā. Nodrošināt </w:t>
      </w:r>
      <w:proofErr w:type="spellStart"/>
      <w:r w:rsidRPr="00BF58C3">
        <w:rPr>
          <w:bCs/>
          <w:szCs w:val="24"/>
          <w:lang w:eastAsia="lv-LV"/>
        </w:rPr>
        <w:t>Jaunsardzē</w:t>
      </w:r>
      <w:proofErr w:type="spellEnd"/>
      <w:r w:rsidRPr="00BF58C3">
        <w:rPr>
          <w:bCs/>
          <w:szCs w:val="24"/>
          <w:lang w:eastAsia="lv-LV"/>
        </w:rPr>
        <w:t xml:space="preserve"> mūsdienām atbilstošu, jauno vispārējās izglītības saturu papildinošu un standartizētu mācību saturu, kā arī ieviest, stiprināt un attīstīt VAM priekšmetu. VAM ietvaros nodrošināt iespēju katram izglītojamam kļūt par krietnu, tikumisku, rīcībspējīgu un atbildīgu personību sabiedrībā, bagātināt kultūrvēsturisko pieredzi, stiprināt piederību un lojalitāti Latvijas valstij.</w:t>
      </w:r>
    </w:p>
    <w:p w14:paraId="4DF07336" w14:textId="266FCFDE" w:rsidR="008F2FC2" w:rsidRPr="00BF58C3" w:rsidRDefault="008F2FC2" w:rsidP="00BF58C3">
      <w:pPr>
        <w:spacing w:before="120" w:after="120"/>
        <w:jc w:val="both"/>
        <w:rPr>
          <w:szCs w:val="24"/>
          <w:u w:val="single"/>
        </w:rPr>
      </w:pPr>
      <w:r w:rsidRPr="00BF58C3">
        <w:rPr>
          <w:szCs w:val="24"/>
          <w:u w:val="single"/>
        </w:rPr>
        <w:t>Galvenās aktivitātes</w:t>
      </w:r>
      <w:r w:rsidRPr="00BF58C3">
        <w:rPr>
          <w:szCs w:val="24"/>
        </w:rPr>
        <w:t>:</w:t>
      </w:r>
    </w:p>
    <w:p w14:paraId="1C80CA71" w14:textId="303C31C6" w:rsidR="008F2FC2" w:rsidRPr="00BF58C3" w:rsidRDefault="008F2FC2" w:rsidP="00BF58C3">
      <w:pPr>
        <w:pStyle w:val="ListParagraph"/>
        <w:numPr>
          <w:ilvl w:val="0"/>
          <w:numId w:val="14"/>
        </w:numPr>
        <w:spacing w:before="120" w:after="120"/>
        <w:ind w:left="1077" w:hanging="357"/>
        <w:contextualSpacing w:val="0"/>
        <w:jc w:val="both"/>
      </w:pPr>
      <w:r w:rsidRPr="00BF58C3">
        <w:t>VAM saturu īstenot šādās komponentēs: līderības un saliedētības attīstīšana, valsts aizsardzības prasmju apguve, kā arī veselīga dzīvesveida veicināšana un fiziskās sagatavotības uzturēšana;</w:t>
      </w:r>
    </w:p>
    <w:p w14:paraId="13E31324" w14:textId="261A7DEB" w:rsidR="008F2FC2" w:rsidRPr="00BF58C3" w:rsidRDefault="008F2FC2" w:rsidP="00BF58C3">
      <w:pPr>
        <w:pStyle w:val="ListParagraph"/>
        <w:numPr>
          <w:ilvl w:val="0"/>
          <w:numId w:val="14"/>
        </w:numPr>
        <w:spacing w:before="120" w:after="120"/>
        <w:ind w:left="1077" w:hanging="357"/>
        <w:contextualSpacing w:val="0"/>
        <w:jc w:val="both"/>
      </w:pPr>
      <w:r w:rsidRPr="00BF58C3">
        <w:t>ar 2024. gada 1. septembri īstenot VAM priekšmetu, kā obligātu mācību priekšmetu visās Latvijas vidējās izglītības iestādēs;</w:t>
      </w:r>
    </w:p>
    <w:p w14:paraId="09620780" w14:textId="13DF35F5" w:rsidR="008F2FC2" w:rsidRPr="00BF58C3" w:rsidRDefault="008F2FC2" w:rsidP="00BF58C3">
      <w:pPr>
        <w:pStyle w:val="ListParagraph"/>
        <w:numPr>
          <w:ilvl w:val="0"/>
          <w:numId w:val="14"/>
        </w:numPr>
        <w:spacing w:before="120" w:after="120"/>
        <w:ind w:left="1077" w:hanging="357"/>
        <w:contextualSpacing w:val="0"/>
        <w:jc w:val="both"/>
      </w:pPr>
      <w:r w:rsidRPr="00BF58C3">
        <w:t xml:space="preserve">pilnveidot </w:t>
      </w:r>
      <w:proofErr w:type="spellStart"/>
      <w:r w:rsidRPr="00BF58C3">
        <w:t>Jaunsardzē</w:t>
      </w:r>
      <w:proofErr w:type="spellEnd"/>
      <w:r w:rsidRPr="00BF58C3">
        <w:t xml:space="preserve"> īstenoto interešu izglītības programmu, pastiprinātu uzmanību pievēršot jaunsargu līderības prasmju attīstībai;</w:t>
      </w:r>
    </w:p>
    <w:p w14:paraId="10C66E8D" w14:textId="6618F816" w:rsidR="008F2FC2" w:rsidRPr="00BF58C3" w:rsidRDefault="008F2FC2" w:rsidP="00BF58C3">
      <w:pPr>
        <w:pStyle w:val="ListParagraph"/>
        <w:numPr>
          <w:ilvl w:val="0"/>
          <w:numId w:val="14"/>
        </w:numPr>
        <w:spacing w:before="120" w:after="120"/>
        <w:ind w:left="1077" w:hanging="357"/>
        <w:contextualSpacing w:val="0"/>
        <w:jc w:val="both"/>
      </w:pPr>
      <w:r w:rsidRPr="00BF58C3">
        <w:t xml:space="preserve">saglabāt </w:t>
      </w:r>
      <w:proofErr w:type="spellStart"/>
      <w:r w:rsidRPr="00BF58C3">
        <w:t>Jaunsardzes</w:t>
      </w:r>
      <w:proofErr w:type="spellEnd"/>
      <w:r w:rsidRPr="00BF58C3">
        <w:t xml:space="preserve"> kustības pieejamību visos Latvijas novados, kā arī novados neietilpstošajās valsts pilsētās;</w:t>
      </w:r>
    </w:p>
    <w:p w14:paraId="3C615EDE" w14:textId="3FC8FCFF" w:rsidR="008F2FC2" w:rsidRPr="00BF58C3" w:rsidRDefault="008F2FC2" w:rsidP="00BF58C3">
      <w:pPr>
        <w:pStyle w:val="ListParagraph"/>
        <w:numPr>
          <w:ilvl w:val="0"/>
          <w:numId w:val="14"/>
        </w:numPr>
        <w:spacing w:before="120" w:after="120"/>
        <w:ind w:left="1077" w:hanging="357"/>
        <w:contextualSpacing w:val="0"/>
        <w:jc w:val="both"/>
      </w:pPr>
      <w:r w:rsidRPr="00BF58C3">
        <w:t xml:space="preserve">nodrošināt jaunsargu instruktoru kvalifikācijas paaugstināšanu – veicināt augstākās izglītības iegūšanu saskaņā ar Valsts aizsardzības mācības un </w:t>
      </w:r>
      <w:proofErr w:type="spellStart"/>
      <w:r w:rsidRPr="00BF58C3">
        <w:t>Jaunsardzes</w:t>
      </w:r>
      <w:proofErr w:type="spellEnd"/>
      <w:r w:rsidRPr="00BF58C3">
        <w:t xml:space="preserve"> likumā noteiktajām prasībām.</w:t>
      </w:r>
    </w:p>
    <w:p w14:paraId="3F9D878C" w14:textId="5D5B7684" w:rsidR="008F2FC2" w:rsidRPr="00257A3F" w:rsidRDefault="008F2FC2" w:rsidP="00BF58C3">
      <w:pPr>
        <w:spacing w:before="120" w:after="120"/>
        <w:rPr>
          <w:iCs/>
          <w:szCs w:val="24"/>
        </w:rPr>
      </w:pPr>
      <w:r w:rsidRPr="00BF58C3">
        <w:rPr>
          <w:szCs w:val="24"/>
          <w:u w:val="single"/>
        </w:rPr>
        <w:t>Programmas izpildītājs</w:t>
      </w:r>
      <w:r w:rsidRPr="00BF58C3">
        <w:rPr>
          <w:szCs w:val="24"/>
        </w:rPr>
        <w:t xml:space="preserve">: </w:t>
      </w:r>
      <w:proofErr w:type="spellStart"/>
      <w:r w:rsidRPr="00257A3F">
        <w:rPr>
          <w:iCs/>
          <w:szCs w:val="24"/>
        </w:rPr>
        <w:t>Jaunsardzes</w:t>
      </w:r>
      <w:proofErr w:type="spellEnd"/>
      <w:r w:rsidRPr="00257A3F">
        <w:rPr>
          <w:iCs/>
          <w:szCs w:val="24"/>
        </w:rPr>
        <w:t xml:space="preserve"> centrs.</w:t>
      </w:r>
    </w:p>
    <w:p w14:paraId="030515D0" w14:textId="77777777" w:rsidR="009E4335" w:rsidRDefault="009E4335" w:rsidP="00BF58C3">
      <w:pPr>
        <w:spacing w:before="240" w:after="240"/>
        <w:jc w:val="center"/>
        <w:rPr>
          <w:b/>
          <w:szCs w:val="24"/>
          <w:lang w:eastAsia="lv-LV"/>
        </w:rPr>
      </w:pPr>
    </w:p>
    <w:p w14:paraId="468E5D34" w14:textId="77777777" w:rsidR="009E4335" w:rsidRDefault="009E4335" w:rsidP="00BF58C3">
      <w:pPr>
        <w:spacing w:before="240" w:after="240"/>
        <w:jc w:val="center"/>
        <w:rPr>
          <w:b/>
          <w:szCs w:val="24"/>
          <w:lang w:eastAsia="lv-LV"/>
        </w:rPr>
      </w:pPr>
    </w:p>
    <w:p w14:paraId="76548FE6" w14:textId="75227924" w:rsidR="008F2FC2" w:rsidRPr="00BF58C3" w:rsidRDefault="008F2FC2" w:rsidP="00BF58C3">
      <w:pPr>
        <w:spacing w:before="240" w:after="240"/>
        <w:jc w:val="center"/>
        <w:rPr>
          <w:szCs w:val="24"/>
          <w:lang w:eastAsia="lv-LV"/>
        </w:rPr>
      </w:pPr>
      <w:r w:rsidRPr="00BF58C3">
        <w:rPr>
          <w:b/>
          <w:szCs w:val="24"/>
          <w:lang w:eastAsia="lv-LV"/>
        </w:rPr>
        <w:lastRenderedPageBreak/>
        <w:t>Darbības rezultāti un to rezultatīvie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55"/>
        <w:gridCol w:w="1127"/>
        <w:gridCol w:w="1106"/>
        <w:gridCol w:w="1125"/>
        <w:gridCol w:w="1124"/>
        <w:gridCol w:w="1125"/>
      </w:tblGrid>
      <w:tr w:rsidR="008F2FC2" w:rsidRPr="009B3693" w14:paraId="1941E9B5" w14:textId="77777777" w:rsidTr="009E4335">
        <w:trPr>
          <w:cantSplit/>
          <w:tblHeader/>
        </w:trPr>
        <w:tc>
          <w:tcPr>
            <w:tcW w:w="3454" w:type="dxa"/>
            <w:vAlign w:val="center"/>
          </w:tcPr>
          <w:p w14:paraId="2521734D" w14:textId="77777777" w:rsidR="008F2FC2" w:rsidRPr="006940A5" w:rsidRDefault="008F2FC2" w:rsidP="00D07869">
            <w:pPr>
              <w:pStyle w:val="tabteksts"/>
              <w:jc w:val="center"/>
              <w:rPr>
                <w:szCs w:val="18"/>
              </w:rPr>
            </w:pPr>
          </w:p>
        </w:tc>
        <w:tc>
          <w:tcPr>
            <w:tcW w:w="1127" w:type="dxa"/>
            <w:vAlign w:val="center"/>
          </w:tcPr>
          <w:p w14:paraId="0F51177C"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6" w:type="dxa"/>
            <w:vAlign w:val="center"/>
          </w:tcPr>
          <w:p w14:paraId="34FEA09A"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5" w:type="dxa"/>
            <w:vAlign w:val="center"/>
          </w:tcPr>
          <w:p w14:paraId="27640266"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4" w:type="dxa"/>
            <w:vAlign w:val="center"/>
          </w:tcPr>
          <w:p w14:paraId="42BCBD59"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5" w:type="dxa"/>
            <w:vAlign w:val="center"/>
          </w:tcPr>
          <w:p w14:paraId="5DB8E54F"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3A029A4F" w14:textId="77777777" w:rsidTr="00BF58C3">
        <w:trPr>
          <w:cantSplit/>
        </w:trPr>
        <w:tc>
          <w:tcPr>
            <w:tcW w:w="9061" w:type="dxa"/>
            <w:gridSpan w:val="6"/>
            <w:shd w:val="clear" w:color="auto" w:fill="D9D9D9"/>
            <w:vAlign w:val="center"/>
          </w:tcPr>
          <w:p w14:paraId="10AF8EB6" w14:textId="77777777" w:rsidR="008F2FC2" w:rsidRPr="006940A5" w:rsidRDefault="008F2FC2" w:rsidP="00D07869">
            <w:pPr>
              <w:pStyle w:val="tabteksts"/>
              <w:jc w:val="center"/>
              <w:rPr>
                <w:szCs w:val="18"/>
              </w:rPr>
            </w:pPr>
            <w:r w:rsidRPr="006940A5">
              <w:rPr>
                <w:szCs w:val="18"/>
                <w:lang w:eastAsia="lv-LV"/>
              </w:rPr>
              <w:t>Jaunatnes izglītošana valsts aizsardzības jomā</w:t>
            </w:r>
          </w:p>
        </w:tc>
      </w:tr>
      <w:tr w:rsidR="008F2FC2" w:rsidRPr="009B3693" w14:paraId="7B83C514" w14:textId="77777777" w:rsidTr="00BF58C3">
        <w:trPr>
          <w:cantSplit/>
        </w:trPr>
        <w:tc>
          <w:tcPr>
            <w:tcW w:w="3454" w:type="dxa"/>
          </w:tcPr>
          <w:p w14:paraId="10E69966" w14:textId="77777777" w:rsidR="008F2FC2" w:rsidRPr="006940A5" w:rsidRDefault="008F2FC2" w:rsidP="00BF58C3">
            <w:pPr>
              <w:pStyle w:val="tabteksts"/>
              <w:ind w:left="134" w:right="52"/>
              <w:jc w:val="both"/>
              <w:rPr>
                <w:szCs w:val="18"/>
              </w:rPr>
            </w:pPr>
            <w:r w:rsidRPr="006940A5">
              <w:rPr>
                <w:szCs w:val="18"/>
                <w:lang w:eastAsia="lv-LV"/>
              </w:rPr>
              <w:t xml:space="preserve">Apmācāmie jaunsargi (skaits) </w:t>
            </w:r>
          </w:p>
        </w:tc>
        <w:tc>
          <w:tcPr>
            <w:tcW w:w="1127" w:type="dxa"/>
          </w:tcPr>
          <w:p w14:paraId="7997A994" w14:textId="77777777" w:rsidR="008F2FC2" w:rsidRPr="006940A5" w:rsidRDefault="008F2FC2" w:rsidP="00D07869">
            <w:pPr>
              <w:pStyle w:val="tabteksts"/>
              <w:jc w:val="center"/>
              <w:rPr>
                <w:szCs w:val="18"/>
              </w:rPr>
            </w:pPr>
            <w:r w:rsidRPr="006940A5">
              <w:rPr>
                <w:szCs w:val="18"/>
              </w:rPr>
              <w:t>7 516</w:t>
            </w:r>
          </w:p>
        </w:tc>
        <w:tc>
          <w:tcPr>
            <w:tcW w:w="1106" w:type="dxa"/>
          </w:tcPr>
          <w:p w14:paraId="4A519690" w14:textId="77777777" w:rsidR="008F2FC2" w:rsidRPr="006940A5" w:rsidRDefault="008F2FC2" w:rsidP="00D07869">
            <w:pPr>
              <w:pStyle w:val="tabteksts"/>
              <w:jc w:val="center"/>
              <w:rPr>
                <w:szCs w:val="18"/>
              </w:rPr>
            </w:pPr>
            <w:r w:rsidRPr="006940A5">
              <w:rPr>
                <w:szCs w:val="18"/>
              </w:rPr>
              <w:t>8 000</w:t>
            </w:r>
          </w:p>
        </w:tc>
        <w:tc>
          <w:tcPr>
            <w:tcW w:w="1125" w:type="dxa"/>
          </w:tcPr>
          <w:p w14:paraId="3709FFA2" w14:textId="77777777" w:rsidR="008F2FC2" w:rsidRPr="006940A5" w:rsidRDefault="008F2FC2" w:rsidP="00D07869">
            <w:pPr>
              <w:pStyle w:val="tabteksts"/>
              <w:jc w:val="center"/>
              <w:rPr>
                <w:szCs w:val="18"/>
              </w:rPr>
            </w:pPr>
            <w:r w:rsidRPr="006940A5">
              <w:rPr>
                <w:szCs w:val="18"/>
              </w:rPr>
              <w:t>8 000</w:t>
            </w:r>
          </w:p>
        </w:tc>
        <w:tc>
          <w:tcPr>
            <w:tcW w:w="1124" w:type="dxa"/>
          </w:tcPr>
          <w:p w14:paraId="15A0C438" w14:textId="77777777" w:rsidR="008F2FC2" w:rsidRPr="006940A5" w:rsidRDefault="008F2FC2" w:rsidP="00D07869">
            <w:pPr>
              <w:pStyle w:val="tabteksts"/>
              <w:jc w:val="center"/>
              <w:rPr>
                <w:szCs w:val="18"/>
              </w:rPr>
            </w:pPr>
            <w:r w:rsidRPr="006940A5">
              <w:rPr>
                <w:szCs w:val="18"/>
              </w:rPr>
              <w:t>8 000</w:t>
            </w:r>
          </w:p>
        </w:tc>
        <w:tc>
          <w:tcPr>
            <w:tcW w:w="1125" w:type="dxa"/>
          </w:tcPr>
          <w:p w14:paraId="53944E11" w14:textId="77777777" w:rsidR="008F2FC2" w:rsidRPr="006940A5" w:rsidRDefault="008F2FC2" w:rsidP="00D07869">
            <w:pPr>
              <w:pStyle w:val="tabteksts"/>
              <w:jc w:val="center"/>
              <w:rPr>
                <w:szCs w:val="18"/>
              </w:rPr>
            </w:pPr>
            <w:r w:rsidRPr="006940A5">
              <w:rPr>
                <w:szCs w:val="18"/>
              </w:rPr>
              <w:t>8 000</w:t>
            </w:r>
          </w:p>
        </w:tc>
      </w:tr>
      <w:tr w:rsidR="008F2FC2" w:rsidRPr="009B3693" w14:paraId="0B92D46A" w14:textId="77777777" w:rsidTr="00BF58C3">
        <w:trPr>
          <w:cantSplit/>
        </w:trPr>
        <w:tc>
          <w:tcPr>
            <w:tcW w:w="3454" w:type="dxa"/>
          </w:tcPr>
          <w:p w14:paraId="092C877B" w14:textId="77777777" w:rsidR="008F2FC2" w:rsidRPr="006940A5" w:rsidRDefault="008F2FC2" w:rsidP="00BF58C3">
            <w:pPr>
              <w:pStyle w:val="tabteksts"/>
              <w:ind w:left="134" w:right="52"/>
              <w:jc w:val="both"/>
              <w:rPr>
                <w:szCs w:val="18"/>
              </w:rPr>
            </w:pPr>
            <w:r w:rsidRPr="006940A5">
              <w:rPr>
                <w:szCs w:val="18"/>
                <w:lang w:eastAsia="lv-LV"/>
              </w:rPr>
              <w:t>Valsts aizsardzības mācībā iesaistītie jaunieši (skaits)</w:t>
            </w:r>
          </w:p>
        </w:tc>
        <w:tc>
          <w:tcPr>
            <w:tcW w:w="1127" w:type="dxa"/>
          </w:tcPr>
          <w:p w14:paraId="0C562CDD" w14:textId="77777777" w:rsidR="008F2FC2" w:rsidRPr="006940A5" w:rsidRDefault="008F2FC2" w:rsidP="00D07869">
            <w:pPr>
              <w:pStyle w:val="tabteksts"/>
              <w:jc w:val="center"/>
              <w:rPr>
                <w:szCs w:val="18"/>
              </w:rPr>
            </w:pPr>
            <w:r w:rsidRPr="006940A5">
              <w:rPr>
                <w:szCs w:val="18"/>
              </w:rPr>
              <w:t>10 398</w:t>
            </w:r>
          </w:p>
        </w:tc>
        <w:tc>
          <w:tcPr>
            <w:tcW w:w="1106" w:type="dxa"/>
          </w:tcPr>
          <w:p w14:paraId="6103D015" w14:textId="77777777" w:rsidR="008F2FC2" w:rsidRPr="006940A5" w:rsidRDefault="008F2FC2" w:rsidP="00D07869">
            <w:pPr>
              <w:pStyle w:val="tabteksts"/>
              <w:jc w:val="center"/>
              <w:rPr>
                <w:szCs w:val="18"/>
              </w:rPr>
            </w:pPr>
            <w:r w:rsidRPr="006940A5">
              <w:rPr>
                <w:szCs w:val="18"/>
              </w:rPr>
              <w:t>19 680</w:t>
            </w:r>
          </w:p>
        </w:tc>
        <w:tc>
          <w:tcPr>
            <w:tcW w:w="1125" w:type="dxa"/>
          </w:tcPr>
          <w:p w14:paraId="6A529F80" w14:textId="77777777" w:rsidR="008F2FC2" w:rsidRPr="006940A5" w:rsidRDefault="008F2FC2" w:rsidP="00D07869">
            <w:pPr>
              <w:pStyle w:val="tabteksts"/>
              <w:jc w:val="center"/>
              <w:rPr>
                <w:szCs w:val="18"/>
              </w:rPr>
            </w:pPr>
            <w:r w:rsidRPr="006940A5">
              <w:rPr>
                <w:szCs w:val="18"/>
              </w:rPr>
              <w:t>32 400</w:t>
            </w:r>
          </w:p>
        </w:tc>
        <w:tc>
          <w:tcPr>
            <w:tcW w:w="1124" w:type="dxa"/>
          </w:tcPr>
          <w:p w14:paraId="7EBDE496" w14:textId="77777777" w:rsidR="008F2FC2" w:rsidRPr="006940A5" w:rsidRDefault="008F2FC2" w:rsidP="00D07869">
            <w:pPr>
              <w:pStyle w:val="tabteksts"/>
              <w:jc w:val="center"/>
              <w:rPr>
                <w:szCs w:val="18"/>
              </w:rPr>
            </w:pPr>
            <w:r w:rsidRPr="006940A5">
              <w:rPr>
                <w:szCs w:val="18"/>
              </w:rPr>
              <w:t>32 400</w:t>
            </w:r>
          </w:p>
        </w:tc>
        <w:tc>
          <w:tcPr>
            <w:tcW w:w="1125" w:type="dxa"/>
          </w:tcPr>
          <w:p w14:paraId="55F74EB2" w14:textId="77777777" w:rsidR="008F2FC2" w:rsidRPr="006940A5" w:rsidRDefault="008F2FC2" w:rsidP="00D07869">
            <w:pPr>
              <w:pStyle w:val="tabteksts"/>
              <w:jc w:val="center"/>
              <w:rPr>
                <w:szCs w:val="18"/>
              </w:rPr>
            </w:pPr>
            <w:r w:rsidRPr="006940A5">
              <w:rPr>
                <w:szCs w:val="18"/>
              </w:rPr>
              <w:t>32 400</w:t>
            </w:r>
          </w:p>
        </w:tc>
      </w:tr>
      <w:tr w:rsidR="008F2FC2" w:rsidRPr="009B3693" w14:paraId="5DEB1F4B" w14:textId="77777777" w:rsidTr="00BF58C3">
        <w:trPr>
          <w:cantSplit/>
        </w:trPr>
        <w:tc>
          <w:tcPr>
            <w:tcW w:w="3454" w:type="dxa"/>
          </w:tcPr>
          <w:p w14:paraId="1AEBA081" w14:textId="77777777" w:rsidR="008F2FC2" w:rsidRPr="006940A5" w:rsidRDefault="008F2FC2" w:rsidP="00BF58C3">
            <w:pPr>
              <w:pStyle w:val="tabteksts"/>
              <w:ind w:left="134" w:right="52"/>
              <w:jc w:val="both"/>
              <w:rPr>
                <w:szCs w:val="18"/>
              </w:rPr>
            </w:pPr>
            <w:r w:rsidRPr="006940A5">
              <w:rPr>
                <w:szCs w:val="18"/>
                <w:lang w:eastAsia="lv-LV"/>
              </w:rPr>
              <w:t>Jaunsargu dalība pilsoniskās un patriotiskās audzināšanas pasākumos (skaits)</w:t>
            </w:r>
          </w:p>
        </w:tc>
        <w:tc>
          <w:tcPr>
            <w:tcW w:w="1127" w:type="dxa"/>
          </w:tcPr>
          <w:p w14:paraId="5C793EF7" w14:textId="77777777" w:rsidR="008F2FC2" w:rsidRPr="006940A5" w:rsidRDefault="008F2FC2" w:rsidP="00D07869">
            <w:pPr>
              <w:pStyle w:val="tabteksts"/>
              <w:jc w:val="center"/>
              <w:rPr>
                <w:szCs w:val="18"/>
              </w:rPr>
            </w:pPr>
            <w:r w:rsidRPr="006940A5">
              <w:rPr>
                <w:szCs w:val="18"/>
              </w:rPr>
              <w:t>48 614</w:t>
            </w:r>
          </w:p>
        </w:tc>
        <w:tc>
          <w:tcPr>
            <w:tcW w:w="1106" w:type="dxa"/>
          </w:tcPr>
          <w:p w14:paraId="32717C39" w14:textId="77777777" w:rsidR="008F2FC2" w:rsidRPr="006940A5" w:rsidRDefault="008F2FC2" w:rsidP="00D07869">
            <w:pPr>
              <w:pStyle w:val="tabteksts"/>
              <w:jc w:val="center"/>
              <w:rPr>
                <w:szCs w:val="18"/>
              </w:rPr>
            </w:pPr>
            <w:r w:rsidRPr="006940A5">
              <w:rPr>
                <w:szCs w:val="18"/>
              </w:rPr>
              <w:t>35 000</w:t>
            </w:r>
          </w:p>
        </w:tc>
        <w:tc>
          <w:tcPr>
            <w:tcW w:w="1125" w:type="dxa"/>
          </w:tcPr>
          <w:p w14:paraId="46B75F2A" w14:textId="77777777" w:rsidR="008F2FC2" w:rsidRPr="006940A5" w:rsidRDefault="008F2FC2" w:rsidP="00D07869">
            <w:pPr>
              <w:pStyle w:val="tabteksts"/>
              <w:jc w:val="center"/>
              <w:rPr>
                <w:szCs w:val="18"/>
              </w:rPr>
            </w:pPr>
            <w:r w:rsidRPr="006940A5">
              <w:rPr>
                <w:szCs w:val="18"/>
              </w:rPr>
              <w:t>35 000</w:t>
            </w:r>
          </w:p>
        </w:tc>
        <w:tc>
          <w:tcPr>
            <w:tcW w:w="1124" w:type="dxa"/>
          </w:tcPr>
          <w:p w14:paraId="03CA9A8A" w14:textId="77777777" w:rsidR="008F2FC2" w:rsidRPr="006940A5" w:rsidRDefault="008F2FC2" w:rsidP="00D07869">
            <w:pPr>
              <w:pStyle w:val="tabteksts"/>
              <w:jc w:val="center"/>
              <w:rPr>
                <w:szCs w:val="18"/>
              </w:rPr>
            </w:pPr>
            <w:r w:rsidRPr="006940A5">
              <w:rPr>
                <w:szCs w:val="18"/>
              </w:rPr>
              <w:t>35 000</w:t>
            </w:r>
          </w:p>
        </w:tc>
        <w:tc>
          <w:tcPr>
            <w:tcW w:w="1125" w:type="dxa"/>
          </w:tcPr>
          <w:p w14:paraId="0E97502A" w14:textId="77777777" w:rsidR="008F2FC2" w:rsidRPr="006940A5" w:rsidRDefault="008F2FC2" w:rsidP="00D07869">
            <w:pPr>
              <w:pStyle w:val="tabteksts"/>
              <w:jc w:val="center"/>
              <w:rPr>
                <w:szCs w:val="18"/>
              </w:rPr>
            </w:pPr>
            <w:r w:rsidRPr="006940A5">
              <w:rPr>
                <w:szCs w:val="18"/>
              </w:rPr>
              <w:t>35 000</w:t>
            </w:r>
          </w:p>
        </w:tc>
      </w:tr>
      <w:tr w:rsidR="008F2FC2" w:rsidRPr="009B3693" w14:paraId="6198FF09" w14:textId="77777777" w:rsidTr="00BF58C3">
        <w:trPr>
          <w:cantSplit/>
        </w:trPr>
        <w:tc>
          <w:tcPr>
            <w:tcW w:w="3454" w:type="dxa"/>
          </w:tcPr>
          <w:p w14:paraId="201C5764" w14:textId="77777777" w:rsidR="008F2FC2" w:rsidRPr="006940A5" w:rsidRDefault="008F2FC2" w:rsidP="00BF58C3">
            <w:pPr>
              <w:pStyle w:val="tabteksts"/>
              <w:ind w:left="134" w:right="52"/>
              <w:jc w:val="both"/>
              <w:rPr>
                <w:szCs w:val="18"/>
              </w:rPr>
            </w:pPr>
            <w:r w:rsidRPr="006940A5">
              <w:rPr>
                <w:szCs w:val="18"/>
                <w:lang w:eastAsia="lv-LV"/>
              </w:rPr>
              <w:t>Jaunsargu dalība iestādes organizētajās nometnēs (skaits)</w:t>
            </w:r>
          </w:p>
        </w:tc>
        <w:tc>
          <w:tcPr>
            <w:tcW w:w="1127" w:type="dxa"/>
          </w:tcPr>
          <w:p w14:paraId="7A515451" w14:textId="77777777" w:rsidR="008F2FC2" w:rsidRPr="006940A5" w:rsidRDefault="008F2FC2" w:rsidP="00D07869">
            <w:pPr>
              <w:pStyle w:val="tabteksts"/>
              <w:jc w:val="center"/>
              <w:rPr>
                <w:szCs w:val="18"/>
              </w:rPr>
            </w:pPr>
            <w:r w:rsidRPr="006940A5">
              <w:rPr>
                <w:szCs w:val="18"/>
              </w:rPr>
              <w:t>4 573</w:t>
            </w:r>
          </w:p>
        </w:tc>
        <w:tc>
          <w:tcPr>
            <w:tcW w:w="1106" w:type="dxa"/>
          </w:tcPr>
          <w:p w14:paraId="1D1CA216" w14:textId="77777777" w:rsidR="008F2FC2" w:rsidRPr="006940A5" w:rsidRDefault="008F2FC2" w:rsidP="00D07869">
            <w:pPr>
              <w:pStyle w:val="tabteksts"/>
              <w:jc w:val="center"/>
              <w:rPr>
                <w:szCs w:val="18"/>
              </w:rPr>
            </w:pPr>
            <w:r w:rsidRPr="006940A5">
              <w:rPr>
                <w:szCs w:val="18"/>
              </w:rPr>
              <w:t>8 000</w:t>
            </w:r>
          </w:p>
        </w:tc>
        <w:tc>
          <w:tcPr>
            <w:tcW w:w="1125" w:type="dxa"/>
          </w:tcPr>
          <w:p w14:paraId="6E82E6CD" w14:textId="77777777" w:rsidR="008F2FC2" w:rsidRPr="006940A5" w:rsidRDefault="008F2FC2" w:rsidP="00D07869">
            <w:pPr>
              <w:pStyle w:val="tabteksts"/>
              <w:jc w:val="center"/>
              <w:rPr>
                <w:szCs w:val="18"/>
              </w:rPr>
            </w:pPr>
            <w:r w:rsidRPr="006940A5">
              <w:rPr>
                <w:szCs w:val="18"/>
              </w:rPr>
              <w:t>8 000</w:t>
            </w:r>
          </w:p>
        </w:tc>
        <w:tc>
          <w:tcPr>
            <w:tcW w:w="1124" w:type="dxa"/>
          </w:tcPr>
          <w:p w14:paraId="2EDD4B3F" w14:textId="77777777" w:rsidR="008F2FC2" w:rsidRPr="006940A5" w:rsidRDefault="008F2FC2" w:rsidP="00D07869">
            <w:pPr>
              <w:pStyle w:val="tabteksts"/>
              <w:jc w:val="center"/>
              <w:rPr>
                <w:szCs w:val="18"/>
              </w:rPr>
            </w:pPr>
            <w:r w:rsidRPr="006940A5">
              <w:rPr>
                <w:szCs w:val="18"/>
              </w:rPr>
              <w:t>8 000</w:t>
            </w:r>
          </w:p>
        </w:tc>
        <w:tc>
          <w:tcPr>
            <w:tcW w:w="1125" w:type="dxa"/>
          </w:tcPr>
          <w:p w14:paraId="7A9C84A1" w14:textId="77777777" w:rsidR="008F2FC2" w:rsidRPr="006940A5" w:rsidRDefault="008F2FC2" w:rsidP="00D07869">
            <w:pPr>
              <w:pStyle w:val="tabteksts"/>
              <w:jc w:val="center"/>
              <w:rPr>
                <w:szCs w:val="18"/>
              </w:rPr>
            </w:pPr>
            <w:r w:rsidRPr="006940A5">
              <w:rPr>
                <w:szCs w:val="18"/>
              </w:rPr>
              <w:t>8 000</w:t>
            </w:r>
          </w:p>
        </w:tc>
      </w:tr>
    </w:tbl>
    <w:p w14:paraId="7746E8F7" w14:textId="3E096245" w:rsidR="008F2FC2" w:rsidRPr="00BF58C3" w:rsidRDefault="008F2FC2" w:rsidP="00BF58C3">
      <w:pPr>
        <w:spacing w:before="240" w:after="240"/>
        <w:jc w:val="center"/>
        <w:rPr>
          <w:szCs w:val="24"/>
        </w:rPr>
      </w:pPr>
      <w:r w:rsidRPr="00BF58C3">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8"/>
        <w:gridCol w:w="1125"/>
        <w:gridCol w:w="1101"/>
        <w:gridCol w:w="1123"/>
        <w:gridCol w:w="1122"/>
        <w:gridCol w:w="1123"/>
      </w:tblGrid>
      <w:tr w:rsidR="008F2FC2" w:rsidRPr="009B3693" w14:paraId="1983F3BC" w14:textId="77777777" w:rsidTr="00BF58C3">
        <w:trPr>
          <w:cantSplit/>
          <w:tblHeader/>
        </w:trPr>
        <w:tc>
          <w:tcPr>
            <w:tcW w:w="3467" w:type="dxa"/>
            <w:vAlign w:val="center"/>
          </w:tcPr>
          <w:p w14:paraId="76643FA4" w14:textId="77777777" w:rsidR="008F2FC2" w:rsidRPr="006940A5" w:rsidRDefault="008F2FC2" w:rsidP="00D07869">
            <w:pPr>
              <w:pStyle w:val="tabteksts"/>
              <w:jc w:val="center"/>
              <w:rPr>
                <w:szCs w:val="18"/>
              </w:rPr>
            </w:pPr>
          </w:p>
        </w:tc>
        <w:tc>
          <w:tcPr>
            <w:tcW w:w="1125" w:type="dxa"/>
            <w:vAlign w:val="center"/>
          </w:tcPr>
          <w:p w14:paraId="7EEA76C7" w14:textId="77777777" w:rsidR="008F2FC2" w:rsidRPr="006940A5" w:rsidRDefault="008F2FC2" w:rsidP="00D07869">
            <w:pPr>
              <w:pStyle w:val="tabteksts"/>
              <w:jc w:val="center"/>
              <w:rPr>
                <w:szCs w:val="18"/>
                <w:lang w:eastAsia="lv-LV"/>
              </w:rPr>
            </w:pPr>
            <w:r w:rsidRPr="006940A5">
              <w:rPr>
                <w:szCs w:val="18"/>
                <w:lang w:eastAsia="lv-LV"/>
              </w:rPr>
              <w:t>2022. gads</w:t>
            </w:r>
            <w:r w:rsidRPr="006940A5">
              <w:rPr>
                <w:szCs w:val="18"/>
                <w:lang w:eastAsia="lv-LV"/>
              </w:rPr>
              <w:br/>
              <w:t>(izpilde)</w:t>
            </w:r>
          </w:p>
        </w:tc>
        <w:tc>
          <w:tcPr>
            <w:tcW w:w="1101" w:type="dxa"/>
            <w:vAlign w:val="center"/>
          </w:tcPr>
          <w:p w14:paraId="03DBA868" w14:textId="77777777" w:rsidR="008F2FC2" w:rsidRPr="006940A5" w:rsidRDefault="008F2FC2" w:rsidP="00D07869">
            <w:pPr>
              <w:pStyle w:val="tabteksts"/>
              <w:jc w:val="center"/>
              <w:rPr>
                <w:szCs w:val="18"/>
                <w:lang w:eastAsia="lv-LV"/>
              </w:rPr>
            </w:pPr>
            <w:r w:rsidRPr="006940A5">
              <w:rPr>
                <w:szCs w:val="18"/>
                <w:lang w:eastAsia="lv-LV"/>
              </w:rPr>
              <w:t>2023. gada</w:t>
            </w:r>
            <w:r w:rsidRPr="006940A5">
              <w:rPr>
                <w:szCs w:val="18"/>
                <w:lang w:eastAsia="lv-LV"/>
              </w:rPr>
              <w:br/>
              <w:t>plāns</w:t>
            </w:r>
          </w:p>
        </w:tc>
        <w:tc>
          <w:tcPr>
            <w:tcW w:w="1123" w:type="dxa"/>
            <w:vAlign w:val="center"/>
          </w:tcPr>
          <w:p w14:paraId="1CD857DA" w14:textId="77777777" w:rsidR="008F2FC2" w:rsidRPr="006940A5" w:rsidRDefault="008F2FC2" w:rsidP="00D07869">
            <w:pPr>
              <w:pStyle w:val="tabteksts"/>
              <w:jc w:val="center"/>
              <w:rPr>
                <w:szCs w:val="18"/>
                <w:lang w:eastAsia="lv-LV"/>
              </w:rPr>
            </w:pPr>
            <w:r w:rsidRPr="006940A5">
              <w:rPr>
                <w:szCs w:val="18"/>
                <w:lang w:eastAsia="lv-LV"/>
              </w:rPr>
              <w:t>2024. gada</w:t>
            </w:r>
            <w:r w:rsidRPr="006940A5">
              <w:rPr>
                <w:szCs w:val="18"/>
                <w:lang w:eastAsia="lv-LV"/>
              </w:rPr>
              <w:br/>
              <w:t>projekts</w:t>
            </w:r>
          </w:p>
        </w:tc>
        <w:tc>
          <w:tcPr>
            <w:tcW w:w="1122" w:type="dxa"/>
            <w:vAlign w:val="center"/>
          </w:tcPr>
          <w:p w14:paraId="32AF1745" w14:textId="77777777" w:rsidR="008F2FC2" w:rsidRPr="006940A5" w:rsidRDefault="008F2FC2" w:rsidP="00D07869">
            <w:pPr>
              <w:pStyle w:val="tabteksts"/>
              <w:jc w:val="center"/>
              <w:rPr>
                <w:szCs w:val="18"/>
                <w:lang w:eastAsia="lv-LV"/>
              </w:rPr>
            </w:pPr>
            <w:r w:rsidRPr="006940A5">
              <w:rPr>
                <w:szCs w:val="18"/>
                <w:lang w:eastAsia="lv-LV"/>
              </w:rPr>
              <w:t>2025. gada</w:t>
            </w:r>
            <w:r w:rsidRPr="006940A5">
              <w:rPr>
                <w:szCs w:val="18"/>
                <w:lang w:eastAsia="lv-LV"/>
              </w:rPr>
              <w:br/>
              <w:t>pro</w:t>
            </w:r>
            <w:r>
              <w:rPr>
                <w:szCs w:val="18"/>
                <w:lang w:eastAsia="lv-LV"/>
              </w:rPr>
              <w:t>gnoze</w:t>
            </w:r>
          </w:p>
        </w:tc>
        <w:tc>
          <w:tcPr>
            <w:tcW w:w="1123" w:type="dxa"/>
            <w:vAlign w:val="center"/>
          </w:tcPr>
          <w:p w14:paraId="021C7A14" w14:textId="77777777" w:rsidR="008F2FC2" w:rsidRPr="006940A5" w:rsidRDefault="008F2FC2" w:rsidP="00D07869">
            <w:pPr>
              <w:pStyle w:val="tabteksts"/>
              <w:jc w:val="center"/>
              <w:rPr>
                <w:szCs w:val="18"/>
                <w:lang w:eastAsia="lv-LV"/>
              </w:rPr>
            </w:pPr>
            <w:r w:rsidRPr="006940A5">
              <w:rPr>
                <w:szCs w:val="18"/>
                <w:lang w:eastAsia="lv-LV"/>
              </w:rPr>
              <w:t>2026. gada</w:t>
            </w:r>
            <w:r w:rsidRPr="006940A5">
              <w:rPr>
                <w:szCs w:val="18"/>
                <w:lang w:eastAsia="lv-LV"/>
              </w:rPr>
              <w:br/>
              <w:t>pro</w:t>
            </w:r>
            <w:r>
              <w:rPr>
                <w:szCs w:val="18"/>
                <w:lang w:eastAsia="lv-LV"/>
              </w:rPr>
              <w:t>gnoze</w:t>
            </w:r>
          </w:p>
        </w:tc>
      </w:tr>
      <w:tr w:rsidR="008F2FC2" w:rsidRPr="009B3693" w14:paraId="4697F118" w14:textId="77777777" w:rsidTr="00BF58C3">
        <w:trPr>
          <w:cantSplit/>
        </w:trPr>
        <w:tc>
          <w:tcPr>
            <w:tcW w:w="3467" w:type="dxa"/>
            <w:shd w:val="clear" w:color="auto" w:fill="D9D9D9"/>
          </w:tcPr>
          <w:p w14:paraId="762A3C0D" w14:textId="77777777" w:rsidR="008F2FC2" w:rsidRPr="006940A5" w:rsidRDefault="008F2FC2" w:rsidP="00BF58C3">
            <w:pPr>
              <w:pStyle w:val="tabteksts"/>
              <w:ind w:left="134" w:right="69"/>
              <w:rPr>
                <w:szCs w:val="18"/>
                <w:lang w:eastAsia="lv-LV"/>
              </w:rPr>
            </w:pPr>
            <w:r w:rsidRPr="006940A5">
              <w:rPr>
                <w:szCs w:val="18"/>
                <w:lang w:eastAsia="lv-LV"/>
              </w:rPr>
              <w:t>Kopējie izdevumi,</w:t>
            </w:r>
            <w:r w:rsidRPr="006940A5">
              <w:rPr>
                <w:szCs w:val="18"/>
              </w:rPr>
              <w:t xml:space="preserve"> </w:t>
            </w:r>
            <w:proofErr w:type="spellStart"/>
            <w:r w:rsidRPr="006940A5">
              <w:rPr>
                <w:i/>
                <w:szCs w:val="18"/>
              </w:rPr>
              <w:t>euro</w:t>
            </w:r>
            <w:proofErr w:type="spellEnd"/>
          </w:p>
        </w:tc>
        <w:tc>
          <w:tcPr>
            <w:tcW w:w="1125" w:type="dxa"/>
            <w:shd w:val="clear" w:color="auto" w:fill="D9D9D9"/>
          </w:tcPr>
          <w:p w14:paraId="4D4EBDE0" w14:textId="77777777" w:rsidR="008F2FC2" w:rsidRPr="006940A5" w:rsidRDefault="008F2FC2" w:rsidP="00BF58C3">
            <w:pPr>
              <w:pStyle w:val="tabteksts"/>
              <w:ind w:left="134" w:right="69"/>
              <w:jc w:val="right"/>
              <w:rPr>
                <w:szCs w:val="18"/>
              </w:rPr>
            </w:pPr>
            <w:r w:rsidRPr="006940A5">
              <w:rPr>
                <w:szCs w:val="18"/>
              </w:rPr>
              <w:t>7 726 995</w:t>
            </w:r>
          </w:p>
        </w:tc>
        <w:tc>
          <w:tcPr>
            <w:tcW w:w="1101" w:type="dxa"/>
            <w:shd w:val="clear" w:color="auto" w:fill="D9D9D9"/>
          </w:tcPr>
          <w:p w14:paraId="60D71DA7" w14:textId="77777777" w:rsidR="008F2FC2" w:rsidRPr="006940A5" w:rsidRDefault="008F2FC2" w:rsidP="00BF58C3">
            <w:pPr>
              <w:pStyle w:val="tabteksts"/>
              <w:ind w:left="134" w:right="69"/>
              <w:jc w:val="right"/>
              <w:rPr>
                <w:szCs w:val="18"/>
              </w:rPr>
            </w:pPr>
            <w:r w:rsidRPr="006940A5">
              <w:rPr>
                <w:szCs w:val="18"/>
              </w:rPr>
              <w:t>11 079 622</w:t>
            </w:r>
          </w:p>
        </w:tc>
        <w:tc>
          <w:tcPr>
            <w:tcW w:w="1123" w:type="dxa"/>
            <w:shd w:val="clear" w:color="auto" w:fill="D9D9D9"/>
          </w:tcPr>
          <w:p w14:paraId="3799835C" w14:textId="77777777" w:rsidR="008F2FC2" w:rsidRPr="006940A5" w:rsidRDefault="008F2FC2" w:rsidP="00BF58C3">
            <w:pPr>
              <w:pStyle w:val="tabteksts"/>
              <w:ind w:left="134" w:right="69"/>
              <w:jc w:val="right"/>
              <w:rPr>
                <w:szCs w:val="18"/>
              </w:rPr>
            </w:pPr>
            <w:r w:rsidRPr="006940A5">
              <w:rPr>
                <w:szCs w:val="18"/>
              </w:rPr>
              <w:t>12 640 292</w:t>
            </w:r>
          </w:p>
        </w:tc>
        <w:tc>
          <w:tcPr>
            <w:tcW w:w="1122" w:type="dxa"/>
            <w:shd w:val="clear" w:color="auto" w:fill="D9D9D9"/>
          </w:tcPr>
          <w:p w14:paraId="17512549" w14:textId="77777777" w:rsidR="008F2FC2" w:rsidRPr="006940A5" w:rsidRDefault="008F2FC2" w:rsidP="00BF58C3">
            <w:pPr>
              <w:pStyle w:val="tabteksts"/>
              <w:ind w:left="134" w:right="69"/>
              <w:jc w:val="right"/>
              <w:rPr>
                <w:szCs w:val="18"/>
              </w:rPr>
            </w:pPr>
            <w:r w:rsidRPr="006940A5">
              <w:rPr>
                <w:szCs w:val="18"/>
              </w:rPr>
              <w:t>13 495 343</w:t>
            </w:r>
          </w:p>
        </w:tc>
        <w:tc>
          <w:tcPr>
            <w:tcW w:w="1123" w:type="dxa"/>
            <w:shd w:val="clear" w:color="auto" w:fill="D9D9D9"/>
          </w:tcPr>
          <w:p w14:paraId="1F10123A" w14:textId="77777777" w:rsidR="008F2FC2" w:rsidRPr="006940A5" w:rsidRDefault="008F2FC2" w:rsidP="00BF58C3">
            <w:pPr>
              <w:pStyle w:val="tabteksts"/>
              <w:ind w:left="134" w:right="69"/>
              <w:jc w:val="right"/>
              <w:rPr>
                <w:szCs w:val="18"/>
              </w:rPr>
            </w:pPr>
            <w:r w:rsidRPr="006940A5">
              <w:rPr>
                <w:szCs w:val="18"/>
              </w:rPr>
              <w:t>13 628 505</w:t>
            </w:r>
          </w:p>
        </w:tc>
      </w:tr>
      <w:tr w:rsidR="008F2FC2" w:rsidRPr="009B3693" w14:paraId="3118EA47" w14:textId="77777777" w:rsidTr="00BF58C3">
        <w:trPr>
          <w:cantSplit/>
        </w:trPr>
        <w:tc>
          <w:tcPr>
            <w:tcW w:w="3467" w:type="dxa"/>
          </w:tcPr>
          <w:p w14:paraId="4E08FE22" w14:textId="77777777" w:rsidR="008F2FC2" w:rsidRPr="006940A5" w:rsidRDefault="008F2FC2" w:rsidP="00BF58C3">
            <w:pPr>
              <w:pStyle w:val="tabteksts"/>
              <w:ind w:left="134" w:right="69"/>
              <w:rPr>
                <w:szCs w:val="18"/>
                <w:lang w:eastAsia="lv-LV"/>
              </w:rPr>
            </w:pPr>
            <w:r w:rsidRPr="006940A5">
              <w:rPr>
                <w:szCs w:val="18"/>
                <w:lang w:eastAsia="lv-LV"/>
              </w:rPr>
              <w:t xml:space="preserve">Kopējo izdevumu izmaiņas, </w:t>
            </w:r>
            <w:proofErr w:type="spellStart"/>
            <w:r w:rsidRPr="006940A5">
              <w:rPr>
                <w:i/>
                <w:szCs w:val="18"/>
                <w:lang w:eastAsia="lv-LV"/>
              </w:rPr>
              <w:t>euro</w:t>
            </w:r>
            <w:proofErr w:type="spellEnd"/>
            <w:r w:rsidRPr="006940A5">
              <w:rPr>
                <w:szCs w:val="18"/>
                <w:lang w:eastAsia="lv-LV"/>
              </w:rPr>
              <w:t xml:space="preserve"> (+/–) pret iepriekšējo gadu</w:t>
            </w:r>
          </w:p>
        </w:tc>
        <w:tc>
          <w:tcPr>
            <w:tcW w:w="1125" w:type="dxa"/>
          </w:tcPr>
          <w:p w14:paraId="4A0A4514" w14:textId="77777777" w:rsidR="008F2FC2" w:rsidRPr="006940A5" w:rsidRDefault="008F2FC2" w:rsidP="00BF58C3">
            <w:pPr>
              <w:pStyle w:val="tabteksts"/>
              <w:ind w:left="134" w:right="69"/>
              <w:jc w:val="center"/>
              <w:rPr>
                <w:szCs w:val="18"/>
              </w:rPr>
            </w:pPr>
            <w:r w:rsidRPr="006940A5">
              <w:rPr>
                <w:b/>
                <w:bCs/>
                <w:szCs w:val="18"/>
              </w:rPr>
              <w:t>×</w:t>
            </w:r>
          </w:p>
        </w:tc>
        <w:tc>
          <w:tcPr>
            <w:tcW w:w="1101" w:type="dxa"/>
          </w:tcPr>
          <w:p w14:paraId="0708EB3B" w14:textId="77777777" w:rsidR="008F2FC2" w:rsidRPr="006940A5" w:rsidRDefault="008F2FC2" w:rsidP="00BF58C3">
            <w:pPr>
              <w:pStyle w:val="tabteksts"/>
              <w:ind w:left="134" w:right="69"/>
              <w:jc w:val="right"/>
              <w:rPr>
                <w:szCs w:val="18"/>
              </w:rPr>
            </w:pPr>
            <w:r w:rsidRPr="006940A5">
              <w:rPr>
                <w:szCs w:val="18"/>
              </w:rPr>
              <w:t>3 352 627</w:t>
            </w:r>
          </w:p>
        </w:tc>
        <w:tc>
          <w:tcPr>
            <w:tcW w:w="1123" w:type="dxa"/>
          </w:tcPr>
          <w:p w14:paraId="7C34FD8A" w14:textId="77777777" w:rsidR="008F2FC2" w:rsidRPr="006940A5" w:rsidRDefault="008F2FC2" w:rsidP="00BF58C3">
            <w:pPr>
              <w:pStyle w:val="tabteksts"/>
              <w:ind w:left="134" w:right="69"/>
              <w:jc w:val="right"/>
              <w:rPr>
                <w:szCs w:val="18"/>
              </w:rPr>
            </w:pPr>
            <w:r w:rsidRPr="006940A5">
              <w:rPr>
                <w:szCs w:val="18"/>
              </w:rPr>
              <w:t>1 560 670</w:t>
            </w:r>
          </w:p>
        </w:tc>
        <w:tc>
          <w:tcPr>
            <w:tcW w:w="1122" w:type="dxa"/>
          </w:tcPr>
          <w:p w14:paraId="17EF7F70" w14:textId="77777777" w:rsidR="008F2FC2" w:rsidRPr="006940A5" w:rsidRDefault="008F2FC2" w:rsidP="00BF58C3">
            <w:pPr>
              <w:pStyle w:val="tabteksts"/>
              <w:ind w:left="134" w:right="69"/>
              <w:jc w:val="right"/>
              <w:rPr>
                <w:szCs w:val="18"/>
              </w:rPr>
            </w:pPr>
            <w:r w:rsidRPr="006940A5">
              <w:rPr>
                <w:szCs w:val="18"/>
              </w:rPr>
              <w:t>855 051</w:t>
            </w:r>
          </w:p>
        </w:tc>
        <w:tc>
          <w:tcPr>
            <w:tcW w:w="1123" w:type="dxa"/>
          </w:tcPr>
          <w:p w14:paraId="59F8992B" w14:textId="77777777" w:rsidR="008F2FC2" w:rsidRPr="006940A5" w:rsidRDefault="008F2FC2" w:rsidP="00BF58C3">
            <w:pPr>
              <w:pStyle w:val="tabteksts"/>
              <w:ind w:left="134" w:right="69"/>
              <w:jc w:val="right"/>
              <w:rPr>
                <w:szCs w:val="18"/>
              </w:rPr>
            </w:pPr>
            <w:r w:rsidRPr="006940A5">
              <w:rPr>
                <w:szCs w:val="18"/>
              </w:rPr>
              <w:t>133 162</w:t>
            </w:r>
          </w:p>
        </w:tc>
      </w:tr>
      <w:tr w:rsidR="008F2FC2" w:rsidRPr="009B3693" w14:paraId="09DA17FB" w14:textId="77777777" w:rsidTr="00BF58C3">
        <w:trPr>
          <w:cantSplit/>
        </w:trPr>
        <w:tc>
          <w:tcPr>
            <w:tcW w:w="3467" w:type="dxa"/>
          </w:tcPr>
          <w:p w14:paraId="23E06F99" w14:textId="77777777" w:rsidR="008F2FC2" w:rsidRPr="006940A5" w:rsidRDefault="008F2FC2" w:rsidP="00BF58C3">
            <w:pPr>
              <w:pStyle w:val="tabteksts"/>
              <w:ind w:left="134" w:right="69"/>
              <w:rPr>
                <w:szCs w:val="18"/>
              </w:rPr>
            </w:pPr>
            <w:r w:rsidRPr="006940A5">
              <w:rPr>
                <w:szCs w:val="18"/>
                <w:lang w:eastAsia="lv-LV"/>
              </w:rPr>
              <w:t>Kopējie izdevumi</w:t>
            </w:r>
            <w:r w:rsidRPr="006940A5">
              <w:rPr>
                <w:szCs w:val="18"/>
              </w:rPr>
              <w:t>, % (+/–) pret iepriekšējo gadu</w:t>
            </w:r>
          </w:p>
        </w:tc>
        <w:tc>
          <w:tcPr>
            <w:tcW w:w="1125" w:type="dxa"/>
          </w:tcPr>
          <w:p w14:paraId="74261732" w14:textId="77777777" w:rsidR="008F2FC2" w:rsidRPr="006940A5" w:rsidRDefault="008F2FC2" w:rsidP="00BF58C3">
            <w:pPr>
              <w:pStyle w:val="tabteksts"/>
              <w:ind w:left="134" w:right="69"/>
              <w:jc w:val="center"/>
              <w:rPr>
                <w:szCs w:val="18"/>
              </w:rPr>
            </w:pPr>
            <w:r w:rsidRPr="006940A5">
              <w:rPr>
                <w:b/>
                <w:bCs/>
                <w:szCs w:val="18"/>
              </w:rPr>
              <w:t>×</w:t>
            </w:r>
          </w:p>
        </w:tc>
        <w:tc>
          <w:tcPr>
            <w:tcW w:w="1101" w:type="dxa"/>
          </w:tcPr>
          <w:p w14:paraId="7454D877" w14:textId="77777777" w:rsidR="008F2FC2" w:rsidRPr="006940A5" w:rsidRDefault="008F2FC2" w:rsidP="00BF58C3">
            <w:pPr>
              <w:pStyle w:val="tabteksts"/>
              <w:ind w:left="134" w:right="69"/>
              <w:jc w:val="right"/>
              <w:rPr>
                <w:szCs w:val="18"/>
              </w:rPr>
            </w:pPr>
            <w:r w:rsidRPr="006940A5">
              <w:rPr>
                <w:szCs w:val="18"/>
              </w:rPr>
              <w:t>43,4</w:t>
            </w:r>
          </w:p>
        </w:tc>
        <w:tc>
          <w:tcPr>
            <w:tcW w:w="1123" w:type="dxa"/>
          </w:tcPr>
          <w:p w14:paraId="76013E72" w14:textId="77777777" w:rsidR="008F2FC2" w:rsidRPr="006940A5" w:rsidRDefault="008F2FC2" w:rsidP="00BF58C3">
            <w:pPr>
              <w:pStyle w:val="tabteksts"/>
              <w:ind w:left="134" w:right="69"/>
              <w:jc w:val="right"/>
              <w:rPr>
                <w:szCs w:val="18"/>
              </w:rPr>
            </w:pPr>
            <w:r w:rsidRPr="006940A5">
              <w:rPr>
                <w:szCs w:val="18"/>
              </w:rPr>
              <w:t>14,1</w:t>
            </w:r>
          </w:p>
        </w:tc>
        <w:tc>
          <w:tcPr>
            <w:tcW w:w="1122" w:type="dxa"/>
          </w:tcPr>
          <w:p w14:paraId="28C586F0" w14:textId="77777777" w:rsidR="008F2FC2" w:rsidRPr="006940A5" w:rsidRDefault="008F2FC2" w:rsidP="00BF58C3">
            <w:pPr>
              <w:pStyle w:val="tabteksts"/>
              <w:ind w:left="134" w:right="69"/>
              <w:jc w:val="right"/>
              <w:rPr>
                <w:szCs w:val="18"/>
              </w:rPr>
            </w:pPr>
            <w:r w:rsidRPr="006940A5">
              <w:rPr>
                <w:szCs w:val="18"/>
              </w:rPr>
              <w:t>6,8</w:t>
            </w:r>
          </w:p>
        </w:tc>
        <w:tc>
          <w:tcPr>
            <w:tcW w:w="1123" w:type="dxa"/>
          </w:tcPr>
          <w:p w14:paraId="3CD671D7" w14:textId="77777777" w:rsidR="008F2FC2" w:rsidRPr="006940A5" w:rsidRDefault="008F2FC2" w:rsidP="00BF58C3">
            <w:pPr>
              <w:pStyle w:val="tabteksts"/>
              <w:ind w:left="134" w:right="69"/>
              <w:jc w:val="right"/>
              <w:rPr>
                <w:szCs w:val="18"/>
              </w:rPr>
            </w:pPr>
            <w:r w:rsidRPr="006940A5">
              <w:rPr>
                <w:szCs w:val="18"/>
              </w:rPr>
              <w:t>1,0</w:t>
            </w:r>
          </w:p>
        </w:tc>
      </w:tr>
      <w:tr w:rsidR="008F2FC2" w:rsidRPr="009B3693" w14:paraId="6EAF9368" w14:textId="77777777" w:rsidTr="00BF58C3">
        <w:trPr>
          <w:cantSplit/>
        </w:trPr>
        <w:tc>
          <w:tcPr>
            <w:tcW w:w="3467" w:type="dxa"/>
          </w:tcPr>
          <w:p w14:paraId="0ED6A79E" w14:textId="77777777" w:rsidR="008F2FC2" w:rsidRPr="006940A5" w:rsidRDefault="008F2FC2" w:rsidP="00BF58C3">
            <w:pPr>
              <w:pStyle w:val="tabteksts"/>
              <w:ind w:left="134" w:right="69"/>
              <w:rPr>
                <w:szCs w:val="18"/>
                <w:lang w:eastAsia="lv-LV"/>
              </w:rPr>
            </w:pPr>
            <w:r w:rsidRPr="006940A5">
              <w:rPr>
                <w:szCs w:val="18"/>
              </w:rPr>
              <w:t xml:space="preserve">Atlīdzība, </w:t>
            </w:r>
            <w:proofErr w:type="spellStart"/>
            <w:r w:rsidRPr="006940A5">
              <w:rPr>
                <w:i/>
                <w:szCs w:val="18"/>
              </w:rPr>
              <w:t>euro</w:t>
            </w:r>
            <w:proofErr w:type="spellEnd"/>
          </w:p>
        </w:tc>
        <w:tc>
          <w:tcPr>
            <w:tcW w:w="1125" w:type="dxa"/>
          </w:tcPr>
          <w:p w14:paraId="5BE90B0C" w14:textId="77777777" w:rsidR="008F2FC2" w:rsidRPr="006940A5" w:rsidRDefault="008F2FC2" w:rsidP="00BF58C3">
            <w:pPr>
              <w:pStyle w:val="tabteksts"/>
              <w:ind w:left="134" w:right="69"/>
              <w:jc w:val="right"/>
              <w:rPr>
                <w:szCs w:val="18"/>
              </w:rPr>
            </w:pPr>
            <w:r w:rsidRPr="006940A5">
              <w:rPr>
                <w:szCs w:val="18"/>
              </w:rPr>
              <w:t>5 378 099</w:t>
            </w:r>
          </w:p>
        </w:tc>
        <w:tc>
          <w:tcPr>
            <w:tcW w:w="1101" w:type="dxa"/>
          </w:tcPr>
          <w:p w14:paraId="1659C379" w14:textId="77777777" w:rsidR="008F2FC2" w:rsidRPr="006940A5" w:rsidRDefault="008F2FC2" w:rsidP="00BF58C3">
            <w:pPr>
              <w:pStyle w:val="tabteksts"/>
              <w:ind w:left="134" w:right="69"/>
              <w:jc w:val="right"/>
              <w:rPr>
                <w:szCs w:val="18"/>
              </w:rPr>
            </w:pPr>
            <w:r w:rsidRPr="006940A5">
              <w:rPr>
                <w:szCs w:val="18"/>
              </w:rPr>
              <w:t>8 520 168</w:t>
            </w:r>
          </w:p>
        </w:tc>
        <w:tc>
          <w:tcPr>
            <w:tcW w:w="1123" w:type="dxa"/>
          </w:tcPr>
          <w:p w14:paraId="0CACB2F4" w14:textId="77777777" w:rsidR="008F2FC2" w:rsidRPr="006940A5" w:rsidRDefault="008F2FC2" w:rsidP="00BF58C3">
            <w:pPr>
              <w:pStyle w:val="tabteksts"/>
              <w:ind w:left="134" w:right="69"/>
              <w:jc w:val="right"/>
              <w:rPr>
                <w:szCs w:val="18"/>
              </w:rPr>
            </w:pPr>
            <w:r w:rsidRPr="006940A5">
              <w:rPr>
                <w:szCs w:val="18"/>
              </w:rPr>
              <w:t>9 306 204</w:t>
            </w:r>
          </w:p>
        </w:tc>
        <w:tc>
          <w:tcPr>
            <w:tcW w:w="1122" w:type="dxa"/>
          </w:tcPr>
          <w:p w14:paraId="585A04BE" w14:textId="77777777" w:rsidR="008F2FC2" w:rsidRPr="006940A5" w:rsidRDefault="008F2FC2" w:rsidP="00BF58C3">
            <w:pPr>
              <w:pStyle w:val="tabteksts"/>
              <w:ind w:left="134" w:right="69"/>
              <w:jc w:val="right"/>
              <w:rPr>
                <w:szCs w:val="18"/>
              </w:rPr>
            </w:pPr>
            <w:r w:rsidRPr="006940A5">
              <w:rPr>
                <w:szCs w:val="18"/>
              </w:rPr>
              <w:t>10 027 100</w:t>
            </w:r>
          </w:p>
        </w:tc>
        <w:tc>
          <w:tcPr>
            <w:tcW w:w="1123" w:type="dxa"/>
          </w:tcPr>
          <w:p w14:paraId="1074DF84" w14:textId="77777777" w:rsidR="008F2FC2" w:rsidRPr="006940A5" w:rsidRDefault="008F2FC2" w:rsidP="00BF58C3">
            <w:pPr>
              <w:pStyle w:val="tabteksts"/>
              <w:ind w:left="134" w:right="69"/>
              <w:jc w:val="right"/>
              <w:rPr>
                <w:szCs w:val="18"/>
              </w:rPr>
            </w:pPr>
            <w:r w:rsidRPr="006940A5">
              <w:rPr>
                <w:szCs w:val="18"/>
              </w:rPr>
              <w:t>10 160 262</w:t>
            </w:r>
          </w:p>
        </w:tc>
      </w:tr>
      <w:tr w:rsidR="008F2FC2" w:rsidRPr="009B3693" w14:paraId="154B26B7" w14:textId="77777777" w:rsidTr="00BF58C3">
        <w:trPr>
          <w:cantSplit/>
        </w:trPr>
        <w:tc>
          <w:tcPr>
            <w:tcW w:w="3467" w:type="dxa"/>
          </w:tcPr>
          <w:p w14:paraId="60B6EF6B" w14:textId="77777777" w:rsidR="008F2FC2" w:rsidRPr="006940A5" w:rsidRDefault="008F2FC2" w:rsidP="00BF58C3">
            <w:pPr>
              <w:pStyle w:val="tabteksts"/>
              <w:ind w:left="134" w:right="69"/>
              <w:rPr>
                <w:szCs w:val="18"/>
                <w:lang w:eastAsia="lv-LV"/>
              </w:rPr>
            </w:pPr>
            <w:r w:rsidRPr="006940A5">
              <w:rPr>
                <w:szCs w:val="18"/>
              </w:rPr>
              <w:t>Vidējais amata vietu skaits gadā, neskaitot pedagogu un zemessargu amata vietas</w:t>
            </w:r>
          </w:p>
        </w:tc>
        <w:tc>
          <w:tcPr>
            <w:tcW w:w="1125" w:type="dxa"/>
          </w:tcPr>
          <w:p w14:paraId="650BD8C6" w14:textId="77777777" w:rsidR="008F2FC2" w:rsidRPr="006940A5" w:rsidRDefault="008F2FC2" w:rsidP="00BF58C3">
            <w:pPr>
              <w:pStyle w:val="tabteksts"/>
              <w:ind w:left="134" w:right="69"/>
              <w:jc w:val="right"/>
              <w:rPr>
                <w:szCs w:val="18"/>
              </w:rPr>
            </w:pPr>
            <w:r w:rsidRPr="006940A5">
              <w:rPr>
                <w:szCs w:val="18"/>
              </w:rPr>
              <w:t>234</w:t>
            </w:r>
          </w:p>
        </w:tc>
        <w:tc>
          <w:tcPr>
            <w:tcW w:w="1101" w:type="dxa"/>
          </w:tcPr>
          <w:p w14:paraId="12881C45" w14:textId="77777777" w:rsidR="008F2FC2" w:rsidRPr="006940A5" w:rsidRDefault="008F2FC2" w:rsidP="00BF58C3">
            <w:pPr>
              <w:pStyle w:val="tabteksts"/>
              <w:ind w:left="134" w:right="69"/>
              <w:jc w:val="right"/>
              <w:rPr>
                <w:szCs w:val="18"/>
              </w:rPr>
            </w:pPr>
            <w:r w:rsidRPr="006940A5">
              <w:rPr>
                <w:szCs w:val="18"/>
              </w:rPr>
              <w:t>323</w:t>
            </w:r>
          </w:p>
        </w:tc>
        <w:tc>
          <w:tcPr>
            <w:tcW w:w="1123" w:type="dxa"/>
          </w:tcPr>
          <w:p w14:paraId="0AB12B9B" w14:textId="77777777" w:rsidR="008F2FC2" w:rsidRPr="006940A5" w:rsidRDefault="008F2FC2" w:rsidP="00BF58C3">
            <w:pPr>
              <w:pStyle w:val="tabteksts"/>
              <w:ind w:left="134" w:right="69"/>
              <w:jc w:val="right"/>
              <w:rPr>
                <w:szCs w:val="18"/>
              </w:rPr>
            </w:pPr>
            <w:r w:rsidRPr="006940A5">
              <w:rPr>
                <w:szCs w:val="18"/>
              </w:rPr>
              <w:t>349</w:t>
            </w:r>
            <w:r w:rsidRPr="00BF58C3">
              <w:rPr>
                <w:szCs w:val="18"/>
              </w:rPr>
              <w:t>¹</w:t>
            </w:r>
          </w:p>
        </w:tc>
        <w:tc>
          <w:tcPr>
            <w:tcW w:w="1122" w:type="dxa"/>
          </w:tcPr>
          <w:p w14:paraId="49E2970D" w14:textId="77777777" w:rsidR="008F2FC2" w:rsidRPr="006940A5" w:rsidRDefault="008F2FC2" w:rsidP="00BF58C3">
            <w:pPr>
              <w:pStyle w:val="tabteksts"/>
              <w:ind w:left="134" w:right="69"/>
              <w:jc w:val="right"/>
              <w:rPr>
                <w:szCs w:val="18"/>
              </w:rPr>
            </w:pPr>
            <w:r w:rsidRPr="006940A5">
              <w:rPr>
                <w:szCs w:val="18"/>
              </w:rPr>
              <w:t>349</w:t>
            </w:r>
          </w:p>
        </w:tc>
        <w:tc>
          <w:tcPr>
            <w:tcW w:w="1123" w:type="dxa"/>
          </w:tcPr>
          <w:p w14:paraId="14C99AFA" w14:textId="77777777" w:rsidR="008F2FC2" w:rsidRPr="006940A5" w:rsidRDefault="008F2FC2" w:rsidP="00BF58C3">
            <w:pPr>
              <w:pStyle w:val="tabteksts"/>
              <w:ind w:left="134" w:right="69"/>
              <w:jc w:val="right"/>
              <w:rPr>
                <w:szCs w:val="18"/>
              </w:rPr>
            </w:pPr>
            <w:r w:rsidRPr="006940A5">
              <w:rPr>
                <w:szCs w:val="18"/>
              </w:rPr>
              <w:t>349</w:t>
            </w:r>
          </w:p>
        </w:tc>
      </w:tr>
      <w:tr w:rsidR="008F2FC2" w:rsidRPr="009B3693" w14:paraId="5DA42827" w14:textId="77777777" w:rsidTr="00BF58C3">
        <w:trPr>
          <w:cantSplit/>
        </w:trPr>
        <w:tc>
          <w:tcPr>
            <w:tcW w:w="3467" w:type="dxa"/>
          </w:tcPr>
          <w:p w14:paraId="7F18EF4D" w14:textId="77777777" w:rsidR="008F2FC2" w:rsidRPr="006940A5" w:rsidRDefault="008F2FC2" w:rsidP="00BF58C3">
            <w:pPr>
              <w:pStyle w:val="tabteksts"/>
              <w:ind w:left="134" w:right="69"/>
              <w:rPr>
                <w:szCs w:val="18"/>
                <w:lang w:eastAsia="lv-LV"/>
              </w:rPr>
            </w:pPr>
            <w:r w:rsidRPr="006940A5">
              <w:rPr>
                <w:szCs w:val="18"/>
              </w:rPr>
              <w:t xml:space="preserve">Vidējā atlīdzība amata vietai </w:t>
            </w:r>
            <w:r w:rsidRPr="006940A5">
              <w:rPr>
                <w:szCs w:val="18"/>
                <w:lang w:eastAsia="lv-LV"/>
              </w:rPr>
              <w:t>(mēnesī)</w:t>
            </w:r>
            <w:r w:rsidRPr="006940A5">
              <w:rPr>
                <w:szCs w:val="18"/>
              </w:rPr>
              <w:t xml:space="preserve">, neskaitot pedagogu amata vietas, </w:t>
            </w:r>
            <w:proofErr w:type="spellStart"/>
            <w:r w:rsidRPr="006940A5">
              <w:rPr>
                <w:i/>
                <w:szCs w:val="18"/>
              </w:rPr>
              <w:t>euro</w:t>
            </w:r>
            <w:proofErr w:type="spellEnd"/>
          </w:p>
        </w:tc>
        <w:tc>
          <w:tcPr>
            <w:tcW w:w="1125" w:type="dxa"/>
          </w:tcPr>
          <w:p w14:paraId="7AA15F58" w14:textId="77777777" w:rsidR="008F2FC2" w:rsidRPr="006940A5" w:rsidRDefault="008F2FC2" w:rsidP="00BF58C3">
            <w:pPr>
              <w:pStyle w:val="tabteksts"/>
              <w:ind w:left="134" w:right="69"/>
              <w:jc w:val="right"/>
              <w:rPr>
                <w:szCs w:val="18"/>
              </w:rPr>
            </w:pPr>
            <w:r w:rsidRPr="006940A5">
              <w:rPr>
                <w:szCs w:val="18"/>
              </w:rPr>
              <w:t>1 912</w:t>
            </w:r>
          </w:p>
        </w:tc>
        <w:tc>
          <w:tcPr>
            <w:tcW w:w="1101" w:type="dxa"/>
          </w:tcPr>
          <w:p w14:paraId="1BD3B546" w14:textId="77777777" w:rsidR="008F2FC2" w:rsidRPr="006940A5" w:rsidRDefault="008F2FC2" w:rsidP="00BF58C3">
            <w:pPr>
              <w:pStyle w:val="tabteksts"/>
              <w:ind w:left="134" w:right="69"/>
              <w:jc w:val="right"/>
              <w:rPr>
                <w:szCs w:val="18"/>
              </w:rPr>
            </w:pPr>
            <w:r w:rsidRPr="006940A5">
              <w:rPr>
                <w:szCs w:val="18"/>
              </w:rPr>
              <w:t>2 196</w:t>
            </w:r>
          </w:p>
        </w:tc>
        <w:tc>
          <w:tcPr>
            <w:tcW w:w="1123" w:type="dxa"/>
          </w:tcPr>
          <w:p w14:paraId="23DDED1D" w14:textId="77777777" w:rsidR="008F2FC2" w:rsidRPr="006940A5" w:rsidRDefault="008F2FC2" w:rsidP="00BF58C3">
            <w:pPr>
              <w:pStyle w:val="tabteksts"/>
              <w:ind w:left="134" w:right="69"/>
              <w:jc w:val="right"/>
              <w:rPr>
                <w:szCs w:val="18"/>
              </w:rPr>
            </w:pPr>
            <w:r w:rsidRPr="006940A5">
              <w:rPr>
                <w:szCs w:val="18"/>
              </w:rPr>
              <w:t>2 220</w:t>
            </w:r>
          </w:p>
        </w:tc>
        <w:tc>
          <w:tcPr>
            <w:tcW w:w="1122" w:type="dxa"/>
          </w:tcPr>
          <w:p w14:paraId="13DE2B3C" w14:textId="77777777" w:rsidR="008F2FC2" w:rsidRPr="006940A5" w:rsidRDefault="008F2FC2" w:rsidP="00BF58C3">
            <w:pPr>
              <w:pStyle w:val="tabteksts"/>
              <w:ind w:left="134" w:right="69"/>
              <w:jc w:val="right"/>
              <w:rPr>
                <w:szCs w:val="18"/>
              </w:rPr>
            </w:pPr>
            <w:r w:rsidRPr="006940A5">
              <w:rPr>
                <w:szCs w:val="18"/>
              </w:rPr>
              <w:t>2 392</w:t>
            </w:r>
          </w:p>
        </w:tc>
        <w:tc>
          <w:tcPr>
            <w:tcW w:w="1123" w:type="dxa"/>
          </w:tcPr>
          <w:p w14:paraId="4D2D4B07" w14:textId="77777777" w:rsidR="008F2FC2" w:rsidRPr="006940A5" w:rsidRDefault="008F2FC2" w:rsidP="00BF58C3">
            <w:pPr>
              <w:pStyle w:val="tabteksts"/>
              <w:ind w:left="134" w:right="69"/>
              <w:jc w:val="right"/>
              <w:rPr>
                <w:szCs w:val="18"/>
              </w:rPr>
            </w:pPr>
            <w:r w:rsidRPr="006940A5">
              <w:rPr>
                <w:szCs w:val="18"/>
              </w:rPr>
              <w:t>2 424</w:t>
            </w:r>
          </w:p>
        </w:tc>
      </w:tr>
      <w:tr w:rsidR="008F2FC2" w:rsidRPr="009B3693" w14:paraId="79762956" w14:textId="77777777" w:rsidTr="00BF58C3">
        <w:trPr>
          <w:cantSplit/>
        </w:trPr>
        <w:tc>
          <w:tcPr>
            <w:tcW w:w="3467" w:type="dxa"/>
          </w:tcPr>
          <w:p w14:paraId="7DA54D7C" w14:textId="77777777" w:rsidR="008F2FC2" w:rsidRPr="006940A5" w:rsidRDefault="008F2FC2" w:rsidP="00BF58C3">
            <w:pPr>
              <w:pStyle w:val="tabteksts"/>
              <w:ind w:left="134" w:right="69"/>
              <w:rPr>
                <w:szCs w:val="18"/>
                <w:lang w:eastAsia="lv-LV"/>
              </w:rPr>
            </w:pPr>
            <w:r w:rsidRPr="006940A5">
              <w:rPr>
                <w:szCs w:val="18"/>
                <w:lang w:eastAsia="lv-LV"/>
              </w:rPr>
              <w:t xml:space="preserve">Kopējā atlīdzība gadā par ārštata darbinieku un uz līgumattiecību pamata nodarbināto, kas nav amatu sarakstā, pakalpojumiem, </w:t>
            </w:r>
            <w:proofErr w:type="spellStart"/>
            <w:r w:rsidRPr="006940A5">
              <w:rPr>
                <w:i/>
                <w:szCs w:val="18"/>
                <w:lang w:eastAsia="lv-LV"/>
              </w:rPr>
              <w:t>euro</w:t>
            </w:r>
            <w:proofErr w:type="spellEnd"/>
          </w:p>
        </w:tc>
        <w:tc>
          <w:tcPr>
            <w:tcW w:w="1125" w:type="dxa"/>
          </w:tcPr>
          <w:p w14:paraId="499A8EC6" w14:textId="77777777" w:rsidR="008F2FC2" w:rsidRPr="006940A5" w:rsidRDefault="008F2FC2" w:rsidP="00BF58C3">
            <w:pPr>
              <w:pStyle w:val="tabteksts"/>
              <w:ind w:left="134" w:right="69"/>
              <w:jc w:val="right"/>
              <w:rPr>
                <w:szCs w:val="18"/>
              </w:rPr>
            </w:pPr>
            <w:r w:rsidRPr="006940A5">
              <w:rPr>
                <w:szCs w:val="18"/>
              </w:rPr>
              <w:t>9 269</w:t>
            </w:r>
          </w:p>
        </w:tc>
        <w:tc>
          <w:tcPr>
            <w:tcW w:w="1101" w:type="dxa"/>
          </w:tcPr>
          <w:p w14:paraId="49641E2B" w14:textId="77777777" w:rsidR="008F2FC2" w:rsidRPr="006940A5" w:rsidRDefault="008F2FC2" w:rsidP="00BF58C3">
            <w:pPr>
              <w:pStyle w:val="tabteksts"/>
              <w:ind w:left="134" w:right="69"/>
              <w:jc w:val="right"/>
              <w:rPr>
                <w:szCs w:val="18"/>
              </w:rPr>
            </w:pPr>
            <w:r w:rsidRPr="006940A5">
              <w:rPr>
                <w:szCs w:val="18"/>
              </w:rPr>
              <w:t>8 651</w:t>
            </w:r>
          </w:p>
        </w:tc>
        <w:tc>
          <w:tcPr>
            <w:tcW w:w="1123" w:type="dxa"/>
          </w:tcPr>
          <w:p w14:paraId="20E6221A" w14:textId="77777777" w:rsidR="008F2FC2" w:rsidRPr="006940A5" w:rsidRDefault="008F2FC2" w:rsidP="00BF58C3">
            <w:pPr>
              <w:pStyle w:val="tabteksts"/>
              <w:ind w:left="134" w:right="69"/>
              <w:jc w:val="right"/>
              <w:rPr>
                <w:szCs w:val="18"/>
              </w:rPr>
            </w:pPr>
            <w:r w:rsidRPr="006940A5">
              <w:rPr>
                <w:szCs w:val="18"/>
              </w:rPr>
              <w:t>8 651</w:t>
            </w:r>
          </w:p>
        </w:tc>
        <w:tc>
          <w:tcPr>
            <w:tcW w:w="1122" w:type="dxa"/>
          </w:tcPr>
          <w:p w14:paraId="37B7080D" w14:textId="77777777" w:rsidR="008F2FC2" w:rsidRPr="006940A5" w:rsidRDefault="008F2FC2" w:rsidP="00BF58C3">
            <w:pPr>
              <w:pStyle w:val="tabteksts"/>
              <w:ind w:left="134" w:right="69"/>
              <w:jc w:val="right"/>
              <w:rPr>
                <w:szCs w:val="18"/>
              </w:rPr>
            </w:pPr>
            <w:r w:rsidRPr="006940A5">
              <w:rPr>
                <w:szCs w:val="18"/>
              </w:rPr>
              <w:t>8 651</w:t>
            </w:r>
          </w:p>
        </w:tc>
        <w:tc>
          <w:tcPr>
            <w:tcW w:w="1123" w:type="dxa"/>
          </w:tcPr>
          <w:p w14:paraId="03BCB4F1" w14:textId="77777777" w:rsidR="008F2FC2" w:rsidRPr="006940A5" w:rsidRDefault="008F2FC2" w:rsidP="00BF58C3">
            <w:pPr>
              <w:pStyle w:val="tabteksts"/>
              <w:ind w:left="134" w:right="69"/>
              <w:jc w:val="right"/>
              <w:rPr>
                <w:szCs w:val="18"/>
              </w:rPr>
            </w:pPr>
            <w:r w:rsidRPr="006940A5">
              <w:rPr>
                <w:szCs w:val="18"/>
              </w:rPr>
              <w:t>8 651</w:t>
            </w:r>
          </w:p>
        </w:tc>
      </w:tr>
    </w:tbl>
    <w:p w14:paraId="451CB364" w14:textId="77777777" w:rsidR="008F2FC2" w:rsidRPr="00BF58C3" w:rsidRDefault="008F2FC2" w:rsidP="00BF58C3">
      <w:pPr>
        <w:pStyle w:val="H4"/>
        <w:tabs>
          <w:tab w:val="left" w:pos="1134"/>
        </w:tabs>
        <w:spacing w:after="0"/>
        <w:ind w:left="425"/>
        <w:jc w:val="both"/>
        <w:outlineLvl w:val="9"/>
        <w:rPr>
          <w:b w:val="0"/>
          <w:sz w:val="18"/>
          <w:szCs w:val="18"/>
        </w:rPr>
      </w:pPr>
      <w:r w:rsidRPr="00BF58C3">
        <w:rPr>
          <w:b w:val="0"/>
          <w:sz w:val="18"/>
          <w:szCs w:val="18"/>
        </w:rPr>
        <w:t>Piezīmes.</w:t>
      </w:r>
    </w:p>
    <w:p w14:paraId="791AD393" w14:textId="77777777" w:rsidR="008F2FC2" w:rsidRPr="00BF58C3" w:rsidRDefault="008F2FC2" w:rsidP="00BF58C3">
      <w:pPr>
        <w:pStyle w:val="H4"/>
        <w:tabs>
          <w:tab w:val="left" w:pos="1134"/>
        </w:tabs>
        <w:spacing w:after="0"/>
        <w:ind w:left="425"/>
        <w:jc w:val="both"/>
        <w:outlineLvl w:val="9"/>
        <w:rPr>
          <w:b w:val="0"/>
          <w:sz w:val="18"/>
          <w:szCs w:val="18"/>
        </w:rPr>
      </w:pPr>
      <w:r w:rsidRPr="00BF58C3">
        <w:rPr>
          <w:b w:val="0"/>
          <w:sz w:val="18"/>
          <w:szCs w:val="18"/>
        </w:rPr>
        <w:t xml:space="preserve">¹ Izveidotas 26 jaunas amata vietas saskaņā ar </w:t>
      </w:r>
      <w:r w:rsidRPr="00BF58C3">
        <w:rPr>
          <w:b w:val="0"/>
          <w:sz w:val="18"/>
          <w:szCs w:val="18"/>
          <w:lang w:eastAsia="lv-LV"/>
        </w:rPr>
        <w:t>MK 10.08.2021. sēdes prot. Nr.55 69.§.</w:t>
      </w:r>
    </w:p>
    <w:p w14:paraId="475D35F0" w14:textId="4E4789F5" w:rsidR="008F2FC2" w:rsidRPr="00BF58C3" w:rsidRDefault="008F2FC2" w:rsidP="00BF58C3">
      <w:pPr>
        <w:spacing w:before="240" w:after="240"/>
        <w:jc w:val="center"/>
        <w:rPr>
          <w:b/>
          <w:szCs w:val="24"/>
          <w:lang w:eastAsia="lv-LV"/>
        </w:rPr>
      </w:pPr>
      <w:r w:rsidRPr="00BF58C3">
        <w:rPr>
          <w:b/>
          <w:szCs w:val="24"/>
          <w:lang w:eastAsia="lv-LV"/>
        </w:rPr>
        <w:t>Izmaiņas izdevumos, salīdzinot 2024. gada projektu ar 2023. gada plānu</w:t>
      </w:r>
    </w:p>
    <w:p w14:paraId="5DEB0031" w14:textId="7451582D" w:rsidR="008F2FC2" w:rsidRPr="00BF58C3" w:rsidRDefault="00BF58C3" w:rsidP="00BF58C3">
      <w:pPr>
        <w:jc w:val="right"/>
        <w:rPr>
          <w:i/>
          <w:sz w:val="18"/>
          <w:szCs w:val="18"/>
        </w:rPr>
      </w:pPr>
      <w:proofErr w:type="spellStart"/>
      <w:r w:rsidRPr="00BF58C3">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29E895D4" w14:textId="77777777" w:rsidTr="00BF58C3">
        <w:trPr>
          <w:cantSplit/>
          <w:tblHeader/>
        </w:trPr>
        <w:tc>
          <w:tcPr>
            <w:tcW w:w="4764" w:type="dxa"/>
            <w:vAlign w:val="center"/>
          </w:tcPr>
          <w:p w14:paraId="1B7346FF" w14:textId="77777777" w:rsidR="008F2FC2" w:rsidRPr="006940A5" w:rsidRDefault="008F2FC2" w:rsidP="00D07869">
            <w:pPr>
              <w:pStyle w:val="tabteksts"/>
              <w:jc w:val="center"/>
              <w:rPr>
                <w:szCs w:val="18"/>
              </w:rPr>
            </w:pPr>
            <w:r w:rsidRPr="006940A5">
              <w:rPr>
                <w:szCs w:val="18"/>
                <w:lang w:eastAsia="lv-LV"/>
              </w:rPr>
              <w:t>Pasākums</w:t>
            </w:r>
          </w:p>
        </w:tc>
        <w:tc>
          <w:tcPr>
            <w:tcW w:w="1449" w:type="dxa"/>
            <w:vAlign w:val="center"/>
          </w:tcPr>
          <w:p w14:paraId="30776D65" w14:textId="77777777" w:rsidR="008F2FC2" w:rsidRPr="006940A5" w:rsidRDefault="008F2FC2" w:rsidP="00D07869">
            <w:pPr>
              <w:pStyle w:val="tabteksts"/>
              <w:jc w:val="center"/>
              <w:rPr>
                <w:szCs w:val="18"/>
                <w:lang w:eastAsia="lv-LV"/>
              </w:rPr>
            </w:pPr>
            <w:r w:rsidRPr="006940A5">
              <w:rPr>
                <w:szCs w:val="18"/>
                <w:lang w:eastAsia="lv-LV"/>
              </w:rPr>
              <w:t>Samazinājums</w:t>
            </w:r>
          </w:p>
        </w:tc>
        <w:tc>
          <w:tcPr>
            <w:tcW w:w="1442" w:type="dxa"/>
            <w:vAlign w:val="center"/>
          </w:tcPr>
          <w:p w14:paraId="70AC7D7A" w14:textId="77777777" w:rsidR="008F2FC2" w:rsidRPr="006940A5" w:rsidRDefault="008F2FC2" w:rsidP="00D07869">
            <w:pPr>
              <w:pStyle w:val="tabteksts"/>
              <w:jc w:val="center"/>
              <w:rPr>
                <w:szCs w:val="18"/>
                <w:lang w:eastAsia="lv-LV"/>
              </w:rPr>
            </w:pPr>
            <w:r w:rsidRPr="006940A5">
              <w:rPr>
                <w:szCs w:val="18"/>
                <w:lang w:eastAsia="lv-LV"/>
              </w:rPr>
              <w:t>Palielinājums</w:t>
            </w:r>
          </w:p>
        </w:tc>
        <w:tc>
          <w:tcPr>
            <w:tcW w:w="1406" w:type="dxa"/>
            <w:vAlign w:val="center"/>
          </w:tcPr>
          <w:p w14:paraId="24569D98" w14:textId="77777777" w:rsidR="008F2FC2" w:rsidRPr="006940A5" w:rsidRDefault="008F2FC2" w:rsidP="00D07869">
            <w:pPr>
              <w:pStyle w:val="tabteksts"/>
              <w:jc w:val="center"/>
              <w:rPr>
                <w:szCs w:val="18"/>
                <w:lang w:eastAsia="lv-LV"/>
              </w:rPr>
            </w:pPr>
            <w:r w:rsidRPr="006940A5">
              <w:rPr>
                <w:szCs w:val="18"/>
                <w:lang w:eastAsia="lv-LV"/>
              </w:rPr>
              <w:t>Izmaiņas</w:t>
            </w:r>
          </w:p>
        </w:tc>
      </w:tr>
      <w:tr w:rsidR="008F2FC2" w:rsidRPr="009B3693" w14:paraId="0FFBD828" w14:textId="77777777" w:rsidTr="00BF58C3">
        <w:trPr>
          <w:cantSplit/>
        </w:trPr>
        <w:tc>
          <w:tcPr>
            <w:tcW w:w="4764" w:type="dxa"/>
            <w:shd w:val="clear" w:color="auto" w:fill="D9D9D9"/>
          </w:tcPr>
          <w:p w14:paraId="5AC8B60A" w14:textId="77777777" w:rsidR="008F2FC2" w:rsidRPr="006940A5" w:rsidRDefault="008F2FC2" w:rsidP="00BF58C3">
            <w:pPr>
              <w:pStyle w:val="tabteksts"/>
              <w:ind w:left="134" w:right="92"/>
              <w:rPr>
                <w:szCs w:val="18"/>
              </w:rPr>
            </w:pPr>
            <w:r w:rsidRPr="006940A5">
              <w:rPr>
                <w:b/>
                <w:bCs/>
                <w:szCs w:val="18"/>
                <w:lang w:eastAsia="lv-LV"/>
              </w:rPr>
              <w:t>Izdevumi – kopā</w:t>
            </w:r>
          </w:p>
        </w:tc>
        <w:tc>
          <w:tcPr>
            <w:tcW w:w="1449" w:type="dxa"/>
            <w:shd w:val="clear" w:color="auto" w:fill="D9D9D9"/>
          </w:tcPr>
          <w:p w14:paraId="60FC772C" w14:textId="77777777" w:rsidR="008F2FC2" w:rsidRPr="006940A5" w:rsidRDefault="008F2FC2" w:rsidP="00BF58C3">
            <w:pPr>
              <w:pStyle w:val="tabteksts"/>
              <w:ind w:left="134" w:right="92"/>
              <w:jc w:val="right"/>
              <w:rPr>
                <w:b/>
                <w:szCs w:val="18"/>
              </w:rPr>
            </w:pPr>
            <w:r w:rsidRPr="006940A5">
              <w:rPr>
                <w:b/>
                <w:szCs w:val="18"/>
              </w:rPr>
              <w:t>2 706 291</w:t>
            </w:r>
          </w:p>
        </w:tc>
        <w:tc>
          <w:tcPr>
            <w:tcW w:w="1442" w:type="dxa"/>
            <w:shd w:val="clear" w:color="auto" w:fill="D9D9D9"/>
          </w:tcPr>
          <w:p w14:paraId="5074AF25" w14:textId="77777777" w:rsidR="008F2FC2" w:rsidRPr="006940A5" w:rsidRDefault="008F2FC2" w:rsidP="00BF58C3">
            <w:pPr>
              <w:pStyle w:val="tabteksts"/>
              <w:ind w:left="134" w:right="92"/>
              <w:jc w:val="right"/>
              <w:rPr>
                <w:b/>
                <w:szCs w:val="18"/>
              </w:rPr>
            </w:pPr>
            <w:r w:rsidRPr="006940A5">
              <w:rPr>
                <w:b/>
                <w:szCs w:val="18"/>
              </w:rPr>
              <w:t>4 266 961</w:t>
            </w:r>
          </w:p>
        </w:tc>
        <w:tc>
          <w:tcPr>
            <w:tcW w:w="1406" w:type="dxa"/>
            <w:shd w:val="clear" w:color="auto" w:fill="D9D9D9"/>
          </w:tcPr>
          <w:p w14:paraId="27700851" w14:textId="77777777" w:rsidR="008F2FC2" w:rsidRPr="006940A5" w:rsidRDefault="008F2FC2" w:rsidP="00BF58C3">
            <w:pPr>
              <w:pStyle w:val="tabteksts"/>
              <w:ind w:left="134" w:right="92"/>
              <w:jc w:val="right"/>
              <w:rPr>
                <w:b/>
                <w:szCs w:val="18"/>
              </w:rPr>
            </w:pPr>
            <w:r w:rsidRPr="006940A5">
              <w:rPr>
                <w:b/>
                <w:szCs w:val="18"/>
              </w:rPr>
              <w:t>1 560 670</w:t>
            </w:r>
          </w:p>
        </w:tc>
      </w:tr>
      <w:tr w:rsidR="008F2FC2" w:rsidRPr="009B3693" w14:paraId="5A786066" w14:textId="77777777" w:rsidTr="00BF58C3">
        <w:trPr>
          <w:cantSplit/>
        </w:trPr>
        <w:tc>
          <w:tcPr>
            <w:tcW w:w="9061" w:type="dxa"/>
            <w:gridSpan w:val="4"/>
          </w:tcPr>
          <w:p w14:paraId="4BA02A02" w14:textId="77777777" w:rsidR="008F2FC2" w:rsidRPr="006940A5" w:rsidRDefault="008F2FC2" w:rsidP="00BF58C3">
            <w:pPr>
              <w:pStyle w:val="tabteksts"/>
              <w:ind w:left="134" w:right="92"/>
              <w:rPr>
                <w:iCs/>
                <w:szCs w:val="18"/>
              </w:rPr>
            </w:pPr>
            <w:r w:rsidRPr="006940A5">
              <w:rPr>
                <w:iCs/>
                <w:szCs w:val="18"/>
                <w:lang w:eastAsia="lv-LV"/>
              </w:rPr>
              <w:t>t. sk.:</w:t>
            </w:r>
          </w:p>
        </w:tc>
      </w:tr>
      <w:tr w:rsidR="008F2FC2" w:rsidRPr="009B3693" w14:paraId="1BA2C272" w14:textId="77777777" w:rsidTr="00BF58C3">
        <w:trPr>
          <w:cantSplit/>
        </w:trPr>
        <w:tc>
          <w:tcPr>
            <w:tcW w:w="4764" w:type="dxa"/>
            <w:shd w:val="clear" w:color="auto" w:fill="F2F2F2" w:themeFill="background1" w:themeFillShade="F2"/>
          </w:tcPr>
          <w:p w14:paraId="57170271" w14:textId="77777777" w:rsidR="008F2FC2" w:rsidRPr="006940A5" w:rsidRDefault="008F2FC2" w:rsidP="00BF58C3">
            <w:pPr>
              <w:pStyle w:val="tabteksts"/>
              <w:ind w:left="134" w:right="92"/>
              <w:rPr>
                <w:i/>
                <w:szCs w:val="18"/>
                <w:lang w:eastAsia="lv-LV"/>
              </w:rPr>
            </w:pPr>
            <w:r w:rsidRPr="006940A5">
              <w:rPr>
                <w:szCs w:val="18"/>
                <w:u w:val="single"/>
                <w:lang w:eastAsia="lv-LV"/>
              </w:rPr>
              <w:t>Prioritārie pasākumi</w:t>
            </w:r>
          </w:p>
        </w:tc>
        <w:tc>
          <w:tcPr>
            <w:tcW w:w="1449" w:type="dxa"/>
            <w:shd w:val="clear" w:color="auto" w:fill="F2F2F2" w:themeFill="background1" w:themeFillShade="F2"/>
          </w:tcPr>
          <w:p w14:paraId="28C59DA4" w14:textId="77777777" w:rsidR="008F2FC2" w:rsidRPr="006940A5" w:rsidRDefault="008F2FC2" w:rsidP="00BF58C3">
            <w:pPr>
              <w:pStyle w:val="tabteksts"/>
              <w:ind w:left="134" w:right="92"/>
              <w:jc w:val="center"/>
              <w:rPr>
                <w:iCs/>
                <w:szCs w:val="18"/>
                <w:lang w:eastAsia="lv-LV"/>
              </w:rPr>
            </w:pPr>
            <w:r w:rsidRPr="006940A5">
              <w:rPr>
                <w:iCs/>
                <w:szCs w:val="18"/>
                <w:lang w:eastAsia="lv-LV"/>
              </w:rPr>
              <w:t>-</w:t>
            </w:r>
          </w:p>
        </w:tc>
        <w:tc>
          <w:tcPr>
            <w:tcW w:w="1442" w:type="dxa"/>
            <w:shd w:val="clear" w:color="auto" w:fill="F2F2F2" w:themeFill="background1" w:themeFillShade="F2"/>
          </w:tcPr>
          <w:p w14:paraId="403D6855" w14:textId="77777777" w:rsidR="008F2FC2" w:rsidRPr="006940A5" w:rsidRDefault="008F2FC2" w:rsidP="00BF58C3">
            <w:pPr>
              <w:pStyle w:val="tabteksts"/>
              <w:ind w:left="134" w:right="92"/>
              <w:jc w:val="right"/>
              <w:rPr>
                <w:iCs/>
                <w:szCs w:val="18"/>
                <w:lang w:eastAsia="lv-LV"/>
              </w:rPr>
            </w:pPr>
            <w:r w:rsidRPr="006940A5">
              <w:rPr>
                <w:iCs/>
                <w:szCs w:val="18"/>
                <w:lang w:eastAsia="lv-LV"/>
              </w:rPr>
              <w:t>93 870</w:t>
            </w:r>
          </w:p>
        </w:tc>
        <w:tc>
          <w:tcPr>
            <w:tcW w:w="1406" w:type="dxa"/>
            <w:shd w:val="clear" w:color="auto" w:fill="F2F2F2" w:themeFill="background1" w:themeFillShade="F2"/>
          </w:tcPr>
          <w:p w14:paraId="0ED850DC" w14:textId="77777777" w:rsidR="008F2FC2" w:rsidRPr="006940A5" w:rsidRDefault="008F2FC2" w:rsidP="00BF58C3">
            <w:pPr>
              <w:pStyle w:val="tabteksts"/>
              <w:ind w:left="134" w:right="92"/>
              <w:jc w:val="right"/>
              <w:rPr>
                <w:iCs/>
                <w:szCs w:val="18"/>
                <w:lang w:eastAsia="lv-LV"/>
              </w:rPr>
            </w:pPr>
            <w:r w:rsidRPr="006940A5">
              <w:rPr>
                <w:iCs/>
                <w:szCs w:val="18"/>
                <w:lang w:eastAsia="lv-LV"/>
              </w:rPr>
              <w:t>93 870</w:t>
            </w:r>
          </w:p>
        </w:tc>
      </w:tr>
      <w:tr w:rsidR="008F2FC2" w:rsidRPr="009B3693" w14:paraId="4F88AB75" w14:textId="77777777" w:rsidTr="00BF58C3">
        <w:trPr>
          <w:cantSplit/>
        </w:trPr>
        <w:tc>
          <w:tcPr>
            <w:tcW w:w="4764" w:type="dxa"/>
          </w:tcPr>
          <w:p w14:paraId="4E0A3D92" w14:textId="77777777" w:rsidR="008F2FC2" w:rsidRPr="006940A5" w:rsidRDefault="008F2FC2" w:rsidP="00BF58C3">
            <w:pPr>
              <w:pStyle w:val="tabteksts"/>
              <w:ind w:left="134" w:right="92"/>
              <w:jc w:val="both"/>
              <w:rPr>
                <w:i/>
                <w:szCs w:val="18"/>
                <w:lang w:eastAsia="lv-LV"/>
              </w:rPr>
            </w:pPr>
            <w:r w:rsidRPr="006940A5">
              <w:rPr>
                <w:i/>
                <w:szCs w:val="18"/>
                <w:lang w:eastAsia="lv-LV"/>
              </w:rPr>
              <w:t xml:space="preserve">Valsts tiešās pārvaldes iestādēs nodarbināto atalgojuma palielināšana (MK </w:t>
            </w:r>
            <w:r>
              <w:rPr>
                <w:i/>
                <w:szCs w:val="18"/>
                <w:lang w:eastAsia="lv-LV"/>
              </w:rPr>
              <w:t>26.09.</w:t>
            </w:r>
            <w:r w:rsidRPr="006940A5">
              <w:rPr>
                <w:i/>
                <w:szCs w:val="18"/>
                <w:lang w:eastAsia="lv-LV"/>
              </w:rPr>
              <w:t>2023. sēdes prot. Nr.47 43.§</w:t>
            </w:r>
            <w:r>
              <w:rPr>
                <w:i/>
                <w:szCs w:val="18"/>
                <w:lang w:eastAsia="lv-LV"/>
              </w:rPr>
              <w:t xml:space="preserve"> 2.p.</w:t>
            </w:r>
            <w:r w:rsidRPr="006940A5">
              <w:rPr>
                <w:i/>
                <w:szCs w:val="18"/>
                <w:lang w:eastAsia="lv-LV"/>
              </w:rPr>
              <w:t>)</w:t>
            </w:r>
          </w:p>
        </w:tc>
        <w:tc>
          <w:tcPr>
            <w:tcW w:w="1449" w:type="dxa"/>
          </w:tcPr>
          <w:p w14:paraId="79E8DFAE" w14:textId="77777777" w:rsidR="008F2FC2" w:rsidRPr="006940A5" w:rsidRDefault="008F2FC2" w:rsidP="00BF58C3">
            <w:pPr>
              <w:pStyle w:val="tabteksts"/>
              <w:ind w:left="134" w:right="92"/>
              <w:jc w:val="center"/>
              <w:rPr>
                <w:iCs/>
                <w:szCs w:val="18"/>
                <w:lang w:eastAsia="lv-LV"/>
              </w:rPr>
            </w:pPr>
            <w:r w:rsidRPr="006940A5">
              <w:rPr>
                <w:iCs/>
                <w:szCs w:val="18"/>
                <w:lang w:eastAsia="lv-LV"/>
              </w:rPr>
              <w:t>-</w:t>
            </w:r>
          </w:p>
        </w:tc>
        <w:tc>
          <w:tcPr>
            <w:tcW w:w="1442" w:type="dxa"/>
          </w:tcPr>
          <w:p w14:paraId="75DA07A6" w14:textId="77777777" w:rsidR="008F2FC2" w:rsidRPr="006940A5" w:rsidRDefault="008F2FC2" w:rsidP="00BF58C3">
            <w:pPr>
              <w:pStyle w:val="tabteksts"/>
              <w:ind w:left="134" w:right="92"/>
              <w:jc w:val="right"/>
              <w:rPr>
                <w:iCs/>
                <w:szCs w:val="18"/>
                <w:lang w:eastAsia="lv-LV"/>
              </w:rPr>
            </w:pPr>
            <w:r w:rsidRPr="006940A5">
              <w:rPr>
                <w:iCs/>
                <w:szCs w:val="18"/>
                <w:lang w:eastAsia="lv-LV"/>
              </w:rPr>
              <w:t>93 870</w:t>
            </w:r>
          </w:p>
        </w:tc>
        <w:tc>
          <w:tcPr>
            <w:tcW w:w="1406" w:type="dxa"/>
          </w:tcPr>
          <w:p w14:paraId="48646BCE" w14:textId="77777777" w:rsidR="008F2FC2" w:rsidRPr="006940A5" w:rsidRDefault="008F2FC2" w:rsidP="00BF58C3">
            <w:pPr>
              <w:pStyle w:val="tabteksts"/>
              <w:ind w:left="134" w:right="92"/>
              <w:jc w:val="right"/>
              <w:rPr>
                <w:iCs/>
                <w:szCs w:val="18"/>
                <w:lang w:eastAsia="lv-LV"/>
              </w:rPr>
            </w:pPr>
            <w:r w:rsidRPr="006940A5">
              <w:rPr>
                <w:iCs/>
                <w:szCs w:val="18"/>
                <w:lang w:eastAsia="lv-LV"/>
              </w:rPr>
              <w:t>93 870</w:t>
            </w:r>
          </w:p>
        </w:tc>
      </w:tr>
      <w:tr w:rsidR="008F2FC2" w:rsidRPr="009B3693" w14:paraId="7C3E6B76" w14:textId="77777777" w:rsidTr="00BF58C3">
        <w:trPr>
          <w:cantSplit/>
        </w:trPr>
        <w:tc>
          <w:tcPr>
            <w:tcW w:w="4764" w:type="dxa"/>
            <w:shd w:val="clear" w:color="auto" w:fill="F2F2F2"/>
          </w:tcPr>
          <w:p w14:paraId="49267761" w14:textId="77777777" w:rsidR="008F2FC2" w:rsidRPr="006940A5" w:rsidRDefault="008F2FC2" w:rsidP="00BF58C3">
            <w:pPr>
              <w:pStyle w:val="tabteksts"/>
              <w:ind w:left="134" w:right="92"/>
              <w:rPr>
                <w:szCs w:val="18"/>
                <w:u w:val="single"/>
                <w:lang w:eastAsia="lv-LV"/>
              </w:rPr>
            </w:pPr>
            <w:r w:rsidRPr="006940A5">
              <w:rPr>
                <w:szCs w:val="18"/>
                <w:u w:val="single"/>
                <w:lang w:eastAsia="lv-LV"/>
              </w:rPr>
              <w:t>Citas izmaiņas</w:t>
            </w:r>
          </w:p>
        </w:tc>
        <w:tc>
          <w:tcPr>
            <w:tcW w:w="1449" w:type="dxa"/>
            <w:shd w:val="clear" w:color="auto" w:fill="F2F2F2"/>
          </w:tcPr>
          <w:p w14:paraId="63BE8FD7" w14:textId="77777777" w:rsidR="008F2FC2" w:rsidRPr="006940A5" w:rsidRDefault="008F2FC2" w:rsidP="00BF58C3">
            <w:pPr>
              <w:pStyle w:val="tabteksts"/>
              <w:ind w:left="134" w:right="92"/>
              <w:jc w:val="right"/>
              <w:rPr>
                <w:szCs w:val="18"/>
              </w:rPr>
            </w:pPr>
            <w:r w:rsidRPr="006940A5">
              <w:rPr>
                <w:szCs w:val="18"/>
              </w:rPr>
              <w:t>2 706 291</w:t>
            </w:r>
          </w:p>
        </w:tc>
        <w:tc>
          <w:tcPr>
            <w:tcW w:w="1442" w:type="dxa"/>
            <w:shd w:val="clear" w:color="auto" w:fill="F2F2F2"/>
          </w:tcPr>
          <w:p w14:paraId="20A10F83" w14:textId="77777777" w:rsidR="008F2FC2" w:rsidRPr="006940A5" w:rsidRDefault="008F2FC2" w:rsidP="00BF58C3">
            <w:pPr>
              <w:pStyle w:val="tabteksts"/>
              <w:ind w:left="134" w:right="92"/>
              <w:jc w:val="right"/>
              <w:rPr>
                <w:szCs w:val="18"/>
              </w:rPr>
            </w:pPr>
            <w:r w:rsidRPr="006940A5">
              <w:rPr>
                <w:szCs w:val="18"/>
              </w:rPr>
              <w:t>4 173 091</w:t>
            </w:r>
          </w:p>
        </w:tc>
        <w:tc>
          <w:tcPr>
            <w:tcW w:w="1406" w:type="dxa"/>
            <w:shd w:val="clear" w:color="auto" w:fill="F2F2F2"/>
          </w:tcPr>
          <w:p w14:paraId="5DDCD759" w14:textId="77777777" w:rsidR="008F2FC2" w:rsidRPr="006940A5" w:rsidRDefault="008F2FC2" w:rsidP="00BF58C3">
            <w:pPr>
              <w:pStyle w:val="tabteksts"/>
              <w:ind w:left="134" w:right="92"/>
              <w:jc w:val="right"/>
              <w:rPr>
                <w:szCs w:val="18"/>
              </w:rPr>
            </w:pPr>
            <w:r w:rsidRPr="006940A5">
              <w:rPr>
                <w:szCs w:val="18"/>
              </w:rPr>
              <w:t>1 466 800</w:t>
            </w:r>
          </w:p>
        </w:tc>
      </w:tr>
      <w:tr w:rsidR="008F2FC2" w:rsidRPr="009B3693" w14:paraId="511029C9" w14:textId="77777777" w:rsidTr="00BF58C3">
        <w:trPr>
          <w:cantSplit/>
        </w:trPr>
        <w:tc>
          <w:tcPr>
            <w:tcW w:w="4764" w:type="dxa"/>
          </w:tcPr>
          <w:p w14:paraId="01AD90EC" w14:textId="77777777" w:rsidR="008F2FC2" w:rsidRPr="006940A5" w:rsidRDefault="008F2FC2" w:rsidP="00BF58C3">
            <w:pPr>
              <w:pStyle w:val="tabteksts"/>
              <w:ind w:left="134" w:right="92"/>
              <w:jc w:val="both"/>
              <w:rPr>
                <w:i/>
                <w:szCs w:val="18"/>
                <w:lang w:eastAsia="lv-LV"/>
              </w:rPr>
            </w:pPr>
            <w:r>
              <w:rPr>
                <w:i/>
                <w:szCs w:val="18"/>
                <w:lang w:eastAsia="lv-LV"/>
              </w:rPr>
              <w:t xml:space="preserve">Izdevumu izmaiņas, lai nodrošinātu pakāpenisku Aizsardzības ministrijas budžeta apjoma palielinājumu līdz Valsts aizsardzības finansēšanas likumā noteiktajiem procentiem no IKP </w:t>
            </w:r>
            <w:r w:rsidRPr="003807A6">
              <w:rPr>
                <w:i/>
                <w:szCs w:val="18"/>
                <w:lang w:eastAsia="lv-LV"/>
              </w:rPr>
              <w:t xml:space="preserve">(MK </w:t>
            </w:r>
            <w:r>
              <w:rPr>
                <w:i/>
                <w:szCs w:val="18"/>
                <w:lang w:eastAsia="lv-LV"/>
              </w:rPr>
              <w:t>22.13.</w:t>
            </w:r>
            <w:r w:rsidRPr="003807A6">
              <w:rPr>
                <w:i/>
                <w:szCs w:val="18"/>
                <w:lang w:eastAsia="lv-LV"/>
              </w:rPr>
              <w:t>2022. prot. Nr.17 40.§ 2.p</w:t>
            </w:r>
            <w:r>
              <w:rPr>
                <w:i/>
                <w:szCs w:val="18"/>
                <w:lang w:eastAsia="lv-LV"/>
              </w:rPr>
              <w:t>.</w:t>
            </w:r>
            <w:r w:rsidRPr="003807A6">
              <w:rPr>
                <w:i/>
                <w:szCs w:val="18"/>
                <w:lang w:eastAsia="lv-LV"/>
              </w:rPr>
              <w:t xml:space="preserve">, MK </w:t>
            </w:r>
            <w:r>
              <w:rPr>
                <w:i/>
                <w:szCs w:val="18"/>
                <w:lang w:eastAsia="lv-LV"/>
              </w:rPr>
              <w:t>11.10.</w:t>
            </w:r>
            <w:r w:rsidRPr="003807A6">
              <w:rPr>
                <w:i/>
                <w:szCs w:val="18"/>
                <w:lang w:eastAsia="lv-LV"/>
              </w:rPr>
              <w:t>2022. prot. Nr.52 3.§ 5.p</w:t>
            </w:r>
            <w:r>
              <w:rPr>
                <w:i/>
                <w:szCs w:val="18"/>
                <w:lang w:eastAsia="lv-LV"/>
              </w:rPr>
              <w:t>.</w:t>
            </w:r>
            <w:r w:rsidRPr="003807A6">
              <w:rPr>
                <w:i/>
                <w:szCs w:val="18"/>
                <w:lang w:eastAsia="lv-LV"/>
              </w:rPr>
              <w:t xml:space="preserve">, MK </w:t>
            </w:r>
            <w:r>
              <w:rPr>
                <w:i/>
                <w:szCs w:val="18"/>
                <w:lang w:eastAsia="lv-LV"/>
              </w:rPr>
              <w:t>22.12.</w:t>
            </w:r>
            <w:r w:rsidRPr="003807A6">
              <w:rPr>
                <w:i/>
                <w:szCs w:val="18"/>
                <w:lang w:eastAsia="lv-LV"/>
              </w:rPr>
              <w:t>2022. prot. Nr.67 1.§ 8.</w:t>
            </w:r>
            <w:r>
              <w:rPr>
                <w:i/>
                <w:szCs w:val="18"/>
                <w:lang w:eastAsia="lv-LV"/>
              </w:rPr>
              <w:t>p.</w:t>
            </w:r>
            <w:r w:rsidRPr="003807A6">
              <w:rPr>
                <w:i/>
                <w:szCs w:val="18"/>
                <w:lang w:eastAsia="lv-LV"/>
              </w:rPr>
              <w:t>)</w:t>
            </w:r>
            <w:r w:rsidRPr="006940A5">
              <w:rPr>
                <w:i/>
                <w:szCs w:val="18"/>
                <w:lang w:eastAsia="lv-LV"/>
              </w:rPr>
              <w:t xml:space="preserve"> t.sk.:</w:t>
            </w:r>
          </w:p>
        </w:tc>
        <w:tc>
          <w:tcPr>
            <w:tcW w:w="1449" w:type="dxa"/>
          </w:tcPr>
          <w:p w14:paraId="7A9D555E" w14:textId="77777777" w:rsidR="008F2FC2" w:rsidRPr="006940A5" w:rsidRDefault="008F2FC2" w:rsidP="00BF58C3">
            <w:pPr>
              <w:pStyle w:val="tabteksts"/>
              <w:ind w:left="134" w:right="92"/>
              <w:jc w:val="right"/>
              <w:rPr>
                <w:szCs w:val="18"/>
              </w:rPr>
            </w:pPr>
            <w:r w:rsidRPr="006940A5">
              <w:rPr>
                <w:szCs w:val="18"/>
              </w:rPr>
              <w:t>129 252</w:t>
            </w:r>
          </w:p>
        </w:tc>
        <w:tc>
          <w:tcPr>
            <w:tcW w:w="1442" w:type="dxa"/>
          </w:tcPr>
          <w:p w14:paraId="00E0FABB" w14:textId="77777777" w:rsidR="008F2FC2" w:rsidRPr="006940A5" w:rsidRDefault="008F2FC2" w:rsidP="00BF58C3">
            <w:pPr>
              <w:pStyle w:val="tabteksts"/>
              <w:ind w:left="134" w:right="92"/>
              <w:jc w:val="right"/>
              <w:rPr>
                <w:szCs w:val="18"/>
              </w:rPr>
            </w:pPr>
            <w:r w:rsidRPr="006940A5">
              <w:rPr>
                <w:szCs w:val="18"/>
              </w:rPr>
              <w:t>142 177</w:t>
            </w:r>
          </w:p>
        </w:tc>
        <w:tc>
          <w:tcPr>
            <w:tcW w:w="1406" w:type="dxa"/>
          </w:tcPr>
          <w:p w14:paraId="51FF7AA0" w14:textId="77777777" w:rsidR="008F2FC2" w:rsidRPr="006940A5" w:rsidRDefault="008F2FC2" w:rsidP="00BF58C3">
            <w:pPr>
              <w:pStyle w:val="tabteksts"/>
              <w:ind w:left="134" w:right="92"/>
              <w:jc w:val="right"/>
              <w:rPr>
                <w:szCs w:val="18"/>
              </w:rPr>
            </w:pPr>
            <w:r w:rsidRPr="006940A5">
              <w:rPr>
                <w:szCs w:val="18"/>
              </w:rPr>
              <w:t>12 925</w:t>
            </w:r>
          </w:p>
        </w:tc>
      </w:tr>
      <w:tr w:rsidR="008F2FC2" w:rsidRPr="009B3693" w14:paraId="1AD8F440" w14:textId="77777777" w:rsidTr="00BF58C3">
        <w:trPr>
          <w:cantSplit/>
        </w:trPr>
        <w:tc>
          <w:tcPr>
            <w:tcW w:w="4764" w:type="dxa"/>
          </w:tcPr>
          <w:p w14:paraId="741FEB45" w14:textId="77777777" w:rsidR="008F2FC2" w:rsidRPr="006940A5" w:rsidRDefault="008F2FC2" w:rsidP="00BF58C3">
            <w:pPr>
              <w:pStyle w:val="tabteksts"/>
              <w:ind w:left="134" w:right="92"/>
              <w:jc w:val="right"/>
              <w:rPr>
                <w:i/>
                <w:szCs w:val="18"/>
                <w:lang w:eastAsia="lv-LV"/>
              </w:rPr>
            </w:pPr>
            <w:r w:rsidRPr="006940A5">
              <w:rPr>
                <w:i/>
                <w:szCs w:val="18"/>
                <w:lang w:eastAsia="lv-LV"/>
              </w:rPr>
              <w:t xml:space="preserve">profesionālā dienesta karavīriem kompensāciju izmaksai dzīvojamās telpas īres izdevumu un komunālo maksājumu segšanai (MK </w:t>
            </w:r>
            <w:r w:rsidRPr="003807A6">
              <w:rPr>
                <w:i/>
                <w:szCs w:val="18"/>
                <w:lang w:eastAsia="lv-LV"/>
              </w:rPr>
              <w:t>07.06.2022. sēdes</w:t>
            </w:r>
            <w:r w:rsidRPr="006940A5">
              <w:rPr>
                <w:i/>
                <w:szCs w:val="18"/>
                <w:lang w:eastAsia="lv-LV"/>
              </w:rPr>
              <w:t xml:space="preserve"> prot. Nr.30 8.§)</w:t>
            </w:r>
          </w:p>
        </w:tc>
        <w:tc>
          <w:tcPr>
            <w:tcW w:w="1449" w:type="dxa"/>
          </w:tcPr>
          <w:p w14:paraId="07919B73" w14:textId="77777777" w:rsidR="008F2FC2" w:rsidRPr="006940A5" w:rsidRDefault="008F2FC2" w:rsidP="00BF58C3">
            <w:pPr>
              <w:pStyle w:val="tabteksts"/>
              <w:ind w:left="134" w:right="92"/>
              <w:jc w:val="right"/>
              <w:rPr>
                <w:i/>
                <w:szCs w:val="18"/>
              </w:rPr>
            </w:pPr>
            <w:r w:rsidRPr="006940A5">
              <w:rPr>
                <w:i/>
                <w:szCs w:val="18"/>
              </w:rPr>
              <w:t>129 252</w:t>
            </w:r>
          </w:p>
        </w:tc>
        <w:tc>
          <w:tcPr>
            <w:tcW w:w="1442" w:type="dxa"/>
          </w:tcPr>
          <w:p w14:paraId="7805351C" w14:textId="77777777" w:rsidR="008F2FC2" w:rsidRPr="006940A5" w:rsidRDefault="008F2FC2" w:rsidP="00BF58C3">
            <w:pPr>
              <w:pStyle w:val="tabteksts"/>
              <w:ind w:left="134" w:right="92"/>
              <w:jc w:val="right"/>
              <w:rPr>
                <w:i/>
                <w:szCs w:val="18"/>
              </w:rPr>
            </w:pPr>
            <w:r w:rsidRPr="006940A5">
              <w:rPr>
                <w:i/>
                <w:szCs w:val="18"/>
              </w:rPr>
              <w:t>142 177</w:t>
            </w:r>
          </w:p>
        </w:tc>
        <w:tc>
          <w:tcPr>
            <w:tcW w:w="1406" w:type="dxa"/>
          </w:tcPr>
          <w:p w14:paraId="7AD3650F" w14:textId="77777777" w:rsidR="008F2FC2" w:rsidRPr="006940A5" w:rsidRDefault="008F2FC2" w:rsidP="00BF58C3">
            <w:pPr>
              <w:pStyle w:val="tabteksts"/>
              <w:ind w:left="134" w:right="92"/>
              <w:jc w:val="right"/>
              <w:rPr>
                <w:i/>
                <w:szCs w:val="18"/>
              </w:rPr>
            </w:pPr>
            <w:r w:rsidRPr="006940A5">
              <w:rPr>
                <w:i/>
                <w:szCs w:val="18"/>
              </w:rPr>
              <w:t>12 925</w:t>
            </w:r>
          </w:p>
        </w:tc>
      </w:tr>
      <w:tr w:rsidR="008F2FC2" w:rsidRPr="009B3693" w14:paraId="1B3CC67E" w14:textId="77777777" w:rsidTr="00BF58C3">
        <w:trPr>
          <w:cantSplit/>
        </w:trPr>
        <w:tc>
          <w:tcPr>
            <w:tcW w:w="4764" w:type="dxa"/>
          </w:tcPr>
          <w:p w14:paraId="101F0236" w14:textId="77777777" w:rsidR="008F2FC2" w:rsidRPr="006940A5" w:rsidRDefault="008F2FC2" w:rsidP="00BF58C3">
            <w:pPr>
              <w:pStyle w:val="tabteksts"/>
              <w:ind w:left="134" w:right="92"/>
              <w:jc w:val="both"/>
              <w:rPr>
                <w:i/>
                <w:szCs w:val="18"/>
                <w:lang w:eastAsia="lv-LV"/>
              </w:rPr>
            </w:pPr>
            <w:r w:rsidRPr="006940A5">
              <w:rPr>
                <w:i/>
                <w:szCs w:val="18"/>
                <w:lang w:eastAsia="lv-LV"/>
              </w:rPr>
              <w:t xml:space="preserve">Izdevumu izmaiņas 2023.-2025. gada prioritārā pasākuma “Valsts pārvaldes kapacitātes stiprināšana, nodrošinot stratēģiski svarīgo amata grupu atlīdzību” ietvaros (MK </w:t>
            </w:r>
            <w:r>
              <w:rPr>
                <w:i/>
                <w:szCs w:val="18"/>
                <w:lang w:eastAsia="lv-LV"/>
              </w:rPr>
              <w:t>13.01.</w:t>
            </w:r>
            <w:r w:rsidRPr="006940A5">
              <w:rPr>
                <w:i/>
                <w:szCs w:val="18"/>
                <w:lang w:eastAsia="lv-LV"/>
              </w:rPr>
              <w:t>2023. sēdes prot. Nr.2 1.§ 2.p</w:t>
            </w:r>
            <w:r>
              <w:rPr>
                <w:i/>
                <w:szCs w:val="18"/>
                <w:lang w:eastAsia="lv-LV"/>
              </w:rPr>
              <w:t>.</w:t>
            </w:r>
            <w:r w:rsidRPr="006940A5">
              <w:rPr>
                <w:i/>
                <w:szCs w:val="18"/>
                <w:lang w:eastAsia="lv-LV"/>
              </w:rPr>
              <w:t>)</w:t>
            </w:r>
          </w:p>
        </w:tc>
        <w:tc>
          <w:tcPr>
            <w:tcW w:w="1449" w:type="dxa"/>
          </w:tcPr>
          <w:p w14:paraId="10A4859F" w14:textId="77777777" w:rsidR="008F2FC2" w:rsidRPr="006940A5" w:rsidRDefault="008F2FC2" w:rsidP="00BF58C3">
            <w:pPr>
              <w:pStyle w:val="tabteksts"/>
              <w:ind w:left="134" w:right="92"/>
              <w:jc w:val="right"/>
              <w:rPr>
                <w:szCs w:val="18"/>
              </w:rPr>
            </w:pPr>
            <w:r w:rsidRPr="006940A5">
              <w:rPr>
                <w:szCs w:val="18"/>
              </w:rPr>
              <w:t>132 879</w:t>
            </w:r>
          </w:p>
        </w:tc>
        <w:tc>
          <w:tcPr>
            <w:tcW w:w="1442" w:type="dxa"/>
          </w:tcPr>
          <w:p w14:paraId="12A6DA7D" w14:textId="77777777" w:rsidR="008F2FC2" w:rsidRPr="006940A5" w:rsidRDefault="008F2FC2" w:rsidP="00BF58C3">
            <w:pPr>
              <w:pStyle w:val="tabteksts"/>
              <w:ind w:left="134" w:right="92"/>
              <w:jc w:val="right"/>
              <w:rPr>
                <w:szCs w:val="18"/>
              </w:rPr>
            </w:pPr>
            <w:r w:rsidRPr="006940A5">
              <w:rPr>
                <w:szCs w:val="18"/>
              </w:rPr>
              <w:t>177 172</w:t>
            </w:r>
          </w:p>
        </w:tc>
        <w:tc>
          <w:tcPr>
            <w:tcW w:w="1406" w:type="dxa"/>
          </w:tcPr>
          <w:p w14:paraId="2618A9F4" w14:textId="77777777" w:rsidR="008F2FC2" w:rsidRPr="006940A5" w:rsidRDefault="008F2FC2" w:rsidP="00BF58C3">
            <w:pPr>
              <w:pStyle w:val="tabteksts"/>
              <w:ind w:left="134" w:right="92"/>
              <w:jc w:val="right"/>
              <w:rPr>
                <w:szCs w:val="18"/>
              </w:rPr>
            </w:pPr>
            <w:r w:rsidRPr="006940A5">
              <w:rPr>
                <w:szCs w:val="18"/>
              </w:rPr>
              <w:t>44 293</w:t>
            </w:r>
          </w:p>
        </w:tc>
      </w:tr>
      <w:tr w:rsidR="008F2FC2" w:rsidRPr="009B3693" w14:paraId="0DB1011B" w14:textId="77777777" w:rsidTr="00BF58C3">
        <w:trPr>
          <w:cantSplit/>
        </w:trPr>
        <w:tc>
          <w:tcPr>
            <w:tcW w:w="4764" w:type="dxa"/>
          </w:tcPr>
          <w:p w14:paraId="059782E1" w14:textId="77777777" w:rsidR="008F2FC2" w:rsidRPr="006940A5" w:rsidRDefault="008F2FC2" w:rsidP="00BF58C3">
            <w:pPr>
              <w:pStyle w:val="tabteksts"/>
              <w:ind w:left="134" w:right="92"/>
              <w:jc w:val="both"/>
              <w:rPr>
                <w:i/>
                <w:szCs w:val="18"/>
                <w:lang w:eastAsia="lv-LV"/>
              </w:rPr>
            </w:pPr>
            <w:r w:rsidRPr="006940A5">
              <w:rPr>
                <w:i/>
                <w:szCs w:val="18"/>
                <w:lang w:eastAsia="lv-LV"/>
              </w:rPr>
              <w:t xml:space="preserve">Izdevumu izmaiņas, lai nodrošinātu tālāku valsts aizsardzības mācības un </w:t>
            </w:r>
            <w:proofErr w:type="spellStart"/>
            <w:r w:rsidRPr="006940A5">
              <w:rPr>
                <w:i/>
                <w:szCs w:val="18"/>
                <w:lang w:eastAsia="lv-LV"/>
              </w:rPr>
              <w:t>Jaunsardzes</w:t>
            </w:r>
            <w:proofErr w:type="spellEnd"/>
            <w:r w:rsidRPr="006940A5">
              <w:rPr>
                <w:i/>
                <w:szCs w:val="18"/>
                <w:lang w:eastAsia="lv-LV"/>
              </w:rPr>
              <w:t xml:space="preserve"> attīstību </w:t>
            </w:r>
            <w:r w:rsidRPr="003807A6">
              <w:rPr>
                <w:i/>
                <w:szCs w:val="18"/>
                <w:lang w:eastAsia="lv-LV"/>
              </w:rPr>
              <w:t>(26 jaunas amata vietas) (MK</w:t>
            </w:r>
            <w:r w:rsidRPr="006940A5">
              <w:rPr>
                <w:i/>
                <w:szCs w:val="18"/>
                <w:lang w:eastAsia="lv-LV"/>
              </w:rPr>
              <w:t xml:space="preserve"> </w:t>
            </w:r>
            <w:r>
              <w:rPr>
                <w:i/>
                <w:szCs w:val="18"/>
                <w:lang w:eastAsia="lv-LV"/>
              </w:rPr>
              <w:t>10.08.</w:t>
            </w:r>
            <w:r w:rsidRPr="006940A5">
              <w:rPr>
                <w:i/>
                <w:szCs w:val="18"/>
                <w:lang w:eastAsia="lv-LV"/>
              </w:rPr>
              <w:t xml:space="preserve">2021. sēdes prot. Nr.55 69.§ “Informatīvais ziņojums “Par valsts aizsardzības mācības ieviešanas pirmajiem rezultātiem un uzlabojumiem </w:t>
            </w:r>
            <w:proofErr w:type="spellStart"/>
            <w:r w:rsidRPr="006940A5">
              <w:rPr>
                <w:i/>
                <w:szCs w:val="18"/>
                <w:lang w:eastAsia="lv-LV"/>
              </w:rPr>
              <w:t>Jaunsardzē</w:t>
            </w:r>
            <w:proofErr w:type="spellEnd"/>
            <w:r w:rsidRPr="006940A5">
              <w:rPr>
                <w:i/>
                <w:szCs w:val="18"/>
                <w:lang w:eastAsia="lv-LV"/>
              </w:rPr>
              <w:t>””)</w:t>
            </w:r>
          </w:p>
        </w:tc>
        <w:tc>
          <w:tcPr>
            <w:tcW w:w="1449" w:type="dxa"/>
          </w:tcPr>
          <w:p w14:paraId="2084A092" w14:textId="77777777" w:rsidR="008F2FC2" w:rsidRPr="006940A5" w:rsidRDefault="008F2FC2" w:rsidP="00BF58C3">
            <w:pPr>
              <w:pStyle w:val="tabteksts"/>
              <w:ind w:left="134" w:right="92"/>
              <w:jc w:val="right"/>
              <w:rPr>
                <w:szCs w:val="18"/>
              </w:rPr>
            </w:pPr>
            <w:r w:rsidRPr="006940A5">
              <w:rPr>
                <w:szCs w:val="18"/>
              </w:rPr>
              <w:t>2 355 261</w:t>
            </w:r>
          </w:p>
        </w:tc>
        <w:tc>
          <w:tcPr>
            <w:tcW w:w="1442" w:type="dxa"/>
          </w:tcPr>
          <w:p w14:paraId="1B10C8AC" w14:textId="77777777" w:rsidR="008F2FC2" w:rsidRPr="006940A5" w:rsidRDefault="008F2FC2" w:rsidP="00BF58C3">
            <w:pPr>
              <w:pStyle w:val="tabteksts"/>
              <w:ind w:left="134" w:right="92"/>
              <w:jc w:val="right"/>
              <w:rPr>
                <w:szCs w:val="18"/>
              </w:rPr>
            </w:pPr>
            <w:r w:rsidRPr="006940A5">
              <w:rPr>
                <w:szCs w:val="18"/>
              </w:rPr>
              <w:t>3 021 386</w:t>
            </w:r>
          </w:p>
        </w:tc>
        <w:tc>
          <w:tcPr>
            <w:tcW w:w="1406" w:type="dxa"/>
          </w:tcPr>
          <w:p w14:paraId="6DEF3AD5" w14:textId="77777777" w:rsidR="008F2FC2" w:rsidRPr="006940A5" w:rsidRDefault="008F2FC2" w:rsidP="00BF58C3">
            <w:pPr>
              <w:pStyle w:val="tabteksts"/>
              <w:ind w:left="134" w:right="92"/>
              <w:jc w:val="right"/>
              <w:rPr>
                <w:szCs w:val="18"/>
              </w:rPr>
            </w:pPr>
            <w:r w:rsidRPr="006940A5">
              <w:rPr>
                <w:szCs w:val="18"/>
              </w:rPr>
              <w:t>666 125</w:t>
            </w:r>
          </w:p>
        </w:tc>
      </w:tr>
      <w:tr w:rsidR="008F2FC2" w:rsidRPr="009B3693" w14:paraId="0CBE1B4A" w14:textId="77777777" w:rsidTr="00BF58C3">
        <w:trPr>
          <w:cantSplit/>
        </w:trPr>
        <w:tc>
          <w:tcPr>
            <w:tcW w:w="4764" w:type="dxa"/>
          </w:tcPr>
          <w:p w14:paraId="5A8428DF" w14:textId="085E2639" w:rsidR="008F2FC2" w:rsidRPr="006940A5" w:rsidRDefault="008F2FC2" w:rsidP="00533B13">
            <w:pPr>
              <w:pStyle w:val="tabteksts"/>
              <w:ind w:left="276" w:right="92"/>
              <w:jc w:val="both"/>
              <w:rPr>
                <w:i/>
                <w:szCs w:val="18"/>
                <w:lang w:eastAsia="lv-LV"/>
              </w:rPr>
            </w:pPr>
            <w:r>
              <w:rPr>
                <w:i/>
                <w:szCs w:val="18"/>
                <w:lang w:eastAsia="lv-LV"/>
              </w:rPr>
              <w:t xml:space="preserve"> </w:t>
            </w:r>
            <w:r w:rsidRPr="006940A5">
              <w:rPr>
                <w:i/>
                <w:szCs w:val="18"/>
                <w:lang w:eastAsia="lv-LV"/>
              </w:rPr>
              <w:t>t. sk. iekšējā līdzekļu pārdale starp budžeta programmām (apakšprogrammām)</w:t>
            </w:r>
          </w:p>
        </w:tc>
        <w:tc>
          <w:tcPr>
            <w:tcW w:w="1449" w:type="dxa"/>
          </w:tcPr>
          <w:p w14:paraId="1B20D878" w14:textId="77777777" w:rsidR="008F2FC2" w:rsidRPr="006940A5" w:rsidRDefault="008F2FC2" w:rsidP="00BF58C3">
            <w:pPr>
              <w:pStyle w:val="tabteksts"/>
              <w:ind w:left="134" w:right="92"/>
              <w:jc w:val="right"/>
              <w:rPr>
                <w:szCs w:val="18"/>
              </w:rPr>
            </w:pPr>
            <w:r w:rsidRPr="006940A5">
              <w:rPr>
                <w:szCs w:val="18"/>
              </w:rPr>
              <w:t>88 899</w:t>
            </w:r>
          </w:p>
        </w:tc>
        <w:tc>
          <w:tcPr>
            <w:tcW w:w="1442" w:type="dxa"/>
          </w:tcPr>
          <w:p w14:paraId="561D24D2" w14:textId="77777777" w:rsidR="008F2FC2" w:rsidRPr="006940A5" w:rsidRDefault="008F2FC2" w:rsidP="00BF58C3">
            <w:pPr>
              <w:pStyle w:val="tabteksts"/>
              <w:ind w:left="134" w:right="92"/>
              <w:jc w:val="right"/>
              <w:rPr>
                <w:szCs w:val="18"/>
              </w:rPr>
            </w:pPr>
            <w:r w:rsidRPr="006940A5">
              <w:rPr>
                <w:szCs w:val="18"/>
              </w:rPr>
              <w:t>832 356</w:t>
            </w:r>
          </w:p>
        </w:tc>
        <w:tc>
          <w:tcPr>
            <w:tcW w:w="1406" w:type="dxa"/>
          </w:tcPr>
          <w:p w14:paraId="371A7317" w14:textId="77777777" w:rsidR="008F2FC2" w:rsidRPr="006940A5" w:rsidRDefault="008F2FC2" w:rsidP="00BF58C3">
            <w:pPr>
              <w:pStyle w:val="tabteksts"/>
              <w:ind w:left="134" w:right="92"/>
              <w:jc w:val="right"/>
              <w:rPr>
                <w:szCs w:val="18"/>
              </w:rPr>
            </w:pPr>
            <w:r w:rsidRPr="006940A5">
              <w:rPr>
                <w:szCs w:val="18"/>
              </w:rPr>
              <w:t>743 457</w:t>
            </w:r>
          </w:p>
        </w:tc>
      </w:tr>
      <w:tr w:rsidR="008F2FC2" w:rsidRPr="009B3693" w14:paraId="76D5F5F3" w14:textId="77777777" w:rsidTr="00BF58C3">
        <w:trPr>
          <w:cantSplit/>
        </w:trPr>
        <w:tc>
          <w:tcPr>
            <w:tcW w:w="4764" w:type="dxa"/>
          </w:tcPr>
          <w:p w14:paraId="7429A8DE" w14:textId="77777777" w:rsidR="008F2FC2" w:rsidRPr="006940A5" w:rsidRDefault="008F2FC2" w:rsidP="00BF58C3">
            <w:pPr>
              <w:pStyle w:val="tabteksts"/>
              <w:ind w:left="134" w:right="92"/>
              <w:jc w:val="both"/>
              <w:rPr>
                <w:i/>
                <w:szCs w:val="18"/>
                <w:lang w:eastAsia="lv-LV"/>
              </w:rPr>
            </w:pPr>
            <w:r w:rsidRPr="006940A5">
              <w:rPr>
                <w:i/>
                <w:szCs w:val="18"/>
                <w:lang w:eastAsia="lv-LV"/>
              </w:rPr>
              <w:lastRenderedPageBreak/>
              <w:t xml:space="preserve">Iekšējā līdzekļu pārdale no budžeta apakšprogrammu 22.12.00 “Nacionālo bruņoto spēku uzturēšana” saistībā ar </w:t>
            </w:r>
            <w:proofErr w:type="spellStart"/>
            <w:r w:rsidRPr="006940A5">
              <w:rPr>
                <w:i/>
                <w:szCs w:val="18"/>
                <w:lang w:eastAsia="lv-LV"/>
              </w:rPr>
              <w:t>Jaunsardzes</w:t>
            </w:r>
            <w:proofErr w:type="spellEnd"/>
            <w:r w:rsidRPr="006940A5">
              <w:rPr>
                <w:i/>
                <w:szCs w:val="18"/>
                <w:lang w:eastAsia="lv-LV"/>
              </w:rPr>
              <w:t xml:space="preserve"> centra materiāltehniskos līdzekļu nodošanu Valsts aizsardzības loģistikas un iepirkumu centram</w:t>
            </w:r>
          </w:p>
        </w:tc>
        <w:tc>
          <w:tcPr>
            <w:tcW w:w="1449" w:type="dxa"/>
          </w:tcPr>
          <w:p w14:paraId="7D403552" w14:textId="77777777" w:rsidR="008F2FC2" w:rsidRPr="006940A5" w:rsidRDefault="008F2FC2" w:rsidP="00BF58C3">
            <w:pPr>
              <w:pStyle w:val="tabteksts"/>
              <w:ind w:left="134" w:right="92"/>
              <w:jc w:val="center"/>
              <w:rPr>
                <w:szCs w:val="18"/>
              </w:rPr>
            </w:pPr>
            <w:r w:rsidRPr="006940A5">
              <w:rPr>
                <w:szCs w:val="18"/>
              </w:rPr>
              <w:t>-</w:t>
            </w:r>
          </w:p>
        </w:tc>
        <w:tc>
          <w:tcPr>
            <w:tcW w:w="1442" w:type="dxa"/>
          </w:tcPr>
          <w:p w14:paraId="234A818D" w14:textId="77777777" w:rsidR="008F2FC2" w:rsidRPr="006940A5" w:rsidRDefault="008F2FC2" w:rsidP="00BF58C3">
            <w:pPr>
              <w:pStyle w:val="tabteksts"/>
              <w:ind w:left="134" w:right="92"/>
              <w:jc w:val="right"/>
              <w:rPr>
                <w:szCs w:val="18"/>
              </w:rPr>
            </w:pPr>
            <w:r w:rsidRPr="006940A5">
              <w:rPr>
                <w:szCs w:val="18"/>
              </w:rPr>
              <w:t>586 846</w:t>
            </w:r>
          </w:p>
        </w:tc>
        <w:tc>
          <w:tcPr>
            <w:tcW w:w="1406" w:type="dxa"/>
          </w:tcPr>
          <w:p w14:paraId="7C58D450" w14:textId="77777777" w:rsidR="008F2FC2" w:rsidRPr="006940A5" w:rsidRDefault="008F2FC2" w:rsidP="00BF58C3">
            <w:pPr>
              <w:pStyle w:val="tabteksts"/>
              <w:ind w:left="134" w:right="92"/>
              <w:jc w:val="right"/>
              <w:rPr>
                <w:szCs w:val="18"/>
              </w:rPr>
            </w:pPr>
            <w:r w:rsidRPr="006940A5">
              <w:rPr>
                <w:szCs w:val="18"/>
              </w:rPr>
              <w:t>586 846</w:t>
            </w:r>
          </w:p>
        </w:tc>
      </w:tr>
      <w:tr w:rsidR="008F2FC2" w:rsidRPr="009B3693" w14:paraId="799BEA49" w14:textId="77777777" w:rsidTr="00BF58C3">
        <w:trPr>
          <w:cantSplit/>
        </w:trPr>
        <w:tc>
          <w:tcPr>
            <w:tcW w:w="4764" w:type="dxa"/>
          </w:tcPr>
          <w:p w14:paraId="094952E8" w14:textId="77777777" w:rsidR="008F2FC2" w:rsidRPr="006940A5" w:rsidRDefault="008F2FC2" w:rsidP="00BF58C3">
            <w:pPr>
              <w:pStyle w:val="tabteksts"/>
              <w:ind w:left="134" w:right="92"/>
              <w:jc w:val="both"/>
              <w:rPr>
                <w:i/>
                <w:szCs w:val="18"/>
                <w:lang w:eastAsia="lv-LV"/>
              </w:rPr>
            </w:pPr>
            <w:r w:rsidRPr="006940A5">
              <w:rPr>
                <w:i/>
                <w:szCs w:val="18"/>
                <w:lang w:eastAsia="lv-LV"/>
              </w:rPr>
              <w:t>Iekšējā līdzekļu pārdale uz budžeta apakšprogrammu 22.10.00 “Starptautisko operāciju un Nacionālo bruņoto spēku personālsastāva centralizētais atalgojums</w:t>
            </w:r>
            <w:r w:rsidRPr="003807A6">
              <w:rPr>
                <w:i/>
                <w:szCs w:val="18"/>
                <w:lang w:eastAsia="lv-LV"/>
              </w:rPr>
              <w:t>”</w:t>
            </w:r>
            <w:r>
              <w:rPr>
                <w:i/>
                <w:szCs w:val="18"/>
                <w:lang w:eastAsia="lv-LV"/>
              </w:rPr>
              <w:t xml:space="preserve"> atlīdzības izdevumu  nodrošināšanai</w:t>
            </w:r>
            <w:r w:rsidRPr="006940A5">
              <w:rPr>
                <w:i/>
                <w:szCs w:val="18"/>
                <w:lang w:eastAsia="lv-LV"/>
              </w:rPr>
              <w:t xml:space="preserve"> (MK </w:t>
            </w:r>
            <w:r>
              <w:rPr>
                <w:i/>
                <w:szCs w:val="18"/>
                <w:lang w:eastAsia="lv-LV"/>
              </w:rPr>
              <w:t>13.01.</w:t>
            </w:r>
            <w:r w:rsidRPr="006940A5">
              <w:rPr>
                <w:i/>
                <w:szCs w:val="18"/>
                <w:lang w:eastAsia="lv-LV"/>
              </w:rPr>
              <w:t>2023. sēdes prot.Nr.2 1.§ 29.p</w:t>
            </w:r>
            <w:r>
              <w:rPr>
                <w:i/>
                <w:szCs w:val="18"/>
                <w:lang w:eastAsia="lv-LV"/>
              </w:rPr>
              <w:t>.</w:t>
            </w:r>
            <w:r w:rsidRPr="006940A5">
              <w:rPr>
                <w:i/>
                <w:szCs w:val="18"/>
                <w:lang w:eastAsia="lv-LV"/>
              </w:rPr>
              <w:t>)</w:t>
            </w:r>
          </w:p>
        </w:tc>
        <w:tc>
          <w:tcPr>
            <w:tcW w:w="1449" w:type="dxa"/>
          </w:tcPr>
          <w:p w14:paraId="5CFE49D9" w14:textId="77777777" w:rsidR="008F2FC2" w:rsidRPr="006940A5" w:rsidRDefault="008F2FC2" w:rsidP="00BF58C3">
            <w:pPr>
              <w:pStyle w:val="tabteksts"/>
              <w:ind w:left="134" w:right="92"/>
              <w:jc w:val="right"/>
              <w:rPr>
                <w:szCs w:val="18"/>
              </w:rPr>
            </w:pPr>
            <w:r w:rsidRPr="006940A5">
              <w:rPr>
                <w:szCs w:val="18"/>
              </w:rPr>
              <w:t>6 687</w:t>
            </w:r>
          </w:p>
        </w:tc>
        <w:tc>
          <w:tcPr>
            <w:tcW w:w="1442" w:type="dxa"/>
          </w:tcPr>
          <w:p w14:paraId="2263F32F" w14:textId="77777777" w:rsidR="008F2FC2" w:rsidRPr="006940A5" w:rsidRDefault="008F2FC2" w:rsidP="00BF58C3">
            <w:pPr>
              <w:pStyle w:val="tabteksts"/>
              <w:ind w:left="134" w:right="92"/>
              <w:jc w:val="center"/>
              <w:rPr>
                <w:szCs w:val="18"/>
              </w:rPr>
            </w:pPr>
            <w:r w:rsidRPr="006940A5">
              <w:rPr>
                <w:szCs w:val="18"/>
              </w:rPr>
              <w:t>-</w:t>
            </w:r>
          </w:p>
        </w:tc>
        <w:tc>
          <w:tcPr>
            <w:tcW w:w="1406" w:type="dxa"/>
          </w:tcPr>
          <w:p w14:paraId="6F751462" w14:textId="77777777" w:rsidR="008F2FC2" w:rsidRPr="006940A5" w:rsidRDefault="008F2FC2" w:rsidP="00BF58C3">
            <w:pPr>
              <w:pStyle w:val="tabteksts"/>
              <w:ind w:left="134" w:right="92"/>
              <w:jc w:val="right"/>
              <w:rPr>
                <w:szCs w:val="18"/>
              </w:rPr>
            </w:pPr>
            <w:r w:rsidRPr="006940A5">
              <w:rPr>
                <w:szCs w:val="18"/>
              </w:rPr>
              <w:t>-6 687</w:t>
            </w:r>
          </w:p>
        </w:tc>
      </w:tr>
      <w:tr w:rsidR="008F2FC2" w:rsidRPr="009B3693" w14:paraId="04A37BB2" w14:textId="77777777" w:rsidTr="00BF58C3">
        <w:trPr>
          <w:cantSplit/>
        </w:trPr>
        <w:tc>
          <w:tcPr>
            <w:tcW w:w="4764" w:type="dxa"/>
          </w:tcPr>
          <w:p w14:paraId="6D77E7EE" w14:textId="77777777" w:rsidR="008F2FC2" w:rsidRPr="006940A5" w:rsidRDefault="008F2FC2" w:rsidP="00BF58C3">
            <w:pPr>
              <w:pStyle w:val="tabteksts"/>
              <w:ind w:left="134" w:right="92"/>
              <w:jc w:val="both"/>
              <w:rPr>
                <w:i/>
                <w:szCs w:val="18"/>
                <w:lang w:eastAsia="lv-LV"/>
              </w:rPr>
            </w:pPr>
            <w:r w:rsidRPr="006940A5">
              <w:rPr>
                <w:i/>
                <w:szCs w:val="18"/>
                <w:lang w:eastAsia="lv-LV"/>
              </w:rPr>
              <w:t>Iekšējā līdzekļu pārdale uz budžeta apakšprogrammu 22.12.00 “Nacionālo bruņoto spēku uzturēšana”, lai nodrošinātu sakaru pakalpojumu centralizāciju</w:t>
            </w:r>
          </w:p>
        </w:tc>
        <w:tc>
          <w:tcPr>
            <w:tcW w:w="1449" w:type="dxa"/>
          </w:tcPr>
          <w:p w14:paraId="2C098794" w14:textId="77777777" w:rsidR="008F2FC2" w:rsidRPr="006940A5" w:rsidRDefault="008F2FC2" w:rsidP="00BF58C3">
            <w:pPr>
              <w:pStyle w:val="tabteksts"/>
              <w:ind w:left="134" w:right="92"/>
              <w:jc w:val="right"/>
              <w:rPr>
                <w:szCs w:val="18"/>
              </w:rPr>
            </w:pPr>
            <w:r w:rsidRPr="006940A5">
              <w:rPr>
                <w:szCs w:val="18"/>
              </w:rPr>
              <w:t>15 813</w:t>
            </w:r>
          </w:p>
        </w:tc>
        <w:tc>
          <w:tcPr>
            <w:tcW w:w="1442" w:type="dxa"/>
          </w:tcPr>
          <w:p w14:paraId="04A304D2" w14:textId="77777777" w:rsidR="008F2FC2" w:rsidRPr="006940A5" w:rsidRDefault="008F2FC2" w:rsidP="00BF58C3">
            <w:pPr>
              <w:pStyle w:val="tabteksts"/>
              <w:ind w:left="134" w:right="92"/>
              <w:jc w:val="center"/>
              <w:rPr>
                <w:szCs w:val="18"/>
              </w:rPr>
            </w:pPr>
            <w:r w:rsidRPr="006940A5">
              <w:rPr>
                <w:szCs w:val="18"/>
              </w:rPr>
              <w:t>-</w:t>
            </w:r>
          </w:p>
        </w:tc>
        <w:tc>
          <w:tcPr>
            <w:tcW w:w="1406" w:type="dxa"/>
          </w:tcPr>
          <w:p w14:paraId="7CFCADC6" w14:textId="77777777" w:rsidR="008F2FC2" w:rsidRPr="006940A5" w:rsidRDefault="008F2FC2" w:rsidP="00BF58C3">
            <w:pPr>
              <w:pStyle w:val="tabteksts"/>
              <w:ind w:left="134" w:right="92"/>
              <w:jc w:val="right"/>
              <w:rPr>
                <w:szCs w:val="18"/>
              </w:rPr>
            </w:pPr>
            <w:r w:rsidRPr="006940A5">
              <w:rPr>
                <w:szCs w:val="18"/>
              </w:rPr>
              <w:t>-15 813</w:t>
            </w:r>
          </w:p>
        </w:tc>
      </w:tr>
      <w:tr w:rsidR="008F2FC2" w:rsidRPr="009B3693" w14:paraId="41EDF682" w14:textId="77777777" w:rsidTr="00BF58C3">
        <w:trPr>
          <w:cantSplit/>
        </w:trPr>
        <w:tc>
          <w:tcPr>
            <w:tcW w:w="4764" w:type="dxa"/>
          </w:tcPr>
          <w:p w14:paraId="0ECD0B66" w14:textId="77777777" w:rsidR="008F2FC2" w:rsidRPr="006940A5" w:rsidRDefault="008F2FC2" w:rsidP="00BF58C3">
            <w:pPr>
              <w:pStyle w:val="tabteksts"/>
              <w:ind w:left="134" w:right="92"/>
              <w:jc w:val="both"/>
              <w:rPr>
                <w:i/>
                <w:szCs w:val="18"/>
                <w:lang w:eastAsia="lv-LV"/>
              </w:rPr>
            </w:pPr>
            <w:r w:rsidRPr="006940A5">
              <w:rPr>
                <w:i/>
                <w:szCs w:val="18"/>
                <w:lang w:eastAsia="lv-LV"/>
              </w:rPr>
              <w:t xml:space="preserve">Iekšēja līdzekļu pārdale no budžeta apakšprogrammas 22.12.00 “Nacionālo bruņoto spēku uzturēšana”, lai nodrošinātu atlīdzību karavīriem pamatojoties uz grozījumiem MK 26.08.2014. noteikumos Nr.509 (MK </w:t>
            </w:r>
            <w:r>
              <w:rPr>
                <w:i/>
                <w:szCs w:val="18"/>
                <w:lang w:eastAsia="lv-LV"/>
              </w:rPr>
              <w:t>27.06.</w:t>
            </w:r>
            <w:r w:rsidRPr="006940A5">
              <w:rPr>
                <w:i/>
                <w:szCs w:val="18"/>
                <w:lang w:eastAsia="lv-LV"/>
              </w:rPr>
              <w:t xml:space="preserve">2023. sēdes prot. Nr.34 8.§,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15.p</w:t>
            </w:r>
            <w:r>
              <w:rPr>
                <w:i/>
                <w:szCs w:val="18"/>
                <w:lang w:eastAsia="lv-LV"/>
              </w:rPr>
              <w:t>.</w:t>
            </w:r>
            <w:r w:rsidRPr="006940A5">
              <w:rPr>
                <w:i/>
                <w:szCs w:val="18"/>
                <w:lang w:eastAsia="lv-LV"/>
              </w:rPr>
              <w:t>)</w:t>
            </w:r>
          </w:p>
        </w:tc>
        <w:tc>
          <w:tcPr>
            <w:tcW w:w="1449" w:type="dxa"/>
          </w:tcPr>
          <w:p w14:paraId="6B3AF037" w14:textId="77777777" w:rsidR="008F2FC2" w:rsidRPr="006940A5" w:rsidRDefault="008F2FC2" w:rsidP="00BF58C3">
            <w:pPr>
              <w:pStyle w:val="tabteksts"/>
              <w:ind w:left="134" w:right="92"/>
              <w:jc w:val="center"/>
              <w:rPr>
                <w:szCs w:val="18"/>
              </w:rPr>
            </w:pPr>
            <w:r w:rsidRPr="006940A5">
              <w:rPr>
                <w:szCs w:val="18"/>
              </w:rPr>
              <w:t>-</w:t>
            </w:r>
          </w:p>
        </w:tc>
        <w:tc>
          <w:tcPr>
            <w:tcW w:w="1442" w:type="dxa"/>
          </w:tcPr>
          <w:p w14:paraId="4F1E559B" w14:textId="77777777" w:rsidR="008F2FC2" w:rsidRPr="006940A5" w:rsidRDefault="008F2FC2" w:rsidP="00BF58C3">
            <w:pPr>
              <w:pStyle w:val="tabteksts"/>
              <w:ind w:left="134" w:right="92"/>
              <w:jc w:val="right"/>
              <w:rPr>
                <w:szCs w:val="18"/>
              </w:rPr>
            </w:pPr>
            <w:r w:rsidRPr="006940A5">
              <w:rPr>
                <w:szCs w:val="18"/>
              </w:rPr>
              <w:t>245 510</w:t>
            </w:r>
          </w:p>
        </w:tc>
        <w:tc>
          <w:tcPr>
            <w:tcW w:w="1406" w:type="dxa"/>
          </w:tcPr>
          <w:p w14:paraId="59C6FD3D" w14:textId="77777777" w:rsidR="008F2FC2" w:rsidRPr="006940A5" w:rsidRDefault="008F2FC2" w:rsidP="00BF58C3">
            <w:pPr>
              <w:pStyle w:val="tabteksts"/>
              <w:ind w:left="134" w:right="92"/>
              <w:jc w:val="right"/>
              <w:rPr>
                <w:szCs w:val="18"/>
              </w:rPr>
            </w:pPr>
            <w:r w:rsidRPr="006940A5">
              <w:rPr>
                <w:szCs w:val="18"/>
              </w:rPr>
              <w:t>245 510</w:t>
            </w:r>
          </w:p>
        </w:tc>
      </w:tr>
      <w:tr w:rsidR="008F2FC2" w:rsidRPr="009B3693" w14:paraId="28EEE9A4" w14:textId="77777777" w:rsidTr="00BF58C3">
        <w:trPr>
          <w:cantSplit/>
        </w:trPr>
        <w:tc>
          <w:tcPr>
            <w:tcW w:w="4764" w:type="dxa"/>
          </w:tcPr>
          <w:p w14:paraId="6116C1E6" w14:textId="77777777" w:rsidR="008F2FC2" w:rsidRPr="006940A5" w:rsidRDefault="008F2FC2" w:rsidP="00BF58C3">
            <w:pPr>
              <w:pStyle w:val="tabteksts"/>
              <w:ind w:left="134" w:right="92"/>
              <w:jc w:val="both"/>
              <w:rPr>
                <w:i/>
                <w:szCs w:val="18"/>
                <w:lang w:eastAsia="lv-LV"/>
              </w:rPr>
            </w:pPr>
            <w:r w:rsidRPr="006940A5">
              <w:rPr>
                <w:i/>
                <w:szCs w:val="18"/>
                <w:lang w:eastAsia="lv-LV"/>
              </w:rPr>
              <w:t xml:space="preserve">Iekšēja līdzekļu pārdale uz budžeta programmu 28.00.00 “Ģeodēzija un kartogrāfija”, lai nodrošinātu </w:t>
            </w:r>
            <w:proofErr w:type="spellStart"/>
            <w:r w:rsidRPr="006940A5">
              <w:rPr>
                <w:i/>
                <w:szCs w:val="18"/>
                <w:lang w:eastAsia="lv-LV"/>
              </w:rPr>
              <w:t>Jaunsardzes</w:t>
            </w:r>
            <w:proofErr w:type="spellEnd"/>
            <w:r w:rsidRPr="006940A5">
              <w:rPr>
                <w:i/>
                <w:szCs w:val="18"/>
                <w:lang w:eastAsia="lv-LV"/>
              </w:rPr>
              <w:t xml:space="preserve"> centru ar nepieciešamajiem iespieddarbiem (MK </w:t>
            </w:r>
            <w:r>
              <w:rPr>
                <w:i/>
                <w:szCs w:val="18"/>
                <w:lang w:eastAsia="lv-LV"/>
              </w:rPr>
              <w:t>15.08.</w:t>
            </w:r>
            <w:r w:rsidRPr="006940A5">
              <w:rPr>
                <w:i/>
                <w:szCs w:val="18"/>
                <w:lang w:eastAsia="lv-LV"/>
              </w:rPr>
              <w:t xml:space="preserve">2023. </w:t>
            </w:r>
            <w:r>
              <w:rPr>
                <w:i/>
                <w:szCs w:val="18"/>
                <w:lang w:eastAsia="lv-LV"/>
              </w:rPr>
              <w:t>sēdes prot.Nr.40 43.</w:t>
            </w:r>
            <w:r w:rsidRPr="006940A5">
              <w:rPr>
                <w:i/>
                <w:szCs w:val="18"/>
                <w:lang w:eastAsia="lv-LV"/>
              </w:rPr>
              <w:t>§ 2.p</w:t>
            </w:r>
            <w:r>
              <w:rPr>
                <w:i/>
                <w:szCs w:val="18"/>
                <w:lang w:eastAsia="lv-LV"/>
              </w:rPr>
              <w:t>.</w:t>
            </w:r>
            <w:r w:rsidRPr="006940A5">
              <w:rPr>
                <w:i/>
                <w:szCs w:val="18"/>
                <w:lang w:eastAsia="lv-LV"/>
              </w:rPr>
              <w:t>)</w:t>
            </w:r>
          </w:p>
        </w:tc>
        <w:tc>
          <w:tcPr>
            <w:tcW w:w="1449" w:type="dxa"/>
          </w:tcPr>
          <w:p w14:paraId="41198B3E" w14:textId="77777777" w:rsidR="008F2FC2" w:rsidRPr="006940A5" w:rsidRDefault="008F2FC2" w:rsidP="00BF58C3">
            <w:pPr>
              <w:pStyle w:val="tabteksts"/>
              <w:ind w:left="134" w:right="92"/>
              <w:jc w:val="right"/>
              <w:rPr>
                <w:szCs w:val="18"/>
              </w:rPr>
            </w:pPr>
            <w:r w:rsidRPr="006940A5">
              <w:rPr>
                <w:szCs w:val="18"/>
              </w:rPr>
              <w:t>66 399</w:t>
            </w:r>
          </w:p>
        </w:tc>
        <w:tc>
          <w:tcPr>
            <w:tcW w:w="1442" w:type="dxa"/>
          </w:tcPr>
          <w:p w14:paraId="0BFF9894" w14:textId="77777777" w:rsidR="008F2FC2" w:rsidRPr="006940A5" w:rsidRDefault="008F2FC2" w:rsidP="00BF58C3">
            <w:pPr>
              <w:pStyle w:val="tabteksts"/>
              <w:ind w:left="134" w:right="92"/>
              <w:jc w:val="center"/>
              <w:rPr>
                <w:szCs w:val="18"/>
              </w:rPr>
            </w:pPr>
            <w:r w:rsidRPr="006940A5">
              <w:rPr>
                <w:szCs w:val="18"/>
              </w:rPr>
              <w:t>-</w:t>
            </w:r>
          </w:p>
        </w:tc>
        <w:tc>
          <w:tcPr>
            <w:tcW w:w="1406" w:type="dxa"/>
          </w:tcPr>
          <w:p w14:paraId="678D0B14" w14:textId="77777777" w:rsidR="008F2FC2" w:rsidRPr="006940A5" w:rsidRDefault="008F2FC2" w:rsidP="00BF58C3">
            <w:pPr>
              <w:pStyle w:val="tabteksts"/>
              <w:ind w:left="134" w:right="92"/>
              <w:jc w:val="right"/>
              <w:rPr>
                <w:szCs w:val="18"/>
              </w:rPr>
            </w:pPr>
            <w:r w:rsidRPr="006940A5">
              <w:rPr>
                <w:szCs w:val="18"/>
              </w:rPr>
              <w:t>-66 399</w:t>
            </w:r>
          </w:p>
        </w:tc>
      </w:tr>
    </w:tbl>
    <w:p w14:paraId="02476C01" w14:textId="1F9C8854" w:rsidR="008F2FC2" w:rsidRPr="00BF58C3" w:rsidRDefault="008F2FC2" w:rsidP="00BF58C3">
      <w:pPr>
        <w:pStyle w:val="programmas"/>
        <w:spacing w:after="240"/>
        <w:rPr>
          <w:szCs w:val="24"/>
        </w:rPr>
      </w:pPr>
      <w:r w:rsidRPr="00BF58C3">
        <w:rPr>
          <w:szCs w:val="24"/>
        </w:rPr>
        <w:t>97.00.00 Nozaru vadība un politikas plānošana</w:t>
      </w:r>
    </w:p>
    <w:p w14:paraId="6DAD23FF" w14:textId="5326B4B0" w:rsidR="008F2FC2" w:rsidRPr="00BF58C3" w:rsidRDefault="008F2FC2" w:rsidP="00BF58C3">
      <w:pPr>
        <w:tabs>
          <w:tab w:val="left" w:pos="8789"/>
        </w:tabs>
        <w:spacing w:before="120" w:after="120"/>
        <w:jc w:val="both"/>
        <w:rPr>
          <w:szCs w:val="24"/>
        </w:rPr>
      </w:pPr>
      <w:r w:rsidRPr="00BF58C3">
        <w:rPr>
          <w:szCs w:val="24"/>
          <w:u w:val="single"/>
        </w:rPr>
        <w:t>Programmas mērķis</w:t>
      </w:r>
      <w:r w:rsidRPr="00BF58C3">
        <w:rPr>
          <w:szCs w:val="24"/>
        </w:rPr>
        <w:t xml:space="preserve">: </w:t>
      </w:r>
    </w:p>
    <w:p w14:paraId="4B6C9263" w14:textId="7507B75D" w:rsidR="008F2FC2" w:rsidRPr="00BF58C3" w:rsidRDefault="008F2FC2" w:rsidP="00BF58C3">
      <w:pPr>
        <w:spacing w:before="120" w:after="120"/>
        <w:ind w:firstLine="709"/>
        <w:jc w:val="both"/>
        <w:rPr>
          <w:szCs w:val="24"/>
        </w:rPr>
      </w:pPr>
      <w:r w:rsidRPr="00BF58C3">
        <w:rPr>
          <w:szCs w:val="24"/>
        </w:rPr>
        <w:t>Aizsardzības ministrijas darbības nodrošināšana.</w:t>
      </w:r>
    </w:p>
    <w:p w14:paraId="1F38C0B3" w14:textId="2DE24C9D" w:rsidR="008F2FC2" w:rsidRPr="00BF58C3" w:rsidRDefault="008F2FC2" w:rsidP="00BF58C3">
      <w:pPr>
        <w:spacing w:before="120" w:after="120"/>
        <w:jc w:val="both"/>
        <w:rPr>
          <w:szCs w:val="24"/>
          <w:u w:val="single"/>
        </w:rPr>
      </w:pPr>
      <w:r w:rsidRPr="00BF58C3">
        <w:rPr>
          <w:szCs w:val="24"/>
          <w:u w:val="single"/>
        </w:rPr>
        <w:t>Galvenās aktivitātes</w:t>
      </w:r>
      <w:r w:rsidRPr="00BF58C3">
        <w:rPr>
          <w:szCs w:val="24"/>
        </w:rPr>
        <w:t>:</w:t>
      </w:r>
    </w:p>
    <w:p w14:paraId="5F45599C" w14:textId="18162180" w:rsidR="008F2FC2" w:rsidRPr="00BF58C3" w:rsidRDefault="008F2FC2" w:rsidP="00BF58C3">
      <w:pPr>
        <w:pStyle w:val="ListParagraph"/>
        <w:numPr>
          <w:ilvl w:val="0"/>
          <w:numId w:val="16"/>
        </w:numPr>
        <w:spacing w:before="120" w:after="120"/>
        <w:ind w:left="1077" w:hanging="357"/>
        <w:contextualSpacing w:val="0"/>
      </w:pPr>
      <w:r w:rsidRPr="00BF58C3">
        <w:t>izstrādāt nozari reglamentējošo tiesību aktu un politikas plānošanas dokumentu projektus;</w:t>
      </w:r>
    </w:p>
    <w:p w14:paraId="3FA89F47" w14:textId="6C880F16" w:rsidR="008F2FC2" w:rsidRPr="00BF58C3" w:rsidRDefault="008F2FC2" w:rsidP="00BF58C3">
      <w:pPr>
        <w:pStyle w:val="ListParagraph"/>
        <w:numPr>
          <w:ilvl w:val="0"/>
          <w:numId w:val="16"/>
        </w:numPr>
        <w:spacing w:before="120" w:after="120"/>
        <w:ind w:left="1077" w:hanging="357"/>
        <w:contextualSpacing w:val="0"/>
      </w:pPr>
      <w:r w:rsidRPr="00BF58C3">
        <w:t>nodrošināt nozares politikas īstenošanu, tai skaitā ministrijas padotībā esošajās valsts pārvaldes iestādēs.</w:t>
      </w:r>
    </w:p>
    <w:p w14:paraId="0A17631D" w14:textId="11E71A5A" w:rsidR="008F2FC2" w:rsidRPr="00BF58C3" w:rsidRDefault="008F2FC2" w:rsidP="00BF58C3">
      <w:pPr>
        <w:spacing w:before="120" w:after="120"/>
        <w:rPr>
          <w:iCs/>
          <w:szCs w:val="24"/>
        </w:rPr>
      </w:pPr>
      <w:r w:rsidRPr="00BF58C3">
        <w:rPr>
          <w:szCs w:val="24"/>
          <w:u w:val="single"/>
        </w:rPr>
        <w:t>Programmas izpildītājs</w:t>
      </w:r>
      <w:r w:rsidRPr="00BF58C3">
        <w:rPr>
          <w:szCs w:val="24"/>
        </w:rPr>
        <w:t xml:space="preserve">: </w:t>
      </w:r>
      <w:r w:rsidRPr="00BF58C3">
        <w:rPr>
          <w:iCs/>
          <w:szCs w:val="24"/>
        </w:rPr>
        <w:t>Aizsardzības ministrija (</w:t>
      </w:r>
      <w:proofErr w:type="spellStart"/>
      <w:r w:rsidRPr="00BF58C3">
        <w:rPr>
          <w:iCs/>
          <w:szCs w:val="24"/>
        </w:rPr>
        <w:t>civilmilitāra</w:t>
      </w:r>
      <w:proofErr w:type="spellEnd"/>
      <w:r w:rsidRPr="00BF58C3">
        <w:rPr>
          <w:iCs/>
          <w:szCs w:val="24"/>
        </w:rPr>
        <w:t xml:space="preserve"> struktūra).</w:t>
      </w:r>
    </w:p>
    <w:p w14:paraId="08011EAB" w14:textId="69EAADC8" w:rsidR="008F2FC2" w:rsidRPr="00BF58C3" w:rsidRDefault="008F2FC2" w:rsidP="00BF58C3">
      <w:pPr>
        <w:spacing w:before="240" w:after="240"/>
        <w:jc w:val="center"/>
        <w:rPr>
          <w:szCs w:val="24"/>
        </w:rPr>
      </w:pPr>
      <w:r w:rsidRPr="00BF58C3">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8F2FC2" w:rsidRPr="009B3693" w14:paraId="1C84D5E9" w14:textId="77777777" w:rsidTr="00BF58C3">
        <w:trPr>
          <w:cantSplit/>
        </w:trPr>
        <w:tc>
          <w:tcPr>
            <w:tcW w:w="3466" w:type="dxa"/>
            <w:vAlign w:val="center"/>
          </w:tcPr>
          <w:p w14:paraId="2E0232A1" w14:textId="77777777" w:rsidR="008F2FC2" w:rsidRPr="0094233A" w:rsidRDefault="008F2FC2" w:rsidP="00D07869">
            <w:pPr>
              <w:pStyle w:val="tabteksts"/>
              <w:jc w:val="center"/>
              <w:rPr>
                <w:szCs w:val="18"/>
              </w:rPr>
            </w:pPr>
          </w:p>
        </w:tc>
        <w:tc>
          <w:tcPr>
            <w:tcW w:w="1124" w:type="dxa"/>
            <w:vAlign w:val="center"/>
          </w:tcPr>
          <w:p w14:paraId="255D2048" w14:textId="77777777" w:rsidR="008F2FC2" w:rsidRPr="0094233A" w:rsidRDefault="008F2FC2" w:rsidP="00D07869">
            <w:pPr>
              <w:pStyle w:val="tabteksts"/>
              <w:jc w:val="center"/>
              <w:rPr>
                <w:szCs w:val="18"/>
                <w:lang w:eastAsia="lv-LV"/>
              </w:rPr>
            </w:pPr>
            <w:r w:rsidRPr="0094233A">
              <w:rPr>
                <w:szCs w:val="18"/>
                <w:lang w:eastAsia="lv-LV"/>
              </w:rPr>
              <w:t>2022. gads</w:t>
            </w:r>
            <w:r w:rsidRPr="0094233A">
              <w:rPr>
                <w:szCs w:val="18"/>
                <w:lang w:eastAsia="lv-LV"/>
              </w:rPr>
              <w:br/>
              <w:t>(izpilde)</w:t>
            </w:r>
          </w:p>
        </w:tc>
        <w:tc>
          <w:tcPr>
            <w:tcW w:w="1103" w:type="dxa"/>
            <w:vAlign w:val="center"/>
          </w:tcPr>
          <w:p w14:paraId="00AC432D" w14:textId="77777777" w:rsidR="008F2FC2" w:rsidRPr="0094233A" w:rsidRDefault="008F2FC2" w:rsidP="00D07869">
            <w:pPr>
              <w:pStyle w:val="tabteksts"/>
              <w:jc w:val="center"/>
              <w:rPr>
                <w:szCs w:val="18"/>
                <w:lang w:eastAsia="lv-LV"/>
              </w:rPr>
            </w:pPr>
            <w:r w:rsidRPr="0094233A">
              <w:rPr>
                <w:szCs w:val="18"/>
                <w:lang w:eastAsia="lv-LV"/>
              </w:rPr>
              <w:t>2023. gada</w:t>
            </w:r>
            <w:r w:rsidRPr="0094233A">
              <w:rPr>
                <w:szCs w:val="18"/>
                <w:lang w:eastAsia="lv-LV"/>
              </w:rPr>
              <w:br/>
              <w:t>plāns</w:t>
            </w:r>
          </w:p>
        </w:tc>
        <w:tc>
          <w:tcPr>
            <w:tcW w:w="1123" w:type="dxa"/>
            <w:vAlign w:val="center"/>
          </w:tcPr>
          <w:p w14:paraId="6B99C0BB" w14:textId="77777777" w:rsidR="008F2FC2" w:rsidRPr="0094233A" w:rsidRDefault="008F2FC2" w:rsidP="00D07869">
            <w:pPr>
              <w:pStyle w:val="tabteksts"/>
              <w:jc w:val="center"/>
              <w:rPr>
                <w:szCs w:val="18"/>
                <w:lang w:eastAsia="lv-LV"/>
              </w:rPr>
            </w:pPr>
            <w:r w:rsidRPr="0094233A">
              <w:rPr>
                <w:szCs w:val="18"/>
                <w:lang w:eastAsia="lv-LV"/>
              </w:rPr>
              <w:t>2024.  gada</w:t>
            </w:r>
            <w:r w:rsidRPr="0094233A">
              <w:rPr>
                <w:szCs w:val="18"/>
                <w:lang w:eastAsia="lv-LV"/>
              </w:rPr>
              <w:br/>
              <w:t>projekts</w:t>
            </w:r>
          </w:p>
        </w:tc>
        <w:tc>
          <w:tcPr>
            <w:tcW w:w="1122" w:type="dxa"/>
            <w:vAlign w:val="center"/>
          </w:tcPr>
          <w:p w14:paraId="0483A64C" w14:textId="77777777" w:rsidR="008F2FC2" w:rsidRPr="0094233A" w:rsidRDefault="008F2FC2" w:rsidP="00D07869">
            <w:pPr>
              <w:pStyle w:val="tabteksts"/>
              <w:jc w:val="center"/>
              <w:rPr>
                <w:szCs w:val="18"/>
                <w:lang w:eastAsia="lv-LV"/>
              </w:rPr>
            </w:pPr>
            <w:r w:rsidRPr="0094233A">
              <w:rPr>
                <w:szCs w:val="18"/>
                <w:lang w:eastAsia="lv-LV"/>
              </w:rPr>
              <w:t>2025. gada</w:t>
            </w:r>
            <w:r w:rsidRPr="0094233A">
              <w:rPr>
                <w:szCs w:val="18"/>
                <w:lang w:eastAsia="lv-LV"/>
              </w:rPr>
              <w:br/>
              <w:t>pro</w:t>
            </w:r>
            <w:r>
              <w:rPr>
                <w:szCs w:val="18"/>
                <w:lang w:eastAsia="lv-LV"/>
              </w:rPr>
              <w:t>gnoze</w:t>
            </w:r>
          </w:p>
        </w:tc>
        <w:tc>
          <w:tcPr>
            <w:tcW w:w="1123" w:type="dxa"/>
            <w:vAlign w:val="center"/>
          </w:tcPr>
          <w:p w14:paraId="498F60E4" w14:textId="77777777" w:rsidR="008F2FC2" w:rsidRPr="0094233A" w:rsidRDefault="008F2FC2" w:rsidP="00D07869">
            <w:pPr>
              <w:pStyle w:val="tabteksts"/>
              <w:jc w:val="center"/>
              <w:rPr>
                <w:szCs w:val="18"/>
                <w:lang w:eastAsia="lv-LV"/>
              </w:rPr>
            </w:pPr>
            <w:r w:rsidRPr="0094233A">
              <w:rPr>
                <w:szCs w:val="18"/>
                <w:lang w:eastAsia="lv-LV"/>
              </w:rPr>
              <w:t>2026. gada</w:t>
            </w:r>
            <w:r w:rsidRPr="0094233A">
              <w:rPr>
                <w:szCs w:val="18"/>
                <w:lang w:eastAsia="lv-LV"/>
              </w:rPr>
              <w:br/>
              <w:t>pro</w:t>
            </w:r>
            <w:r>
              <w:rPr>
                <w:szCs w:val="18"/>
                <w:lang w:eastAsia="lv-LV"/>
              </w:rPr>
              <w:t>gnoze</w:t>
            </w:r>
          </w:p>
        </w:tc>
      </w:tr>
      <w:tr w:rsidR="008F2FC2" w:rsidRPr="009B3693" w14:paraId="2C23F2DC" w14:textId="77777777" w:rsidTr="00BF58C3">
        <w:trPr>
          <w:cantSplit/>
        </w:trPr>
        <w:tc>
          <w:tcPr>
            <w:tcW w:w="3466" w:type="dxa"/>
            <w:shd w:val="clear" w:color="auto" w:fill="D9D9D9"/>
          </w:tcPr>
          <w:p w14:paraId="2F0EFF46" w14:textId="77777777" w:rsidR="008F2FC2" w:rsidRPr="0094233A" w:rsidRDefault="008F2FC2" w:rsidP="00716729">
            <w:pPr>
              <w:pStyle w:val="tabteksts"/>
              <w:ind w:left="134" w:right="69"/>
              <w:rPr>
                <w:szCs w:val="18"/>
                <w:lang w:eastAsia="lv-LV"/>
              </w:rPr>
            </w:pPr>
            <w:r w:rsidRPr="0094233A">
              <w:rPr>
                <w:szCs w:val="18"/>
                <w:lang w:eastAsia="lv-LV"/>
              </w:rPr>
              <w:t>Kopējie izdevumi,</w:t>
            </w:r>
            <w:r w:rsidRPr="0094233A">
              <w:rPr>
                <w:szCs w:val="18"/>
              </w:rPr>
              <w:t xml:space="preserve"> </w:t>
            </w:r>
            <w:proofErr w:type="spellStart"/>
            <w:r w:rsidRPr="0094233A">
              <w:rPr>
                <w:i/>
                <w:szCs w:val="18"/>
              </w:rPr>
              <w:t>euro</w:t>
            </w:r>
            <w:proofErr w:type="spellEnd"/>
          </w:p>
        </w:tc>
        <w:tc>
          <w:tcPr>
            <w:tcW w:w="1124" w:type="dxa"/>
            <w:shd w:val="clear" w:color="auto" w:fill="D9D9D9"/>
          </w:tcPr>
          <w:p w14:paraId="6D63D9AC" w14:textId="77777777" w:rsidR="008F2FC2" w:rsidRPr="0094233A" w:rsidRDefault="008F2FC2" w:rsidP="00716729">
            <w:pPr>
              <w:pStyle w:val="tabteksts"/>
              <w:ind w:left="134" w:right="69"/>
              <w:jc w:val="right"/>
              <w:rPr>
                <w:szCs w:val="18"/>
              </w:rPr>
            </w:pPr>
            <w:r w:rsidRPr="0094233A">
              <w:rPr>
                <w:szCs w:val="18"/>
              </w:rPr>
              <w:t>5 523 033</w:t>
            </w:r>
          </w:p>
        </w:tc>
        <w:tc>
          <w:tcPr>
            <w:tcW w:w="1103" w:type="dxa"/>
            <w:shd w:val="clear" w:color="auto" w:fill="D9D9D9"/>
          </w:tcPr>
          <w:p w14:paraId="2AA292FF" w14:textId="77777777" w:rsidR="008F2FC2" w:rsidRPr="0094233A" w:rsidRDefault="008F2FC2" w:rsidP="00716729">
            <w:pPr>
              <w:pStyle w:val="tabteksts"/>
              <w:ind w:left="134" w:right="69"/>
              <w:jc w:val="right"/>
              <w:rPr>
                <w:szCs w:val="18"/>
              </w:rPr>
            </w:pPr>
            <w:r w:rsidRPr="0094233A">
              <w:rPr>
                <w:szCs w:val="18"/>
              </w:rPr>
              <w:t>5 033 012</w:t>
            </w:r>
          </w:p>
        </w:tc>
        <w:tc>
          <w:tcPr>
            <w:tcW w:w="1123" w:type="dxa"/>
            <w:shd w:val="clear" w:color="auto" w:fill="D9D9D9"/>
          </w:tcPr>
          <w:p w14:paraId="39EE0FB0" w14:textId="77777777" w:rsidR="008F2FC2" w:rsidRPr="0094233A" w:rsidRDefault="008F2FC2" w:rsidP="00716729">
            <w:pPr>
              <w:pStyle w:val="tabteksts"/>
              <w:ind w:left="134" w:right="69"/>
              <w:jc w:val="right"/>
              <w:rPr>
                <w:szCs w:val="18"/>
              </w:rPr>
            </w:pPr>
            <w:r w:rsidRPr="0094233A">
              <w:rPr>
                <w:szCs w:val="18"/>
              </w:rPr>
              <w:t>5 096 323</w:t>
            </w:r>
          </w:p>
        </w:tc>
        <w:tc>
          <w:tcPr>
            <w:tcW w:w="1122" w:type="dxa"/>
            <w:shd w:val="clear" w:color="auto" w:fill="D9D9D9"/>
          </w:tcPr>
          <w:p w14:paraId="7CDC9E9D" w14:textId="77777777" w:rsidR="008F2FC2" w:rsidRPr="0094233A" w:rsidRDefault="008F2FC2" w:rsidP="00716729">
            <w:pPr>
              <w:pStyle w:val="tabteksts"/>
              <w:ind w:left="134" w:right="69"/>
              <w:jc w:val="right"/>
              <w:rPr>
                <w:szCs w:val="18"/>
              </w:rPr>
            </w:pPr>
            <w:r w:rsidRPr="0094233A">
              <w:rPr>
                <w:szCs w:val="18"/>
              </w:rPr>
              <w:t>5 096 323</w:t>
            </w:r>
          </w:p>
        </w:tc>
        <w:tc>
          <w:tcPr>
            <w:tcW w:w="1123" w:type="dxa"/>
            <w:shd w:val="clear" w:color="auto" w:fill="D9D9D9"/>
          </w:tcPr>
          <w:p w14:paraId="36BDD869" w14:textId="77777777" w:rsidR="008F2FC2" w:rsidRPr="0094233A" w:rsidRDefault="008F2FC2" w:rsidP="00716729">
            <w:pPr>
              <w:pStyle w:val="tabteksts"/>
              <w:ind w:left="134" w:right="69"/>
              <w:jc w:val="right"/>
              <w:rPr>
                <w:szCs w:val="18"/>
              </w:rPr>
            </w:pPr>
            <w:r w:rsidRPr="0094233A">
              <w:rPr>
                <w:szCs w:val="18"/>
              </w:rPr>
              <w:t>5 096 323</w:t>
            </w:r>
          </w:p>
        </w:tc>
      </w:tr>
      <w:tr w:rsidR="008F2FC2" w:rsidRPr="009B3693" w14:paraId="55AC6848" w14:textId="77777777" w:rsidTr="00BF58C3">
        <w:trPr>
          <w:cantSplit/>
        </w:trPr>
        <w:tc>
          <w:tcPr>
            <w:tcW w:w="3466" w:type="dxa"/>
          </w:tcPr>
          <w:p w14:paraId="7A28BD08" w14:textId="77777777" w:rsidR="008F2FC2" w:rsidRPr="0094233A" w:rsidRDefault="008F2FC2" w:rsidP="00716729">
            <w:pPr>
              <w:pStyle w:val="tabteksts"/>
              <w:ind w:left="134" w:right="69"/>
              <w:rPr>
                <w:szCs w:val="18"/>
                <w:lang w:eastAsia="lv-LV"/>
              </w:rPr>
            </w:pPr>
            <w:r w:rsidRPr="0094233A">
              <w:rPr>
                <w:szCs w:val="18"/>
                <w:lang w:eastAsia="lv-LV"/>
              </w:rPr>
              <w:t xml:space="preserve">Kopējo izdevumu izmaiņas, </w:t>
            </w:r>
            <w:proofErr w:type="spellStart"/>
            <w:r w:rsidRPr="0094233A">
              <w:rPr>
                <w:i/>
                <w:szCs w:val="18"/>
                <w:lang w:eastAsia="lv-LV"/>
              </w:rPr>
              <w:t>euro</w:t>
            </w:r>
            <w:proofErr w:type="spellEnd"/>
            <w:r w:rsidRPr="0094233A">
              <w:rPr>
                <w:szCs w:val="18"/>
                <w:lang w:eastAsia="lv-LV"/>
              </w:rPr>
              <w:t xml:space="preserve"> (+/–) pret iepriekšējo gadu</w:t>
            </w:r>
          </w:p>
        </w:tc>
        <w:tc>
          <w:tcPr>
            <w:tcW w:w="1124" w:type="dxa"/>
          </w:tcPr>
          <w:p w14:paraId="07E8D751" w14:textId="77777777" w:rsidR="008F2FC2" w:rsidRPr="0094233A" w:rsidRDefault="008F2FC2" w:rsidP="00716729">
            <w:pPr>
              <w:pStyle w:val="tabteksts"/>
              <w:ind w:left="134" w:right="69"/>
              <w:jc w:val="center"/>
              <w:rPr>
                <w:szCs w:val="18"/>
              </w:rPr>
            </w:pPr>
            <w:r w:rsidRPr="0094233A">
              <w:rPr>
                <w:b/>
                <w:bCs/>
                <w:szCs w:val="18"/>
              </w:rPr>
              <w:t>×</w:t>
            </w:r>
          </w:p>
        </w:tc>
        <w:tc>
          <w:tcPr>
            <w:tcW w:w="1103" w:type="dxa"/>
          </w:tcPr>
          <w:p w14:paraId="0A98F833" w14:textId="77777777" w:rsidR="008F2FC2" w:rsidRPr="0094233A" w:rsidRDefault="008F2FC2" w:rsidP="00716729">
            <w:pPr>
              <w:pStyle w:val="tabteksts"/>
              <w:ind w:left="134" w:right="69"/>
              <w:jc w:val="right"/>
              <w:rPr>
                <w:szCs w:val="18"/>
              </w:rPr>
            </w:pPr>
            <w:r w:rsidRPr="0094233A">
              <w:rPr>
                <w:szCs w:val="18"/>
              </w:rPr>
              <w:t>-490 021</w:t>
            </w:r>
          </w:p>
        </w:tc>
        <w:tc>
          <w:tcPr>
            <w:tcW w:w="1123" w:type="dxa"/>
          </w:tcPr>
          <w:p w14:paraId="297671BA" w14:textId="77777777" w:rsidR="008F2FC2" w:rsidRPr="0094233A" w:rsidRDefault="008F2FC2" w:rsidP="00716729">
            <w:pPr>
              <w:pStyle w:val="tabteksts"/>
              <w:ind w:left="134" w:right="69"/>
              <w:jc w:val="right"/>
              <w:rPr>
                <w:szCs w:val="18"/>
              </w:rPr>
            </w:pPr>
            <w:r w:rsidRPr="0094233A">
              <w:rPr>
                <w:szCs w:val="18"/>
              </w:rPr>
              <w:t>63 311</w:t>
            </w:r>
          </w:p>
        </w:tc>
        <w:tc>
          <w:tcPr>
            <w:tcW w:w="1122" w:type="dxa"/>
          </w:tcPr>
          <w:p w14:paraId="3FF5C510" w14:textId="77777777" w:rsidR="008F2FC2" w:rsidRPr="0094233A" w:rsidRDefault="008F2FC2" w:rsidP="00716729">
            <w:pPr>
              <w:pStyle w:val="tabteksts"/>
              <w:ind w:left="134" w:right="69"/>
              <w:jc w:val="center"/>
              <w:rPr>
                <w:szCs w:val="18"/>
              </w:rPr>
            </w:pPr>
            <w:r w:rsidRPr="0094233A">
              <w:rPr>
                <w:szCs w:val="18"/>
              </w:rPr>
              <w:t>-</w:t>
            </w:r>
          </w:p>
        </w:tc>
        <w:tc>
          <w:tcPr>
            <w:tcW w:w="1123" w:type="dxa"/>
          </w:tcPr>
          <w:p w14:paraId="5295BE25" w14:textId="77777777" w:rsidR="008F2FC2" w:rsidRPr="0094233A" w:rsidRDefault="008F2FC2" w:rsidP="00716729">
            <w:pPr>
              <w:pStyle w:val="tabteksts"/>
              <w:ind w:left="134" w:right="69"/>
              <w:jc w:val="center"/>
              <w:rPr>
                <w:szCs w:val="18"/>
              </w:rPr>
            </w:pPr>
            <w:r w:rsidRPr="0094233A">
              <w:rPr>
                <w:szCs w:val="18"/>
              </w:rPr>
              <w:t>-</w:t>
            </w:r>
          </w:p>
        </w:tc>
      </w:tr>
      <w:tr w:rsidR="008F2FC2" w:rsidRPr="009B3693" w14:paraId="76039747" w14:textId="77777777" w:rsidTr="00BF58C3">
        <w:trPr>
          <w:cantSplit/>
        </w:trPr>
        <w:tc>
          <w:tcPr>
            <w:tcW w:w="3466" w:type="dxa"/>
          </w:tcPr>
          <w:p w14:paraId="52298000" w14:textId="77777777" w:rsidR="008F2FC2" w:rsidRPr="0094233A" w:rsidRDefault="008F2FC2" w:rsidP="00716729">
            <w:pPr>
              <w:pStyle w:val="tabteksts"/>
              <w:ind w:left="134" w:right="69"/>
              <w:rPr>
                <w:szCs w:val="18"/>
              </w:rPr>
            </w:pPr>
            <w:r w:rsidRPr="0094233A">
              <w:rPr>
                <w:szCs w:val="18"/>
                <w:lang w:eastAsia="lv-LV"/>
              </w:rPr>
              <w:t>Kopējie izdevumi</w:t>
            </w:r>
            <w:r w:rsidRPr="0094233A">
              <w:rPr>
                <w:szCs w:val="18"/>
              </w:rPr>
              <w:t>, % (+/–) pret iepriekšējo gadu</w:t>
            </w:r>
          </w:p>
        </w:tc>
        <w:tc>
          <w:tcPr>
            <w:tcW w:w="1124" w:type="dxa"/>
          </w:tcPr>
          <w:p w14:paraId="1D2064C8" w14:textId="77777777" w:rsidR="008F2FC2" w:rsidRPr="0094233A" w:rsidRDefault="008F2FC2" w:rsidP="00716729">
            <w:pPr>
              <w:pStyle w:val="tabteksts"/>
              <w:ind w:left="134" w:right="69"/>
              <w:jc w:val="center"/>
              <w:rPr>
                <w:szCs w:val="18"/>
              </w:rPr>
            </w:pPr>
            <w:r w:rsidRPr="0094233A">
              <w:rPr>
                <w:b/>
                <w:bCs/>
                <w:szCs w:val="18"/>
              </w:rPr>
              <w:t>×</w:t>
            </w:r>
          </w:p>
        </w:tc>
        <w:tc>
          <w:tcPr>
            <w:tcW w:w="1103" w:type="dxa"/>
          </w:tcPr>
          <w:p w14:paraId="7EC70BE4" w14:textId="77777777" w:rsidR="008F2FC2" w:rsidRPr="0094233A" w:rsidRDefault="008F2FC2" w:rsidP="00716729">
            <w:pPr>
              <w:pStyle w:val="tabteksts"/>
              <w:ind w:left="134" w:right="69"/>
              <w:jc w:val="right"/>
              <w:rPr>
                <w:szCs w:val="18"/>
              </w:rPr>
            </w:pPr>
            <w:r w:rsidRPr="0094233A">
              <w:rPr>
                <w:szCs w:val="18"/>
              </w:rPr>
              <w:t>-8,9</w:t>
            </w:r>
          </w:p>
        </w:tc>
        <w:tc>
          <w:tcPr>
            <w:tcW w:w="1123" w:type="dxa"/>
          </w:tcPr>
          <w:p w14:paraId="352035B8" w14:textId="77777777" w:rsidR="008F2FC2" w:rsidRPr="0094233A" w:rsidRDefault="008F2FC2" w:rsidP="00716729">
            <w:pPr>
              <w:pStyle w:val="tabteksts"/>
              <w:ind w:left="134" w:right="69"/>
              <w:jc w:val="right"/>
              <w:rPr>
                <w:szCs w:val="18"/>
              </w:rPr>
            </w:pPr>
            <w:r w:rsidRPr="0094233A">
              <w:rPr>
                <w:szCs w:val="18"/>
              </w:rPr>
              <w:t>1,3</w:t>
            </w:r>
          </w:p>
        </w:tc>
        <w:tc>
          <w:tcPr>
            <w:tcW w:w="1122" w:type="dxa"/>
          </w:tcPr>
          <w:p w14:paraId="2FB9B27B" w14:textId="77777777" w:rsidR="008F2FC2" w:rsidRPr="0094233A" w:rsidRDefault="008F2FC2" w:rsidP="00716729">
            <w:pPr>
              <w:pStyle w:val="tabteksts"/>
              <w:ind w:left="134" w:right="69"/>
              <w:jc w:val="center"/>
              <w:rPr>
                <w:szCs w:val="18"/>
              </w:rPr>
            </w:pPr>
            <w:r w:rsidRPr="0094233A">
              <w:rPr>
                <w:szCs w:val="18"/>
              </w:rPr>
              <w:t>-</w:t>
            </w:r>
          </w:p>
        </w:tc>
        <w:tc>
          <w:tcPr>
            <w:tcW w:w="1123" w:type="dxa"/>
          </w:tcPr>
          <w:p w14:paraId="0200DBF9" w14:textId="77777777" w:rsidR="008F2FC2" w:rsidRPr="0094233A" w:rsidRDefault="008F2FC2" w:rsidP="00716729">
            <w:pPr>
              <w:pStyle w:val="tabteksts"/>
              <w:ind w:left="134" w:right="69"/>
              <w:jc w:val="center"/>
              <w:rPr>
                <w:szCs w:val="18"/>
              </w:rPr>
            </w:pPr>
            <w:r w:rsidRPr="0094233A">
              <w:rPr>
                <w:szCs w:val="18"/>
              </w:rPr>
              <w:t>-</w:t>
            </w:r>
          </w:p>
        </w:tc>
      </w:tr>
      <w:tr w:rsidR="008F2FC2" w:rsidRPr="009B3693" w14:paraId="73E4A332" w14:textId="77777777" w:rsidTr="00BF58C3">
        <w:trPr>
          <w:cantSplit/>
        </w:trPr>
        <w:tc>
          <w:tcPr>
            <w:tcW w:w="3466" w:type="dxa"/>
          </w:tcPr>
          <w:p w14:paraId="02CF6500" w14:textId="77777777" w:rsidR="008F2FC2" w:rsidRPr="0094233A" w:rsidRDefault="008F2FC2" w:rsidP="00716729">
            <w:pPr>
              <w:pStyle w:val="tabteksts"/>
              <w:ind w:left="134" w:right="69"/>
              <w:rPr>
                <w:szCs w:val="18"/>
                <w:lang w:eastAsia="lv-LV"/>
              </w:rPr>
            </w:pPr>
            <w:r w:rsidRPr="0094233A">
              <w:rPr>
                <w:szCs w:val="18"/>
              </w:rPr>
              <w:t xml:space="preserve">Atlīdzība, </w:t>
            </w:r>
            <w:proofErr w:type="spellStart"/>
            <w:r w:rsidRPr="0094233A">
              <w:rPr>
                <w:i/>
                <w:szCs w:val="18"/>
              </w:rPr>
              <w:t>euro</w:t>
            </w:r>
            <w:proofErr w:type="spellEnd"/>
          </w:p>
        </w:tc>
        <w:tc>
          <w:tcPr>
            <w:tcW w:w="1124" w:type="dxa"/>
          </w:tcPr>
          <w:p w14:paraId="69627243" w14:textId="77777777" w:rsidR="008F2FC2" w:rsidRPr="0094233A" w:rsidRDefault="008F2FC2" w:rsidP="00716729">
            <w:pPr>
              <w:pStyle w:val="tabteksts"/>
              <w:ind w:left="134" w:right="69"/>
              <w:jc w:val="right"/>
              <w:rPr>
                <w:szCs w:val="18"/>
              </w:rPr>
            </w:pPr>
            <w:r w:rsidRPr="0094233A">
              <w:rPr>
                <w:szCs w:val="18"/>
              </w:rPr>
              <w:t>5 432 094</w:t>
            </w:r>
          </w:p>
        </w:tc>
        <w:tc>
          <w:tcPr>
            <w:tcW w:w="1103" w:type="dxa"/>
          </w:tcPr>
          <w:p w14:paraId="00C65634" w14:textId="77777777" w:rsidR="008F2FC2" w:rsidRPr="0094233A" w:rsidRDefault="008F2FC2" w:rsidP="00716729">
            <w:pPr>
              <w:pStyle w:val="tabteksts"/>
              <w:ind w:left="134" w:right="69"/>
              <w:jc w:val="right"/>
              <w:rPr>
                <w:szCs w:val="18"/>
              </w:rPr>
            </w:pPr>
            <w:r w:rsidRPr="0094233A">
              <w:rPr>
                <w:szCs w:val="18"/>
              </w:rPr>
              <w:t>4 898 268</w:t>
            </w:r>
          </w:p>
        </w:tc>
        <w:tc>
          <w:tcPr>
            <w:tcW w:w="1123" w:type="dxa"/>
          </w:tcPr>
          <w:p w14:paraId="53E5B58C" w14:textId="77777777" w:rsidR="008F2FC2" w:rsidRPr="0094233A" w:rsidRDefault="008F2FC2" w:rsidP="00716729">
            <w:pPr>
              <w:pStyle w:val="tabteksts"/>
              <w:ind w:left="134" w:right="69"/>
              <w:jc w:val="right"/>
              <w:rPr>
                <w:szCs w:val="18"/>
              </w:rPr>
            </w:pPr>
            <w:r w:rsidRPr="0094233A">
              <w:rPr>
                <w:szCs w:val="18"/>
              </w:rPr>
              <w:t>4 954 579</w:t>
            </w:r>
          </w:p>
        </w:tc>
        <w:tc>
          <w:tcPr>
            <w:tcW w:w="1122" w:type="dxa"/>
          </w:tcPr>
          <w:p w14:paraId="2E729F97" w14:textId="77777777" w:rsidR="008F2FC2" w:rsidRPr="0094233A" w:rsidRDefault="008F2FC2" w:rsidP="00716729">
            <w:pPr>
              <w:pStyle w:val="tabteksts"/>
              <w:ind w:left="134" w:right="69"/>
              <w:jc w:val="right"/>
              <w:rPr>
                <w:szCs w:val="18"/>
              </w:rPr>
            </w:pPr>
            <w:r w:rsidRPr="0094233A">
              <w:rPr>
                <w:szCs w:val="18"/>
              </w:rPr>
              <w:t>4 954 579</w:t>
            </w:r>
          </w:p>
        </w:tc>
        <w:tc>
          <w:tcPr>
            <w:tcW w:w="1123" w:type="dxa"/>
          </w:tcPr>
          <w:p w14:paraId="7E614017" w14:textId="77777777" w:rsidR="008F2FC2" w:rsidRPr="0094233A" w:rsidRDefault="008F2FC2" w:rsidP="00716729">
            <w:pPr>
              <w:pStyle w:val="tabteksts"/>
              <w:ind w:left="134" w:right="69"/>
              <w:jc w:val="right"/>
              <w:rPr>
                <w:szCs w:val="18"/>
              </w:rPr>
            </w:pPr>
            <w:r w:rsidRPr="0094233A">
              <w:rPr>
                <w:szCs w:val="18"/>
              </w:rPr>
              <w:t>4 954 579</w:t>
            </w:r>
          </w:p>
        </w:tc>
      </w:tr>
      <w:tr w:rsidR="008F2FC2" w:rsidRPr="009B3693" w14:paraId="404F3E1E" w14:textId="77777777" w:rsidTr="00BF58C3">
        <w:trPr>
          <w:cantSplit/>
        </w:trPr>
        <w:tc>
          <w:tcPr>
            <w:tcW w:w="3466" w:type="dxa"/>
          </w:tcPr>
          <w:p w14:paraId="2555A449" w14:textId="77777777" w:rsidR="008F2FC2" w:rsidRPr="0094233A" w:rsidRDefault="008F2FC2" w:rsidP="00716729">
            <w:pPr>
              <w:pStyle w:val="tabteksts"/>
              <w:ind w:left="134" w:right="69"/>
              <w:rPr>
                <w:szCs w:val="18"/>
                <w:lang w:eastAsia="lv-LV"/>
              </w:rPr>
            </w:pPr>
            <w:r w:rsidRPr="0094233A">
              <w:rPr>
                <w:szCs w:val="18"/>
              </w:rPr>
              <w:t>Vidējais amata vietu skaits gadā, neskaitot pedagogu un zemessargu amata vietas</w:t>
            </w:r>
          </w:p>
        </w:tc>
        <w:tc>
          <w:tcPr>
            <w:tcW w:w="1124" w:type="dxa"/>
          </w:tcPr>
          <w:p w14:paraId="618C4661" w14:textId="77777777" w:rsidR="008F2FC2" w:rsidRPr="0094233A" w:rsidRDefault="008F2FC2" w:rsidP="00716729">
            <w:pPr>
              <w:pStyle w:val="tabteksts"/>
              <w:ind w:left="134" w:right="69"/>
              <w:jc w:val="right"/>
              <w:rPr>
                <w:szCs w:val="18"/>
              </w:rPr>
            </w:pPr>
            <w:r w:rsidRPr="0094233A">
              <w:rPr>
                <w:szCs w:val="18"/>
              </w:rPr>
              <w:t>155</w:t>
            </w:r>
          </w:p>
        </w:tc>
        <w:tc>
          <w:tcPr>
            <w:tcW w:w="1103" w:type="dxa"/>
          </w:tcPr>
          <w:p w14:paraId="5D74EA7A" w14:textId="77777777" w:rsidR="008F2FC2" w:rsidRPr="0094233A" w:rsidRDefault="008F2FC2" w:rsidP="00716729">
            <w:pPr>
              <w:pStyle w:val="tabteksts"/>
              <w:ind w:left="134" w:right="69"/>
              <w:jc w:val="right"/>
              <w:rPr>
                <w:szCs w:val="18"/>
              </w:rPr>
            </w:pPr>
            <w:r w:rsidRPr="0094233A">
              <w:rPr>
                <w:szCs w:val="18"/>
              </w:rPr>
              <w:t>180</w:t>
            </w:r>
          </w:p>
        </w:tc>
        <w:tc>
          <w:tcPr>
            <w:tcW w:w="1123" w:type="dxa"/>
          </w:tcPr>
          <w:p w14:paraId="69543218" w14:textId="77777777" w:rsidR="008F2FC2" w:rsidRPr="0094233A" w:rsidRDefault="008F2FC2" w:rsidP="00716729">
            <w:pPr>
              <w:pStyle w:val="tabteksts"/>
              <w:ind w:left="134" w:right="69"/>
              <w:jc w:val="right"/>
              <w:rPr>
                <w:szCs w:val="18"/>
              </w:rPr>
            </w:pPr>
            <w:r w:rsidRPr="0094233A">
              <w:rPr>
                <w:szCs w:val="18"/>
              </w:rPr>
              <w:t>181</w:t>
            </w:r>
            <w:r w:rsidRPr="0094233A">
              <w:rPr>
                <w:szCs w:val="18"/>
                <w:vertAlign w:val="superscript"/>
              </w:rPr>
              <w:t>¹</w:t>
            </w:r>
          </w:p>
        </w:tc>
        <w:tc>
          <w:tcPr>
            <w:tcW w:w="1122" w:type="dxa"/>
          </w:tcPr>
          <w:p w14:paraId="5E12B283" w14:textId="77777777" w:rsidR="008F2FC2" w:rsidRPr="0094233A" w:rsidRDefault="008F2FC2" w:rsidP="00716729">
            <w:pPr>
              <w:pStyle w:val="tabteksts"/>
              <w:ind w:left="134" w:right="69"/>
              <w:jc w:val="right"/>
              <w:rPr>
                <w:szCs w:val="18"/>
              </w:rPr>
            </w:pPr>
            <w:r w:rsidRPr="0094233A">
              <w:rPr>
                <w:szCs w:val="18"/>
              </w:rPr>
              <w:t>181</w:t>
            </w:r>
          </w:p>
        </w:tc>
        <w:tc>
          <w:tcPr>
            <w:tcW w:w="1123" w:type="dxa"/>
          </w:tcPr>
          <w:p w14:paraId="0E5725BB" w14:textId="77777777" w:rsidR="008F2FC2" w:rsidRPr="0094233A" w:rsidRDefault="008F2FC2" w:rsidP="00716729">
            <w:pPr>
              <w:pStyle w:val="tabteksts"/>
              <w:ind w:left="134" w:right="69"/>
              <w:jc w:val="right"/>
              <w:rPr>
                <w:szCs w:val="18"/>
              </w:rPr>
            </w:pPr>
            <w:r w:rsidRPr="0094233A">
              <w:rPr>
                <w:szCs w:val="18"/>
              </w:rPr>
              <w:t>181</w:t>
            </w:r>
          </w:p>
        </w:tc>
      </w:tr>
      <w:tr w:rsidR="008F2FC2" w:rsidRPr="009B3693" w14:paraId="311FB5CC" w14:textId="77777777" w:rsidTr="00BF58C3">
        <w:trPr>
          <w:cantSplit/>
        </w:trPr>
        <w:tc>
          <w:tcPr>
            <w:tcW w:w="3466" w:type="dxa"/>
          </w:tcPr>
          <w:p w14:paraId="3B0ECDCE" w14:textId="77777777" w:rsidR="008F2FC2" w:rsidRPr="0094233A" w:rsidRDefault="008F2FC2" w:rsidP="00716729">
            <w:pPr>
              <w:pStyle w:val="tabteksts"/>
              <w:ind w:left="134" w:right="69"/>
              <w:rPr>
                <w:szCs w:val="18"/>
                <w:lang w:eastAsia="lv-LV"/>
              </w:rPr>
            </w:pPr>
            <w:r w:rsidRPr="0094233A">
              <w:rPr>
                <w:szCs w:val="18"/>
              </w:rPr>
              <w:t xml:space="preserve">Vidējā atlīdzība amata vietai </w:t>
            </w:r>
            <w:r w:rsidRPr="0094233A">
              <w:rPr>
                <w:szCs w:val="18"/>
                <w:lang w:eastAsia="lv-LV"/>
              </w:rPr>
              <w:t>(mēnesī)</w:t>
            </w:r>
            <w:r w:rsidRPr="0094233A">
              <w:rPr>
                <w:szCs w:val="18"/>
              </w:rPr>
              <w:t xml:space="preserve">, neskaitot pedagogu amata vietas, </w:t>
            </w:r>
            <w:proofErr w:type="spellStart"/>
            <w:r w:rsidRPr="0094233A">
              <w:rPr>
                <w:i/>
                <w:szCs w:val="18"/>
              </w:rPr>
              <w:t>euro</w:t>
            </w:r>
            <w:proofErr w:type="spellEnd"/>
          </w:p>
        </w:tc>
        <w:tc>
          <w:tcPr>
            <w:tcW w:w="1124" w:type="dxa"/>
          </w:tcPr>
          <w:p w14:paraId="41FA278F" w14:textId="77777777" w:rsidR="008F2FC2" w:rsidRPr="0094233A" w:rsidRDefault="008F2FC2" w:rsidP="00716729">
            <w:pPr>
              <w:pStyle w:val="tabteksts"/>
              <w:ind w:left="134" w:right="69"/>
              <w:jc w:val="right"/>
              <w:rPr>
                <w:szCs w:val="18"/>
              </w:rPr>
            </w:pPr>
            <w:r w:rsidRPr="0094233A">
              <w:rPr>
                <w:szCs w:val="18"/>
              </w:rPr>
              <w:t>2 897</w:t>
            </w:r>
          </w:p>
        </w:tc>
        <w:tc>
          <w:tcPr>
            <w:tcW w:w="1103" w:type="dxa"/>
          </w:tcPr>
          <w:p w14:paraId="34CC7CFB" w14:textId="77777777" w:rsidR="008F2FC2" w:rsidRPr="0094233A" w:rsidRDefault="008F2FC2" w:rsidP="00716729">
            <w:pPr>
              <w:pStyle w:val="tabteksts"/>
              <w:ind w:left="134" w:right="69"/>
              <w:jc w:val="right"/>
              <w:rPr>
                <w:szCs w:val="18"/>
              </w:rPr>
            </w:pPr>
            <w:r w:rsidRPr="0094233A">
              <w:rPr>
                <w:szCs w:val="18"/>
              </w:rPr>
              <w:t>2 256</w:t>
            </w:r>
          </w:p>
        </w:tc>
        <w:tc>
          <w:tcPr>
            <w:tcW w:w="1123" w:type="dxa"/>
          </w:tcPr>
          <w:p w14:paraId="23E36F78" w14:textId="77777777" w:rsidR="008F2FC2" w:rsidRPr="0094233A" w:rsidRDefault="008F2FC2" w:rsidP="00716729">
            <w:pPr>
              <w:pStyle w:val="tabteksts"/>
              <w:ind w:left="134" w:right="69"/>
              <w:jc w:val="right"/>
              <w:rPr>
                <w:szCs w:val="18"/>
              </w:rPr>
            </w:pPr>
            <w:r w:rsidRPr="0094233A">
              <w:rPr>
                <w:szCs w:val="18"/>
              </w:rPr>
              <w:t>2 281</w:t>
            </w:r>
          </w:p>
        </w:tc>
        <w:tc>
          <w:tcPr>
            <w:tcW w:w="1122" w:type="dxa"/>
          </w:tcPr>
          <w:p w14:paraId="6738109A" w14:textId="77777777" w:rsidR="008F2FC2" w:rsidRPr="0094233A" w:rsidRDefault="008F2FC2" w:rsidP="00716729">
            <w:pPr>
              <w:pStyle w:val="tabteksts"/>
              <w:ind w:left="134" w:right="69"/>
              <w:jc w:val="right"/>
              <w:rPr>
                <w:szCs w:val="18"/>
              </w:rPr>
            </w:pPr>
            <w:r w:rsidRPr="0094233A">
              <w:rPr>
                <w:szCs w:val="18"/>
              </w:rPr>
              <w:t>2 281</w:t>
            </w:r>
          </w:p>
        </w:tc>
        <w:tc>
          <w:tcPr>
            <w:tcW w:w="1123" w:type="dxa"/>
          </w:tcPr>
          <w:p w14:paraId="6CE1E51F" w14:textId="77777777" w:rsidR="008F2FC2" w:rsidRPr="0094233A" w:rsidRDefault="008F2FC2" w:rsidP="00716729">
            <w:pPr>
              <w:pStyle w:val="tabteksts"/>
              <w:ind w:left="134" w:right="69"/>
              <w:jc w:val="right"/>
              <w:rPr>
                <w:szCs w:val="18"/>
              </w:rPr>
            </w:pPr>
            <w:r w:rsidRPr="0094233A">
              <w:rPr>
                <w:szCs w:val="18"/>
              </w:rPr>
              <w:t>2 281</w:t>
            </w:r>
          </w:p>
        </w:tc>
      </w:tr>
      <w:tr w:rsidR="008F2FC2" w:rsidRPr="009B3693" w14:paraId="26EA0C21" w14:textId="77777777" w:rsidTr="00BF58C3">
        <w:trPr>
          <w:cantSplit/>
        </w:trPr>
        <w:tc>
          <w:tcPr>
            <w:tcW w:w="3466" w:type="dxa"/>
          </w:tcPr>
          <w:p w14:paraId="288E1D5D" w14:textId="77777777" w:rsidR="008F2FC2" w:rsidRPr="0094233A" w:rsidRDefault="008F2FC2" w:rsidP="00716729">
            <w:pPr>
              <w:pStyle w:val="tabteksts"/>
              <w:ind w:left="134" w:right="69"/>
              <w:rPr>
                <w:szCs w:val="18"/>
                <w:lang w:eastAsia="lv-LV"/>
              </w:rPr>
            </w:pPr>
            <w:r w:rsidRPr="0094233A">
              <w:rPr>
                <w:szCs w:val="18"/>
                <w:lang w:eastAsia="lv-LV"/>
              </w:rPr>
              <w:t xml:space="preserve">Kopējā atlīdzība gadā par ārštata darbinieku un uz līgumattiecību pamata nodarbināto, kas nav amatu sarakstā, pakalpojumiem, </w:t>
            </w:r>
            <w:proofErr w:type="spellStart"/>
            <w:r w:rsidRPr="0094233A">
              <w:rPr>
                <w:i/>
                <w:szCs w:val="18"/>
                <w:lang w:eastAsia="lv-LV"/>
              </w:rPr>
              <w:t>euro</w:t>
            </w:r>
            <w:proofErr w:type="spellEnd"/>
          </w:p>
        </w:tc>
        <w:tc>
          <w:tcPr>
            <w:tcW w:w="1124" w:type="dxa"/>
          </w:tcPr>
          <w:p w14:paraId="6F0952D9" w14:textId="77777777" w:rsidR="008F2FC2" w:rsidRPr="0094233A" w:rsidRDefault="008F2FC2" w:rsidP="00716729">
            <w:pPr>
              <w:pStyle w:val="tabteksts"/>
              <w:ind w:left="134" w:right="69"/>
              <w:jc w:val="right"/>
              <w:rPr>
                <w:szCs w:val="18"/>
              </w:rPr>
            </w:pPr>
            <w:r w:rsidRPr="0094233A">
              <w:rPr>
                <w:szCs w:val="18"/>
              </w:rPr>
              <w:t>42 791</w:t>
            </w:r>
          </w:p>
        </w:tc>
        <w:tc>
          <w:tcPr>
            <w:tcW w:w="1103" w:type="dxa"/>
          </w:tcPr>
          <w:p w14:paraId="53BC3568" w14:textId="77777777" w:rsidR="008F2FC2" w:rsidRPr="0094233A" w:rsidRDefault="008F2FC2" w:rsidP="00716729">
            <w:pPr>
              <w:pStyle w:val="tabteksts"/>
              <w:ind w:left="134" w:right="69"/>
              <w:jc w:val="center"/>
              <w:rPr>
                <w:szCs w:val="18"/>
              </w:rPr>
            </w:pPr>
            <w:r w:rsidRPr="0094233A">
              <w:rPr>
                <w:szCs w:val="18"/>
              </w:rPr>
              <w:t>-</w:t>
            </w:r>
          </w:p>
        </w:tc>
        <w:tc>
          <w:tcPr>
            <w:tcW w:w="1123" w:type="dxa"/>
          </w:tcPr>
          <w:p w14:paraId="7659CA3E" w14:textId="77777777" w:rsidR="008F2FC2" w:rsidRPr="0094233A" w:rsidRDefault="008F2FC2" w:rsidP="00716729">
            <w:pPr>
              <w:pStyle w:val="tabteksts"/>
              <w:ind w:left="134" w:right="69"/>
              <w:jc w:val="center"/>
              <w:rPr>
                <w:szCs w:val="18"/>
              </w:rPr>
            </w:pPr>
            <w:r w:rsidRPr="0094233A">
              <w:rPr>
                <w:szCs w:val="18"/>
              </w:rPr>
              <w:t>-</w:t>
            </w:r>
          </w:p>
        </w:tc>
        <w:tc>
          <w:tcPr>
            <w:tcW w:w="1122" w:type="dxa"/>
          </w:tcPr>
          <w:p w14:paraId="6DB0A934" w14:textId="77777777" w:rsidR="008F2FC2" w:rsidRPr="0094233A" w:rsidRDefault="008F2FC2" w:rsidP="00716729">
            <w:pPr>
              <w:pStyle w:val="tabteksts"/>
              <w:ind w:left="134" w:right="69"/>
              <w:jc w:val="center"/>
              <w:rPr>
                <w:szCs w:val="18"/>
              </w:rPr>
            </w:pPr>
            <w:r w:rsidRPr="0094233A">
              <w:rPr>
                <w:szCs w:val="18"/>
              </w:rPr>
              <w:t>-</w:t>
            </w:r>
          </w:p>
        </w:tc>
        <w:tc>
          <w:tcPr>
            <w:tcW w:w="1123" w:type="dxa"/>
          </w:tcPr>
          <w:p w14:paraId="2D581352" w14:textId="77777777" w:rsidR="008F2FC2" w:rsidRPr="0094233A" w:rsidRDefault="008F2FC2" w:rsidP="00716729">
            <w:pPr>
              <w:pStyle w:val="tabteksts"/>
              <w:ind w:left="134" w:right="69"/>
              <w:jc w:val="center"/>
              <w:rPr>
                <w:szCs w:val="18"/>
              </w:rPr>
            </w:pPr>
            <w:r w:rsidRPr="0094233A">
              <w:rPr>
                <w:szCs w:val="18"/>
              </w:rPr>
              <w:t>-</w:t>
            </w:r>
          </w:p>
        </w:tc>
      </w:tr>
    </w:tbl>
    <w:p w14:paraId="7BE01192" w14:textId="77777777" w:rsidR="008F2FC2" w:rsidRPr="00716729" w:rsidRDefault="008F2FC2" w:rsidP="008F2FC2">
      <w:pPr>
        <w:pStyle w:val="Tabuluvirsraksti"/>
        <w:ind w:firstLine="426"/>
        <w:jc w:val="both"/>
        <w:rPr>
          <w:sz w:val="18"/>
          <w:szCs w:val="18"/>
          <w:lang w:eastAsia="lv-LV"/>
        </w:rPr>
      </w:pPr>
      <w:r w:rsidRPr="00716729">
        <w:rPr>
          <w:sz w:val="18"/>
          <w:szCs w:val="18"/>
        </w:rPr>
        <w:t>Piezīmes.</w:t>
      </w:r>
    </w:p>
    <w:p w14:paraId="50E17664" w14:textId="6F67EC34" w:rsidR="008F2FC2" w:rsidRDefault="008F2FC2" w:rsidP="00716729">
      <w:pPr>
        <w:ind w:firstLine="426"/>
        <w:jc w:val="both"/>
        <w:rPr>
          <w:sz w:val="18"/>
          <w:szCs w:val="18"/>
        </w:rPr>
      </w:pPr>
      <w:r w:rsidRPr="00257A3F">
        <w:rPr>
          <w:bCs/>
          <w:sz w:val="18"/>
          <w:szCs w:val="18"/>
          <w:lang w:eastAsia="lv-LV"/>
        </w:rPr>
        <w:t>¹</w:t>
      </w:r>
      <w:r w:rsidRPr="00716729">
        <w:rPr>
          <w:bCs/>
          <w:sz w:val="18"/>
          <w:szCs w:val="18"/>
          <w:lang w:eastAsia="lv-LV"/>
        </w:rPr>
        <w:t xml:space="preserve"> </w:t>
      </w:r>
      <w:r w:rsidRPr="00716729">
        <w:rPr>
          <w:sz w:val="18"/>
          <w:szCs w:val="18"/>
        </w:rPr>
        <w:t>1 amata vieta pārcelta no budžeta apakšprogrammas 22.10.00 “Starptautisko operāciju un Nacionālo bruņoto spēku personālsastāva centralizētais atalgojums”.</w:t>
      </w:r>
    </w:p>
    <w:p w14:paraId="6828114E" w14:textId="77777777" w:rsidR="009E4335" w:rsidRDefault="009E4335" w:rsidP="00716729">
      <w:pPr>
        <w:spacing w:before="240" w:after="240"/>
        <w:jc w:val="center"/>
        <w:rPr>
          <w:b/>
          <w:szCs w:val="24"/>
          <w:lang w:eastAsia="lv-LV"/>
        </w:rPr>
      </w:pPr>
    </w:p>
    <w:p w14:paraId="28304953" w14:textId="77777777" w:rsidR="009E4335" w:rsidRDefault="009E4335" w:rsidP="00716729">
      <w:pPr>
        <w:spacing w:before="240" w:after="240"/>
        <w:jc w:val="center"/>
        <w:rPr>
          <w:b/>
          <w:szCs w:val="24"/>
          <w:lang w:eastAsia="lv-LV"/>
        </w:rPr>
      </w:pPr>
    </w:p>
    <w:p w14:paraId="13E14C44" w14:textId="642CDD3D" w:rsidR="008F2FC2" w:rsidRPr="00716729" w:rsidRDefault="008F2FC2" w:rsidP="00716729">
      <w:pPr>
        <w:spacing w:before="240" w:after="240"/>
        <w:jc w:val="center"/>
        <w:rPr>
          <w:b/>
          <w:szCs w:val="24"/>
          <w:lang w:eastAsia="lv-LV"/>
        </w:rPr>
      </w:pPr>
      <w:r w:rsidRPr="00716729">
        <w:rPr>
          <w:b/>
          <w:szCs w:val="24"/>
          <w:lang w:eastAsia="lv-LV"/>
        </w:rPr>
        <w:lastRenderedPageBreak/>
        <w:t>Izmaiņas izdevumos, salīdzinot 2024. gada projektu ar 2023. gada plānu</w:t>
      </w:r>
    </w:p>
    <w:p w14:paraId="45378DD1" w14:textId="7CD75DD1" w:rsidR="008F2FC2" w:rsidRPr="00716729" w:rsidRDefault="00716729" w:rsidP="00716729">
      <w:pPr>
        <w:jc w:val="right"/>
        <w:rPr>
          <w:i/>
          <w:sz w:val="18"/>
          <w:szCs w:val="18"/>
        </w:rPr>
      </w:pPr>
      <w:proofErr w:type="spellStart"/>
      <w:r w:rsidRPr="00716729">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681D6274" w14:textId="77777777" w:rsidTr="009E4335">
        <w:trPr>
          <w:cantSplit/>
          <w:tblHeader/>
        </w:trPr>
        <w:tc>
          <w:tcPr>
            <w:tcW w:w="4764" w:type="dxa"/>
            <w:vAlign w:val="center"/>
          </w:tcPr>
          <w:p w14:paraId="7F485ED8" w14:textId="77777777" w:rsidR="008F2FC2" w:rsidRPr="0094233A" w:rsidRDefault="008F2FC2" w:rsidP="00D07869">
            <w:pPr>
              <w:pStyle w:val="tabteksts"/>
              <w:jc w:val="center"/>
              <w:rPr>
                <w:szCs w:val="18"/>
              </w:rPr>
            </w:pPr>
            <w:r w:rsidRPr="0094233A">
              <w:rPr>
                <w:szCs w:val="18"/>
                <w:lang w:eastAsia="lv-LV"/>
              </w:rPr>
              <w:t>Pasākums</w:t>
            </w:r>
          </w:p>
        </w:tc>
        <w:tc>
          <w:tcPr>
            <w:tcW w:w="1449" w:type="dxa"/>
            <w:vAlign w:val="center"/>
          </w:tcPr>
          <w:p w14:paraId="166B6F18" w14:textId="77777777" w:rsidR="008F2FC2" w:rsidRPr="0094233A" w:rsidRDefault="008F2FC2" w:rsidP="00D07869">
            <w:pPr>
              <w:pStyle w:val="tabteksts"/>
              <w:jc w:val="center"/>
              <w:rPr>
                <w:szCs w:val="18"/>
                <w:lang w:eastAsia="lv-LV"/>
              </w:rPr>
            </w:pPr>
            <w:r w:rsidRPr="0094233A">
              <w:rPr>
                <w:szCs w:val="18"/>
                <w:lang w:eastAsia="lv-LV"/>
              </w:rPr>
              <w:t>Samazinājums</w:t>
            </w:r>
          </w:p>
        </w:tc>
        <w:tc>
          <w:tcPr>
            <w:tcW w:w="1442" w:type="dxa"/>
            <w:vAlign w:val="center"/>
          </w:tcPr>
          <w:p w14:paraId="3291B17A" w14:textId="77777777" w:rsidR="008F2FC2" w:rsidRPr="0094233A" w:rsidRDefault="008F2FC2" w:rsidP="00D07869">
            <w:pPr>
              <w:pStyle w:val="tabteksts"/>
              <w:jc w:val="center"/>
              <w:rPr>
                <w:szCs w:val="18"/>
                <w:lang w:eastAsia="lv-LV"/>
              </w:rPr>
            </w:pPr>
            <w:r w:rsidRPr="0094233A">
              <w:rPr>
                <w:szCs w:val="18"/>
                <w:lang w:eastAsia="lv-LV"/>
              </w:rPr>
              <w:t>Palielinājums</w:t>
            </w:r>
          </w:p>
        </w:tc>
        <w:tc>
          <w:tcPr>
            <w:tcW w:w="1406" w:type="dxa"/>
            <w:vAlign w:val="center"/>
          </w:tcPr>
          <w:p w14:paraId="1A527348" w14:textId="77777777" w:rsidR="008F2FC2" w:rsidRPr="0094233A" w:rsidRDefault="008F2FC2" w:rsidP="00D07869">
            <w:pPr>
              <w:pStyle w:val="tabteksts"/>
              <w:jc w:val="center"/>
              <w:rPr>
                <w:szCs w:val="18"/>
                <w:lang w:eastAsia="lv-LV"/>
              </w:rPr>
            </w:pPr>
            <w:r w:rsidRPr="0094233A">
              <w:rPr>
                <w:szCs w:val="18"/>
                <w:lang w:eastAsia="lv-LV"/>
              </w:rPr>
              <w:t>Izmaiņas</w:t>
            </w:r>
          </w:p>
        </w:tc>
      </w:tr>
      <w:tr w:rsidR="008F2FC2" w:rsidRPr="009B3693" w14:paraId="15F3873F" w14:textId="77777777" w:rsidTr="00716729">
        <w:trPr>
          <w:cantSplit/>
        </w:trPr>
        <w:tc>
          <w:tcPr>
            <w:tcW w:w="4764" w:type="dxa"/>
            <w:shd w:val="clear" w:color="auto" w:fill="D9D9D9"/>
          </w:tcPr>
          <w:p w14:paraId="4A56D90D" w14:textId="77777777" w:rsidR="008F2FC2" w:rsidRPr="0094233A" w:rsidRDefault="008F2FC2" w:rsidP="00716729">
            <w:pPr>
              <w:pStyle w:val="tabteksts"/>
              <w:ind w:left="134" w:right="83"/>
              <w:rPr>
                <w:szCs w:val="18"/>
              </w:rPr>
            </w:pPr>
            <w:r w:rsidRPr="0094233A">
              <w:rPr>
                <w:b/>
                <w:bCs/>
                <w:szCs w:val="18"/>
                <w:lang w:eastAsia="lv-LV"/>
              </w:rPr>
              <w:t>Izdevumi – kopā</w:t>
            </w:r>
          </w:p>
        </w:tc>
        <w:tc>
          <w:tcPr>
            <w:tcW w:w="1449" w:type="dxa"/>
            <w:shd w:val="clear" w:color="auto" w:fill="D9D9D9"/>
            <w:vAlign w:val="center"/>
          </w:tcPr>
          <w:p w14:paraId="00D1AA8F" w14:textId="77777777" w:rsidR="008F2FC2" w:rsidRPr="0094233A" w:rsidRDefault="008F2FC2" w:rsidP="00716729">
            <w:pPr>
              <w:pStyle w:val="tabteksts"/>
              <w:ind w:left="134" w:right="83"/>
              <w:jc w:val="center"/>
              <w:rPr>
                <w:szCs w:val="18"/>
              </w:rPr>
            </w:pPr>
            <w:r w:rsidRPr="0094233A">
              <w:rPr>
                <w:szCs w:val="18"/>
              </w:rPr>
              <w:t>-</w:t>
            </w:r>
          </w:p>
        </w:tc>
        <w:tc>
          <w:tcPr>
            <w:tcW w:w="1442" w:type="dxa"/>
            <w:shd w:val="clear" w:color="auto" w:fill="D9D9D9"/>
          </w:tcPr>
          <w:p w14:paraId="0688D378" w14:textId="77777777" w:rsidR="008F2FC2" w:rsidRPr="0094233A" w:rsidRDefault="008F2FC2" w:rsidP="00716729">
            <w:pPr>
              <w:pStyle w:val="tabteksts"/>
              <w:ind w:left="134" w:right="83"/>
              <w:jc w:val="right"/>
              <w:rPr>
                <w:b/>
                <w:szCs w:val="18"/>
              </w:rPr>
            </w:pPr>
            <w:r w:rsidRPr="0094233A">
              <w:rPr>
                <w:b/>
                <w:szCs w:val="18"/>
              </w:rPr>
              <w:t>63 311</w:t>
            </w:r>
          </w:p>
        </w:tc>
        <w:tc>
          <w:tcPr>
            <w:tcW w:w="1406" w:type="dxa"/>
            <w:shd w:val="clear" w:color="auto" w:fill="D9D9D9"/>
          </w:tcPr>
          <w:p w14:paraId="4A2559D1" w14:textId="77777777" w:rsidR="008F2FC2" w:rsidRPr="0094233A" w:rsidRDefault="008F2FC2" w:rsidP="00716729">
            <w:pPr>
              <w:pStyle w:val="tabteksts"/>
              <w:ind w:left="134" w:right="83"/>
              <w:jc w:val="right"/>
              <w:rPr>
                <w:b/>
                <w:szCs w:val="18"/>
              </w:rPr>
            </w:pPr>
            <w:r w:rsidRPr="0094233A">
              <w:rPr>
                <w:b/>
                <w:szCs w:val="18"/>
              </w:rPr>
              <w:t>63 311</w:t>
            </w:r>
          </w:p>
        </w:tc>
      </w:tr>
      <w:tr w:rsidR="008F2FC2" w:rsidRPr="009B3693" w14:paraId="7A38A1A5" w14:textId="77777777" w:rsidTr="00716729">
        <w:trPr>
          <w:cantSplit/>
        </w:trPr>
        <w:tc>
          <w:tcPr>
            <w:tcW w:w="9061" w:type="dxa"/>
            <w:gridSpan w:val="4"/>
          </w:tcPr>
          <w:p w14:paraId="3A9827B8" w14:textId="77777777" w:rsidR="008F2FC2" w:rsidRPr="0094233A" w:rsidRDefault="008F2FC2" w:rsidP="00716729">
            <w:pPr>
              <w:pStyle w:val="tabteksts"/>
              <w:ind w:left="134" w:right="83"/>
              <w:rPr>
                <w:szCs w:val="18"/>
              </w:rPr>
            </w:pPr>
            <w:r w:rsidRPr="0094233A">
              <w:rPr>
                <w:i/>
                <w:szCs w:val="18"/>
                <w:lang w:eastAsia="lv-LV"/>
              </w:rPr>
              <w:t>t. sk.:</w:t>
            </w:r>
          </w:p>
        </w:tc>
      </w:tr>
      <w:tr w:rsidR="008F2FC2" w:rsidRPr="009B3693" w14:paraId="3B89B885" w14:textId="77777777" w:rsidTr="00716729">
        <w:trPr>
          <w:cantSplit/>
        </w:trPr>
        <w:tc>
          <w:tcPr>
            <w:tcW w:w="4764" w:type="dxa"/>
            <w:shd w:val="clear" w:color="auto" w:fill="F2F2F2"/>
          </w:tcPr>
          <w:p w14:paraId="699E350B" w14:textId="77777777" w:rsidR="008F2FC2" w:rsidRPr="0094233A" w:rsidRDefault="008F2FC2" w:rsidP="00716729">
            <w:pPr>
              <w:pStyle w:val="tabteksts"/>
              <w:ind w:left="134" w:right="83"/>
              <w:rPr>
                <w:szCs w:val="18"/>
                <w:u w:val="single"/>
                <w:lang w:eastAsia="lv-LV"/>
              </w:rPr>
            </w:pPr>
            <w:r w:rsidRPr="0094233A">
              <w:rPr>
                <w:szCs w:val="18"/>
                <w:u w:val="single"/>
                <w:lang w:eastAsia="lv-LV"/>
              </w:rPr>
              <w:t>Citas izmaiņas</w:t>
            </w:r>
          </w:p>
        </w:tc>
        <w:tc>
          <w:tcPr>
            <w:tcW w:w="1449" w:type="dxa"/>
            <w:shd w:val="clear" w:color="auto" w:fill="F2F2F2"/>
          </w:tcPr>
          <w:p w14:paraId="7565DBCE" w14:textId="77777777" w:rsidR="008F2FC2" w:rsidRPr="0094233A" w:rsidRDefault="008F2FC2" w:rsidP="00716729">
            <w:pPr>
              <w:pStyle w:val="tabteksts"/>
              <w:ind w:left="134" w:right="83"/>
              <w:jc w:val="center"/>
              <w:rPr>
                <w:szCs w:val="18"/>
              </w:rPr>
            </w:pPr>
            <w:r w:rsidRPr="0094233A">
              <w:rPr>
                <w:szCs w:val="18"/>
              </w:rPr>
              <w:t>-</w:t>
            </w:r>
          </w:p>
        </w:tc>
        <w:tc>
          <w:tcPr>
            <w:tcW w:w="1442" w:type="dxa"/>
            <w:shd w:val="clear" w:color="auto" w:fill="F2F2F2"/>
          </w:tcPr>
          <w:p w14:paraId="5FAE74DB" w14:textId="77777777" w:rsidR="008F2FC2" w:rsidRPr="0094233A" w:rsidRDefault="008F2FC2" w:rsidP="00716729">
            <w:pPr>
              <w:pStyle w:val="tabteksts"/>
              <w:ind w:left="134" w:right="83"/>
              <w:jc w:val="right"/>
              <w:rPr>
                <w:szCs w:val="18"/>
              </w:rPr>
            </w:pPr>
            <w:r w:rsidRPr="0094233A">
              <w:rPr>
                <w:szCs w:val="18"/>
              </w:rPr>
              <w:t>63 311</w:t>
            </w:r>
          </w:p>
        </w:tc>
        <w:tc>
          <w:tcPr>
            <w:tcW w:w="1406" w:type="dxa"/>
            <w:shd w:val="clear" w:color="auto" w:fill="F2F2F2"/>
          </w:tcPr>
          <w:p w14:paraId="42C5DBB0" w14:textId="77777777" w:rsidR="008F2FC2" w:rsidRPr="0094233A" w:rsidRDefault="008F2FC2" w:rsidP="00716729">
            <w:pPr>
              <w:pStyle w:val="tabteksts"/>
              <w:ind w:left="134" w:right="83"/>
              <w:jc w:val="right"/>
              <w:rPr>
                <w:szCs w:val="18"/>
              </w:rPr>
            </w:pPr>
            <w:r w:rsidRPr="0094233A">
              <w:rPr>
                <w:szCs w:val="18"/>
              </w:rPr>
              <w:t>63 311</w:t>
            </w:r>
          </w:p>
        </w:tc>
      </w:tr>
      <w:tr w:rsidR="008F2FC2" w:rsidRPr="009B3693" w14:paraId="4AF0428A" w14:textId="77777777" w:rsidTr="00716729">
        <w:trPr>
          <w:cantSplit/>
        </w:trPr>
        <w:tc>
          <w:tcPr>
            <w:tcW w:w="4764" w:type="dxa"/>
          </w:tcPr>
          <w:p w14:paraId="2D788808" w14:textId="5EDCFE93" w:rsidR="008F2FC2" w:rsidRPr="0094233A" w:rsidRDefault="008F2FC2" w:rsidP="00716729">
            <w:pPr>
              <w:pStyle w:val="tabteksts"/>
              <w:ind w:left="276" w:right="83"/>
              <w:jc w:val="both"/>
              <w:rPr>
                <w:i/>
                <w:szCs w:val="18"/>
                <w:lang w:eastAsia="lv-LV"/>
              </w:rPr>
            </w:pPr>
            <w:r>
              <w:rPr>
                <w:i/>
                <w:szCs w:val="18"/>
                <w:lang w:eastAsia="lv-LV"/>
              </w:rPr>
              <w:t xml:space="preserve"> </w:t>
            </w:r>
            <w:r w:rsidRPr="0094233A">
              <w:rPr>
                <w:i/>
                <w:szCs w:val="18"/>
                <w:lang w:eastAsia="lv-LV"/>
              </w:rPr>
              <w:t>t. sk. iekšējā līdzekļu pārdale starp budžeta programmām (apakšprogrammām)</w:t>
            </w:r>
          </w:p>
        </w:tc>
        <w:tc>
          <w:tcPr>
            <w:tcW w:w="1449" w:type="dxa"/>
          </w:tcPr>
          <w:p w14:paraId="040759DA" w14:textId="77777777" w:rsidR="008F2FC2" w:rsidRPr="0094233A" w:rsidRDefault="008F2FC2" w:rsidP="00716729">
            <w:pPr>
              <w:pStyle w:val="tabteksts"/>
              <w:ind w:left="134" w:right="83"/>
              <w:jc w:val="center"/>
              <w:rPr>
                <w:szCs w:val="18"/>
              </w:rPr>
            </w:pPr>
            <w:r w:rsidRPr="0094233A">
              <w:rPr>
                <w:szCs w:val="18"/>
              </w:rPr>
              <w:t>-</w:t>
            </w:r>
          </w:p>
        </w:tc>
        <w:tc>
          <w:tcPr>
            <w:tcW w:w="1442" w:type="dxa"/>
          </w:tcPr>
          <w:p w14:paraId="290EA37D" w14:textId="77777777" w:rsidR="008F2FC2" w:rsidRPr="0094233A" w:rsidRDefault="008F2FC2" w:rsidP="00716729">
            <w:pPr>
              <w:pStyle w:val="tabteksts"/>
              <w:ind w:left="134" w:right="83"/>
              <w:jc w:val="right"/>
              <w:rPr>
                <w:szCs w:val="18"/>
              </w:rPr>
            </w:pPr>
            <w:r w:rsidRPr="0094233A">
              <w:rPr>
                <w:szCs w:val="18"/>
              </w:rPr>
              <w:t>63 311</w:t>
            </w:r>
          </w:p>
        </w:tc>
        <w:tc>
          <w:tcPr>
            <w:tcW w:w="1406" w:type="dxa"/>
          </w:tcPr>
          <w:p w14:paraId="31A2BB18" w14:textId="77777777" w:rsidR="008F2FC2" w:rsidRPr="0094233A" w:rsidRDefault="008F2FC2" w:rsidP="00716729">
            <w:pPr>
              <w:pStyle w:val="tabteksts"/>
              <w:ind w:left="134" w:right="83"/>
              <w:jc w:val="right"/>
              <w:rPr>
                <w:szCs w:val="18"/>
              </w:rPr>
            </w:pPr>
            <w:r w:rsidRPr="0094233A">
              <w:rPr>
                <w:szCs w:val="18"/>
              </w:rPr>
              <w:t>63 311</w:t>
            </w:r>
          </w:p>
        </w:tc>
      </w:tr>
      <w:tr w:rsidR="008F2FC2" w:rsidRPr="009B3693" w14:paraId="3CA38104" w14:textId="77777777" w:rsidTr="00716729">
        <w:trPr>
          <w:cantSplit/>
        </w:trPr>
        <w:tc>
          <w:tcPr>
            <w:tcW w:w="4764" w:type="dxa"/>
          </w:tcPr>
          <w:p w14:paraId="7E357229" w14:textId="77777777" w:rsidR="008F2FC2" w:rsidRPr="0094233A" w:rsidRDefault="008F2FC2" w:rsidP="00716729">
            <w:pPr>
              <w:pStyle w:val="tabteksts"/>
              <w:ind w:left="134" w:right="83"/>
              <w:jc w:val="both"/>
              <w:rPr>
                <w:i/>
                <w:szCs w:val="18"/>
                <w:lang w:eastAsia="lv-LV"/>
              </w:rPr>
            </w:pPr>
            <w:r w:rsidRPr="0094233A">
              <w:rPr>
                <w:i/>
                <w:szCs w:val="18"/>
                <w:lang w:eastAsia="lv-LV"/>
              </w:rPr>
              <w:t xml:space="preserve">Iekšēja līdzekļu pārdale no budžeta apakšprogrammas 22.12.00 “Nacionālo bruņoto spēku uzturēšana”, lai nodrošinātu  atlīdzību karavīriem pamatojoties uz grozījumiem MK 26.08.2014. noteikumos Nr.509 ( MK </w:t>
            </w:r>
            <w:r>
              <w:rPr>
                <w:i/>
                <w:szCs w:val="18"/>
                <w:lang w:eastAsia="lv-LV"/>
              </w:rPr>
              <w:t>27.06.</w:t>
            </w:r>
            <w:r w:rsidRPr="0094233A">
              <w:rPr>
                <w:i/>
                <w:szCs w:val="18"/>
                <w:lang w:eastAsia="lv-LV"/>
              </w:rPr>
              <w:t xml:space="preserve">2023. sēdes prot. Nr.34 8.§, MK </w:t>
            </w:r>
            <w:r>
              <w:rPr>
                <w:i/>
                <w:szCs w:val="18"/>
                <w:lang w:eastAsia="lv-LV"/>
              </w:rPr>
              <w:t>15.08.</w:t>
            </w:r>
            <w:r w:rsidRPr="0094233A">
              <w:rPr>
                <w:i/>
                <w:szCs w:val="18"/>
                <w:lang w:eastAsia="lv-LV"/>
              </w:rPr>
              <w:t xml:space="preserve">2023. </w:t>
            </w:r>
            <w:r>
              <w:rPr>
                <w:i/>
                <w:szCs w:val="18"/>
                <w:lang w:eastAsia="lv-LV"/>
              </w:rPr>
              <w:t>sēdes prot.Nr.40 43.</w:t>
            </w:r>
            <w:r w:rsidRPr="0094233A">
              <w:rPr>
                <w:i/>
                <w:szCs w:val="18"/>
                <w:lang w:eastAsia="lv-LV"/>
              </w:rPr>
              <w:t>§ 15.p</w:t>
            </w:r>
            <w:r>
              <w:rPr>
                <w:i/>
                <w:szCs w:val="18"/>
                <w:lang w:eastAsia="lv-LV"/>
              </w:rPr>
              <w:t>.</w:t>
            </w:r>
            <w:r w:rsidRPr="0094233A">
              <w:rPr>
                <w:i/>
                <w:szCs w:val="18"/>
                <w:lang w:eastAsia="lv-LV"/>
              </w:rPr>
              <w:t>)</w:t>
            </w:r>
          </w:p>
        </w:tc>
        <w:tc>
          <w:tcPr>
            <w:tcW w:w="1449" w:type="dxa"/>
          </w:tcPr>
          <w:p w14:paraId="63697A6A" w14:textId="77777777" w:rsidR="008F2FC2" w:rsidRPr="0094233A" w:rsidRDefault="008F2FC2" w:rsidP="00716729">
            <w:pPr>
              <w:pStyle w:val="tabteksts"/>
              <w:ind w:left="134" w:right="83"/>
              <w:jc w:val="center"/>
              <w:rPr>
                <w:szCs w:val="18"/>
              </w:rPr>
            </w:pPr>
            <w:r w:rsidRPr="0094233A">
              <w:rPr>
                <w:szCs w:val="18"/>
              </w:rPr>
              <w:t>-</w:t>
            </w:r>
          </w:p>
        </w:tc>
        <w:tc>
          <w:tcPr>
            <w:tcW w:w="1442" w:type="dxa"/>
          </w:tcPr>
          <w:p w14:paraId="608A2785" w14:textId="77777777" w:rsidR="008F2FC2" w:rsidRPr="0094233A" w:rsidRDefault="008F2FC2" w:rsidP="00716729">
            <w:pPr>
              <w:pStyle w:val="tabteksts"/>
              <w:ind w:left="134" w:right="83"/>
              <w:jc w:val="right"/>
              <w:rPr>
                <w:szCs w:val="18"/>
              </w:rPr>
            </w:pPr>
            <w:r w:rsidRPr="0094233A">
              <w:rPr>
                <w:szCs w:val="18"/>
              </w:rPr>
              <w:t>56 311</w:t>
            </w:r>
          </w:p>
        </w:tc>
        <w:tc>
          <w:tcPr>
            <w:tcW w:w="1406" w:type="dxa"/>
          </w:tcPr>
          <w:p w14:paraId="2F1B128D" w14:textId="77777777" w:rsidR="008F2FC2" w:rsidRPr="0094233A" w:rsidRDefault="008F2FC2" w:rsidP="00716729">
            <w:pPr>
              <w:pStyle w:val="tabteksts"/>
              <w:ind w:left="134" w:right="83"/>
              <w:jc w:val="right"/>
              <w:rPr>
                <w:szCs w:val="18"/>
              </w:rPr>
            </w:pPr>
            <w:r w:rsidRPr="0094233A">
              <w:rPr>
                <w:szCs w:val="18"/>
              </w:rPr>
              <w:t>56 311</w:t>
            </w:r>
          </w:p>
        </w:tc>
      </w:tr>
      <w:tr w:rsidR="008F2FC2" w:rsidRPr="009B3693" w14:paraId="51C987AF" w14:textId="77777777" w:rsidTr="00716729">
        <w:trPr>
          <w:cantSplit/>
        </w:trPr>
        <w:tc>
          <w:tcPr>
            <w:tcW w:w="4764" w:type="dxa"/>
          </w:tcPr>
          <w:p w14:paraId="67994F77" w14:textId="29073BE5" w:rsidR="008F2FC2" w:rsidRPr="0094233A" w:rsidRDefault="008F2FC2" w:rsidP="00716729">
            <w:pPr>
              <w:pStyle w:val="tabteksts"/>
              <w:ind w:left="134" w:right="83"/>
              <w:jc w:val="both"/>
              <w:rPr>
                <w:i/>
                <w:szCs w:val="18"/>
                <w:lang w:eastAsia="lv-LV"/>
              </w:rPr>
            </w:pPr>
            <w:r w:rsidRPr="0094233A">
              <w:rPr>
                <w:i/>
                <w:szCs w:val="18"/>
                <w:lang w:eastAsia="lv-LV"/>
              </w:rPr>
              <w:t xml:space="preserve">Iekšējā līdzekļu pārdale no budžeta apakšprogrammas 22.12.00 </w:t>
            </w:r>
            <w:r w:rsidR="00716729">
              <w:rPr>
                <w:i/>
                <w:szCs w:val="18"/>
                <w:lang w:eastAsia="lv-LV"/>
              </w:rPr>
              <w:t>“</w:t>
            </w:r>
            <w:r w:rsidRPr="0094233A">
              <w:rPr>
                <w:i/>
                <w:szCs w:val="18"/>
                <w:lang w:eastAsia="lv-LV"/>
              </w:rPr>
              <w:t>Nacionālo bruņoto spēku uzturēšana</w:t>
            </w:r>
            <w:r w:rsidR="00716729">
              <w:rPr>
                <w:i/>
                <w:szCs w:val="18"/>
                <w:lang w:eastAsia="lv-LV"/>
              </w:rPr>
              <w:t>”</w:t>
            </w:r>
            <w:r w:rsidRPr="0094233A">
              <w:rPr>
                <w:i/>
                <w:szCs w:val="18"/>
                <w:lang w:eastAsia="lv-LV"/>
              </w:rPr>
              <w:t xml:space="preserve">, lai nodrošinātu valsts aizsardzības dienesta funkciju pamatojoties uz </w:t>
            </w:r>
            <w:r>
              <w:rPr>
                <w:i/>
                <w:szCs w:val="18"/>
                <w:lang w:eastAsia="lv-LV"/>
              </w:rPr>
              <w:t>05.04.</w:t>
            </w:r>
            <w:r w:rsidRPr="0094233A">
              <w:rPr>
                <w:i/>
                <w:szCs w:val="18"/>
                <w:lang w:eastAsia="lv-LV"/>
              </w:rPr>
              <w:t>2023. pieņemto Valsts aizsardzības dienesta likuma pārejas noteikumu 3.p</w:t>
            </w:r>
            <w:r>
              <w:rPr>
                <w:i/>
                <w:szCs w:val="18"/>
                <w:lang w:eastAsia="lv-LV"/>
              </w:rPr>
              <w:t>.</w:t>
            </w:r>
          </w:p>
        </w:tc>
        <w:tc>
          <w:tcPr>
            <w:tcW w:w="1449" w:type="dxa"/>
          </w:tcPr>
          <w:p w14:paraId="7F8A8056" w14:textId="77777777" w:rsidR="008F2FC2" w:rsidRPr="0094233A" w:rsidRDefault="008F2FC2" w:rsidP="00716729">
            <w:pPr>
              <w:pStyle w:val="tabteksts"/>
              <w:ind w:left="134" w:right="83"/>
              <w:jc w:val="center"/>
              <w:rPr>
                <w:szCs w:val="18"/>
              </w:rPr>
            </w:pPr>
            <w:r w:rsidRPr="0094233A">
              <w:rPr>
                <w:szCs w:val="18"/>
              </w:rPr>
              <w:t>-</w:t>
            </w:r>
          </w:p>
        </w:tc>
        <w:tc>
          <w:tcPr>
            <w:tcW w:w="1442" w:type="dxa"/>
          </w:tcPr>
          <w:p w14:paraId="7F6A69F6" w14:textId="77777777" w:rsidR="008F2FC2" w:rsidRPr="0094233A" w:rsidRDefault="008F2FC2" w:rsidP="00716729">
            <w:pPr>
              <w:pStyle w:val="tabteksts"/>
              <w:ind w:left="134" w:right="83"/>
              <w:jc w:val="right"/>
              <w:rPr>
                <w:szCs w:val="18"/>
              </w:rPr>
            </w:pPr>
            <w:r w:rsidRPr="0094233A">
              <w:rPr>
                <w:szCs w:val="18"/>
              </w:rPr>
              <w:t>7 000</w:t>
            </w:r>
          </w:p>
        </w:tc>
        <w:tc>
          <w:tcPr>
            <w:tcW w:w="1406" w:type="dxa"/>
          </w:tcPr>
          <w:p w14:paraId="306FF2FC" w14:textId="77777777" w:rsidR="008F2FC2" w:rsidRPr="0094233A" w:rsidRDefault="008F2FC2" w:rsidP="00716729">
            <w:pPr>
              <w:pStyle w:val="tabteksts"/>
              <w:ind w:left="134" w:right="83"/>
              <w:jc w:val="right"/>
              <w:rPr>
                <w:szCs w:val="18"/>
              </w:rPr>
            </w:pPr>
            <w:r w:rsidRPr="0094233A">
              <w:rPr>
                <w:szCs w:val="18"/>
              </w:rPr>
              <w:t>7 000</w:t>
            </w:r>
          </w:p>
        </w:tc>
      </w:tr>
    </w:tbl>
    <w:p w14:paraId="7BB808FF" w14:textId="1591996F" w:rsidR="008F2FC2" w:rsidRPr="00716729" w:rsidRDefault="008F2FC2" w:rsidP="00716729">
      <w:pPr>
        <w:pStyle w:val="programmas"/>
        <w:spacing w:after="240"/>
        <w:rPr>
          <w:szCs w:val="24"/>
        </w:rPr>
      </w:pPr>
      <w:r w:rsidRPr="00716729">
        <w:rPr>
          <w:szCs w:val="24"/>
        </w:rPr>
        <w:t>70.00.00 Citu Eiropas Savienības politiku instrumentu projektu un pasākumu īsteno</w:t>
      </w:r>
    </w:p>
    <w:p w14:paraId="0EFCEDB8" w14:textId="0DB7F79E" w:rsidR="008F2FC2" w:rsidRPr="00716729" w:rsidRDefault="008F2FC2" w:rsidP="00716729">
      <w:pPr>
        <w:pStyle w:val="H4"/>
        <w:tabs>
          <w:tab w:val="left" w:pos="1134"/>
        </w:tabs>
        <w:spacing w:before="240" w:after="240"/>
        <w:jc w:val="both"/>
        <w:outlineLvl w:val="9"/>
        <w:rPr>
          <w:b w:val="0"/>
          <w:sz w:val="24"/>
          <w:szCs w:val="24"/>
        </w:rPr>
      </w:pPr>
      <w:r w:rsidRPr="00716729">
        <w:rPr>
          <w:b w:val="0"/>
          <w:sz w:val="24"/>
          <w:szCs w:val="24"/>
        </w:rPr>
        <w:t xml:space="preserve">Budžeta programmā ir viena apakšprogramma. </w:t>
      </w:r>
    </w:p>
    <w:p w14:paraId="6505B94A" w14:textId="3C90FC23" w:rsidR="008F2FC2" w:rsidRPr="00716729" w:rsidRDefault="008F2FC2" w:rsidP="00716729">
      <w:pPr>
        <w:pStyle w:val="programmas"/>
        <w:spacing w:after="240"/>
        <w:rPr>
          <w:szCs w:val="24"/>
        </w:rPr>
      </w:pPr>
      <w:r w:rsidRPr="00716729">
        <w:rPr>
          <w:szCs w:val="24"/>
        </w:rPr>
        <w:t xml:space="preserve">70.15.00 Eiropas Savienības programmas </w:t>
      </w:r>
      <w:proofErr w:type="spellStart"/>
      <w:r w:rsidRPr="00716729">
        <w:rPr>
          <w:szCs w:val="24"/>
        </w:rPr>
        <w:t>Erasmus</w:t>
      </w:r>
      <w:proofErr w:type="spellEnd"/>
      <w:r w:rsidRPr="00716729">
        <w:rPr>
          <w:szCs w:val="24"/>
        </w:rPr>
        <w:t>+ projektu īstenošanas nodrošināšana</w:t>
      </w:r>
    </w:p>
    <w:p w14:paraId="138530C3" w14:textId="21258C48" w:rsidR="008F2FC2" w:rsidRPr="00716729" w:rsidRDefault="008F2FC2" w:rsidP="00716729">
      <w:pPr>
        <w:tabs>
          <w:tab w:val="left" w:pos="8789"/>
        </w:tabs>
        <w:spacing w:before="120" w:after="120"/>
        <w:jc w:val="both"/>
        <w:rPr>
          <w:szCs w:val="24"/>
        </w:rPr>
      </w:pPr>
      <w:r w:rsidRPr="00716729">
        <w:rPr>
          <w:szCs w:val="24"/>
          <w:u w:val="single"/>
        </w:rPr>
        <w:t>Apakšprogrammas mērķis</w:t>
      </w:r>
      <w:r w:rsidRPr="00716729">
        <w:rPr>
          <w:szCs w:val="24"/>
        </w:rPr>
        <w:t xml:space="preserve">: </w:t>
      </w:r>
    </w:p>
    <w:p w14:paraId="6725001C" w14:textId="5F79B8A9" w:rsidR="00257A3F" w:rsidRDefault="008F2FC2" w:rsidP="009E4335">
      <w:pPr>
        <w:tabs>
          <w:tab w:val="left" w:pos="8789"/>
        </w:tabs>
        <w:spacing w:before="120" w:after="120"/>
        <w:jc w:val="both"/>
        <w:rPr>
          <w:szCs w:val="24"/>
          <w:u w:val="single"/>
        </w:rPr>
      </w:pPr>
      <w:r w:rsidRPr="00716729">
        <w:rPr>
          <w:szCs w:val="24"/>
        </w:rPr>
        <w:t xml:space="preserve">        </w:t>
      </w:r>
      <w:proofErr w:type="spellStart"/>
      <w:r w:rsidRPr="00716729">
        <w:rPr>
          <w:szCs w:val="24"/>
        </w:rPr>
        <w:t>Erasmus</w:t>
      </w:r>
      <w:proofErr w:type="spellEnd"/>
      <w:r w:rsidRPr="00716729">
        <w:rPr>
          <w:szCs w:val="24"/>
        </w:rPr>
        <w:t>+ augstākās izglītības mobilitātes projekta īstenošana.</w:t>
      </w:r>
    </w:p>
    <w:p w14:paraId="5E8AE39D" w14:textId="300C6900" w:rsidR="008F2FC2" w:rsidRPr="00716729" w:rsidRDefault="008F2FC2" w:rsidP="00716729">
      <w:pPr>
        <w:spacing w:before="120" w:after="120"/>
        <w:jc w:val="both"/>
        <w:rPr>
          <w:szCs w:val="24"/>
          <w:u w:val="single"/>
        </w:rPr>
      </w:pPr>
      <w:r w:rsidRPr="00716729">
        <w:rPr>
          <w:szCs w:val="24"/>
          <w:u w:val="single"/>
        </w:rPr>
        <w:t>Galvenās aktivitātes</w:t>
      </w:r>
      <w:r w:rsidRPr="00716729">
        <w:rPr>
          <w:szCs w:val="24"/>
        </w:rPr>
        <w:t>:</w:t>
      </w:r>
    </w:p>
    <w:p w14:paraId="03F16861" w14:textId="21B391CB" w:rsidR="008F2FC2" w:rsidRPr="00716729" w:rsidRDefault="008F2FC2" w:rsidP="00716729">
      <w:pPr>
        <w:spacing w:before="120" w:after="120" w:line="260" w:lineRule="exact"/>
        <w:ind w:firstLine="720"/>
        <w:rPr>
          <w:szCs w:val="24"/>
        </w:rPr>
      </w:pPr>
      <w:r w:rsidRPr="00716729">
        <w:rPr>
          <w:szCs w:val="24"/>
        </w:rPr>
        <w:t xml:space="preserve">nodrošināt programmas </w:t>
      </w:r>
      <w:proofErr w:type="spellStart"/>
      <w:r w:rsidRPr="00716729">
        <w:rPr>
          <w:szCs w:val="24"/>
        </w:rPr>
        <w:t>Erasmus</w:t>
      </w:r>
      <w:proofErr w:type="spellEnd"/>
      <w:r w:rsidRPr="00716729">
        <w:rPr>
          <w:szCs w:val="24"/>
        </w:rPr>
        <w:t>+ augstākās izglītības mobilitātes projekta īstenošanu Latvijas Nacionālajā aizsardzības akadēmijā.</w:t>
      </w:r>
    </w:p>
    <w:p w14:paraId="6BA0771F" w14:textId="00ECE0AE" w:rsidR="008F2FC2" w:rsidRPr="00716729" w:rsidRDefault="008F2FC2" w:rsidP="00716729">
      <w:pPr>
        <w:spacing w:before="120" w:after="120"/>
        <w:rPr>
          <w:szCs w:val="24"/>
        </w:rPr>
      </w:pPr>
      <w:r w:rsidRPr="00716729">
        <w:rPr>
          <w:szCs w:val="24"/>
          <w:u w:val="single"/>
        </w:rPr>
        <w:t>Apakšprogrammas izpildītājs</w:t>
      </w:r>
      <w:r w:rsidRPr="00716729">
        <w:rPr>
          <w:szCs w:val="24"/>
        </w:rPr>
        <w:t xml:space="preserve">: </w:t>
      </w:r>
      <w:r w:rsidRPr="00716729">
        <w:rPr>
          <w:iCs/>
          <w:szCs w:val="24"/>
        </w:rPr>
        <w:t>NBS.</w:t>
      </w:r>
    </w:p>
    <w:p w14:paraId="4E34C5B4" w14:textId="1A743513" w:rsidR="008F2FC2" w:rsidRPr="00716729" w:rsidRDefault="008F2FC2" w:rsidP="00716729">
      <w:pPr>
        <w:spacing w:before="240" w:after="240"/>
        <w:jc w:val="center"/>
        <w:rPr>
          <w:szCs w:val="24"/>
        </w:rPr>
      </w:pPr>
      <w:r w:rsidRPr="00716729">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8F2FC2" w:rsidRPr="009B3693" w14:paraId="003FF307" w14:textId="77777777" w:rsidTr="00716729">
        <w:trPr>
          <w:cantSplit/>
        </w:trPr>
        <w:tc>
          <w:tcPr>
            <w:tcW w:w="3466" w:type="dxa"/>
            <w:vAlign w:val="center"/>
          </w:tcPr>
          <w:p w14:paraId="59915CF6" w14:textId="77777777" w:rsidR="008F2FC2" w:rsidRPr="0094233A" w:rsidRDefault="008F2FC2" w:rsidP="00D07869">
            <w:pPr>
              <w:pStyle w:val="tabteksts"/>
              <w:jc w:val="center"/>
              <w:rPr>
                <w:szCs w:val="18"/>
              </w:rPr>
            </w:pPr>
          </w:p>
        </w:tc>
        <w:tc>
          <w:tcPr>
            <w:tcW w:w="1124" w:type="dxa"/>
            <w:vAlign w:val="center"/>
          </w:tcPr>
          <w:p w14:paraId="38A829A7" w14:textId="77777777" w:rsidR="008F2FC2" w:rsidRPr="0094233A" w:rsidRDefault="008F2FC2" w:rsidP="00D07869">
            <w:pPr>
              <w:pStyle w:val="tabteksts"/>
              <w:jc w:val="center"/>
              <w:rPr>
                <w:szCs w:val="18"/>
                <w:lang w:eastAsia="lv-LV"/>
              </w:rPr>
            </w:pPr>
            <w:r w:rsidRPr="0094233A">
              <w:rPr>
                <w:szCs w:val="18"/>
                <w:lang w:eastAsia="lv-LV"/>
              </w:rPr>
              <w:t>2022. gads</w:t>
            </w:r>
            <w:r w:rsidRPr="0094233A">
              <w:rPr>
                <w:szCs w:val="18"/>
                <w:lang w:eastAsia="lv-LV"/>
              </w:rPr>
              <w:br/>
              <w:t>(izpilde)</w:t>
            </w:r>
          </w:p>
        </w:tc>
        <w:tc>
          <w:tcPr>
            <w:tcW w:w="1103" w:type="dxa"/>
            <w:vAlign w:val="center"/>
          </w:tcPr>
          <w:p w14:paraId="2652AECE" w14:textId="77777777" w:rsidR="008F2FC2" w:rsidRPr="0094233A" w:rsidRDefault="008F2FC2" w:rsidP="00D07869">
            <w:pPr>
              <w:pStyle w:val="tabteksts"/>
              <w:jc w:val="center"/>
              <w:rPr>
                <w:szCs w:val="18"/>
                <w:lang w:eastAsia="lv-LV"/>
              </w:rPr>
            </w:pPr>
            <w:r w:rsidRPr="0094233A">
              <w:rPr>
                <w:szCs w:val="18"/>
                <w:lang w:eastAsia="lv-LV"/>
              </w:rPr>
              <w:t>2023. gada</w:t>
            </w:r>
            <w:r w:rsidRPr="0094233A">
              <w:rPr>
                <w:szCs w:val="18"/>
                <w:lang w:eastAsia="lv-LV"/>
              </w:rPr>
              <w:br/>
              <w:t>plāns</w:t>
            </w:r>
          </w:p>
        </w:tc>
        <w:tc>
          <w:tcPr>
            <w:tcW w:w="1123" w:type="dxa"/>
            <w:vAlign w:val="center"/>
          </w:tcPr>
          <w:p w14:paraId="4D08E515" w14:textId="77777777" w:rsidR="008F2FC2" w:rsidRPr="0094233A" w:rsidRDefault="008F2FC2" w:rsidP="00D07869">
            <w:pPr>
              <w:pStyle w:val="tabteksts"/>
              <w:jc w:val="center"/>
              <w:rPr>
                <w:szCs w:val="18"/>
                <w:lang w:eastAsia="lv-LV"/>
              </w:rPr>
            </w:pPr>
            <w:r w:rsidRPr="0094233A">
              <w:rPr>
                <w:szCs w:val="18"/>
                <w:lang w:eastAsia="lv-LV"/>
              </w:rPr>
              <w:t>2024. gada</w:t>
            </w:r>
            <w:r w:rsidRPr="0094233A">
              <w:rPr>
                <w:szCs w:val="18"/>
                <w:lang w:eastAsia="lv-LV"/>
              </w:rPr>
              <w:br/>
              <w:t>projekts</w:t>
            </w:r>
          </w:p>
        </w:tc>
        <w:tc>
          <w:tcPr>
            <w:tcW w:w="1122" w:type="dxa"/>
            <w:vAlign w:val="center"/>
          </w:tcPr>
          <w:p w14:paraId="69494512" w14:textId="77777777" w:rsidR="008F2FC2" w:rsidRPr="0094233A" w:rsidRDefault="008F2FC2" w:rsidP="00D07869">
            <w:pPr>
              <w:pStyle w:val="tabteksts"/>
              <w:jc w:val="center"/>
              <w:rPr>
                <w:szCs w:val="18"/>
                <w:lang w:eastAsia="lv-LV"/>
              </w:rPr>
            </w:pPr>
            <w:r w:rsidRPr="0094233A">
              <w:rPr>
                <w:szCs w:val="18"/>
                <w:lang w:eastAsia="lv-LV"/>
              </w:rPr>
              <w:t>2025. gada</w:t>
            </w:r>
            <w:r w:rsidRPr="0094233A">
              <w:rPr>
                <w:szCs w:val="18"/>
                <w:lang w:eastAsia="lv-LV"/>
              </w:rPr>
              <w:br/>
              <w:t>pro</w:t>
            </w:r>
            <w:r>
              <w:rPr>
                <w:szCs w:val="18"/>
                <w:lang w:eastAsia="lv-LV"/>
              </w:rPr>
              <w:t>gnoze</w:t>
            </w:r>
          </w:p>
        </w:tc>
        <w:tc>
          <w:tcPr>
            <w:tcW w:w="1123" w:type="dxa"/>
            <w:vAlign w:val="center"/>
          </w:tcPr>
          <w:p w14:paraId="3AEBB9B4" w14:textId="77777777" w:rsidR="008F2FC2" w:rsidRPr="0094233A" w:rsidRDefault="008F2FC2" w:rsidP="00D07869">
            <w:pPr>
              <w:pStyle w:val="tabteksts"/>
              <w:jc w:val="center"/>
              <w:rPr>
                <w:szCs w:val="18"/>
                <w:lang w:eastAsia="lv-LV"/>
              </w:rPr>
            </w:pPr>
            <w:r w:rsidRPr="0094233A">
              <w:rPr>
                <w:szCs w:val="18"/>
                <w:lang w:eastAsia="lv-LV"/>
              </w:rPr>
              <w:t>2026. gada</w:t>
            </w:r>
            <w:r w:rsidRPr="0094233A">
              <w:rPr>
                <w:szCs w:val="18"/>
                <w:lang w:eastAsia="lv-LV"/>
              </w:rPr>
              <w:br/>
              <w:t>pro</w:t>
            </w:r>
            <w:r>
              <w:rPr>
                <w:szCs w:val="18"/>
                <w:lang w:eastAsia="lv-LV"/>
              </w:rPr>
              <w:t>gnoze</w:t>
            </w:r>
          </w:p>
        </w:tc>
      </w:tr>
      <w:tr w:rsidR="008F2FC2" w:rsidRPr="009B3693" w14:paraId="308B4CBA" w14:textId="77777777" w:rsidTr="00716729">
        <w:trPr>
          <w:cantSplit/>
        </w:trPr>
        <w:tc>
          <w:tcPr>
            <w:tcW w:w="3466" w:type="dxa"/>
            <w:shd w:val="clear" w:color="auto" w:fill="D9D9D9"/>
          </w:tcPr>
          <w:p w14:paraId="305B15B5" w14:textId="77777777" w:rsidR="008F2FC2" w:rsidRPr="0094233A" w:rsidRDefault="008F2FC2" w:rsidP="00716729">
            <w:pPr>
              <w:pStyle w:val="tabteksts"/>
              <w:ind w:left="134" w:right="69"/>
              <w:rPr>
                <w:szCs w:val="18"/>
                <w:lang w:eastAsia="lv-LV"/>
              </w:rPr>
            </w:pPr>
            <w:r w:rsidRPr="0094233A">
              <w:rPr>
                <w:szCs w:val="18"/>
                <w:lang w:eastAsia="lv-LV"/>
              </w:rPr>
              <w:t>Kopējie izdevumi,</w:t>
            </w:r>
            <w:r w:rsidRPr="0094233A">
              <w:rPr>
                <w:szCs w:val="18"/>
              </w:rPr>
              <w:t xml:space="preserve"> </w:t>
            </w:r>
            <w:proofErr w:type="spellStart"/>
            <w:r w:rsidRPr="0094233A">
              <w:rPr>
                <w:i/>
                <w:szCs w:val="18"/>
              </w:rPr>
              <w:t>euro</w:t>
            </w:r>
            <w:proofErr w:type="spellEnd"/>
          </w:p>
        </w:tc>
        <w:tc>
          <w:tcPr>
            <w:tcW w:w="1124" w:type="dxa"/>
            <w:shd w:val="clear" w:color="auto" w:fill="D9D9D9"/>
          </w:tcPr>
          <w:p w14:paraId="315C8325" w14:textId="77777777" w:rsidR="008F2FC2" w:rsidRPr="0094233A" w:rsidRDefault="008F2FC2" w:rsidP="00716729">
            <w:pPr>
              <w:pStyle w:val="tabteksts"/>
              <w:ind w:left="134" w:right="69"/>
              <w:jc w:val="right"/>
              <w:rPr>
                <w:szCs w:val="18"/>
              </w:rPr>
            </w:pPr>
            <w:r w:rsidRPr="0094233A">
              <w:rPr>
                <w:szCs w:val="18"/>
              </w:rPr>
              <w:t>60 843</w:t>
            </w:r>
          </w:p>
        </w:tc>
        <w:tc>
          <w:tcPr>
            <w:tcW w:w="1103" w:type="dxa"/>
            <w:shd w:val="clear" w:color="auto" w:fill="D9D9D9"/>
          </w:tcPr>
          <w:p w14:paraId="451FE1C1" w14:textId="77777777" w:rsidR="008F2FC2" w:rsidRPr="0094233A" w:rsidRDefault="008F2FC2" w:rsidP="00716729">
            <w:pPr>
              <w:pStyle w:val="tabteksts"/>
              <w:ind w:left="134" w:right="69"/>
              <w:jc w:val="right"/>
              <w:rPr>
                <w:szCs w:val="18"/>
              </w:rPr>
            </w:pPr>
            <w:r w:rsidRPr="0094233A">
              <w:rPr>
                <w:szCs w:val="18"/>
              </w:rPr>
              <w:t>44 389</w:t>
            </w:r>
          </w:p>
        </w:tc>
        <w:tc>
          <w:tcPr>
            <w:tcW w:w="1123" w:type="dxa"/>
            <w:shd w:val="clear" w:color="auto" w:fill="D9D9D9"/>
          </w:tcPr>
          <w:p w14:paraId="7324959B" w14:textId="77777777" w:rsidR="008F2FC2" w:rsidRPr="0094233A" w:rsidRDefault="008F2FC2" w:rsidP="00716729">
            <w:pPr>
              <w:pStyle w:val="tabteksts"/>
              <w:ind w:left="134" w:right="69"/>
              <w:jc w:val="right"/>
              <w:rPr>
                <w:szCs w:val="18"/>
              </w:rPr>
            </w:pPr>
            <w:r w:rsidRPr="0094233A">
              <w:rPr>
                <w:szCs w:val="18"/>
              </w:rPr>
              <w:t>47 940</w:t>
            </w:r>
          </w:p>
        </w:tc>
        <w:tc>
          <w:tcPr>
            <w:tcW w:w="1122" w:type="dxa"/>
            <w:shd w:val="clear" w:color="auto" w:fill="D9D9D9"/>
          </w:tcPr>
          <w:p w14:paraId="5D8C5C1C" w14:textId="77777777" w:rsidR="008F2FC2" w:rsidRPr="0094233A" w:rsidRDefault="008F2FC2" w:rsidP="00716729">
            <w:pPr>
              <w:pStyle w:val="tabteksts"/>
              <w:ind w:left="134" w:right="69"/>
              <w:jc w:val="right"/>
              <w:rPr>
                <w:szCs w:val="18"/>
              </w:rPr>
            </w:pPr>
            <w:r w:rsidRPr="0094233A">
              <w:rPr>
                <w:szCs w:val="18"/>
              </w:rPr>
              <w:t>23 571</w:t>
            </w:r>
          </w:p>
        </w:tc>
        <w:tc>
          <w:tcPr>
            <w:tcW w:w="1123" w:type="dxa"/>
            <w:shd w:val="clear" w:color="auto" w:fill="D9D9D9"/>
          </w:tcPr>
          <w:p w14:paraId="6CB6814D" w14:textId="77777777" w:rsidR="008F2FC2" w:rsidRPr="0094233A" w:rsidRDefault="008F2FC2" w:rsidP="00716729">
            <w:pPr>
              <w:pStyle w:val="tabteksts"/>
              <w:ind w:left="134" w:right="69"/>
              <w:jc w:val="center"/>
              <w:rPr>
                <w:szCs w:val="18"/>
              </w:rPr>
            </w:pPr>
            <w:r w:rsidRPr="0094233A">
              <w:rPr>
                <w:szCs w:val="18"/>
              </w:rPr>
              <w:t>-</w:t>
            </w:r>
          </w:p>
        </w:tc>
      </w:tr>
      <w:tr w:rsidR="008F2FC2" w:rsidRPr="009B3693" w14:paraId="28872429" w14:textId="77777777" w:rsidTr="00716729">
        <w:trPr>
          <w:cantSplit/>
        </w:trPr>
        <w:tc>
          <w:tcPr>
            <w:tcW w:w="3466" w:type="dxa"/>
          </w:tcPr>
          <w:p w14:paraId="6B0B48D2" w14:textId="77777777" w:rsidR="008F2FC2" w:rsidRPr="0094233A" w:rsidRDefault="008F2FC2" w:rsidP="00716729">
            <w:pPr>
              <w:pStyle w:val="tabteksts"/>
              <w:ind w:left="134" w:right="69"/>
              <w:rPr>
                <w:szCs w:val="18"/>
                <w:lang w:eastAsia="lv-LV"/>
              </w:rPr>
            </w:pPr>
            <w:r w:rsidRPr="0094233A">
              <w:rPr>
                <w:szCs w:val="18"/>
                <w:lang w:eastAsia="lv-LV"/>
              </w:rPr>
              <w:t xml:space="preserve">Kopējo izdevumu izmaiņas, </w:t>
            </w:r>
            <w:proofErr w:type="spellStart"/>
            <w:r w:rsidRPr="0094233A">
              <w:rPr>
                <w:i/>
                <w:szCs w:val="18"/>
                <w:lang w:eastAsia="lv-LV"/>
              </w:rPr>
              <w:t>euro</w:t>
            </w:r>
            <w:proofErr w:type="spellEnd"/>
            <w:r w:rsidRPr="0094233A">
              <w:rPr>
                <w:szCs w:val="18"/>
                <w:lang w:eastAsia="lv-LV"/>
              </w:rPr>
              <w:t xml:space="preserve"> (+/–) pret iepriekšējo gadu</w:t>
            </w:r>
          </w:p>
        </w:tc>
        <w:tc>
          <w:tcPr>
            <w:tcW w:w="1124" w:type="dxa"/>
          </w:tcPr>
          <w:p w14:paraId="2AF5848B" w14:textId="77777777" w:rsidR="008F2FC2" w:rsidRPr="0094233A" w:rsidRDefault="008F2FC2" w:rsidP="00716729">
            <w:pPr>
              <w:pStyle w:val="tabteksts"/>
              <w:ind w:left="134" w:right="69"/>
              <w:jc w:val="center"/>
              <w:rPr>
                <w:szCs w:val="18"/>
              </w:rPr>
            </w:pPr>
            <w:r w:rsidRPr="0094233A">
              <w:rPr>
                <w:b/>
                <w:bCs/>
                <w:szCs w:val="18"/>
              </w:rPr>
              <w:t>×</w:t>
            </w:r>
          </w:p>
        </w:tc>
        <w:tc>
          <w:tcPr>
            <w:tcW w:w="1103" w:type="dxa"/>
          </w:tcPr>
          <w:p w14:paraId="27EAA3D6" w14:textId="77777777" w:rsidR="008F2FC2" w:rsidRPr="0094233A" w:rsidRDefault="008F2FC2" w:rsidP="00716729">
            <w:pPr>
              <w:pStyle w:val="tabteksts"/>
              <w:ind w:left="134" w:right="69"/>
              <w:jc w:val="right"/>
              <w:rPr>
                <w:szCs w:val="18"/>
              </w:rPr>
            </w:pPr>
            <w:r w:rsidRPr="0094233A">
              <w:rPr>
                <w:szCs w:val="18"/>
              </w:rPr>
              <w:t>-16 454</w:t>
            </w:r>
          </w:p>
        </w:tc>
        <w:tc>
          <w:tcPr>
            <w:tcW w:w="1123" w:type="dxa"/>
          </w:tcPr>
          <w:p w14:paraId="6F9C0C53" w14:textId="77777777" w:rsidR="008F2FC2" w:rsidRPr="0094233A" w:rsidRDefault="008F2FC2" w:rsidP="00716729">
            <w:pPr>
              <w:pStyle w:val="tabteksts"/>
              <w:ind w:left="134" w:right="69"/>
              <w:jc w:val="right"/>
              <w:rPr>
                <w:szCs w:val="18"/>
              </w:rPr>
            </w:pPr>
            <w:r w:rsidRPr="0094233A">
              <w:rPr>
                <w:szCs w:val="18"/>
              </w:rPr>
              <w:t>3 551</w:t>
            </w:r>
          </w:p>
        </w:tc>
        <w:tc>
          <w:tcPr>
            <w:tcW w:w="1122" w:type="dxa"/>
          </w:tcPr>
          <w:p w14:paraId="5091C636" w14:textId="77777777" w:rsidR="008F2FC2" w:rsidRPr="0094233A" w:rsidRDefault="008F2FC2" w:rsidP="00716729">
            <w:pPr>
              <w:pStyle w:val="tabteksts"/>
              <w:ind w:left="134" w:right="69"/>
              <w:jc w:val="right"/>
              <w:rPr>
                <w:szCs w:val="18"/>
              </w:rPr>
            </w:pPr>
            <w:r w:rsidRPr="0094233A">
              <w:rPr>
                <w:szCs w:val="18"/>
              </w:rPr>
              <w:t>-24 369</w:t>
            </w:r>
          </w:p>
        </w:tc>
        <w:tc>
          <w:tcPr>
            <w:tcW w:w="1123" w:type="dxa"/>
          </w:tcPr>
          <w:p w14:paraId="036DDB6A" w14:textId="77777777" w:rsidR="008F2FC2" w:rsidRPr="0094233A" w:rsidRDefault="008F2FC2" w:rsidP="00716729">
            <w:pPr>
              <w:pStyle w:val="tabteksts"/>
              <w:ind w:left="134" w:right="69"/>
              <w:jc w:val="right"/>
              <w:rPr>
                <w:szCs w:val="18"/>
              </w:rPr>
            </w:pPr>
            <w:r w:rsidRPr="0094233A">
              <w:rPr>
                <w:szCs w:val="18"/>
              </w:rPr>
              <w:t>-23 571</w:t>
            </w:r>
          </w:p>
        </w:tc>
      </w:tr>
      <w:tr w:rsidR="008F2FC2" w:rsidRPr="009B3693" w14:paraId="01C38BED" w14:textId="77777777" w:rsidTr="00716729">
        <w:trPr>
          <w:cantSplit/>
        </w:trPr>
        <w:tc>
          <w:tcPr>
            <w:tcW w:w="3466" w:type="dxa"/>
          </w:tcPr>
          <w:p w14:paraId="63830AA4" w14:textId="77777777" w:rsidR="008F2FC2" w:rsidRPr="0094233A" w:rsidRDefault="008F2FC2" w:rsidP="00716729">
            <w:pPr>
              <w:pStyle w:val="tabteksts"/>
              <w:ind w:left="134" w:right="69"/>
              <w:rPr>
                <w:szCs w:val="18"/>
              </w:rPr>
            </w:pPr>
            <w:r w:rsidRPr="0094233A">
              <w:rPr>
                <w:szCs w:val="18"/>
                <w:lang w:eastAsia="lv-LV"/>
              </w:rPr>
              <w:t>Kopējie izdevumi</w:t>
            </w:r>
            <w:r w:rsidRPr="0094233A">
              <w:rPr>
                <w:szCs w:val="18"/>
              </w:rPr>
              <w:t>, % (+/–) pret iepriekšējo gadu</w:t>
            </w:r>
          </w:p>
        </w:tc>
        <w:tc>
          <w:tcPr>
            <w:tcW w:w="1124" w:type="dxa"/>
          </w:tcPr>
          <w:p w14:paraId="353C15F0" w14:textId="77777777" w:rsidR="008F2FC2" w:rsidRPr="0094233A" w:rsidRDefault="008F2FC2" w:rsidP="00716729">
            <w:pPr>
              <w:pStyle w:val="tabteksts"/>
              <w:ind w:left="134" w:right="69"/>
              <w:jc w:val="center"/>
              <w:rPr>
                <w:szCs w:val="18"/>
              </w:rPr>
            </w:pPr>
            <w:r w:rsidRPr="0094233A">
              <w:rPr>
                <w:b/>
                <w:bCs/>
                <w:szCs w:val="18"/>
              </w:rPr>
              <w:t>×</w:t>
            </w:r>
          </w:p>
        </w:tc>
        <w:tc>
          <w:tcPr>
            <w:tcW w:w="1103" w:type="dxa"/>
          </w:tcPr>
          <w:p w14:paraId="5D22624A" w14:textId="77777777" w:rsidR="008F2FC2" w:rsidRPr="0094233A" w:rsidRDefault="008F2FC2" w:rsidP="00716729">
            <w:pPr>
              <w:pStyle w:val="tabteksts"/>
              <w:ind w:left="134" w:right="69"/>
              <w:jc w:val="right"/>
              <w:rPr>
                <w:szCs w:val="18"/>
              </w:rPr>
            </w:pPr>
            <w:r w:rsidRPr="0094233A">
              <w:rPr>
                <w:szCs w:val="18"/>
              </w:rPr>
              <w:t>-27,0</w:t>
            </w:r>
          </w:p>
        </w:tc>
        <w:tc>
          <w:tcPr>
            <w:tcW w:w="1123" w:type="dxa"/>
          </w:tcPr>
          <w:p w14:paraId="0B21A360" w14:textId="77777777" w:rsidR="008F2FC2" w:rsidRPr="0094233A" w:rsidRDefault="008F2FC2" w:rsidP="00716729">
            <w:pPr>
              <w:pStyle w:val="tabteksts"/>
              <w:ind w:left="134" w:right="69"/>
              <w:jc w:val="right"/>
              <w:rPr>
                <w:szCs w:val="18"/>
              </w:rPr>
            </w:pPr>
            <w:r w:rsidRPr="0094233A">
              <w:rPr>
                <w:szCs w:val="18"/>
              </w:rPr>
              <w:t>8,0</w:t>
            </w:r>
          </w:p>
        </w:tc>
        <w:tc>
          <w:tcPr>
            <w:tcW w:w="1122" w:type="dxa"/>
          </w:tcPr>
          <w:p w14:paraId="24856255" w14:textId="77777777" w:rsidR="008F2FC2" w:rsidRPr="0094233A" w:rsidRDefault="008F2FC2" w:rsidP="00716729">
            <w:pPr>
              <w:pStyle w:val="tabteksts"/>
              <w:ind w:left="134" w:right="69"/>
              <w:jc w:val="right"/>
              <w:rPr>
                <w:szCs w:val="18"/>
              </w:rPr>
            </w:pPr>
            <w:r w:rsidRPr="0094233A">
              <w:rPr>
                <w:szCs w:val="18"/>
              </w:rPr>
              <w:t>-50,8</w:t>
            </w:r>
          </w:p>
        </w:tc>
        <w:tc>
          <w:tcPr>
            <w:tcW w:w="1123" w:type="dxa"/>
          </w:tcPr>
          <w:p w14:paraId="2C1A2328" w14:textId="77777777" w:rsidR="008F2FC2" w:rsidRPr="0094233A" w:rsidRDefault="008F2FC2" w:rsidP="00716729">
            <w:pPr>
              <w:pStyle w:val="tabteksts"/>
              <w:ind w:left="134" w:right="69"/>
              <w:jc w:val="right"/>
              <w:rPr>
                <w:szCs w:val="18"/>
              </w:rPr>
            </w:pPr>
            <w:r w:rsidRPr="0094233A">
              <w:rPr>
                <w:szCs w:val="18"/>
              </w:rPr>
              <w:t>-100,0</w:t>
            </w:r>
          </w:p>
        </w:tc>
      </w:tr>
    </w:tbl>
    <w:p w14:paraId="2E97EE22" w14:textId="2580E44D" w:rsidR="008F2FC2" w:rsidRPr="00716729" w:rsidRDefault="008F2FC2" w:rsidP="00716729">
      <w:pPr>
        <w:spacing w:before="240" w:after="240"/>
        <w:jc w:val="center"/>
        <w:rPr>
          <w:b/>
          <w:szCs w:val="24"/>
          <w:lang w:eastAsia="lv-LV"/>
        </w:rPr>
      </w:pPr>
      <w:r w:rsidRPr="00716729">
        <w:rPr>
          <w:b/>
          <w:szCs w:val="24"/>
          <w:lang w:eastAsia="lv-LV"/>
        </w:rPr>
        <w:t>Izmaiņas izdevumos, salīdzinot 2024. gada projektu ar 2023. gada plānu</w:t>
      </w:r>
    </w:p>
    <w:p w14:paraId="15975995" w14:textId="0B1ED1C6" w:rsidR="008F2FC2" w:rsidRPr="00716729" w:rsidRDefault="00716729" w:rsidP="00716729">
      <w:pPr>
        <w:jc w:val="right"/>
        <w:rPr>
          <w:i/>
          <w:sz w:val="18"/>
          <w:szCs w:val="18"/>
        </w:rPr>
      </w:pPr>
      <w:proofErr w:type="spellStart"/>
      <w:r w:rsidRPr="00716729">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8"/>
        <w:gridCol w:w="1443"/>
        <w:gridCol w:w="1406"/>
      </w:tblGrid>
      <w:tr w:rsidR="008F2FC2" w:rsidRPr="009B3693" w14:paraId="27746F9D" w14:textId="77777777" w:rsidTr="00716729">
        <w:trPr>
          <w:cantSplit/>
        </w:trPr>
        <w:tc>
          <w:tcPr>
            <w:tcW w:w="2629" w:type="pct"/>
            <w:vAlign w:val="center"/>
          </w:tcPr>
          <w:p w14:paraId="6A546AB0" w14:textId="77777777" w:rsidR="008F2FC2" w:rsidRPr="0094233A" w:rsidRDefault="008F2FC2" w:rsidP="00D07869">
            <w:pPr>
              <w:pStyle w:val="tabteksts"/>
              <w:jc w:val="center"/>
              <w:rPr>
                <w:szCs w:val="18"/>
              </w:rPr>
            </w:pPr>
            <w:r w:rsidRPr="0094233A">
              <w:rPr>
                <w:szCs w:val="18"/>
                <w:lang w:eastAsia="lv-LV"/>
              </w:rPr>
              <w:t>Pasākums</w:t>
            </w:r>
          </w:p>
        </w:tc>
        <w:tc>
          <w:tcPr>
            <w:tcW w:w="799" w:type="pct"/>
            <w:vAlign w:val="center"/>
          </w:tcPr>
          <w:p w14:paraId="438DDFAB" w14:textId="77777777" w:rsidR="008F2FC2" w:rsidRPr="0094233A" w:rsidRDefault="008F2FC2" w:rsidP="00D07869">
            <w:pPr>
              <w:pStyle w:val="tabteksts"/>
              <w:jc w:val="center"/>
              <w:rPr>
                <w:szCs w:val="18"/>
                <w:lang w:eastAsia="lv-LV"/>
              </w:rPr>
            </w:pPr>
            <w:r w:rsidRPr="0094233A">
              <w:rPr>
                <w:szCs w:val="18"/>
                <w:lang w:eastAsia="lv-LV"/>
              </w:rPr>
              <w:t>Samazinājums</w:t>
            </w:r>
          </w:p>
        </w:tc>
        <w:tc>
          <w:tcPr>
            <w:tcW w:w="796" w:type="pct"/>
            <w:vAlign w:val="center"/>
          </w:tcPr>
          <w:p w14:paraId="34CA7505" w14:textId="77777777" w:rsidR="008F2FC2" w:rsidRPr="0094233A" w:rsidRDefault="008F2FC2" w:rsidP="00D07869">
            <w:pPr>
              <w:pStyle w:val="tabteksts"/>
              <w:jc w:val="center"/>
              <w:rPr>
                <w:szCs w:val="18"/>
                <w:lang w:eastAsia="lv-LV"/>
              </w:rPr>
            </w:pPr>
            <w:r w:rsidRPr="0094233A">
              <w:rPr>
                <w:szCs w:val="18"/>
                <w:lang w:eastAsia="lv-LV"/>
              </w:rPr>
              <w:t>Palielinājums</w:t>
            </w:r>
          </w:p>
        </w:tc>
        <w:tc>
          <w:tcPr>
            <w:tcW w:w="776" w:type="pct"/>
            <w:vAlign w:val="center"/>
          </w:tcPr>
          <w:p w14:paraId="55F808BF" w14:textId="77777777" w:rsidR="008F2FC2" w:rsidRPr="0094233A" w:rsidRDefault="008F2FC2" w:rsidP="00D07869">
            <w:pPr>
              <w:pStyle w:val="tabteksts"/>
              <w:jc w:val="center"/>
              <w:rPr>
                <w:szCs w:val="18"/>
                <w:lang w:eastAsia="lv-LV"/>
              </w:rPr>
            </w:pPr>
            <w:r w:rsidRPr="0094233A">
              <w:rPr>
                <w:szCs w:val="18"/>
                <w:lang w:eastAsia="lv-LV"/>
              </w:rPr>
              <w:t>Izmaiņas</w:t>
            </w:r>
          </w:p>
        </w:tc>
      </w:tr>
      <w:tr w:rsidR="008F2FC2" w:rsidRPr="009B3693" w14:paraId="779EBDBC" w14:textId="77777777" w:rsidTr="00716729">
        <w:trPr>
          <w:cantSplit/>
        </w:trPr>
        <w:tc>
          <w:tcPr>
            <w:tcW w:w="2629" w:type="pct"/>
            <w:shd w:val="clear" w:color="auto" w:fill="D9D9D9"/>
          </w:tcPr>
          <w:p w14:paraId="38EAA6EA" w14:textId="77777777" w:rsidR="008F2FC2" w:rsidRPr="0094233A" w:rsidRDefault="008F2FC2" w:rsidP="00716729">
            <w:pPr>
              <w:pStyle w:val="tabteksts"/>
              <w:ind w:left="134" w:right="83"/>
              <w:rPr>
                <w:szCs w:val="18"/>
              </w:rPr>
            </w:pPr>
            <w:r w:rsidRPr="0094233A">
              <w:rPr>
                <w:b/>
                <w:bCs/>
                <w:szCs w:val="18"/>
                <w:lang w:eastAsia="lv-LV"/>
              </w:rPr>
              <w:t>Izdevumi – kopā</w:t>
            </w:r>
          </w:p>
        </w:tc>
        <w:tc>
          <w:tcPr>
            <w:tcW w:w="799" w:type="pct"/>
            <w:shd w:val="clear" w:color="auto" w:fill="D9D9D9"/>
          </w:tcPr>
          <w:p w14:paraId="1D12206C" w14:textId="77777777" w:rsidR="008F2FC2" w:rsidRPr="0094233A" w:rsidRDefault="008F2FC2" w:rsidP="00716729">
            <w:pPr>
              <w:pStyle w:val="tabteksts"/>
              <w:ind w:left="134" w:right="83"/>
              <w:jc w:val="right"/>
              <w:rPr>
                <w:b/>
                <w:szCs w:val="18"/>
              </w:rPr>
            </w:pPr>
            <w:r w:rsidRPr="0094233A">
              <w:rPr>
                <w:b/>
                <w:szCs w:val="18"/>
              </w:rPr>
              <w:t xml:space="preserve">44 389 </w:t>
            </w:r>
          </w:p>
        </w:tc>
        <w:tc>
          <w:tcPr>
            <w:tcW w:w="796" w:type="pct"/>
            <w:shd w:val="clear" w:color="auto" w:fill="D9D9D9"/>
          </w:tcPr>
          <w:p w14:paraId="5B7298AA" w14:textId="77777777" w:rsidR="008F2FC2" w:rsidRPr="0094233A" w:rsidRDefault="008F2FC2" w:rsidP="00716729">
            <w:pPr>
              <w:pStyle w:val="tabteksts"/>
              <w:ind w:left="134" w:right="83"/>
              <w:jc w:val="right"/>
              <w:rPr>
                <w:b/>
                <w:szCs w:val="18"/>
              </w:rPr>
            </w:pPr>
            <w:r w:rsidRPr="0094233A">
              <w:rPr>
                <w:b/>
                <w:szCs w:val="18"/>
              </w:rPr>
              <w:t>47 940</w:t>
            </w:r>
          </w:p>
        </w:tc>
        <w:tc>
          <w:tcPr>
            <w:tcW w:w="776" w:type="pct"/>
            <w:shd w:val="clear" w:color="auto" w:fill="D9D9D9"/>
          </w:tcPr>
          <w:p w14:paraId="56578BE5" w14:textId="77777777" w:rsidR="008F2FC2" w:rsidRPr="0094233A" w:rsidRDefault="008F2FC2" w:rsidP="00716729">
            <w:pPr>
              <w:pStyle w:val="tabteksts"/>
              <w:ind w:left="134" w:right="83"/>
              <w:jc w:val="right"/>
              <w:rPr>
                <w:b/>
                <w:szCs w:val="18"/>
              </w:rPr>
            </w:pPr>
            <w:r w:rsidRPr="0094233A">
              <w:rPr>
                <w:b/>
                <w:szCs w:val="18"/>
              </w:rPr>
              <w:t>3 551</w:t>
            </w:r>
          </w:p>
        </w:tc>
      </w:tr>
      <w:tr w:rsidR="008F2FC2" w:rsidRPr="009B3693" w14:paraId="333EBE7A" w14:textId="77777777" w:rsidTr="00716729">
        <w:trPr>
          <w:cantSplit/>
        </w:trPr>
        <w:tc>
          <w:tcPr>
            <w:tcW w:w="5000" w:type="pct"/>
            <w:gridSpan w:val="4"/>
          </w:tcPr>
          <w:p w14:paraId="1FE1C491" w14:textId="77777777" w:rsidR="008F2FC2" w:rsidRPr="0094233A" w:rsidRDefault="008F2FC2" w:rsidP="00716729">
            <w:pPr>
              <w:pStyle w:val="tabteksts"/>
              <w:ind w:left="134" w:right="83"/>
              <w:rPr>
                <w:szCs w:val="18"/>
              </w:rPr>
            </w:pPr>
            <w:r w:rsidRPr="0094233A">
              <w:rPr>
                <w:i/>
                <w:szCs w:val="18"/>
                <w:lang w:eastAsia="lv-LV"/>
              </w:rPr>
              <w:t>t. sk.:</w:t>
            </w:r>
          </w:p>
        </w:tc>
      </w:tr>
      <w:tr w:rsidR="008F2FC2" w:rsidRPr="009B3693" w14:paraId="51ED81BE" w14:textId="77777777" w:rsidTr="00716729">
        <w:trPr>
          <w:cantSplit/>
        </w:trPr>
        <w:tc>
          <w:tcPr>
            <w:tcW w:w="2629" w:type="pct"/>
            <w:shd w:val="clear" w:color="auto" w:fill="F2F2F2"/>
          </w:tcPr>
          <w:p w14:paraId="091E12F5" w14:textId="77777777" w:rsidR="008F2FC2" w:rsidRPr="0094233A" w:rsidRDefault="008F2FC2" w:rsidP="00716729">
            <w:pPr>
              <w:pStyle w:val="tabteksts"/>
              <w:ind w:left="134" w:right="83"/>
              <w:rPr>
                <w:szCs w:val="18"/>
                <w:u w:val="single"/>
                <w:lang w:eastAsia="lv-LV"/>
              </w:rPr>
            </w:pPr>
            <w:r w:rsidRPr="0094233A">
              <w:rPr>
                <w:szCs w:val="18"/>
                <w:u w:val="single"/>
                <w:lang w:eastAsia="lv-LV"/>
              </w:rPr>
              <w:t>Ilgtermiņa saistības</w:t>
            </w:r>
          </w:p>
        </w:tc>
        <w:tc>
          <w:tcPr>
            <w:tcW w:w="799" w:type="pct"/>
            <w:shd w:val="clear" w:color="auto" w:fill="F2F2F2"/>
          </w:tcPr>
          <w:p w14:paraId="61CA032A" w14:textId="77777777" w:rsidR="008F2FC2" w:rsidRPr="0094233A" w:rsidRDefault="008F2FC2" w:rsidP="00716729">
            <w:pPr>
              <w:pStyle w:val="tabteksts"/>
              <w:ind w:left="134" w:right="83"/>
              <w:jc w:val="right"/>
              <w:rPr>
                <w:szCs w:val="18"/>
              </w:rPr>
            </w:pPr>
            <w:r w:rsidRPr="0094233A">
              <w:rPr>
                <w:szCs w:val="18"/>
              </w:rPr>
              <w:t>44 389</w:t>
            </w:r>
          </w:p>
        </w:tc>
        <w:tc>
          <w:tcPr>
            <w:tcW w:w="796" w:type="pct"/>
            <w:shd w:val="clear" w:color="auto" w:fill="F2F2F2"/>
          </w:tcPr>
          <w:p w14:paraId="1DE84B03" w14:textId="77777777" w:rsidR="008F2FC2" w:rsidRPr="0094233A" w:rsidRDefault="008F2FC2" w:rsidP="00716729">
            <w:pPr>
              <w:pStyle w:val="tabteksts"/>
              <w:ind w:left="134" w:right="83"/>
              <w:jc w:val="right"/>
              <w:rPr>
                <w:szCs w:val="18"/>
              </w:rPr>
            </w:pPr>
            <w:r w:rsidRPr="0094233A">
              <w:rPr>
                <w:szCs w:val="18"/>
              </w:rPr>
              <w:t>47 940</w:t>
            </w:r>
          </w:p>
        </w:tc>
        <w:tc>
          <w:tcPr>
            <w:tcW w:w="776" w:type="pct"/>
            <w:shd w:val="clear" w:color="auto" w:fill="F2F2F2"/>
          </w:tcPr>
          <w:p w14:paraId="73926304" w14:textId="77777777" w:rsidR="008F2FC2" w:rsidRPr="0094233A" w:rsidRDefault="008F2FC2" w:rsidP="00716729">
            <w:pPr>
              <w:pStyle w:val="tabteksts"/>
              <w:ind w:left="134" w:right="83"/>
              <w:jc w:val="right"/>
              <w:rPr>
                <w:szCs w:val="18"/>
              </w:rPr>
            </w:pPr>
            <w:r w:rsidRPr="0094233A">
              <w:rPr>
                <w:szCs w:val="18"/>
              </w:rPr>
              <w:t>3 551</w:t>
            </w:r>
          </w:p>
        </w:tc>
      </w:tr>
      <w:tr w:rsidR="008F2FC2" w:rsidRPr="009B3693" w14:paraId="5F383E27" w14:textId="77777777" w:rsidTr="00716729">
        <w:trPr>
          <w:cantSplit/>
        </w:trPr>
        <w:tc>
          <w:tcPr>
            <w:tcW w:w="2629" w:type="pct"/>
          </w:tcPr>
          <w:p w14:paraId="1F974871" w14:textId="77777777" w:rsidR="008F2FC2" w:rsidRPr="0094233A" w:rsidRDefault="008F2FC2" w:rsidP="00716729">
            <w:pPr>
              <w:pStyle w:val="tabteksts"/>
              <w:ind w:left="134" w:right="83"/>
              <w:jc w:val="both"/>
              <w:rPr>
                <w:i/>
                <w:szCs w:val="18"/>
                <w:lang w:eastAsia="lv-LV"/>
              </w:rPr>
            </w:pPr>
            <w:r w:rsidRPr="0094233A">
              <w:rPr>
                <w:i/>
                <w:szCs w:val="18"/>
                <w:lang w:eastAsia="lv-LV"/>
              </w:rPr>
              <w:t xml:space="preserve">Izdevumu izmaiņas programmas </w:t>
            </w:r>
            <w:proofErr w:type="spellStart"/>
            <w:r w:rsidRPr="0094233A">
              <w:rPr>
                <w:i/>
                <w:szCs w:val="18"/>
                <w:lang w:eastAsia="lv-LV"/>
              </w:rPr>
              <w:t>Erasmus</w:t>
            </w:r>
            <w:proofErr w:type="spellEnd"/>
            <w:r w:rsidRPr="0094233A">
              <w:rPr>
                <w:i/>
                <w:szCs w:val="18"/>
                <w:lang w:eastAsia="lv-LV"/>
              </w:rPr>
              <w:t>+ augstākās izglītības mobilitātes projekta ietvaros, lai to īstenotu Latvijas Nacionālās aizsardzības akadēmijā (</w:t>
            </w:r>
            <w:proofErr w:type="spellStart"/>
            <w:r w:rsidRPr="0094233A">
              <w:rPr>
                <w:i/>
                <w:szCs w:val="18"/>
                <w:lang w:eastAsia="lv-LV"/>
              </w:rPr>
              <w:t>transferts</w:t>
            </w:r>
            <w:proofErr w:type="spellEnd"/>
            <w:r w:rsidRPr="0094233A">
              <w:rPr>
                <w:i/>
                <w:szCs w:val="18"/>
                <w:lang w:eastAsia="lv-LV"/>
              </w:rPr>
              <w:t xml:space="preserve"> no IZM)</w:t>
            </w:r>
          </w:p>
        </w:tc>
        <w:tc>
          <w:tcPr>
            <w:tcW w:w="799" w:type="pct"/>
          </w:tcPr>
          <w:p w14:paraId="09C2D88B" w14:textId="77777777" w:rsidR="008F2FC2" w:rsidRPr="0094233A" w:rsidRDefault="008F2FC2" w:rsidP="00716729">
            <w:pPr>
              <w:pStyle w:val="tabteksts"/>
              <w:ind w:left="134" w:right="83"/>
              <w:jc w:val="right"/>
              <w:rPr>
                <w:szCs w:val="18"/>
              </w:rPr>
            </w:pPr>
            <w:r w:rsidRPr="0094233A">
              <w:rPr>
                <w:szCs w:val="18"/>
              </w:rPr>
              <w:t>44 389</w:t>
            </w:r>
          </w:p>
        </w:tc>
        <w:tc>
          <w:tcPr>
            <w:tcW w:w="796" w:type="pct"/>
          </w:tcPr>
          <w:p w14:paraId="12F9F689" w14:textId="77777777" w:rsidR="008F2FC2" w:rsidRPr="0094233A" w:rsidRDefault="008F2FC2" w:rsidP="00716729">
            <w:pPr>
              <w:pStyle w:val="tabteksts"/>
              <w:ind w:left="134" w:right="83"/>
              <w:jc w:val="right"/>
              <w:rPr>
                <w:szCs w:val="18"/>
              </w:rPr>
            </w:pPr>
            <w:r w:rsidRPr="0094233A">
              <w:rPr>
                <w:szCs w:val="18"/>
              </w:rPr>
              <w:t>47 940</w:t>
            </w:r>
          </w:p>
        </w:tc>
        <w:tc>
          <w:tcPr>
            <w:tcW w:w="776" w:type="pct"/>
          </w:tcPr>
          <w:p w14:paraId="1A73956D" w14:textId="77777777" w:rsidR="008F2FC2" w:rsidRPr="0094233A" w:rsidRDefault="008F2FC2" w:rsidP="00716729">
            <w:pPr>
              <w:pStyle w:val="tabteksts"/>
              <w:ind w:left="134" w:right="83"/>
              <w:jc w:val="right"/>
              <w:rPr>
                <w:szCs w:val="18"/>
              </w:rPr>
            </w:pPr>
            <w:r w:rsidRPr="0094233A">
              <w:rPr>
                <w:szCs w:val="18"/>
              </w:rPr>
              <w:t>3 551</w:t>
            </w:r>
          </w:p>
        </w:tc>
      </w:tr>
    </w:tbl>
    <w:p w14:paraId="7A5DC419" w14:textId="6EAFD05B" w:rsidR="008F2FC2" w:rsidRPr="00716729" w:rsidRDefault="008F2FC2" w:rsidP="00716729">
      <w:pPr>
        <w:pStyle w:val="programmas"/>
        <w:spacing w:after="240"/>
        <w:rPr>
          <w:szCs w:val="24"/>
        </w:rPr>
      </w:pPr>
      <w:r w:rsidRPr="00716729">
        <w:rPr>
          <w:szCs w:val="24"/>
        </w:rPr>
        <w:t>73.00.00 Pārējās ārvalstu finanšu palīdzības līdzfinansētie projekti</w:t>
      </w:r>
    </w:p>
    <w:p w14:paraId="7416BDA4" w14:textId="4B992E35" w:rsidR="008F2FC2" w:rsidRPr="00716729" w:rsidRDefault="008F2FC2" w:rsidP="00716729">
      <w:pPr>
        <w:pStyle w:val="programmas"/>
        <w:spacing w:after="240"/>
        <w:jc w:val="left"/>
        <w:rPr>
          <w:b w:val="0"/>
          <w:bCs/>
          <w:szCs w:val="24"/>
        </w:rPr>
      </w:pPr>
      <w:r w:rsidRPr="00716729">
        <w:rPr>
          <w:b w:val="0"/>
          <w:bCs/>
          <w:szCs w:val="24"/>
        </w:rPr>
        <w:t>Budžeta programmā ir viena apakšprogramma.</w:t>
      </w:r>
    </w:p>
    <w:p w14:paraId="41D454E3" w14:textId="77777777" w:rsidR="009E4335" w:rsidRDefault="009E4335" w:rsidP="00716729">
      <w:pPr>
        <w:pStyle w:val="programmas"/>
        <w:spacing w:after="240"/>
        <w:rPr>
          <w:szCs w:val="24"/>
        </w:rPr>
      </w:pPr>
    </w:p>
    <w:p w14:paraId="7F4887EA" w14:textId="5BAE1E7C" w:rsidR="008F2FC2" w:rsidRPr="00716729" w:rsidRDefault="008F2FC2" w:rsidP="00716729">
      <w:pPr>
        <w:pStyle w:val="programmas"/>
        <w:spacing w:after="240"/>
        <w:rPr>
          <w:szCs w:val="24"/>
        </w:rPr>
      </w:pPr>
      <w:r w:rsidRPr="00716729">
        <w:rPr>
          <w:szCs w:val="24"/>
        </w:rPr>
        <w:lastRenderedPageBreak/>
        <w:t>73.07.00 NATO investīciju projekti</w:t>
      </w:r>
    </w:p>
    <w:p w14:paraId="537A2C42" w14:textId="4E540C5C" w:rsidR="008F2FC2" w:rsidRPr="00716729" w:rsidRDefault="008F2FC2" w:rsidP="00716729">
      <w:pPr>
        <w:tabs>
          <w:tab w:val="left" w:pos="8789"/>
        </w:tabs>
        <w:spacing w:before="120" w:after="120"/>
        <w:jc w:val="both"/>
        <w:rPr>
          <w:szCs w:val="24"/>
        </w:rPr>
      </w:pPr>
      <w:r w:rsidRPr="00716729">
        <w:rPr>
          <w:szCs w:val="24"/>
          <w:u w:val="single"/>
        </w:rPr>
        <w:t>Apakšprogrammas mērķis</w:t>
      </w:r>
      <w:r w:rsidRPr="00716729">
        <w:rPr>
          <w:szCs w:val="24"/>
        </w:rPr>
        <w:t xml:space="preserve">: </w:t>
      </w:r>
    </w:p>
    <w:p w14:paraId="62500AD5" w14:textId="096B13DF" w:rsidR="008F2FC2" w:rsidRPr="00716729" w:rsidRDefault="008F2FC2" w:rsidP="00716729">
      <w:pPr>
        <w:tabs>
          <w:tab w:val="left" w:pos="8789"/>
        </w:tabs>
        <w:spacing w:before="120" w:after="120"/>
        <w:jc w:val="both"/>
        <w:rPr>
          <w:szCs w:val="24"/>
          <w:u w:val="single"/>
        </w:rPr>
      </w:pPr>
      <w:r w:rsidRPr="00716729">
        <w:rPr>
          <w:szCs w:val="24"/>
        </w:rPr>
        <w:t xml:space="preserve">        turpināt attīstīt NATO Drošības investīciju programmas (NSIP) līdzfinansētos projektus atbilstoši NATO prasībām.</w:t>
      </w:r>
    </w:p>
    <w:p w14:paraId="33BC6C64" w14:textId="3E9FD5E9" w:rsidR="008F2FC2" w:rsidRPr="00716729" w:rsidRDefault="008F2FC2" w:rsidP="00716729">
      <w:pPr>
        <w:spacing w:before="120" w:after="120"/>
        <w:jc w:val="both"/>
        <w:rPr>
          <w:szCs w:val="24"/>
          <w:u w:val="single"/>
        </w:rPr>
      </w:pPr>
      <w:r w:rsidRPr="00716729">
        <w:rPr>
          <w:szCs w:val="24"/>
          <w:u w:val="single"/>
        </w:rPr>
        <w:t>Galvenās aktivitātes</w:t>
      </w:r>
      <w:r w:rsidRPr="00716729">
        <w:rPr>
          <w:szCs w:val="24"/>
        </w:rPr>
        <w:t>:</w:t>
      </w:r>
    </w:p>
    <w:p w14:paraId="5E96F817" w14:textId="3B6ACC71" w:rsidR="008F2FC2" w:rsidRPr="00716729" w:rsidRDefault="008F2FC2" w:rsidP="00716729">
      <w:pPr>
        <w:pStyle w:val="ListParagraph"/>
        <w:numPr>
          <w:ilvl w:val="0"/>
          <w:numId w:val="18"/>
        </w:numPr>
        <w:spacing w:before="120" w:after="120"/>
        <w:ind w:left="1077" w:hanging="357"/>
        <w:contextualSpacing w:val="0"/>
        <w:jc w:val="both"/>
      </w:pPr>
      <w:r w:rsidRPr="00716729">
        <w:t>nodrošināt NATO Drošības investīciju programmas (NSIP) līdzfinansēto projektu pārraudzību;</w:t>
      </w:r>
    </w:p>
    <w:p w14:paraId="60B87A4C" w14:textId="2F28DDDA" w:rsidR="008F2FC2" w:rsidRPr="00716729" w:rsidRDefault="008F2FC2" w:rsidP="00716729">
      <w:pPr>
        <w:pStyle w:val="ListParagraph"/>
        <w:numPr>
          <w:ilvl w:val="0"/>
          <w:numId w:val="18"/>
        </w:numPr>
        <w:spacing w:before="120" w:after="120"/>
        <w:ind w:left="1077" w:hanging="357"/>
        <w:contextualSpacing w:val="0"/>
        <w:jc w:val="both"/>
      </w:pPr>
      <w:r w:rsidRPr="00716729">
        <w:t>nodrošināt infrastruktūru sabiedroto uzņemšanai un personāla atbalstu funkciju veikšanai;</w:t>
      </w:r>
    </w:p>
    <w:p w14:paraId="20389DB0" w14:textId="2CED8FA1" w:rsidR="008F2FC2" w:rsidRPr="00716729" w:rsidRDefault="008F2FC2" w:rsidP="00716729">
      <w:pPr>
        <w:pStyle w:val="ListParagraph"/>
        <w:numPr>
          <w:ilvl w:val="0"/>
          <w:numId w:val="18"/>
        </w:numPr>
        <w:spacing w:before="120" w:after="120"/>
        <w:ind w:left="1077" w:hanging="357"/>
        <w:contextualSpacing w:val="0"/>
        <w:jc w:val="both"/>
      </w:pPr>
      <w:r w:rsidRPr="00716729">
        <w:t>nodrošināt īsviļņu radio sakaru apraides sistēmas ieviešanu;</w:t>
      </w:r>
    </w:p>
    <w:p w14:paraId="0234AC66" w14:textId="2B8F44C1" w:rsidR="008F2FC2" w:rsidRPr="00716729" w:rsidRDefault="008F2FC2" w:rsidP="00716729">
      <w:pPr>
        <w:pStyle w:val="ListParagraph"/>
        <w:numPr>
          <w:ilvl w:val="0"/>
          <w:numId w:val="18"/>
        </w:numPr>
        <w:spacing w:before="120" w:after="120"/>
        <w:ind w:left="1077" w:hanging="357"/>
        <w:contextualSpacing w:val="0"/>
        <w:jc w:val="both"/>
      </w:pPr>
      <w:r w:rsidRPr="00716729">
        <w:t>nodrošināt dalību Ziemeļatlantijas līguma organizācijas Drošības investīciju programmā.</w:t>
      </w:r>
    </w:p>
    <w:p w14:paraId="2A20F5B3" w14:textId="70EC2F69" w:rsidR="008F2FC2" w:rsidRPr="00716729" w:rsidRDefault="008F2FC2" w:rsidP="00716729">
      <w:pPr>
        <w:spacing w:before="120" w:after="120"/>
        <w:rPr>
          <w:szCs w:val="24"/>
        </w:rPr>
      </w:pPr>
      <w:r w:rsidRPr="00716729">
        <w:rPr>
          <w:szCs w:val="24"/>
          <w:u w:val="single"/>
        </w:rPr>
        <w:t>Apakšprogrammas izpildītāji</w:t>
      </w:r>
      <w:r w:rsidRPr="00716729">
        <w:rPr>
          <w:szCs w:val="24"/>
        </w:rPr>
        <w:t xml:space="preserve">: </w:t>
      </w:r>
      <w:r w:rsidRPr="00716729">
        <w:rPr>
          <w:iCs/>
          <w:szCs w:val="24"/>
        </w:rPr>
        <w:t>NBS, Valsts aizsardzības militāro objektu un iepirkumu centrs.</w:t>
      </w:r>
    </w:p>
    <w:p w14:paraId="0B6BC2AB" w14:textId="14DE13CE" w:rsidR="008F2FC2" w:rsidRPr="00716729" w:rsidRDefault="008F2FC2" w:rsidP="00716729">
      <w:pPr>
        <w:spacing w:before="240" w:after="240"/>
        <w:jc w:val="center"/>
        <w:rPr>
          <w:szCs w:val="24"/>
        </w:rPr>
      </w:pPr>
      <w:r w:rsidRPr="00716729">
        <w:rPr>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24"/>
        <w:gridCol w:w="1103"/>
        <w:gridCol w:w="1123"/>
        <w:gridCol w:w="1122"/>
        <w:gridCol w:w="1123"/>
      </w:tblGrid>
      <w:tr w:rsidR="008F2FC2" w:rsidRPr="009B3693" w14:paraId="19870F4E" w14:textId="77777777" w:rsidTr="00257A3F">
        <w:trPr>
          <w:cantSplit/>
          <w:tblHeader/>
        </w:trPr>
        <w:tc>
          <w:tcPr>
            <w:tcW w:w="3466" w:type="dxa"/>
            <w:vAlign w:val="center"/>
          </w:tcPr>
          <w:p w14:paraId="4017BF96" w14:textId="77777777" w:rsidR="008F2FC2" w:rsidRPr="0094233A" w:rsidRDefault="008F2FC2" w:rsidP="00D07869">
            <w:pPr>
              <w:pStyle w:val="tabteksts"/>
              <w:jc w:val="center"/>
              <w:rPr>
                <w:szCs w:val="18"/>
              </w:rPr>
            </w:pPr>
          </w:p>
        </w:tc>
        <w:tc>
          <w:tcPr>
            <w:tcW w:w="1124" w:type="dxa"/>
            <w:vAlign w:val="center"/>
          </w:tcPr>
          <w:p w14:paraId="6A1DB070" w14:textId="77777777" w:rsidR="008F2FC2" w:rsidRPr="0094233A" w:rsidRDefault="008F2FC2" w:rsidP="00D07869">
            <w:pPr>
              <w:pStyle w:val="tabteksts"/>
              <w:jc w:val="center"/>
              <w:rPr>
                <w:szCs w:val="18"/>
                <w:lang w:eastAsia="lv-LV"/>
              </w:rPr>
            </w:pPr>
            <w:r w:rsidRPr="0094233A">
              <w:rPr>
                <w:szCs w:val="18"/>
                <w:lang w:eastAsia="lv-LV"/>
              </w:rPr>
              <w:t>2022. gads</w:t>
            </w:r>
            <w:r w:rsidRPr="0094233A">
              <w:rPr>
                <w:szCs w:val="18"/>
                <w:lang w:eastAsia="lv-LV"/>
              </w:rPr>
              <w:br/>
              <w:t>(izpilde)</w:t>
            </w:r>
          </w:p>
        </w:tc>
        <w:tc>
          <w:tcPr>
            <w:tcW w:w="1103" w:type="dxa"/>
            <w:vAlign w:val="center"/>
          </w:tcPr>
          <w:p w14:paraId="10069574" w14:textId="77777777" w:rsidR="008F2FC2" w:rsidRPr="0094233A" w:rsidRDefault="008F2FC2" w:rsidP="00D07869">
            <w:pPr>
              <w:pStyle w:val="tabteksts"/>
              <w:jc w:val="center"/>
              <w:rPr>
                <w:szCs w:val="18"/>
                <w:lang w:eastAsia="lv-LV"/>
              </w:rPr>
            </w:pPr>
            <w:r w:rsidRPr="0094233A">
              <w:rPr>
                <w:szCs w:val="18"/>
                <w:lang w:eastAsia="lv-LV"/>
              </w:rPr>
              <w:t>2023. gada</w:t>
            </w:r>
            <w:r w:rsidRPr="0094233A">
              <w:rPr>
                <w:szCs w:val="18"/>
                <w:lang w:eastAsia="lv-LV"/>
              </w:rPr>
              <w:br/>
              <w:t>plāns</w:t>
            </w:r>
          </w:p>
        </w:tc>
        <w:tc>
          <w:tcPr>
            <w:tcW w:w="1123" w:type="dxa"/>
            <w:vAlign w:val="center"/>
          </w:tcPr>
          <w:p w14:paraId="67A031AB" w14:textId="77777777" w:rsidR="008F2FC2" w:rsidRPr="0094233A" w:rsidRDefault="008F2FC2" w:rsidP="00D07869">
            <w:pPr>
              <w:pStyle w:val="tabteksts"/>
              <w:jc w:val="center"/>
              <w:rPr>
                <w:szCs w:val="18"/>
                <w:lang w:eastAsia="lv-LV"/>
              </w:rPr>
            </w:pPr>
            <w:r w:rsidRPr="0094233A">
              <w:rPr>
                <w:szCs w:val="18"/>
                <w:lang w:eastAsia="lv-LV"/>
              </w:rPr>
              <w:t>2024. gada</w:t>
            </w:r>
            <w:r w:rsidRPr="0094233A">
              <w:rPr>
                <w:szCs w:val="18"/>
                <w:lang w:eastAsia="lv-LV"/>
              </w:rPr>
              <w:br/>
              <w:t>projekts</w:t>
            </w:r>
          </w:p>
        </w:tc>
        <w:tc>
          <w:tcPr>
            <w:tcW w:w="1122" w:type="dxa"/>
            <w:vAlign w:val="center"/>
          </w:tcPr>
          <w:p w14:paraId="079E659C" w14:textId="77777777" w:rsidR="008F2FC2" w:rsidRPr="0094233A" w:rsidRDefault="008F2FC2" w:rsidP="00D07869">
            <w:pPr>
              <w:pStyle w:val="tabteksts"/>
              <w:jc w:val="center"/>
              <w:rPr>
                <w:szCs w:val="18"/>
                <w:lang w:eastAsia="lv-LV"/>
              </w:rPr>
            </w:pPr>
            <w:r w:rsidRPr="0094233A">
              <w:rPr>
                <w:szCs w:val="18"/>
                <w:lang w:eastAsia="lv-LV"/>
              </w:rPr>
              <w:t>2025. gada</w:t>
            </w:r>
            <w:r w:rsidRPr="0094233A">
              <w:rPr>
                <w:szCs w:val="18"/>
                <w:lang w:eastAsia="lv-LV"/>
              </w:rPr>
              <w:br/>
              <w:t>pro</w:t>
            </w:r>
            <w:r>
              <w:rPr>
                <w:szCs w:val="18"/>
                <w:lang w:eastAsia="lv-LV"/>
              </w:rPr>
              <w:t>gnoze</w:t>
            </w:r>
          </w:p>
        </w:tc>
        <w:tc>
          <w:tcPr>
            <w:tcW w:w="1123" w:type="dxa"/>
            <w:vAlign w:val="center"/>
          </w:tcPr>
          <w:p w14:paraId="62ACC825" w14:textId="77777777" w:rsidR="008F2FC2" w:rsidRPr="0094233A" w:rsidRDefault="008F2FC2" w:rsidP="00D07869">
            <w:pPr>
              <w:pStyle w:val="tabteksts"/>
              <w:jc w:val="center"/>
              <w:rPr>
                <w:szCs w:val="18"/>
                <w:lang w:eastAsia="lv-LV"/>
              </w:rPr>
            </w:pPr>
            <w:r w:rsidRPr="0094233A">
              <w:rPr>
                <w:szCs w:val="18"/>
                <w:lang w:eastAsia="lv-LV"/>
              </w:rPr>
              <w:t>2026. gada</w:t>
            </w:r>
            <w:r w:rsidRPr="0094233A">
              <w:rPr>
                <w:szCs w:val="18"/>
                <w:lang w:eastAsia="lv-LV"/>
              </w:rPr>
              <w:br/>
              <w:t>pro</w:t>
            </w:r>
            <w:r>
              <w:rPr>
                <w:szCs w:val="18"/>
                <w:lang w:eastAsia="lv-LV"/>
              </w:rPr>
              <w:t>gnoze</w:t>
            </w:r>
          </w:p>
        </w:tc>
      </w:tr>
      <w:tr w:rsidR="008F2FC2" w:rsidRPr="009B3693" w14:paraId="35C4B93D" w14:textId="77777777" w:rsidTr="00716729">
        <w:trPr>
          <w:cantSplit/>
        </w:trPr>
        <w:tc>
          <w:tcPr>
            <w:tcW w:w="3466" w:type="dxa"/>
            <w:shd w:val="clear" w:color="auto" w:fill="D9D9D9"/>
          </w:tcPr>
          <w:p w14:paraId="6D62F155" w14:textId="77777777" w:rsidR="008F2FC2" w:rsidRPr="0094233A" w:rsidRDefault="008F2FC2" w:rsidP="00716729">
            <w:pPr>
              <w:pStyle w:val="tabteksts"/>
              <w:ind w:left="134" w:right="69"/>
              <w:rPr>
                <w:szCs w:val="18"/>
                <w:lang w:eastAsia="lv-LV"/>
              </w:rPr>
            </w:pPr>
            <w:r w:rsidRPr="0094233A">
              <w:rPr>
                <w:szCs w:val="18"/>
                <w:lang w:eastAsia="lv-LV"/>
              </w:rPr>
              <w:t>Kopējie izdevumi,</w:t>
            </w:r>
            <w:r w:rsidRPr="0094233A">
              <w:rPr>
                <w:szCs w:val="18"/>
              </w:rPr>
              <w:t xml:space="preserve"> </w:t>
            </w:r>
            <w:proofErr w:type="spellStart"/>
            <w:r w:rsidRPr="0094233A">
              <w:rPr>
                <w:i/>
                <w:szCs w:val="18"/>
              </w:rPr>
              <w:t>euro</w:t>
            </w:r>
            <w:proofErr w:type="spellEnd"/>
          </w:p>
        </w:tc>
        <w:tc>
          <w:tcPr>
            <w:tcW w:w="1124" w:type="dxa"/>
            <w:shd w:val="clear" w:color="auto" w:fill="D9D9D9"/>
          </w:tcPr>
          <w:p w14:paraId="07D14D75" w14:textId="77777777" w:rsidR="008F2FC2" w:rsidRPr="0094233A" w:rsidRDefault="008F2FC2" w:rsidP="00716729">
            <w:pPr>
              <w:pStyle w:val="tabteksts"/>
              <w:ind w:left="134" w:right="69"/>
              <w:jc w:val="right"/>
              <w:rPr>
                <w:szCs w:val="18"/>
              </w:rPr>
            </w:pPr>
            <w:r w:rsidRPr="0094233A">
              <w:rPr>
                <w:szCs w:val="18"/>
              </w:rPr>
              <w:t>659 538</w:t>
            </w:r>
          </w:p>
        </w:tc>
        <w:tc>
          <w:tcPr>
            <w:tcW w:w="1103" w:type="dxa"/>
            <w:shd w:val="clear" w:color="auto" w:fill="D9D9D9"/>
          </w:tcPr>
          <w:p w14:paraId="0395337C" w14:textId="77777777" w:rsidR="008F2FC2" w:rsidRPr="0094233A" w:rsidRDefault="008F2FC2" w:rsidP="00716729">
            <w:pPr>
              <w:pStyle w:val="tabteksts"/>
              <w:ind w:left="134" w:right="69"/>
              <w:jc w:val="right"/>
              <w:rPr>
                <w:szCs w:val="18"/>
              </w:rPr>
            </w:pPr>
            <w:r w:rsidRPr="0094233A">
              <w:rPr>
                <w:szCs w:val="18"/>
              </w:rPr>
              <w:t>1 623 311</w:t>
            </w:r>
          </w:p>
        </w:tc>
        <w:tc>
          <w:tcPr>
            <w:tcW w:w="1123" w:type="dxa"/>
            <w:shd w:val="clear" w:color="auto" w:fill="D9D9D9"/>
          </w:tcPr>
          <w:p w14:paraId="0DE4D572" w14:textId="77777777" w:rsidR="008F2FC2" w:rsidRPr="0094233A" w:rsidRDefault="008F2FC2" w:rsidP="00716729">
            <w:pPr>
              <w:pStyle w:val="tabteksts"/>
              <w:ind w:left="134" w:right="69"/>
              <w:jc w:val="right"/>
              <w:rPr>
                <w:szCs w:val="18"/>
              </w:rPr>
            </w:pPr>
            <w:r w:rsidRPr="0094233A">
              <w:rPr>
                <w:szCs w:val="18"/>
              </w:rPr>
              <w:t>4 560 405</w:t>
            </w:r>
          </w:p>
        </w:tc>
        <w:tc>
          <w:tcPr>
            <w:tcW w:w="1122" w:type="dxa"/>
            <w:shd w:val="clear" w:color="auto" w:fill="D9D9D9"/>
          </w:tcPr>
          <w:p w14:paraId="1EDD2F23" w14:textId="77777777" w:rsidR="008F2FC2" w:rsidRPr="0094233A" w:rsidRDefault="008F2FC2" w:rsidP="00716729">
            <w:pPr>
              <w:pStyle w:val="tabteksts"/>
              <w:ind w:left="134" w:right="69"/>
              <w:jc w:val="right"/>
              <w:rPr>
                <w:szCs w:val="18"/>
              </w:rPr>
            </w:pPr>
            <w:r w:rsidRPr="0094233A">
              <w:rPr>
                <w:szCs w:val="18"/>
              </w:rPr>
              <w:t>3 857 000</w:t>
            </w:r>
          </w:p>
        </w:tc>
        <w:tc>
          <w:tcPr>
            <w:tcW w:w="1123" w:type="dxa"/>
            <w:shd w:val="clear" w:color="auto" w:fill="D9D9D9"/>
          </w:tcPr>
          <w:p w14:paraId="26661873" w14:textId="77777777" w:rsidR="008F2FC2" w:rsidRPr="0094233A" w:rsidRDefault="008F2FC2" w:rsidP="00716729">
            <w:pPr>
              <w:pStyle w:val="tabteksts"/>
              <w:ind w:left="134" w:right="69"/>
              <w:jc w:val="center"/>
              <w:rPr>
                <w:szCs w:val="18"/>
              </w:rPr>
            </w:pPr>
            <w:r w:rsidRPr="0094233A">
              <w:rPr>
                <w:szCs w:val="18"/>
              </w:rPr>
              <w:t>-</w:t>
            </w:r>
          </w:p>
        </w:tc>
      </w:tr>
      <w:tr w:rsidR="008F2FC2" w:rsidRPr="009B3693" w14:paraId="5AE6D206" w14:textId="77777777" w:rsidTr="00716729">
        <w:trPr>
          <w:cantSplit/>
        </w:trPr>
        <w:tc>
          <w:tcPr>
            <w:tcW w:w="3466" w:type="dxa"/>
          </w:tcPr>
          <w:p w14:paraId="57031B3F" w14:textId="77777777" w:rsidR="008F2FC2" w:rsidRPr="0094233A" w:rsidRDefault="008F2FC2" w:rsidP="00716729">
            <w:pPr>
              <w:pStyle w:val="tabteksts"/>
              <w:ind w:left="134" w:right="69"/>
              <w:rPr>
                <w:szCs w:val="18"/>
                <w:lang w:eastAsia="lv-LV"/>
              </w:rPr>
            </w:pPr>
            <w:r w:rsidRPr="0094233A">
              <w:rPr>
                <w:szCs w:val="18"/>
                <w:lang w:eastAsia="lv-LV"/>
              </w:rPr>
              <w:t xml:space="preserve">Kopējo izdevumu izmaiņas, </w:t>
            </w:r>
            <w:proofErr w:type="spellStart"/>
            <w:r w:rsidRPr="0094233A">
              <w:rPr>
                <w:i/>
                <w:szCs w:val="18"/>
                <w:lang w:eastAsia="lv-LV"/>
              </w:rPr>
              <w:t>euro</w:t>
            </w:r>
            <w:proofErr w:type="spellEnd"/>
            <w:r w:rsidRPr="0094233A">
              <w:rPr>
                <w:szCs w:val="18"/>
                <w:lang w:eastAsia="lv-LV"/>
              </w:rPr>
              <w:t xml:space="preserve"> (+/–) pret iepriekšējo gadu</w:t>
            </w:r>
          </w:p>
        </w:tc>
        <w:tc>
          <w:tcPr>
            <w:tcW w:w="1124" w:type="dxa"/>
          </w:tcPr>
          <w:p w14:paraId="2D3921AB" w14:textId="77777777" w:rsidR="008F2FC2" w:rsidRPr="0094233A" w:rsidRDefault="008F2FC2" w:rsidP="00716729">
            <w:pPr>
              <w:pStyle w:val="tabteksts"/>
              <w:ind w:left="134" w:right="69"/>
              <w:jc w:val="center"/>
              <w:rPr>
                <w:szCs w:val="18"/>
              </w:rPr>
            </w:pPr>
            <w:r w:rsidRPr="0094233A">
              <w:rPr>
                <w:b/>
                <w:bCs/>
                <w:szCs w:val="18"/>
              </w:rPr>
              <w:t>×</w:t>
            </w:r>
          </w:p>
        </w:tc>
        <w:tc>
          <w:tcPr>
            <w:tcW w:w="1103" w:type="dxa"/>
          </w:tcPr>
          <w:p w14:paraId="03CD788A" w14:textId="77777777" w:rsidR="008F2FC2" w:rsidRPr="0094233A" w:rsidRDefault="008F2FC2" w:rsidP="00716729">
            <w:pPr>
              <w:pStyle w:val="tabteksts"/>
              <w:ind w:left="134" w:right="69"/>
              <w:jc w:val="right"/>
              <w:rPr>
                <w:szCs w:val="18"/>
              </w:rPr>
            </w:pPr>
            <w:r w:rsidRPr="0094233A">
              <w:rPr>
                <w:szCs w:val="18"/>
              </w:rPr>
              <w:t>963 773</w:t>
            </w:r>
          </w:p>
        </w:tc>
        <w:tc>
          <w:tcPr>
            <w:tcW w:w="1123" w:type="dxa"/>
          </w:tcPr>
          <w:p w14:paraId="7C95EA52" w14:textId="77777777" w:rsidR="008F2FC2" w:rsidRPr="0094233A" w:rsidRDefault="008F2FC2" w:rsidP="00716729">
            <w:pPr>
              <w:pStyle w:val="tabteksts"/>
              <w:ind w:left="134" w:right="69"/>
              <w:jc w:val="right"/>
              <w:rPr>
                <w:szCs w:val="18"/>
              </w:rPr>
            </w:pPr>
            <w:r w:rsidRPr="0094233A">
              <w:rPr>
                <w:szCs w:val="18"/>
              </w:rPr>
              <w:t>2 937 094</w:t>
            </w:r>
          </w:p>
        </w:tc>
        <w:tc>
          <w:tcPr>
            <w:tcW w:w="1122" w:type="dxa"/>
          </w:tcPr>
          <w:p w14:paraId="1E4B41BB" w14:textId="77777777" w:rsidR="008F2FC2" w:rsidRPr="0094233A" w:rsidRDefault="008F2FC2" w:rsidP="00716729">
            <w:pPr>
              <w:pStyle w:val="tabteksts"/>
              <w:ind w:left="134" w:right="69"/>
              <w:jc w:val="right"/>
              <w:rPr>
                <w:szCs w:val="18"/>
              </w:rPr>
            </w:pPr>
            <w:r w:rsidRPr="0094233A">
              <w:rPr>
                <w:szCs w:val="18"/>
              </w:rPr>
              <w:t>-703 405</w:t>
            </w:r>
          </w:p>
        </w:tc>
        <w:tc>
          <w:tcPr>
            <w:tcW w:w="1123" w:type="dxa"/>
          </w:tcPr>
          <w:p w14:paraId="482552D0" w14:textId="77777777" w:rsidR="008F2FC2" w:rsidRPr="0094233A" w:rsidRDefault="008F2FC2" w:rsidP="00716729">
            <w:pPr>
              <w:pStyle w:val="tabteksts"/>
              <w:ind w:left="134" w:right="69"/>
              <w:jc w:val="right"/>
              <w:rPr>
                <w:szCs w:val="18"/>
              </w:rPr>
            </w:pPr>
            <w:r w:rsidRPr="0094233A">
              <w:rPr>
                <w:szCs w:val="18"/>
              </w:rPr>
              <w:t>-3 857 000</w:t>
            </w:r>
          </w:p>
        </w:tc>
      </w:tr>
      <w:tr w:rsidR="008F2FC2" w:rsidRPr="009B3693" w14:paraId="01D0EE5F" w14:textId="77777777" w:rsidTr="00716729">
        <w:trPr>
          <w:cantSplit/>
        </w:trPr>
        <w:tc>
          <w:tcPr>
            <w:tcW w:w="3466" w:type="dxa"/>
          </w:tcPr>
          <w:p w14:paraId="64140F90" w14:textId="77777777" w:rsidR="008F2FC2" w:rsidRPr="0094233A" w:rsidRDefault="008F2FC2" w:rsidP="00716729">
            <w:pPr>
              <w:pStyle w:val="tabteksts"/>
              <w:ind w:left="134" w:right="69"/>
              <w:rPr>
                <w:szCs w:val="18"/>
              </w:rPr>
            </w:pPr>
            <w:r w:rsidRPr="0094233A">
              <w:rPr>
                <w:szCs w:val="18"/>
                <w:lang w:eastAsia="lv-LV"/>
              </w:rPr>
              <w:t>Kopējie izdevumi</w:t>
            </w:r>
            <w:r w:rsidRPr="0094233A">
              <w:rPr>
                <w:szCs w:val="18"/>
              </w:rPr>
              <w:t>, % (+/–) pret iepriekšējo gadu</w:t>
            </w:r>
          </w:p>
        </w:tc>
        <w:tc>
          <w:tcPr>
            <w:tcW w:w="1124" w:type="dxa"/>
          </w:tcPr>
          <w:p w14:paraId="70A5E9EA" w14:textId="77777777" w:rsidR="008F2FC2" w:rsidRPr="0094233A" w:rsidRDefault="008F2FC2" w:rsidP="00716729">
            <w:pPr>
              <w:pStyle w:val="tabteksts"/>
              <w:ind w:left="134" w:right="69"/>
              <w:jc w:val="center"/>
              <w:rPr>
                <w:szCs w:val="18"/>
              </w:rPr>
            </w:pPr>
            <w:r w:rsidRPr="0094233A">
              <w:rPr>
                <w:b/>
                <w:bCs/>
                <w:szCs w:val="18"/>
              </w:rPr>
              <w:t>×</w:t>
            </w:r>
          </w:p>
        </w:tc>
        <w:tc>
          <w:tcPr>
            <w:tcW w:w="1103" w:type="dxa"/>
          </w:tcPr>
          <w:p w14:paraId="280BB7B6" w14:textId="77777777" w:rsidR="008F2FC2" w:rsidRPr="0094233A" w:rsidRDefault="008F2FC2" w:rsidP="00716729">
            <w:pPr>
              <w:pStyle w:val="tabteksts"/>
              <w:ind w:left="134" w:right="69"/>
              <w:jc w:val="right"/>
              <w:rPr>
                <w:szCs w:val="18"/>
              </w:rPr>
            </w:pPr>
            <w:r w:rsidRPr="0094233A">
              <w:rPr>
                <w:szCs w:val="18"/>
              </w:rPr>
              <w:t>146,1</w:t>
            </w:r>
          </w:p>
        </w:tc>
        <w:tc>
          <w:tcPr>
            <w:tcW w:w="1123" w:type="dxa"/>
          </w:tcPr>
          <w:p w14:paraId="649384C7" w14:textId="77777777" w:rsidR="008F2FC2" w:rsidRPr="0094233A" w:rsidRDefault="008F2FC2" w:rsidP="00716729">
            <w:pPr>
              <w:pStyle w:val="tabteksts"/>
              <w:ind w:left="134" w:right="69"/>
              <w:jc w:val="right"/>
              <w:rPr>
                <w:szCs w:val="18"/>
              </w:rPr>
            </w:pPr>
            <w:r w:rsidRPr="0094233A">
              <w:rPr>
                <w:szCs w:val="18"/>
              </w:rPr>
              <w:t>180,9</w:t>
            </w:r>
          </w:p>
        </w:tc>
        <w:tc>
          <w:tcPr>
            <w:tcW w:w="1122" w:type="dxa"/>
          </w:tcPr>
          <w:p w14:paraId="0A59A0F6" w14:textId="77777777" w:rsidR="008F2FC2" w:rsidRPr="0094233A" w:rsidRDefault="008F2FC2" w:rsidP="00716729">
            <w:pPr>
              <w:pStyle w:val="tabteksts"/>
              <w:ind w:left="134" w:right="69"/>
              <w:jc w:val="right"/>
              <w:rPr>
                <w:szCs w:val="18"/>
              </w:rPr>
            </w:pPr>
            <w:r w:rsidRPr="0094233A">
              <w:rPr>
                <w:szCs w:val="18"/>
              </w:rPr>
              <w:t>-15,4</w:t>
            </w:r>
          </w:p>
        </w:tc>
        <w:tc>
          <w:tcPr>
            <w:tcW w:w="1123" w:type="dxa"/>
          </w:tcPr>
          <w:p w14:paraId="2B80A89A" w14:textId="77777777" w:rsidR="008F2FC2" w:rsidRPr="0094233A" w:rsidRDefault="008F2FC2" w:rsidP="00716729">
            <w:pPr>
              <w:pStyle w:val="tabteksts"/>
              <w:ind w:left="134" w:right="69"/>
              <w:jc w:val="right"/>
              <w:rPr>
                <w:szCs w:val="18"/>
              </w:rPr>
            </w:pPr>
            <w:r w:rsidRPr="0094233A">
              <w:rPr>
                <w:szCs w:val="18"/>
              </w:rPr>
              <w:t>-100,0</w:t>
            </w:r>
          </w:p>
        </w:tc>
      </w:tr>
      <w:tr w:rsidR="008F2FC2" w:rsidRPr="009B3693" w14:paraId="7D3FC4C9" w14:textId="77777777" w:rsidTr="00716729">
        <w:trPr>
          <w:cantSplit/>
        </w:trPr>
        <w:tc>
          <w:tcPr>
            <w:tcW w:w="3466" w:type="dxa"/>
          </w:tcPr>
          <w:p w14:paraId="47555E7F" w14:textId="77777777" w:rsidR="008F2FC2" w:rsidRPr="0094233A" w:rsidRDefault="008F2FC2" w:rsidP="00716729">
            <w:pPr>
              <w:pStyle w:val="tabteksts"/>
              <w:ind w:left="134" w:right="69"/>
              <w:rPr>
                <w:szCs w:val="18"/>
                <w:lang w:eastAsia="lv-LV"/>
              </w:rPr>
            </w:pPr>
            <w:r w:rsidRPr="0094233A">
              <w:rPr>
                <w:szCs w:val="18"/>
              </w:rPr>
              <w:t xml:space="preserve">Atlīdzība, </w:t>
            </w:r>
            <w:proofErr w:type="spellStart"/>
            <w:r w:rsidRPr="0094233A">
              <w:rPr>
                <w:i/>
                <w:szCs w:val="18"/>
              </w:rPr>
              <w:t>euro</w:t>
            </w:r>
            <w:proofErr w:type="spellEnd"/>
          </w:p>
        </w:tc>
        <w:tc>
          <w:tcPr>
            <w:tcW w:w="1124" w:type="dxa"/>
          </w:tcPr>
          <w:p w14:paraId="3116F985" w14:textId="77777777" w:rsidR="008F2FC2" w:rsidRPr="0094233A" w:rsidRDefault="008F2FC2" w:rsidP="00716729">
            <w:pPr>
              <w:pStyle w:val="tabteksts"/>
              <w:ind w:left="134" w:right="69"/>
              <w:jc w:val="right"/>
              <w:rPr>
                <w:szCs w:val="18"/>
              </w:rPr>
            </w:pPr>
            <w:r w:rsidRPr="0094233A">
              <w:rPr>
                <w:szCs w:val="18"/>
              </w:rPr>
              <w:t>596 853</w:t>
            </w:r>
          </w:p>
        </w:tc>
        <w:tc>
          <w:tcPr>
            <w:tcW w:w="1103" w:type="dxa"/>
          </w:tcPr>
          <w:p w14:paraId="596F2374" w14:textId="77777777" w:rsidR="008F2FC2" w:rsidRPr="0094233A" w:rsidRDefault="008F2FC2" w:rsidP="00716729">
            <w:pPr>
              <w:pStyle w:val="tabteksts"/>
              <w:ind w:left="134" w:right="69"/>
              <w:jc w:val="right"/>
              <w:rPr>
                <w:szCs w:val="18"/>
              </w:rPr>
            </w:pPr>
            <w:r w:rsidRPr="0094233A">
              <w:rPr>
                <w:szCs w:val="18"/>
              </w:rPr>
              <w:t>596 853</w:t>
            </w:r>
          </w:p>
        </w:tc>
        <w:tc>
          <w:tcPr>
            <w:tcW w:w="1123" w:type="dxa"/>
          </w:tcPr>
          <w:p w14:paraId="17B00591" w14:textId="77777777" w:rsidR="008F2FC2" w:rsidRPr="0094233A" w:rsidRDefault="008F2FC2" w:rsidP="00716729">
            <w:pPr>
              <w:pStyle w:val="tabteksts"/>
              <w:ind w:left="134" w:right="69"/>
              <w:jc w:val="right"/>
              <w:rPr>
                <w:szCs w:val="18"/>
              </w:rPr>
            </w:pPr>
            <w:r w:rsidRPr="0094233A">
              <w:rPr>
                <w:szCs w:val="18"/>
              </w:rPr>
              <w:t>596 853</w:t>
            </w:r>
          </w:p>
        </w:tc>
        <w:tc>
          <w:tcPr>
            <w:tcW w:w="1122" w:type="dxa"/>
          </w:tcPr>
          <w:p w14:paraId="56D238C8" w14:textId="77777777" w:rsidR="008F2FC2" w:rsidRPr="0094233A" w:rsidRDefault="008F2FC2" w:rsidP="00716729">
            <w:pPr>
              <w:pStyle w:val="tabteksts"/>
              <w:ind w:left="134" w:right="69"/>
              <w:jc w:val="center"/>
              <w:rPr>
                <w:szCs w:val="18"/>
              </w:rPr>
            </w:pPr>
            <w:r w:rsidRPr="0094233A">
              <w:rPr>
                <w:szCs w:val="18"/>
              </w:rPr>
              <w:t>-</w:t>
            </w:r>
          </w:p>
        </w:tc>
        <w:tc>
          <w:tcPr>
            <w:tcW w:w="1123" w:type="dxa"/>
          </w:tcPr>
          <w:p w14:paraId="59D937D5" w14:textId="77777777" w:rsidR="008F2FC2" w:rsidRPr="0094233A" w:rsidRDefault="008F2FC2" w:rsidP="00716729">
            <w:pPr>
              <w:pStyle w:val="tabteksts"/>
              <w:ind w:left="134" w:right="69"/>
              <w:jc w:val="center"/>
              <w:rPr>
                <w:szCs w:val="18"/>
              </w:rPr>
            </w:pPr>
            <w:r w:rsidRPr="0094233A">
              <w:rPr>
                <w:szCs w:val="18"/>
              </w:rPr>
              <w:t>-</w:t>
            </w:r>
          </w:p>
        </w:tc>
      </w:tr>
      <w:tr w:rsidR="008F2FC2" w:rsidRPr="009B3693" w14:paraId="79E7FAF9" w14:textId="77777777" w:rsidTr="00716729">
        <w:trPr>
          <w:cantSplit/>
        </w:trPr>
        <w:tc>
          <w:tcPr>
            <w:tcW w:w="3466" w:type="dxa"/>
          </w:tcPr>
          <w:p w14:paraId="126D4E21" w14:textId="77777777" w:rsidR="008F2FC2" w:rsidRPr="0094233A" w:rsidRDefault="008F2FC2" w:rsidP="00716729">
            <w:pPr>
              <w:pStyle w:val="tabteksts"/>
              <w:ind w:left="134" w:right="69"/>
              <w:rPr>
                <w:szCs w:val="18"/>
                <w:lang w:eastAsia="lv-LV"/>
              </w:rPr>
            </w:pPr>
            <w:r w:rsidRPr="0094233A">
              <w:rPr>
                <w:szCs w:val="18"/>
              </w:rPr>
              <w:t>Vidējais amata vietu skaits gadā, neskaitot pedagogu un zemessargu amata vietas</w:t>
            </w:r>
          </w:p>
        </w:tc>
        <w:tc>
          <w:tcPr>
            <w:tcW w:w="1124" w:type="dxa"/>
          </w:tcPr>
          <w:p w14:paraId="065B0C40" w14:textId="77777777" w:rsidR="008F2FC2" w:rsidRPr="0094233A" w:rsidRDefault="008F2FC2" w:rsidP="00716729">
            <w:pPr>
              <w:pStyle w:val="tabteksts"/>
              <w:ind w:left="134" w:right="69"/>
              <w:jc w:val="right"/>
              <w:rPr>
                <w:szCs w:val="18"/>
              </w:rPr>
            </w:pPr>
            <w:r w:rsidRPr="0094233A">
              <w:rPr>
                <w:szCs w:val="18"/>
              </w:rPr>
              <w:t>9</w:t>
            </w:r>
          </w:p>
        </w:tc>
        <w:tc>
          <w:tcPr>
            <w:tcW w:w="1103" w:type="dxa"/>
          </w:tcPr>
          <w:p w14:paraId="6DF1B8EE" w14:textId="77777777" w:rsidR="008F2FC2" w:rsidRPr="0094233A" w:rsidRDefault="008F2FC2" w:rsidP="00716729">
            <w:pPr>
              <w:pStyle w:val="tabteksts"/>
              <w:ind w:left="134" w:right="69"/>
              <w:jc w:val="right"/>
              <w:rPr>
                <w:szCs w:val="18"/>
              </w:rPr>
            </w:pPr>
            <w:r w:rsidRPr="0094233A">
              <w:rPr>
                <w:szCs w:val="18"/>
              </w:rPr>
              <w:t>9</w:t>
            </w:r>
          </w:p>
        </w:tc>
        <w:tc>
          <w:tcPr>
            <w:tcW w:w="1123" w:type="dxa"/>
          </w:tcPr>
          <w:p w14:paraId="6D507FD0" w14:textId="77777777" w:rsidR="008F2FC2" w:rsidRPr="0094233A" w:rsidRDefault="008F2FC2" w:rsidP="00716729">
            <w:pPr>
              <w:pStyle w:val="tabteksts"/>
              <w:ind w:left="134" w:right="69"/>
              <w:jc w:val="right"/>
              <w:rPr>
                <w:szCs w:val="18"/>
              </w:rPr>
            </w:pPr>
            <w:r w:rsidRPr="0094233A">
              <w:rPr>
                <w:szCs w:val="18"/>
              </w:rPr>
              <w:t>9</w:t>
            </w:r>
          </w:p>
        </w:tc>
        <w:tc>
          <w:tcPr>
            <w:tcW w:w="1122" w:type="dxa"/>
          </w:tcPr>
          <w:p w14:paraId="44444A6B" w14:textId="77777777" w:rsidR="008F2FC2" w:rsidRPr="0094233A" w:rsidRDefault="008F2FC2" w:rsidP="00716729">
            <w:pPr>
              <w:pStyle w:val="tabteksts"/>
              <w:ind w:left="134" w:right="69"/>
              <w:jc w:val="center"/>
              <w:rPr>
                <w:szCs w:val="18"/>
              </w:rPr>
            </w:pPr>
            <w:r w:rsidRPr="0094233A">
              <w:rPr>
                <w:szCs w:val="18"/>
              </w:rPr>
              <w:t>-</w:t>
            </w:r>
          </w:p>
        </w:tc>
        <w:tc>
          <w:tcPr>
            <w:tcW w:w="1123" w:type="dxa"/>
          </w:tcPr>
          <w:p w14:paraId="0AE7CE74" w14:textId="77777777" w:rsidR="008F2FC2" w:rsidRPr="0094233A" w:rsidRDefault="008F2FC2" w:rsidP="00716729">
            <w:pPr>
              <w:pStyle w:val="tabteksts"/>
              <w:ind w:left="134" w:right="69"/>
              <w:jc w:val="center"/>
              <w:rPr>
                <w:szCs w:val="18"/>
              </w:rPr>
            </w:pPr>
            <w:r w:rsidRPr="0094233A">
              <w:rPr>
                <w:szCs w:val="18"/>
              </w:rPr>
              <w:t>-</w:t>
            </w:r>
          </w:p>
        </w:tc>
      </w:tr>
      <w:tr w:rsidR="008F2FC2" w:rsidRPr="009B3693" w14:paraId="73389FEA" w14:textId="77777777" w:rsidTr="00716729">
        <w:trPr>
          <w:cantSplit/>
        </w:trPr>
        <w:tc>
          <w:tcPr>
            <w:tcW w:w="3466" w:type="dxa"/>
          </w:tcPr>
          <w:p w14:paraId="5394238F" w14:textId="77777777" w:rsidR="008F2FC2" w:rsidRPr="0094233A" w:rsidRDefault="008F2FC2" w:rsidP="00716729">
            <w:pPr>
              <w:pStyle w:val="tabteksts"/>
              <w:ind w:left="134" w:right="69"/>
              <w:rPr>
                <w:szCs w:val="18"/>
                <w:lang w:eastAsia="lv-LV"/>
              </w:rPr>
            </w:pPr>
            <w:r w:rsidRPr="0094233A">
              <w:rPr>
                <w:szCs w:val="18"/>
              </w:rPr>
              <w:t xml:space="preserve">Vidējā atlīdzība amata vietai </w:t>
            </w:r>
            <w:r w:rsidRPr="0094233A">
              <w:rPr>
                <w:szCs w:val="18"/>
                <w:lang w:eastAsia="lv-LV"/>
              </w:rPr>
              <w:t>(mēnesī)</w:t>
            </w:r>
            <w:r w:rsidRPr="0094233A">
              <w:rPr>
                <w:szCs w:val="18"/>
              </w:rPr>
              <w:t xml:space="preserve">, neskaitot pedagogu amata vietas, </w:t>
            </w:r>
            <w:proofErr w:type="spellStart"/>
            <w:r w:rsidRPr="0094233A">
              <w:rPr>
                <w:i/>
                <w:szCs w:val="18"/>
              </w:rPr>
              <w:t>euro</w:t>
            </w:r>
            <w:proofErr w:type="spellEnd"/>
          </w:p>
        </w:tc>
        <w:tc>
          <w:tcPr>
            <w:tcW w:w="1124" w:type="dxa"/>
          </w:tcPr>
          <w:p w14:paraId="7524FD96" w14:textId="77777777" w:rsidR="008F2FC2" w:rsidRPr="0094233A" w:rsidRDefault="008F2FC2" w:rsidP="00716729">
            <w:pPr>
              <w:pStyle w:val="tabteksts"/>
              <w:ind w:left="134" w:right="69"/>
              <w:jc w:val="right"/>
              <w:rPr>
                <w:szCs w:val="18"/>
              </w:rPr>
            </w:pPr>
            <w:r w:rsidRPr="0094233A">
              <w:rPr>
                <w:szCs w:val="18"/>
              </w:rPr>
              <w:t>5 526</w:t>
            </w:r>
          </w:p>
        </w:tc>
        <w:tc>
          <w:tcPr>
            <w:tcW w:w="1103" w:type="dxa"/>
          </w:tcPr>
          <w:p w14:paraId="27215F20" w14:textId="77777777" w:rsidR="008F2FC2" w:rsidRPr="0094233A" w:rsidRDefault="008F2FC2" w:rsidP="00716729">
            <w:pPr>
              <w:pStyle w:val="tabteksts"/>
              <w:ind w:left="134" w:right="69"/>
              <w:jc w:val="right"/>
              <w:rPr>
                <w:szCs w:val="18"/>
              </w:rPr>
            </w:pPr>
            <w:r w:rsidRPr="0094233A">
              <w:rPr>
                <w:szCs w:val="18"/>
              </w:rPr>
              <w:t>5 526</w:t>
            </w:r>
          </w:p>
        </w:tc>
        <w:tc>
          <w:tcPr>
            <w:tcW w:w="1123" w:type="dxa"/>
          </w:tcPr>
          <w:p w14:paraId="464B1D60" w14:textId="77777777" w:rsidR="008F2FC2" w:rsidRPr="0094233A" w:rsidRDefault="008F2FC2" w:rsidP="00716729">
            <w:pPr>
              <w:pStyle w:val="tabteksts"/>
              <w:ind w:left="134" w:right="69"/>
              <w:jc w:val="right"/>
              <w:rPr>
                <w:szCs w:val="18"/>
              </w:rPr>
            </w:pPr>
            <w:r w:rsidRPr="0094233A">
              <w:rPr>
                <w:szCs w:val="18"/>
              </w:rPr>
              <w:t>5 526</w:t>
            </w:r>
          </w:p>
        </w:tc>
        <w:tc>
          <w:tcPr>
            <w:tcW w:w="1122" w:type="dxa"/>
          </w:tcPr>
          <w:p w14:paraId="4AB2C20B" w14:textId="77777777" w:rsidR="008F2FC2" w:rsidRPr="0094233A" w:rsidRDefault="008F2FC2" w:rsidP="00716729">
            <w:pPr>
              <w:pStyle w:val="tabteksts"/>
              <w:ind w:left="134" w:right="69"/>
              <w:jc w:val="center"/>
              <w:rPr>
                <w:szCs w:val="18"/>
              </w:rPr>
            </w:pPr>
            <w:r w:rsidRPr="0094233A">
              <w:rPr>
                <w:szCs w:val="18"/>
              </w:rPr>
              <w:t>-</w:t>
            </w:r>
          </w:p>
        </w:tc>
        <w:tc>
          <w:tcPr>
            <w:tcW w:w="1123" w:type="dxa"/>
          </w:tcPr>
          <w:p w14:paraId="46CAF57D" w14:textId="77777777" w:rsidR="008F2FC2" w:rsidRPr="0094233A" w:rsidRDefault="008F2FC2" w:rsidP="00716729">
            <w:pPr>
              <w:pStyle w:val="tabteksts"/>
              <w:ind w:left="134" w:right="69"/>
              <w:jc w:val="center"/>
              <w:rPr>
                <w:szCs w:val="18"/>
              </w:rPr>
            </w:pPr>
            <w:r w:rsidRPr="0094233A">
              <w:rPr>
                <w:szCs w:val="18"/>
              </w:rPr>
              <w:t>-</w:t>
            </w:r>
          </w:p>
        </w:tc>
      </w:tr>
    </w:tbl>
    <w:p w14:paraId="234DA997" w14:textId="714EFDE6" w:rsidR="008F2FC2" w:rsidRPr="00716729" w:rsidRDefault="008F2FC2" w:rsidP="00716729">
      <w:pPr>
        <w:spacing w:before="240" w:after="240"/>
        <w:jc w:val="center"/>
        <w:rPr>
          <w:b/>
          <w:szCs w:val="24"/>
          <w:lang w:eastAsia="lv-LV"/>
        </w:rPr>
      </w:pPr>
      <w:r w:rsidRPr="00716729">
        <w:rPr>
          <w:b/>
          <w:szCs w:val="24"/>
          <w:lang w:eastAsia="lv-LV"/>
        </w:rPr>
        <w:t>Izmaiņas izdevumos, salīdzinot 2024. gada projektu ar 2023. gada plānu</w:t>
      </w:r>
    </w:p>
    <w:p w14:paraId="756FD520" w14:textId="5AE9F363" w:rsidR="008F2FC2" w:rsidRPr="00716729" w:rsidRDefault="00716729" w:rsidP="00716729">
      <w:pPr>
        <w:jc w:val="right"/>
        <w:rPr>
          <w:i/>
          <w:sz w:val="16"/>
          <w:szCs w:val="16"/>
        </w:rPr>
      </w:pPr>
      <w:proofErr w:type="spellStart"/>
      <w:r w:rsidRPr="00716729">
        <w:rPr>
          <w:i/>
          <w:sz w:val="16"/>
          <w:szCs w:val="16"/>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65"/>
        <w:gridCol w:w="1449"/>
        <w:gridCol w:w="1442"/>
        <w:gridCol w:w="1406"/>
      </w:tblGrid>
      <w:tr w:rsidR="008F2FC2" w:rsidRPr="009B3693" w14:paraId="1E2A3B44" w14:textId="77777777" w:rsidTr="00716729">
        <w:trPr>
          <w:cantSplit/>
        </w:trPr>
        <w:tc>
          <w:tcPr>
            <w:tcW w:w="4764" w:type="dxa"/>
            <w:vAlign w:val="center"/>
          </w:tcPr>
          <w:p w14:paraId="5E503392" w14:textId="77777777" w:rsidR="008F2FC2" w:rsidRPr="0094233A" w:rsidRDefault="008F2FC2" w:rsidP="00D07869">
            <w:pPr>
              <w:pStyle w:val="tabteksts"/>
              <w:jc w:val="center"/>
              <w:rPr>
                <w:szCs w:val="18"/>
              </w:rPr>
            </w:pPr>
            <w:r w:rsidRPr="0094233A">
              <w:rPr>
                <w:szCs w:val="18"/>
                <w:lang w:eastAsia="lv-LV"/>
              </w:rPr>
              <w:t>Pasākums</w:t>
            </w:r>
          </w:p>
        </w:tc>
        <w:tc>
          <w:tcPr>
            <w:tcW w:w="1449" w:type="dxa"/>
            <w:vAlign w:val="center"/>
          </w:tcPr>
          <w:p w14:paraId="45D7471F" w14:textId="77777777" w:rsidR="008F2FC2" w:rsidRPr="0094233A" w:rsidRDefault="008F2FC2" w:rsidP="00D07869">
            <w:pPr>
              <w:pStyle w:val="tabteksts"/>
              <w:jc w:val="center"/>
              <w:rPr>
                <w:szCs w:val="18"/>
                <w:lang w:eastAsia="lv-LV"/>
              </w:rPr>
            </w:pPr>
            <w:r w:rsidRPr="0094233A">
              <w:rPr>
                <w:szCs w:val="18"/>
                <w:lang w:eastAsia="lv-LV"/>
              </w:rPr>
              <w:t>Samazinājums</w:t>
            </w:r>
          </w:p>
        </w:tc>
        <w:tc>
          <w:tcPr>
            <w:tcW w:w="1442" w:type="dxa"/>
            <w:vAlign w:val="center"/>
          </w:tcPr>
          <w:p w14:paraId="6ED05D5B" w14:textId="77777777" w:rsidR="008F2FC2" w:rsidRPr="0094233A" w:rsidRDefault="008F2FC2" w:rsidP="00D07869">
            <w:pPr>
              <w:pStyle w:val="tabteksts"/>
              <w:jc w:val="center"/>
              <w:rPr>
                <w:szCs w:val="18"/>
                <w:lang w:eastAsia="lv-LV"/>
              </w:rPr>
            </w:pPr>
            <w:r w:rsidRPr="0094233A">
              <w:rPr>
                <w:szCs w:val="18"/>
                <w:lang w:eastAsia="lv-LV"/>
              </w:rPr>
              <w:t>Palielinājums</w:t>
            </w:r>
          </w:p>
        </w:tc>
        <w:tc>
          <w:tcPr>
            <w:tcW w:w="1406" w:type="dxa"/>
            <w:vAlign w:val="center"/>
          </w:tcPr>
          <w:p w14:paraId="4A9A57E1" w14:textId="77777777" w:rsidR="008F2FC2" w:rsidRPr="0094233A" w:rsidRDefault="008F2FC2" w:rsidP="00D07869">
            <w:pPr>
              <w:pStyle w:val="tabteksts"/>
              <w:jc w:val="center"/>
              <w:rPr>
                <w:szCs w:val="18"/>
                <w:lang w:eastAsia="lv-LV"/>
              </w:rPr>
            </w:pPr>
            <w:r w:rsidRPr="0094233A">
              <w:rPr>
                <w:szCs w:val="18"/>
                <w:lang w:eastAsia="lv-LV"/>
              </w:rPr>
              <w:t>Izmaiņas</w:t>
            </w:r>
          </w:p>
        </w:tc>
      </w:tr>
      <w:tr w:rsidR="008F2FC2" w:rsidRPr="009B3693" w14:paraId="120723B0" w14:textId="77777777" w:rsidTr="00716729">
        <w:trPr>
          <w:cantSplit/>
        </w:trPr>
        <w:tc>
          <w:tcPr>
            <w:tcW w:w="4764" w:type="dxa"/>
            <w:shd w:val="clear" w:color="auto" w:fill="D9D9D9"/>
          </w:tcPr>
          <w:p w14:paraId="55306217" w14:textId="77777777" w:rsidR="008F2FC2" w:rsidRPr="0094233A" w:rsidRDefault="008F2FC2" w:rsidP="00716729">
            <w:pPr>
              <w:pStyle w:val="tabteksts"/>
              <w:ind w:left="134" w:right="83"/>
              <w:rPr>
                <w:szCs w:val="18"/>
              </w:rPr>
            </w:pPr>
            <w:r w:rsidRPr="0094233A">
              <w:rPr>
                <w:b/>
                <w:bCs/>
                <w:szCs w:val="18"/>
                <w:lang w:eastAsia="lv-LV"/>
              </w:rPr>
              <w:t>Izdevumi – kopā</w:t>
            </w:r>
          </w:p>
        </w:tc>
        <w:tc>
          <w:tcPr>
            <w:tcW w:w="1449" w:type="dxa"/>
            <w:shd w:val="clear" w:color="auto" w:fill="D9D9D9"/>
          </w:tcPr>
          <w:p w14:paraId="3C2FE3A6" w14:textId="77777777" w:rsidR="008F2FC2" w:rsidRPr="0094233A" w:rsidRDefault="008F2FC2" w:rsidP="00716729">
            <w:pPr>
              <w:pStyle w:val="tabteksts"/>
              <w:ind w:left="134" w:right="83"/>
              <w:jc w:val="right"/>
              <w:rPr>
                <w:b/>
                <w:szCs w:val="18"/>
              </w:rPr>
            </w:pPr>
            <w:r w:rsidRPr="0094233A">
              <w:rPr>
                <w:b/>
                <w:szCs w:val="18"/>
              </w:rPr>
              <w:t>1 026 458</w:t>
            </w:r>
          </w:p>
        </w:tc>
        <w:tc>
          <w:tcPr>
            <w:tcW w:w="1442" w:type="dxa"/>
            <w:shd w:val="clear" w:color="auto" w:fill="D9D9D9"/>
          </w:tcPr>
          <w:p w14:paraId="143D223C" w14:textId="77777777" w:rsidR="008F2FC2" w:rsidRPr="0094233A" w:rsidRDefault="008F2FC2" w:rsidP="00716729">
            <w:pPr>
              <w:pStyle w:val="tabteksts"/>
              <w:ind w:left="134" w:right="83"/>
              <w:jc w:val="right"/>
              <w:rPr>
                <w:b/>
                <w:szCs w:val="18"/>
              </w:rPr>
            </w:pPr>
            <w:r w:rsidRPr="0094233A">
              <w:rPr>
                <w:b/>
                <w:szCs w:val="18"/>
              </w:rPr>
              <w:t>3 963 552</w:t>
            </w:r>
          </w:p>
        </w:tc>
        <w:tc>
          <w:tcPr>
            <w:tcW w:w="1406" w:type="dxa"/>
            <w:shd w:val="clear" w:color="auto" w:fill="D9D9D9"/>
          </w:tcPr>
          <w:p w14:paraId="085723DA" w14:textId="77777777" w:rsidR="008F2FC2" w:rsidRPr="0094233A" w:rsidRDefault="008F2FC2" w:rsidP="00716729">
            <w:pPr>
              <w:pStyle w:val="tabteksts"/>
              <w:ind w:left="134" w:right="83"/>
              <w:jc w:val="right"/>
              <w:rPr>
                <w:b/>
                <w:szCs w:val="18"/>
              </w:rPr>
            </w:pPr>
            <w:r w:rsidRPr="0094233A">
              <w:rPr>
                <w:b/>
                <w:szCs w:val="18"/>
              </w:rPr>
              <w:t>2 937 094</w:t>
            </w:r>
          </w:p>
        </w:tc>
      </w:tr>
      <w:tr w:rsidR="008F2FC2" w:rsidRPr="009B3693" w14:paraId="4D27E679" w14:textId="77777777" w:rsidTr="00716729">
        <w:trPr>
          <w:cantSplit/>
        </w:trPr>
        <w:tc>
          <w:tcPr>
            <w:tcW w:w="9061" w:type="dxa"/>
            <w:gridSpan w:val="4"/>
          </w:tcPr>
          <w:p w14:paraId="36F0C0F9" w14:textId="77777777" w:rsidR="008F2FC2" w:rsidRPr="0094233A" w:rsidRDefault="008F2FC2" w:rsidP="00716729">
            <w:pPr>
              <w:pStyle w:val="tabteksts"/>
              <w:ind w:left="134" w:right="83"/>
              <w:rPr>
                <w:szCs w:val="18"/>
              </w:rPr>
            </w:pPr>
            <w:r w:rsidRPr="0094233A">
              <w:rPr>
                <w:i/>
                <w:szCs w:val="18"/>
                <w:lang w:eastAsia="lv-LV"/>
              </w:rPr>
              <w:t>t. sk.:</w:t>
            </w:r>
          </w:p>
        </w:tc>
      </w:tr>
      <w:tr w:rsidR="008F2FC2" w:rsidRPr="009B3693" w14:paraId="3AA85923" w14:textId="77777777" w:rsidTr="00716729">
        <w:trPr>
          <w:cantSplit/>
        </w:trPr>
        <w:tc>
          <w:tcPr>
            <w:tcW w:w="4764" w:type="dxa"/>
            <w:shd w:val="clear" w:color="auto" w:fill="F2F2F2"/>
          </w:tcPr>
          <w:p w14:paraId="0EC19DE1" w14:textId="77777777" w:rsidR="008F2FC2" w:rsidRPr="0094233A" w:rsidRDefault="008F2FC2" w:rsidP="00716729">
            <w:pPr>
              <w:pStyle w:val="tabteksts"/>
              <w:ind w:left="134" w:right="83"/>
              <w:rPr>
                <w:szCs w:val="18"/>
                <w:u w:val="single"/>
                <w:lang w:eastAsia="lv-LV"/>
              </w:rPr>
            </w:pPr>
            <w:r w:rsidRPr="0094233A">
              <w:rPr>
                <w:szCs w:val="18"/>
                <w:u w:val="single"/>
                <w:lang w:eastAsia="lv-LV"/>
              </w:rPr>
              <w:t>Ilgtermiņa saistības</w:t>
            </w:r>
          </w:p>
        </w:tc>
        <w:tc>
          <w:tcPr>
            <w:tcW w:w="1449" w:type="dxa"/>
            <w:shd w:val="clear" w:color="auto" w:fill="F2F2F2"/>
          </w:tcPr>
          <w:p w14:paraId="34D2861F" w14:textId="77777777" w:rsidR="008F2FC2" w:rsidRPr="0094233A" w:rsidRDefault="008F2FC2" w:rsidP="00716729">
            <w:pPr>
              <w:pStyle w:val="tabteksts"/>
              <w:ind w:left="134" w:right="83"/>
              <w:jc w:val="right"/>
              <w:rPr>
                <w:szCs w:val="18"/>
              </w:rPr>
            </w:pPr>
            <w:r w:rsidRPr="0094233A">
              <w:rPr>
                <w:szCs w:val="18"/>
              </w:rPr>
              <w:t>1 026 458</w:t>
            </w:r>
          </w:p>
        </w:tc>
        <w:tc>
          <w:tcPr>
            <w:tcW w:w="1442" w:type="dxa"/>
            <w:shd w:val="clear" w:color="auto" w:fill="F2F2F2"/>
          </w:tcPr>
          <w:p w14:paraId="0B7034BF" w14:textId="77777777" w:rsidR="008F2FC2" w:rsidRPr="0094233A" w:rsidRDefault="008F2FC2" w:rsidP="00716729">
            <w:pPr>
              <w:pStyle w:val="tabteksts"/>
              <w:ind w:left="134" w:right="83"/>
              <w:jc w:val="right"/>
              <w:rPr>
                <w:szCs w:val="18"/>
              </w:rPr>
            </w:pPr>
            <w:r w:rsidRPr="0094233A">
              <w:rPr>
                <w:szCs w:val="18"/>
              </w:rPr>
              <w:t>3 963 552</w:t>
            </w:r>
          </w:p>
        </w:tc>
        <w:tc>
          <w:tcPr>
            <w:tcW w:w="1406" w:type="dxa"/>
            <w:shd w:val="clear" w:color="auto" w:fill="F2F2F2"/>
          </w:tcPr>
          <w:p w14:paraId="6AA442EC" w14:textId="77777777" w:rsidR="008F2FC2" w:rsidRPr="0094233A" w:rsidRDefault="008F2FC2" w:rsidP="00716729">
            <w:pPr>
              <w:pStyle w:val="tabteksts"/>
              <w:ind w:left="134" w:right="83"/>
              <w:jc w:val="right"/>
              <w:rPr>
                <w:szCs w:val="18"/>
              </w:rPr>
            </w:pPr>
            <w:r w:rsidRPr="0094233A">
              <w:rPr>
                <w:szCs w:val="18"/>
              </w:rPr>
              <w:t>2 937 094</w:t>
            </w:r>
          </w:p>
        </w:tc>
      </w:tr>
      <w:tr w:rsidR="008F2FC2" w:rsidRPr="009B3693" w14:paraId="074DCCC6" w14:textId="77777777" w:rsidTr="00716729">
        <w:trPr>
          <w:cantSplit/>
        </w:trPr>
        <w:tc>
          <w:tcPr>
            <w:tcW w:w="4764" w:type="dxa"/>
          </w:tcPr>
          <w:p w14:paraId="677061CA" w14:textId="77777777" w:rsidR="008F2FC2" w:rsidRPr="0094233A" w:rsidRDefault="008F2FC2" w:rsidP="00716729">
            <w:pPr>
              <w:pStyle w:val="tabteksts"/>
              <w:ind w:left="134" w:right="83"/>
              <w:jc w:val="both"/>
              <w:rPr>
                <w:i/>
                <w:szCs w:val="18"/>
                <w:lang w:eastAsia="lv-LV"/>
              </w:rPr>
            </w:pPr>
            <w:bookmarkStart w:id="8" w:name="_Hlk148197084"/>
            <w:r w:rsidRPr="0094233A">
              <w:rPr>
                <w:i/>
                <w:szCs w:val="18"/>
                <w:lang w:eastAsia="lv-LV"/>
              </w:rPr>
              <w:t>Izdevumu izmaiņas NATO investīciju projekta “Infrastruktūras nodrošināšana sabiedroto uzņemšanai” ietvaros (MK 27.02.2017. rīk</w:t>
            </w:r>
            <w:r>
              <w:rPr>
                <w:i/>
                <w:szCs w:val="18"/>
                <w:lang w:eastAsia="lv-LV"/>
              </w:rPr>
              <w:t>.</w:t>
            </w:r>
            <w:r w:rsidRPr="0094233A">
              <w:rPr>
                <w:i/>
                <w:szCs w:val="18"/>
                <w:lang w:eastAsia="lv-LV"/>
              </w:rPr>
              <w:t xml:space="preserve"> Nr.95)</w:t>
            </w:r>
            <w:bookmarkEnd w:id="8"/>
          </w:p>
        </w:tc>
        <w:tc>
          <w:tcPr>
            <w:tcW w:w="1449" w:type="dxa"/>
          </w:tcPr>
          <w:p w14:paraId="5D64668F" w14:textId="77777777" w:rsidR="008F2FC2" w:rsidRPr="0094233A" w:rsidRDefault="008F2FC2" w:rsidP="00716729">
            <w:pPr>
              <w:pStyle w:val="tabteksts"/>
              <w:ind w:left="134" w:right="83"/>
              <w:jc w:val="right"/>
              <w:rPr>
                <w:szCs w:val="18"/>
                <w:lang w:eastAsia="lv-LV"/>
              </w:rPr>
            </w:pPr>
            <w:r w:rsidRPr="0094233A">
              <w:rPr>
                <w:szCs w:val="18"/>
                <w:lang w:eastAsia="lv-LV"/>
              </w:rPr>
              <w:t>400 458</w:t>
            </w:r>
          </w:p>
        </w:tc>
        <w:tc>
          <w:tcPr>
            <w:tcW w:w="1442" w:type="dxa"/>
          </w:tcPr>
          <w:p w14:paraId="6FBF7688" w14:textId="77777777" w:rsidR="008F2FC2" w:rsidRPr="0094233A" w:rsidRDefault="008F2FC2" w:rsidP="00716729">
            <w:pPr>
              <w:pStyle w:val="tabteksts"/>
              <w:ind w:left="134" w:right="83"/>
              <w:jc w:val="right"/>
              <w:rPr>
                <w:szCs w:val="18"/>
                <w:lang w:eastAsia="lv-LV"/>
              </w:rPr>
            </w:pPr>
            <w:r w:rsidRPr="0094233A">
              <w:rPr>
                <w:szCs w:val="18"/>
                <w:lang w:eastAsia="lv-LV"/>
              </w:rPr>
              <w:t>306 552</w:t>
            </w:r>
          </w:p>
        </w:tc>
        <w:tc>
          <w:tcPr>
            <w:tcW w:w="1406" w:type="dxa"/>
          </w:tcPr>
          <w:p w14:paraId="1F331F8B" w14:textId="77777777" w:rsidR="008F2FC2" w:rsidRPr="0094233A" w:rsidRDefault="008F2FC2" w:rsidP="00716729">
            <w:pPr>
              <w:pStyle w:val="tabteksts"/>
              <w:ind w:left="134" w:right="83"/>
              <w:jc w:val="right"/>
              <w:rPr>
                <w:szCs w:val="18"/>
                <w:lang w:eastAsia="lv-LV"/>
              </w:rPr>
            </w:pPr>
            <w:r w:rsidRPr="0094233A">
              <w:rPr>
                <w:szCs w:val="18"/>
                <w:lang w:eastAsia="lv-LV"/>
              </w:rPr>
              <w:t>-93 906</w:t>
            </w:r>
          </w:p>
        </w:tc>
      </w:tr>
      <w:tr w:rsidR="008F2FC2" w:rsidRPr="009B3693" w14:paraId="3943FF48" w14:textId="77777777" w:rsidTr="00716729">
        <w:trPr>
          <w:cantSplit/>
        </w:trPr>
        <w:tc>
          <w:tcPr>
            <w:tcW w:w="4764" w:type="dxa"/>
          </w:tcPr>
          <w:p w14:paraId="4EB58106" w14:textId="77777777" w:rsidR="008F2FC2" w:rsidRPr="0094233A" w:rsidRDefault="008F2FC2" w:rsidP="00716729">
            <w:pPr>
              <w:pStyle w:val="tabteksts"/>
              <w:ind w:left="134" w:right="83"/>
              <w:jc w:val="both"/>
              <w:rPr>
                <w:i/>
                <w:szCs w:val="18"/>
                <w:lang w:eastAsia="lv-LV"/>
              </w:rPr>
            </w:pPr>
            <w:r w:rsidRPr="0094233A">
              <w:rPr>
                <w:i/>
                <w:szCs w:val="18"/>
                <w:lang w:eastAsia="lv-LV"/>
              </w:rPr>
              <w:t xml:space="preserve">Izdevumu izmaiņas NATO investīciju projekta “Īsviļņu radio sakaru apraides sistēmas ieviešana (BRASS/BLOS)” ietvaros (MK </w:t>
            </w:r>
            <w:r>
              <w:rPr>
                <w:i/>
                <w:szCs w:val="18"/>
                <w:lang w:eastAsia="lv-LV"/>
              </w:rPr>
              <w:t>18.10.</w:t>
            </w:r>
            <w:r w:rsidRPr="0094233A">
              <w:rPr>
                <w:i/>
                <w:szCs w:val="18"/>
                <w:lang w:eastAsia="lv-LV"/>
              </w:rPr>
              <w:t>2022. prot. Nr.53 1.§ 4.p</w:t>
            </w:r>
            <w:r>
              <w:rPr>
                <w:i/>
                <w:szCs w:val="18"/>
                <w:lang w:eastAsia="lv-LV"/>
              </w:rPr>
              <w:t>.</w:t>
            </w:r>
            <w:r w:rsidRPr="0094233A">
              <w:rPr>
                <w:i/>
                <w:szCs w:val="18"/>
                <w:lang w:eastAsia="lv-LV"/>
              </w:rPr>
              <w:t xml:space="preserve">) </w:t>
            </w:r>
          </w:p>
        </w:tc>
        <w:tc>
          <w:tcPr>
            <w:tcW w:w="1449" w:type="dxa"/>
          </w:tcPr>
          <w:p w14:paraId="2423ACC1" w14:textId="77777777" w:rsidR="008F2FC2" w:rsidRPr="0094233A" w:rsidRDefault="008F2FC2" w:rsidP="00716729">
            <w:pPr>
              <w:pStyle w:val="tabteksts"/>
              <w:ind w:left="134" w:right="83"/>
              <w:jc w:val="right"/>
              <w:rPr>
                <w:szCs w:val="18"/>
                <w:lang w:eastAsia="lv-LV"/>
              </w:rPr>
            </w:pPr>
            <w:r w:rsidRPr="0094233A">
              <w:rPr>
                <w:szCs w:val="18"/>
                <w:lang w:eastAsia="lv-LV"/>
              </w:rPr>
              <w:t>626 000</w:t>
            </w:r>
          </w:p>
        </w:tc>
        <w:tc>
          <w:tcPr>
            <w:tcW w:w="1442" w:type="dxa"/>
          </w:tcPr>
          <w:p w14:paraId="07A73F55" w14:textId="77777777" w:rsidR="008F2FC2" w:rsidRPr="0094233A" w:rsidRDefault="008F2FC2" w:rsidP="00716729">
            <w:pPr>
              <w:pStyle w:val="tabteksts"/>
              <w:ind w:left="134" w:right="83"/>
              <w:jc w:val="right"/>
              <w:rPr>
                <w:szCs w:val="18"/>
                <w:lang w:eastAsia="lv-LV"/>
              </w:rPr>
            </w:pPr>
            <w:r w:rsidRPr="0094233A">
              <w:rPr>
                <w:szCs w:val="18"/>
                <w:lang w:eastAsia="lv-LV"/>
              </w:rPr>
              <w:t>3 657 000</w:t>
            </w:r>
          </w:p>
        </w:tc>
        <w:tc>
          <w:tcPr>
            <w:tcW w:w="1406" w:type="dxa"/>
          </w:tcPr>
          <w:p w14:paraId="363563D7" w14:textId="77777777" w:rsidR="008F2FC2" w:rsidRPr="0094233A" w:rsidRDefault="008F2FC2" w:rsidP="00716729">
            <w:pPr>
              <w:pStyle w:val="tabteksts"/>
              <w:ind w:left="134" w:right="83"/>
              <w:jc w:val="right"/>
              <w:rPr>
                <w:szCs w:val="18"/>
                <w:lang w:eastAsia="lv-LV"/>
              </w:rPr>
            </w:pPr>
            <w:r w:rsidRPr="0094233A">
              <w:rPr>
                <w:szCs w:val="18"/>
                <w:lang w:eastAsia="lv-LV"/>
              </w:rPr>
              <w:t>3 031 000</w:t>
            </w:r>
          </w:p>
        </w:tc>
      </w:tr>
    </w:tbl>
    <w:p w14:paraId="00A52E46" w14:textId="77777777" w:rsidR="008F2FC2" w:rsidRPr="009B3693" w:rsidRDefault="008F2FC2" w:rsidP="008F2FC2">
      <w:pPr>
        <w:pStyle w:val="H4"/>
        <w:tabs>
          <w:tab w:val="left" w:pos="1134"/>
        </w:tabs>
        <w:spacing w:after="0"/>
        <w:jc w:val="both"/>
        <w:outlineLvl w:val="9"/>
        <w:rPr>
          <w:b w:val="0"/>
          <w:szCs w:val="28"/>
        </w:rPr>
      </w:pPr>
    </w:p>
    <w:p w14:paraId="72E12ED4" w14:textId="5BECE0FC" w:rsidR="008F2FC2" w:rsidRPr="008F2FC2" w:rsidRDefault="008F2FC2" w:rsidP="008F2FC2">
      <w:pPr>
        <w:tabs>
          <w:tab w:val="left" w:pos="1465"/>
        </w:tabs>
      </w:pPr>
    </w:p>
    <w:sectPr w:rsidR="008F2FC2" w:rsidRPr="008F2FC2" w:rsidSect="009754A1">
      <w:headerReference w:type="default" r:id="rId14"/>
      <w:footerReference w:type="default" r:id="rId15"/>
      <w:pgSz w:w="11906" w:h="16838"/>
      <w:pgMar w:top="1418" w:right="1133" w:bottom="1134" w:left="1701" w:header="709" w:footer="709" w:gutter="0"/>
      <w:pgNumType w:start="20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4584A" w14:textId="77777777" w:rsidR="00212ED2" w:rsidRDefault="00212ED2" w:rsidP="005F0727">
      <w:r>
        <w:separator/>
      </w:r>
    </w:p>
  </w:endnote>
  <w:endnote w:type="continuationSeparator" w:id="0">
    <w:p w14:paraId="0C18BD19" w14:textId="77777777" w:rsidR="00212ED2" w:rsidRDefault="00212ED2"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99EAA" w14:textId="471CFEAB" w:rsidR="00212ED2" w:rsidRPr="00713269" w:rsidRDefault="00212ED2" w:rsidP="009A3D68">
    <w:pPr>
      <w:pStyle w:val="Footer"/>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C6287D">
      <w:rPr>
        <w:noProof/>
        <w:sz w:val="20"/>
      </w:rPr>
      <w:t>FMPask_5.3_10_AiM_201023_proj2024.docx</w:t>
    </w:r>
    <w:r w:rsidRPr="00713269">
      <w:rPr>
        <w:noProof/>
        <w:sz w:val="20"/>
      </w:rPr>
      <w:fldChar w:fldCharType="end"/>
    </w:r>
    <w:r w:rsidRPr="00713269">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16AD7" w14:textId="77777777" w:rsidR="00212ED2" w:rsidRDefault="00212ED2" w:rsidP="00E81CF6">
      <w:r>
        <w:separator/>
      </w:r>
    </w:p>
  </w:footnote>
  <w:footnote w:type="continuationSeparator" w:id="0">
    <w:p w14:paraId="5E8EDC33" w14:textId="77777777" w:rsidR="00212ED2" w:rsidRDefault="00212ED2"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8F32" w14:textId="3B8EEFE6" w:rsidR="00212ED2" w:rsidRDefault="00212ED2" w:rsidP="00094CCE">
    <w:pPr>
      <w:pStyle w:val="Header"/>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111596">
      <w:rPr>
        <w:noProof/>
        <w:szCs w:val="24"/>
      </w:rPr>
      <w:t>217</w:t>
    </w:r>
    <w:r w:rsidRPr="00847B1A">
      <w:rPr>
        <w:noProof/>
        <w:szCs w:val="24"/>
      </w:rPr>
      <w:fldChar w:fldCharType="end"/>
    </w:r>
  </w:p>
  <w:p w14:paraId="113100B3" w14:textId="5C76599F" w:rsidR="004122DA" w:rsidRPr="00094CCE" w:rsidRDefault="004122DA" w:rsidP="004122DA">
    <w:pPr>
      <w:pStyle w:val="Header"/>
      <w:jc w:val="right"/>
      <w:rPr>
        <w:szCs w:val="24"/>
      </w:rPr>
    </w:pPr>
    <w:r w:rsidRPr="00671C22">
      <w:rPr>
        <w:sz w:val="20"/>
      </w:rPr>
      <w:t>Valsts budžets 202</w:t>
    </w:r>
    <w:r w:rsidR="001E225B">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6FF3"/>
    <w:multiLevelType w:val="hybridMultilevel"/>
    <w:tmpl w:val="309C164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120D254E"/>
    <w:multiLevelType w:val="hybridMultilevel"/>
    <w:tmpl w:val="D6A2B03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B91EFF"/>
    <w:multiLevelType w:val="hybridMultilevel"/>
    <w:tmpl w:val="641E39E0"/>
    <w:lvl w:ilvl="0" w:tplc="6CEE56E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AA613AC"/>
    <w:multiLevelType w:val="hybridMultilevel"/>
    <w:tmpl w:val="A2CC0F9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0825CD5"/>
    <w:multiLevelType w:val="hybridMultilevel"/>
    <w:tmpl w:val="4B78B8E0"/>
    <w:lvl w:ilvl="0" w:tplc="A538C4B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20FD3F06"/>
    <w:multiLevelType w:val="hybridMultilevel"/>
    <w:tmpl w:val="629C7972"/>
    <w:lvl w:ilvl="0" w:tplc="71C06CD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6B46FED"/>
    <w:multiLevelType w:val="hybridMultilevel"/>
    <w:tmpl w:val="4F20EA5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29EB6A03"/>
    <w:multiLevelType w:val="hybridMultilevel"/>
    <w:tmpl w:val="C9D48256"/>
    <w:lvl w:ilvl="0" w:tplc="A724974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EB80221"/>
    <w:multiLevelType w:val="hybridMultilevel"/>
    <w:tmpl w:val="B170AAC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0347446"/>
    <w:multiLevelType w:val="hybridMultilevel"/>
    <w:tmpl w:val="7E006B40"/>
    <w:lvl w:ilvl="0" w:tplc="C9A07A3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331E48F0"/>
    <w:multiLevelType w:val="hybridMultilevel"/>
    <w:tmpl w:val="D222F7B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FEC548F"/>
    <w:multiLevelType w:val="hybridMultilevel"/>
    <w:tmpl w:val="72189DD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41272DC"/>
    <w:multiLevelType w:val="hybridMultilevel"/>
    <w:tmpl w:val="8D34672E"/>
    <w:lvl w:ilvl="0" w:tplc="208C1D7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56C75861"/>
    <w:multiLevelType w:val="hybridMultilevel"/>
    <w:tmpl w:val="95DCB99C"/>
    <w:lvl w:ilvl="0" w:tplc="2B6AE562">
      <w:start w:val="1"/>
      <w:numFmt w:val="bullet"/>
      <w:lvlText w:val="-"/>
      <w:lvlJc w:val="left"/>
      <w:pPr>
        <w:ind w:left="1259" w:hanging="360"/>
      </w:pPr>
      <w:rPr>
        <w:rFonts w:ascii="Times New Roman" w:eastAsia="Times New Roman" w:hAnsi="Times New Roman" w:cs="Times New Roman" w:hint="default"/>
        <w:b w:val="0"/>
        <w:sz w:val="18"/>
      </w:rPr>
    </w:lvl>
    <w:lvl w:ilvl="1" w:tplc="04260003" w:tentative="1">
      <w:start w:val="1"/>
      <w:numFmt w:val="bullet"/>
      <w:lvlText w:val="o"/>
      <w:lvlJc w:val="left"/>
      <w:pPr>
        <w:ind w:left="1979" w:hanging="360"/>
      </w:pPr>
      <w:rPr>
        <w:rFonts w:ascii="Courier New" w:hAnsi="Courier New" w:cs="Courier New" w:hint="default"/>
      </w:rPr>
    </w:lvl>
    <w:lvl w:ilvl="2" w:tplc="04260005" w:tentative="1">
      <w:start w:val="1"/>
      <w:numFmt w:val="bullet"/>
      <w:lvlText w:val=""/>
      <w:lvlJc w:val="left"/>
      <w:pPr>
        <w:ind w:left="2699" w:hanging="360"/>
      </w:pPr>
      <w:rPr>
        <w:rFonts w:ascii="Wingdings" w:hAnsi="Wingdings" w:hint="default"/>
      </w:rPr>
    </w:lvl>
    <w:lvl w:ilvl="3" w:tplc="04260001" w:tentative="1">
      <w:start w:val="1"/>
      <w:numFmt w:val="bullet"/>
      <w:lvlText w:val=""/>
      <w:lvlJc w:val="left"/>
      <w:pPr>
        <w:ind w:left="3419" w:hanging="360"/>
      </w:pPr>
      <w:rPr>
        <w:rFonts w:ascii="Symbol" w:hAnsi="Symbol" w:hint="default"/>
      </w:rPr>
    </w:lvl>
    <w:lvl w:ilvl="4" w:tplc="04260003" w:tentative="1">
      <w:start w:val="1"/>
      <w:numFmt w:val="bullet"/>
      <w:lvlText w:val="o"/>
      <w:lvlJc w:val="left"/>
      <w:pPr>
        <w:ind w:left="4139" w:hanging="360"/>
      </w:pPr>
      <w:rPr>
        <w:rFonts w:ascii="Courier New" w:hAnsi="Courier New" w:cs="Courier New" w:hint="default"/>
      </w:rPr>
    </w:lvl>
    <w:lvl w:ilvl="5" w:tplc="04260005" w:tentative="1">
      <w:start w:val="1"/>
      <w:numFmt w:val="bullet"/>
      <w:lvlText w:val=""/>
      <w:lvlJc w:val="left"/>
      <w:pPr>
        <w:ind w:left="4859" w:hanging="360"/>
      </w:pPr>
      <w:rPr>
        <w:rFonts w:ascii="Wingdings" w:hAnsi="Wingdings" w:hint="default"/>
      </w:rPr>
    </w:lvl>
    <w:lvl w:ilvl="6" w:tplc="04260001" w:tentative="1">
      <w:start w:val="1"/>
      <w:numFmt w:val="bullet"/>
      <w:lvlText w:val=""/>
      <w:lvlJc w:val="left"/>
      <w:pPr>
        <w:ind w:left="5579" w:hanging="360"/>
      </w:pPr>
      <w:rPr>
        <w:rFonts w:ascii="Symbol" w:hAnsi="Symbol" w:hint="default"/>
      </w:rPr>
    </w:lvl>
    <w:lvl w:ilvl="7" w:tplc="04260003" w:tentative="1">
      <w:start w:val="1"/>
      <w:numFmt w:val="bullet"/>
      <w:lvlText w:val="o"/>
      <w:lvlJc w:val="left"/>
      <w:pPr>
        <w:ind w:left="6299" w:hanging="360"/>
      </w:pPr>
      <w:rPr>
        <w:rFonts w:ascii="Courier New" w:hAnsi="Courier New" w:cs="Courier New" w:hint="default"/>
      </w:rPr>
    </w:lvl>
    <w:lvl w:ilvl="8" w:tplc="04260005" w:tentative="1">
      <w:start w:val="1"/>
      <w:numFmt w:val="bullet"/>
      <w:lvlText w:val=""/>
      <w:lvlJc w:val="left"/>
      <w:pPr>
        <w:ind w:left="7019" w:hanging="360"/>
      </w:pPr>
      <w:rPr>
        <w:rFonts w:ascii="Wingdings" w:hAnsi="Wingdings" w:hint="default"/>
      </w:rPr>
    </w:lvl>
  </w:abstractNum>
  <w:abstractNum w:abstractNumId="14" w15:restartNumberingAfterBreak="0">
    <w:nsid w:val="58BE42CE"/>
    <w:multiLevelType w:val="hybridMultilevel"/>
    <w:tmpl w:val="CEAAE6D2"/>
    <w:lvl w:ilvl="0" w:tplc="48961BB2">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5CC4220F"/>
    <w:multiLevelType w:val="hybridMultilevel"/>
    <w:tmpl w:val="978C6D70"/>
    <w:lvl w:ilvl="0" w:tplc="04260011">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D0A1BCA"/>
    <w:multiLevelType w:val="hybridMultilevel"/>
    <w:tmpl w:val="8EEA2E86"/>
    <w:lvl w:ilvl="0" w:tplc="EF088AA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A046971"/>
    <w:multiLevelType w:val="hybridMultilevel"/>
    <w:tmpl w:val="A64669FA"/>
    <w:lvl w:ilvl="0" w:tplc="3BB4C5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71E536D1"/>
    <w:multiLevelType w:val="hybridMultilevel"/>
    <w:tmpl w:val="7D302AC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9BA279C"/>
    <w:multiLevelType w:val="hybridMultilevel"/>
    <w:tmpl w:val="98B6FF5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7B222A14"/>
    <w:multiLevelType w:val="hybridMultilevel"/>
    <w:tmpl w:val="7192467E"/>
    <w:lvl w:ilvl="0" w:tplc="6D9EE5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811362805">
    <w:abstractNumId w:val="16"/>
  </w:num>
  <w:num w:numId="2" w16cid:durableId="1229808274">
    <w:abstractNumId w:val="13"/>
  </w:num>
  <w:num w:numId="3" w16cid:durableId="532502473">
    <w:abstractNumId w:val="15"/>
  </w:num>
  <w:num w:numId="4" w16cid:durableId="700596669">
    <w:abstractNumId w:val="0"/>
  </w:num>
  <w:num w:numId="5" w16cid:durableId="1549339953">
    <w:abstractNumId w:val="14"/>
  </w:num>
  <w:num w:numId="6" w16cid:durableId="389307321">
    <w:abstractNumId w:val="8"/>
  </w:num>
  <w:num w:numId="7" w16cid:durableId="380979766">
    <w:abstractNumId w:val="2"/>
  </w:num>
  <w:num w:numId="8" w16cid:durableId="1420440950">
    <w:abstractNumId w:val="19"/>
  </w:num>
  <w:num w:numId="9" w16cid:durableId="1233463784">
    <w:abstractNumId w:val="17"/>
  </w:num>
  <w:num w:numId="10" w16cid:durableId="1334262714">
    <w:abstractNumId w:val="3"/>
  </w:num>
  <w:num w:numId="11" w16cid:durableId="86512118">
    <w:abstractNumId w:val="4"/>
  </w:num>
  <w:num w:numId="12" w16cid:durableId="157312218">
    <w:abstractNumId w:val="10"/>
  </w:num>
  <w:num w:numId="13" w16cid:durableId="1715957008">
    <w:abstractNumId w:val="7"/>
  </w:num>
  <w:num w:numId="14" w16cid:durableId="1512603461">
    <w:abstractNumId w:val="6"/>
  </w:num>
  <w:num w:numId="15" w16cid:durableId="1822386307">
    <w:abstractNumId w:val="5"/>
  </w:num>
  <w:num w:numId="16" w16cid:durableId="1058625790">
    <w:abstractNumId w:val="1"/>
  </w:num>
  <w:num w:numId="17" w16cid:durableId="404646308">
    <w:abstractNumId w:val="20"/>
  </w:num>
  <w:num w:numId="18" w16cid:durableId="166752957">
    <w:abstractNumId w:val="11"/>
  </w:num>
  <w:num w:numId="19" w16cid:durableId="55979885">
    <w:abstractNumId w:val="12"/>
  </w:num>
  <w:num w:numId="20" w16cid:durableId="1408847388">
    <w:abstractNumId w:val="18"/>
  </w:num>
  <w:num w:numId="21" w16cid:durableId="1370959507">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3C7D"/>
    <w:rsid w:val="00011BB0"/>
    <w:rsid w:val="000132A9"/>
    <w:rsid w:val="00014BA8"/>
    <w:rsid w:val="00014E2A"/>
    <w:rsid w:val="00016579"/>
    <w:rsid w:val="000179B1"/>
    <w:rsid w:val="00021A53"/>
    <w:rsid w:val="00023AD3"/>
    <w:rsid w:val="000248FE"/>
    <w:rsid w:val="00026235"/>
    <w:rsid w:val="0003111D"/>
    <w:rsid w:val="00031FE8"/>
    <w:rsid w:val="00032461"/>
    <w:rsid w:val="000365C6"/>
    <w:rsid w:val="0004046C"/>
    <w:rsid w:val="0004066D"/>
    <w:rsid w:val="00041980"/>
    <w:rsid w:val="00042538"/>
    <w:rsid w:val="0005071E"/>
    <w:rsid w:val="00050A75"/>
    <w:rsid w:val="00050C4D"/>
    <w:rsid w:val="00051665"/>
    <w:rsid w:val="000519FE"/>
    <w:rsid w:val="00051B6E"/>
    <w:rsid w:val="00051C26"/>
    <w:rsid w:val="00052D40"/>
    <w:rsid w:val="00062720"/>
    <w:rsid w:val="000630FF"/>
    <w:rsid w:val="0006314E"/>
    <w:rsid w:val="0006667A"/>
    <w:rsid w:val="00066E95"/>
    <w:rsid w:val="00070811"/>
    <w:rsid w:val="00070855"/>
    <w:rsid w:val="00071B5C"/>
    <w:rsid w:val="00076EF2"/>
    <w:rsid w:val="00082378"/>
    <w:rsid w:val="000836AC"/>
    <w:rsid w:val="00084F53"/>
    <w:rsid w:val="00086B38"/>
    <w:rsid w:val="00086E69"/>
    <w:rsid w:val="0008700B"/>
    <w:rsid w:val="000913C9"/>
    <w:rsid w:val="00091F10"/>
    <w:rsid w:val="000937FD"/>
    <w:rsid w:val="00094CCE"/>
    <w:rsid w:val="00096F5E"/>
    <w:rsid w:val="000A258E"/>
    <w:rsid w:val="000A2FFD"/>
    <w:rsid w:val="000A6509"/>
    <w:rsid w:val="000B0B8F"/>
    <w:rsid w:val="000B0DBF"/>
    <w:rsid w:val="000C092B"/>
    <w:rsid w:val="000C1C19"/>
    <w:rsid w:val="000C1DDD"/>
    <w:rsid w:val="000C216C"/>
    <w:rsid w:val="000C228E"/>
    <w:rsid w:val="000C4770"/>
    <w:rsid w:val="000C7C02"/>
    <w:rsid w:val="000D0A9D"/>
    <w:rsid w:val="000D5795"/>
    <w:rsid w:val="000D6006"/>
    <w:rsid w:val="000D740C"/>
    <w:rsid w:val="000E3A10"/>
    <w:rsid w:val="000E49D6"/>
    <w:rsid w:val="000E7943"/>
    <w:rsid w:val="000F153F"/>
    <w:rsid w:val="000F1D79"/>
    <w:rsid w:val="000F43BA"/>
    <w:rsid w:val="000F7E73"/>
    <w:rsid w:val="00102A30"/>
    <w:rsid w:val="00105F3B"/>
    <w:rsid w:val="00107279"/>
    <w:rsid w:val="00111596"/>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67856"/>
    <w:rsid w:val="001715BC"/>
    <w:rsid w:val="00171CD5"/>
    <w:rsid w:val="00172ABA"/>
    <w:rsid w:val="00174A7F"/>
    <w:rsid w:val="00181802"/>
    <w:rsid w:val="00181E06"/>
    <w:rsid w:val="00182286"/>
    <w:rsid w:val="00183436"/>
    <w:rsid w:val="00192C8F"/>
    <w:rsid w:val="00195855"/>
    <w:rsid w:val="001A1908"/>
    <w:rsid w:val="001A3160"/>
    <w:rsid w:val="001A7B93"/>
    <w:rsid w:val="001B0573"/>
    <w:rsid w:val="001B0641"/>
    <w:rsid w:val="001B2015"/>
    <w:rsid w:val="001B3359"/>
    <w:rsid w:val="001B3DB8"/>
    <w:rsid w:val="001B3FB4"/>
    <w:rsid w:val="001B5834"/>
    <w:rsid w:val="001B5A2C"/>
    <w:rsid w:val="001B5CE0"/>
    <w:rsid w:val="001B6159"/>
    <w:rsid w:val="001B649F"/>
    <w:rsid w:val="001B6E63"/>
    <w:rsid w:val="001C5268"/>
    <w:rsid w:val="001C592B"/>
    <w:rsid w:val="001C6B44"/>
    <w:rsid w:val="001C72E4"/>
    <w:rsid w:val="001C756E"/>
    <w:rsid w:val="001D050A"/>
    <w:rsid w:val="001D31B9"/>
    <w:rsid w:val="001D4DEE"/>
    <w:rsid w:val="001D6024"/>
    <w:rsid w:val="001D61E2"/>
    <w:rsid w:val="001D71DE"/>
    <w:rsid w:val="001E0C10"/>
    <w:rsid w:val="001E225B"/>
    <w:rsid w:val="001E3094"/>
    <w:rsid w:val="001E3A85"/>
    <w:rsid w:val="001E53E0"/>
    <w:rsid w:val="001E5936"/>
    <w:rsid w:val="001F0B48"/>
    <w:rsid w:val="001F6239"/>
    <w:rsid w:val="001F6912"/>
    <w:rsid w:val="001F7937"/>
    <w:rsid w:val="00200271"/>
    <w:rsid w:val="002035CE"/>
    <w:rsid w:val="00203D43"/>
    <w:rsid w:val="00204038"/>
    <w:rsid w:val="00205E48"/>
    <w:rsid w:val="00212205"/>
    <w:rsid w:val="00212ED2"/>
    <w:rsid w:val="002130E4"/>
    <w:rsid w:val="00213B1D"/>
    <w:rsid w:val="0022197D"/>
    <w:rsid w:val="00221C33"/>
    <w:rsid w:val="00222FDC"/>
    <w:rsid w:val="002240E9"/>
    <w:rsid w:val="002247EA"/>
    <w:rsid w:val="00225D94"/>
    <w:rsid w:val="0022630C"/>
    <w:rsid w:val="0023060E"/>
    <w:rsid w:val="0023365F"/>
    <w:rsid w:val="00233B9C"/>
    <w:rsid w:val="00236C1B"/>
    <w:rsid w:val="00240D57"/>
    <w:rsid w:val="00241E2E"/>
    <w:rsid w:val="002425C1"/>
    <w:rsid w:val="00244520"/>
    <w:rsid w:val="00245FBA"/>
    <w:rsid w:val="00257A3F"/>
    <w:rsid w:val="00260213"/>
    <w:rsid w:val="00261952"/>
    <w:rsid w:val="002622F0"/>
    <w:rsid w:val="0026353B"/>
    <w:rsid w:val="002646AD"/>
    <w:rsid w:val="00265960"/>
    <w:rsid w:val="00273BB3"/>
    <w:rsid w:val="00273C5E"/>
    <w:rsid w:val="00273D49"/>
    <w:rsid w:val="002755BA"/>
    <w:rsid w:val="002761D8"/>
    <w:rsid w:val="0027622E"/>
    <w:rsid w:val="00276586"/>
    <w:rsid w:val="00276EDE"/>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2352"/>
    <w:rsid w:val="002C317A"/>
    <w:rsid w:val="002C3A8F"/>
    <w:rsid w:val="002C435F"/>
    <w:rsid w:val="002C5661"/>
    <w:rsid w:val="002C7779"/>
    <w:rsid w:val="002D228C"/>
    <w:rsid w:val="002D2A80"/>
    <w:rsid w:val="002D372C"/>
    <w:rsid w:val="002D47C0"/>
    <w:rsid w:val="002D607D"/>
    <w:rsid w:val="002D73C9"/>
    <w:rsid w:val="002E0939"/>
    <w:rsid w:val="002E1D57"/>
    <w:rsid w:val="002E2C75"/>
    <w:rsid w:val="002E3017"/>
    <w:rsid w:val="002E30F6"/>
    <w:rsid w:val="002E3BDE"/>
    <w:rsid w:val="002E4B18"/>
    <w:rsid w:val="002E52A3"/>
    <w:rsid w:val="002E7B93"/>
    <w:rsid w:val="002F1405"/>
    <w:rsid w:val="002F238E"/>
    <w:rsid w:val="002F4AF3"/>
    <w:rsid w:val="002F7FE7"/>
    <w:rsid w:val="0030011D"/>
    <w:rsid w:val="00301258"/>
    <w:rsid w:val="00304927"/>
    <w:rsid w:val="003116EB"/>
    <w:rsid w:val="0031343A"/>
    <w:rsid w:val="0031384D"/>
    <w:rsid w:val="00313EBB"/>
    <w:rsid w:val="00320A4A"/>
    <w:rsid w:val="00325C6E"/>
    <w:rsid w:val="00327321"/>
    <w:rsid w:val="00327AF5"/>
    <w:rsid w:val="003318F0"/>
    <w:rsid w:val="00333CF3"/>
    <w:rsid w:val="00335A71"/>
    <w:rsid w:val="00336EE8"/>
    <w:rsid w:val="00340D63"/>
    <w:rsid w:val="00342024"/>
    <w:rsid w:val="003447D7"/>
    <w:rsid w:val="00345F91"/>
    <w:rsid w:val="00347F97"/>
    <w:rsid w:val="00350039"/>
    <w:rsid w:val="0035090B"/>
    <w:rsid w:val="00351CF0"/>
    <w:rsid w:val="00354391"/>
    <w:rsid w:val="0036049D"/>
    <w:rsid w:val="0036177D"/>
    <w:rsid w:val="003632B9"/>
    <w:rsid w:val="00376207"/>
    <w:rsid w:val="0037642A"/>
    <w:rsid w:val="00377879"/>
    <w:rsid w:val="00381010"/>
    <w:rsid w:val="003823F0"/>
    <w:rsid w:val="00382ECB"/>
    <w:rsid w:val="00383B5F"/>
    <w:rsid w:val="00386F7D"/>
    <w:rsid w:val="00390ACA"/>
    <w:rsid w:val="00392D94"/>
    <w:rsid w:val="00396D42"/>
    <w:rsid w:val="0039795C"/>
    <w:rsid w:val="003A038A"/>
    <w:rsid w:val="003A098A"/>
    <w:rsid w:val="003A0A84"/>
    <w:rsid w:val="003A3845"/>
    <w:rsid w:val="003A6CC7"/>
    <w:rsid w:val="003B39CB"/>
    <w:rsid w:val="003B5AB3"/>
    <w:rsid w:val="003B61C2"/>
    <w:rsid w:val="003C15F7"/>
    <w:rsid w:val="003C1645"/>
    <w:rsid w:val="003C411E"/>
    <w:rsid w:val="003C52EB"/>
    <w:rsid w:val="003C576E"/>
    <w:rsid w:val="003D2327"/>
    <w:rsid w:val="003D2CDA"/>
    <w:rsid w:val="003D4B7A"/>
    <w:rsid w:val="003E063C"/>
    <w:rsid w:val="003E7453"/>
    <w:rsid w:val="003F0B5B"/>
    <w:rsid w:val="003F19D2"/>
    <w:rsid w:val="003F2DBD"/>
    <w:rsid w:val="003F6195"/>
    <w:rsid w:val="003F6D01"/>
    <w:rsid w:val="00402D4C"/>
    <w:rsid w:val="004053B5"/>
    <w:rsid w:val="00411997"/>
    <w:rsid w:val="004122DA"/>
    <w:rsid w:val="00412B0C"/>
    <w:rsid w:val="00412D00"/>
    <w:rsid w:val="004142A1"/>
    <w:rsid w:val="004155EE"/>
    <w:rsid w:val="00415986"/>
    <w:rsid w:val="00417DA2"/>
    <w:rsid w:val="004219F7"/>
    <w:rsid w:val="004249D2"/>
    <w:rsid w:val="00424B74"/>
    <w:rsid w:val="004264F7"/>
    <w:rsid w:val="0043758B"/>
    <w:rsid w:val="0044065A"/>
    <w:rsid w:val="00444F72"/>
    <w:rsid w:val="00445950"/>
    <w:rsid w:val="00446188"/>
    <w:rsid w:val="00452FE0"/>
    <w:rsid w:val="0045304B"/>
    <w:rsid w:val="00453893"/>
    <w:rsid w:val="00454C24"/>
    <w:rsid w:val="004615E6"/>
    <w:rsid w:val="00464C7D"/>
    <w:rsid w:val="00465541"/>
    <w:rsid w:val="00467DEE"/>
    <w:rsid w:val="00472311"/>
    <w:rsid w:val="00473BE8"/>
    <w:rsid w:val="00476074"/>
    <w:rsid w:val="004762CE"/>
    <w:rsid w:val="0048432F"/>
    <w:rsid w:val="00486CE0"/>
    <w:rsid w:val="00487F1F"/>
    <w:rsid w:val="00490482"/>
    <w:rsid w:val="00491B39"/>
    <w:rsid w:val="00491F52"/>
    <w:rsid w:val="00494399"/>
    <w:rsid w:val="004943F8"/>
    <w:rsid w:val="004A207B"/>
    <w:rsid w:val="004A30B6"/>
    <w:rsid w:val="004A35C3"/>
    <w:rsid w:val="004A3C47"/>
    <w:rsid w:val="004B0788"/>
    <w:rsid w:val="004B1E63"/>
    <w:rsid w:val="004B1F91"/>
    <w:rsid w:val="004B6390"/>
    <w:rsid w:val="004C0187"/>
    <w:rsid w:val="004C1B05"/>
    <w:rsid w:val="004C2A3A"/>
    <w:rsid w:val="004C3ACB"/>
    <w:rsid w:val="004C4341"/>
    <w:rsid w:val="004C4CF9"/>
    <w:rsid w:val="004C5860"/>
    <w:rsid w:val="004C701A"/>
    <w:rsid w:val="004D2403"/>
    <w:rsid w:val="004D47E4"/>
    <w:rsid w:val="004D66C3"/>
    <w:rsid w:val="004E38DE"/>
    <w:rsid w:val="004E3C9D"/>
    <w:rsid w:val="004E4965"/>
    <w:rsid w:val="004E7071"/>
    <w:rsid w:val="004F0095"/>
    <w:rsid w:val="004F21D7"/>
    <w:rsid w:val="004F2B94"/>
    <w:rsid w:val="004F3810"/>
    <w:rsid w:val="004F50D5"/>
    <w:rsid w:val="00500A11"/>
    <w:rsid w:val="005114A0"/>
    <w:rsid w:val="00512E31"/>
    <w:rsid w:val="00514E8D"/>
    <w:rsid w:val="00520179"/>
    <w:rsid w:val="00520188"/>
    <w:rsid w:val="00520D31"/>
    <w:rsid w:val="00522207"/>
    <w:rsid w:val="00526CB7"/>
    <w:rsid w:val="00527DF6"/>
    <w:rsid w:val="00530B04"/>
    <w:rsid w:val="00533B13"/>
    <w:rsid w:val="00533B65"/>
    <w:rsid w:val="00533F5B"/>
    <w:rsid w:val="00535248"/>
    <w:rsid w:val="005363BF"/>
    <w:rsid w:val="00536D28"/>
    <w:rsid w:val="005372E6"/>
    <w:rsid w:val="00537D55"/>
    <w:rsid w:val="00537FEA"/>
    <w:rsid w:val="00543488"/>
    <w:rsid w:val="00543E86"/>
    <w:rsid w:val="00545AAB"/>
    <w:rsid w:val="00546FF7"/>
    <w:rsid w:val="005510E8"/>
    <w:rsid w:val="005515F0"/>
    <w:rsid w:val="00554044"/>
    <w:rsid w:val="0055406E"/>
    <w:rsid w:val="00555357"/>
    <w:rsid w:val="00563C76"/>
    <w:rsid w:val="0056427C"/>
    <w:rsid w:val="00565444"/>
    <w:rsid w:val="00565A93"/>
    <w:rsid w:val="00570BF7"/>
    <w:rsid w:val="00574997"/>
    <w:rsid w:val="005765F7"/>
    <w:rsid w:val="00580347"/>
    <w:rsid w:val="005808F3"/>
    <w:rsid w:val="00583239"/>
    <w:rsid w:val="00585304"/>
    <w:rsid w:val="00585FF8"/>
    <w:rsid w:val="00592354"/>
    <w:rsid w:val="005932A8"/>
    <w:rsid w:val="00596120"/>
    <w:rsid w:val="0059659D"/>
    <w:rsid w:val="005974BB"/>
    <w:rsid w:val="005A010D"/>
    <w:rsid w:val="005A32B0"/>
    <w:rsid w:val="005A3481"/>
    <w:rsid w:val="005A3DCC"/>
    <w:rsid w:val="005B0BB3"/>
    <w:rsid w:val="005B37B8"/>
    <w:rsid w:val="005B6BD0"/>
    <w:rsid w:val="005B725A"/>
    <w:rsid w:val="005C3757"/>
    <w:rsid w:val="005C53F8"/>
    <w:rsid w:val="005C700E"/>
    <w:rsid w:val="005D434E"/>
    <w:rsid w:val="005D4524"/>
    <w:rsid w:val="005D6596"/>
    <w:rsid w:val="005D6D2A"/>
    <w:rsid w:val="005E280C"/>
    <w:rsid w:val="005E6D4D"/>
    <w:rsid w:val="005E7A4E"/>
    <w:rsid w:val="005E7CB8"/>
    <w:rsid w:val="005E7FDF"/>
    <w:rsid w:val="005F0727"/>
    <w:rsid w:val="005F1E3A"/>
    <w:rsid w:val="005F3F22"/>
    <w:rsid w:val="005F4859"/>
    <w:rsid w:val="00600681"/>
    <w:rsid w:val="00600830"/>
    <w:rsid w:val="00601B0D"/>
    <w:rsid w:val="00604323"/>
    <w:rsid w:val="00604440"/>
    <w:rsid w:val="0060571F"/>
    <w:rsid w:val="0060691B"/>
    <w:rsid w:val="0060710A"/>
    <w:rsid w:val="0060762D"/>
    <w:rsid w:val="006111AC"/>
    <w:rsid w:val="0061144C"/>
    <w:rsid w:val="006120F6"/>
    <w:rsid w:val="00613DEE"/>
    <w:rsid w:val="00614C64"/>
    <w:rsid w:val="00617367"/>
    <w:rsid w:val="00617BB0"/>
    <w:rsid w:val="006205A2"/>
    <w:rsid w:val="006210FB"/>
    <w:rsid w:val="00621478"/>
    <w:rsid w:val="0062250F"/>
    <w:rsid w:val="00624375"/>
    <w:rsid w:val="006248AB"/>
    <w:rsid w:val="006249CB"/>
    <w:rsid w:val="00624D7D"/>
    <w:rsid w:val="00625580"/>
    <w:rsid w:val="006309D1"/>
    <w:rsid w:val="00631158"/>
    <w:rsid w:val="00633965"/>
    <w:rsid w:val="00633E88"/>
    <w:rsid w:val="00634EF7"/>
    <w:rsid w:val="00635643"/>
    <w:rsid w:val="006357C6"/>
    <w:rsid w:val="00635913"/>
    <w:rsid w:val="00635CE2"/>
    <w:rsid w:val="0063670B"/>
    <w:rsid w:val="00641E5C"/>
    <w:rsid w:val="0064227B"/>
    <w:rsid w:val="00642651"/>
    <w:rsid w:val="00642FF1"/>
    <w:rsid w:val="00643BCB"/>
    <w:rsid w:val="0065070D"/>
    <w:rsid w:val="0065077E"/>
    <w:rsid w:val="00652168"/>
    <w:rsid w:val="006532DF"/>
    <w:rsid w:val="00653374"/>
    <w:rsid w:val="0065691C"/>
    <w:rsid w:val="00656A5E"/>
    <w:rsid w:val="00660B9A"/>
    <w:rsid w:val="00661EC3"/>
    <w:rsid w:val="00662A66"/>
    <w:rsid w:val="006636CE"/>
    <w:rsid w:val="006644A0"/>
    <w:rsid w:val="00664B2E"/>
    <w:rsid w:val="006678A5"/>
    <w:rsid w:val="006707BE"/>
    <w:rsid w:val="00671C9A"/>
    <w:rsid w:val="00673BA0"/>
    <w:rsid w:val="006766D8"/>
    <w:rsid w:val="00683131"/>
    <w:rsid w:val="00683F90"/>
    <w:rsid w:val="00685F57"/>
    <w:rsid w:val="0068783B"/>
    <w:rsid w:val="0069183B"/>
    <w:rsid w:val="006924AD"/>
    <w:rsid w:val="0069362F"/>
    <w:rsid w:val="00697461"/>
    <w:rsid w:val="006A207A"/>
    <w:rsid w:val="006A23E8"/>
    <w:rsid w:val="006A2DC8"/>
    <w:rsid w:val="006A5045"/>
    <w:rsid w:val="006A5D96"/>
    <w:rsid w:val="006A745C"/>
    <w:rsid w:val="006B5A4F"/>
    <w:rsid w:val="006B7229"/>
    <w:rsid w:val="006C423C"/>
    <w:rsid w:val="006C4B51"/>
    <w:rsid w:val="006C4D7B"/>
    <w:rsid w:val="006C615C"/>
    <w:rsid w:val="006C738F"/>
    <w:rsid w:val="006D21C2"/>
    <w:rsid w:val="006D2408"/>
    <w:rsid w:val="006D7938"/>
    <w:rsid w:val="006F0EF7"/>
    <w:rsid w:val="006F12D5"/>
    <w:rsid w:val="006F1D2F"/>
    <w:rsid w:val="006F2445"/>
    <w:rsid w:val="006F4A66"/>
    <w:rsid w:val="006F64BA"/>
    <w:rsid w:val="0070317D"/>
    <w:rsid w:val="00705222"/>
    <w:rsid w:val="00707003"/>
    <w:rsid w:val="00711ED8"/>
    <w:rsid w:val="00712085"/>
    <w:rsid w:val="007121A7"/>
    <w:rsid w:val="00713269"/>
    <w:rsid w:val="00715289"/>
    <w:rsid w:val="00715A85"/>
    <w:rsid w:val="00716729"/>
    <w:rsid w:val="007201E7"/>
    <w:rsid w:val="007224B3"/>
    <w:rsid w:val="00724E61"/>
    <w:rsid w:val="0072657D"/>
    <w:rsid w:val="00731E5B"/>
    <w:rsid w:val="0073611B"/>
    <w:rsid w:val="007370F5"/>
    <w:rsid w:val="00741B97"/>
    <w:rsid w:val="007425B9"/>
    <w:rsid w:val="00743BBA"/>
    <w:rsid w:val="00743D77"/>
    <w:rsid w:val="00743F92"/>
    <w:rsid w:val="00745F79"/>
    <w:rsid w:val="007472DA"/>
    <w:rsid w:val="007512FC"/>
    <w:rsid w:val="007524B6"/>
    <w:rsid w:val="007535F0"/>
    <w:rsid w:val="00755695"/>
    <w:rsid w:val="00756284"/>
    <w:rsid w:val="00756574"/>
    <w:rsid w:val="007577EE"/>
    <w:rsid w:val="00760731"/>
    <w:rsid w:val="0078085F"/>
    <w:rsid w:val="00780881"/>
    <w:rsid w:val="007821A3"/>
    <w:rsid w:val="00782957"/>
    <w:rsid w:val="007834E7"/>
    <w:rsid w:val="007855EE"/>
    <w:rsid w:val="007872A3"/>
    <w:rsid w:val="00796372"/>
    <w:rsid w:val="00797037"/>
    <w:rsid w:val="007A0306"/>
    <w:rsid w:val="007A1376"/>
    <w:rsid w:val="007A49A2"/>
    <w:rsid w:val="007A6CBC"/>
    <w:rsid w:val="007A7C03"/>
    <w:rsid w:val="007A7D37"/>
    <w:rsid w:val="007B42FF"/>
    <w:rsid w:val="007B4E3B"/>
    <w:rsid w:val="007C18AF"/>
    <w:rsid w:val="007C2C16"/>
    <w:rsid w:val="007C41E7"/>
    <w:rsid w:val="007C5584"/>
    <w:rsid w:val="007C5628"/>
    <w:rsid w:val="007D0BC4"/>
    <w:rsid w:val="007D0DBF"/>
    <w:rsid w:val="007D46EE"/>
    <w:rsid w:val="007D5B46"/>
    <w:rsid w:val="007D5E19"/>
    <w:rsid w:val="007D6E0D"/>
    <w:rsid w:val="007E3B82"/>
    <w:rsid w:val="007E5FA1"/>
    <w:rsid w:val="007F19F9"/>
    <w:rsid w:val="007F24A7"/>
    <w:rsid w:val="007F65D2"/>
    <w:rsid w:val="007F78A3"/>
    <w:rsid w:val="007F7B24"/>
    <w:rsid w:val="007F7E4C"/>
    <w:rsid w:val="008001FD"/>
    <w:rsid w:val="008039DE"/>
    <w:rsid w:val="00804748"/>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4DC8"/>
    <w:rsid w:val="008504AA"/>
    <w:rsid w:val="008515DC"/>
    <w:rsid w:val="00852A12"/>
    <w:rsid w:val="00854586"/>
    <w:rsid w:val="00861269"/>
    <w:rsid w:val="00861DC7"/>
    <w:rsid w:val="0086293F"/>
    <w:rsid w:val="008631CA"/>
    <w:rsid w:val="00863F22"/>
    <w:rsid w:val="008641A0"/>
    <w:rsid w:val="00864678"/>
    <w:rsid w:val="008648ED"/>
    <w:rsid w:val="008659AC"/>
    <w:rsid w:val="008670DB"/>
    <w:rsid w:val="00870129"/>
    <w:rsid w:val="008705E1"/>
    <w:rsid w:val="00871783"/>
    <w:rsid w:val="008722BC"/>
    <w:rsid w:val="008732E2"/>
    <w:rsid w:val="008742C2"/>
    <w:rsid w:val="00877226"/>
    <w:rsid w:val="00877C4D"/>
    <w:rsid w:val="008828A3"/>
    <w:rsid w:val="00882A41"/>
    <w:rsid w:val="00883E68"/>
    <w:rsid w:val="008860AF"/>
    <w:rsid w:val="0088678D"/>
    <w:rsid w:val="0089346D"/>
    <w:rsid w:val="008968CF"/>
    <w:rsid w:val="008A22B2"/>
    <w:rsid w:val="008A2F99"/>
    <w:rsid w:val="008A40F0"/>
    <w:rsid w:val="008A69A2"/>
    <w:rsid w:val="008A7FF3"/>
    <w:rsid w:val="008B028F"/>
    <w:rsid w:val="008B113C"/>
    <w:rsid w:val="008B3511"/>
    <w:rsid w:val="008B4F3E"/>
    <w:rsid w:val="008B5BDD"/>
    <w:rsid w:val="008C0FC9"/>
    <w:rsid w:val="008C1572"/>
    <w:rsid w:val="008C1DED"/>
    <w:rsid w:val="008C49C8"/>
    <w:rsid w:val="008C4F2D"/>
    <w:rsid w:val="008C5A0E"/>
    <w:rsid w:val="008C771E"/>
    <w:rsid w:val="008D0C49"/>
    <w:rsid w:val="008D5D0C"/>
    <w:rsid w:val="008D758C"/>
    <w:rsid w:val="008E16C8"/>
    <w:rsid w:val="008E1DBE"/>
    <w:rsid w:val="008E1E76"/>
    <w:rsid w:val="008E7971"/>
    <w:rsid w:val="008F1644"/>
    <w:rsid w:val="008F1E54"/>
    <w:rsid w:val="008F221C"/>
    <w:rsid w:val="008F2FC2"/>
    <w:rsid w:val="008F5F0A"/>
    <w:rsid w:val="008F64C1"/>
    <w:rsid w:val="009022BD"/>
    <w:rsid w:val="00902698"/>
    <w:rsid w:val="00903B5A"/>
    <w:rsid w:val="009043BB"/>
    <w:rsid w:val="00904830"/>
    <w:rsid w:val="00910F5F"/>
    <w:rsid w:val="00915FF5"/>
    <w:rsid w:val="00916A64"/>
    <w:rsid w:val="0091743B"/>
    <w:rsid w:val="009201FD"/>
    <w:rsid w:val="00926BEF"/>
    <w:rsid w:val="00930289"/>
    <w:rsid w:val="00931DC2"/>
    <w:rsid w:val="00932D0E"/>
    <w:rsid w:val="009343F5"/>
    <w:rsid w:val="009351AF"/>
    <w:rsid w:val="0093628F"/>
    <w:rsid w:val="0094012F"/>
    <w:rsid w:val="00950325"/>
    <w:rsid w:val="0095063A"/>
    <w:rsid w:val="009530E2"/>
    <w:rsid w:val="00953984"/>
    <w:rsid w:val="009574CA"/>
    <w:rsid w:val="00960DB2"/>
    <w:rsid w:val="00967A14"/>
    <w:rsid w:val="00970470"/>
    <w:rsid w:val="00971D82"/>
    <w:rsid w:val="009723EE"/>
    <w:rsid w:val="009754A1"/>
    <w:rsid w:val="0097653F"/>
    <w:rsid w:val="009767AE"/>
    <w:rsid w:val="0098490E"/>
    <w:rsid w:val="0098698E"/>
    <w:rsid w:val="00991840"/>
    <w:rsid w:val="00991B38"/>
    <w:rsid w:val="00992B77"/>
    <w:rsid w:val="00992C24"/>
    <w:rsid w:val="00992CCA"/>
    <w:rsid w:val="00993C91"/>
    <w:rsid w:val="00994F11"/>
    <w:rsid w:val="00994F97"/>
    <w:rsid w:val="00997713"/>
    <w:rsid w:val="009A23DC"/>
    <w:rsid w:val="009A3D68"/>
    <w:rsid w:val="009A628D"/>
    <w:rsid w:val="009A74D8"/>
    <w:rsid w:val="009B4E8E"/>
    <w:rsid w:val="009C0C9F"/>
    <w:rsid w:val="009C1089"/>
    <w:rsid w:val="009C109B"/>
    <w:rsid w:val="009C1195"/>
    <w:rsid w:val="009C6095"/>
    <w:rsid w:val="009C6273"/>
    <w:rsid w:val="009C7D33"/>
    <w:rsid w:val="009D1F72"/>
    <w:rsid w:val="009D551C"/>
    <w:rsid w:val="009D70B8"/>
    <w:rsid w:val="009E35EC"/>
    <w:rsid w:val="009E3E66"/>
    <w:rsid w:val="009E4335"/>
    <w:rsid w:val="009E46B4"/>
    <w:rsid w:val="009E6B35"/>
    <w:rsid w:val="009F0E96"/>
    <w:rsid w:val="009F1DD0"/>
    <w:rsid w:val="009F2734"/>
    <w:rsid w:val="009F44FD"/>
    <w:rsid w:val="009F47C1"/>
    <w:rsid w:val="00A01000"/>
    <w:rsid w:val="00A01AD3"/>
    <w:rsid w:val="00A03468"/>
    <w:rsid w:val="00A07DF3"/>
    <w:rsid w:val="00A11FB3"/>
    <w:rsid w:val="00A139BA"/>
    <w:rsid w:val="00A178E4"/>
    <w:rsid w:val="00A17AAE"/>
    <w:rsid w:val="00A23086"/>
    <w:rsid w:val="00A23E3F"/>
    <w:rsid w:val="00A346E1"/>
    <w:rsid w:val="00A36BAA"/>
    <w:rsid w:val="00A4126E"/>
    <w:rsid w:val="00A41546"/>
    <w:rsid w:val="00A43551"/>
    <w:rsid w:val="00A468DE"/>
    <w:rsid w:val="00A477F2"/>
    <w:rsid w:val="00A505BD"/>
    <w:rsid w:val="00A53781"/>
    <w:rsid w:val="00A558F4"/>
    <w:rsid w:val="00A619A3"/>
    <w:rsid w:val="00A62071"/>
    <w:rsid w:val="00A661D9"/>
    <w:rsid w:val="00A66859"/>
    <w:rsid w:val="00A67EA1"/>
    <w:rsid w:val="00A71A30"/>
    <w:rsid w:val="00A73A4C"/>
    <w:rsid w:val="00A752CF"/>
    <w:rsid w:val="00A75DA8"/>
    <w:rsid w:val="00A76116"/>
    <w:rsid w:val="00A7640A"/>
    <w:rsid w:val="00A8065E"/>
    <w:rsid w:val="00A80AA1"/>
    <w:rsid w:val="00A81E3A"/>
    <w:rsid w:val="00A860C2"/>
    <w:rsid w:val="00A8628B"/>
    <w:rsid w:val="00A86BD4"/>
    <w:rsid w:val="00A87A86"/>
    <w:rsid w:val="00A9066A"/>
    <w:rsid w:val="00A911B8"/>
    <w:rsid w:val="00A95D25"/>
    <w:rsid w:val="00A97C51"/>
    <w:rsid w:val="00AA12BC"/>
    <w:rsid w:val="00AA1C85"/>
    <w:rsid w:val="00AA4046"/>
    <w:rsid w:val="00AA5B3F"/>
    <w:rsid w:val="00AA6259"/>
    <w:rsid w:val="00AA63F9"/>
    <w:rsid w:val="00AA7DE9"/>
    <w:rsid w:val="00AB15AE"/>
    <w:rsid w:val="00AB4510"/>
    <w:rsid w:val="00AB5BF9"/>
    <w:rsid w:val="00AB619C"/>
    <w:rsid w:val="00AC5436"/>
    <w:rsid w:val="00AD3644"/>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3C55"/>
    <w:rsid w:val="00B14C37"/>
    <w:rsid w:val="00B16D98"/>
    <w:rsid w:val="00B17E3C"/>
    <w:rsid w:val="00B23EB2"/>
    <w:rsid w:val="00B244E5"/>
    <w:rsid w:val="00B24C91"/>
    <w:rsid w:val="00B25900"/>
    <w:rsid w:val="00B25BD3"/>
    <w:rsid w:val="00B266EA"/>
    <w:rsid w:val="00B271AD"/>
    <w:rsid w:val="00B3083D"/>
    <w:rsid w:val="00B34758"/>
    <w:rsid w:val="00B34C5A"/>
    <w:rsid w:val="00B3658B"/>
    <w:rsid w:val="00B41B31"/>
    <w:rsid w:val="00B42121"/>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39"/>
    <w:rsid w:val="00B57E8C"/>
    <w:rsid w:val="00B61662"/>
    <w:rsid w:val="00B62167"/>
    <w:rsid w:val="00B630D2"/>
    <w:rsid w:val="00B6607F"/>
    <w:rsid w:val="00B665A7"/>
    <w:rsid w:val="00B7044E"/>
    <w:rsid w:val="00B71391"/>
    <w:rsid w:val="00B721E2"/>
    <w:rsid w:val="00B80E98"/>
    <w:rsid w:val="00B8530E"/>
    <w:rsid w:val="00B86CDE"/>
    <w:rsid w:val="00B87416"/>
    <w:rsid w:val="00B902BB"/>
    <w:rsid w:val="00B90EF7"/>
    <w:rsid w:val="00B92A95"/>
    <w:rsid w:val="00B92C47"/>
    <w:rsid w:val="00B92D5B"/>
    <w:rsid w:val="00B938C3"/>
    <w:rsid w:val="00B9473B"/>
    <w:rsid w:val="00B96D94"/>
    <w:rsid w:val="00BA0945"/>
    <w:rsid w:val="00BA12E3"/>
    <w:rsid w:val="00BA399B"/>
    <w:rsid w:val="00BA46D4"/>
    <w:rsid w:val="00BA49BE"/>
    <w:rsid w:val="00BA5A6C"/>
    <w:rsid w:val="00BA667C"/>
    <w:rsid w:val="00BA7382"/>
    <w:rsid w:val="00BA7ABB"/>
    <w:rsid w:val="00BB3A3B"/>
    <w:rsid w:val="00BB7404"/>
    <w:rsid w:val="00BD306F"/>
    <w:rsid w:val="00BD539B"/>
    <w:rsid w:val="00BE009F"/>
    <w:rsid w:val="00BE172C"/>
    <w:rsid w:val="00BE2CAA"/>
    <w:rsid w:val="00BE3AC7"/>
    <w:rsid w:val="00BE5985"/>
    <w:rsid w:val="00BE7C02"/>
    <w:rsid w:val="00BF015C"/>
    <w:rsid w:val="00BF58C3"/>
    <w:rsid w:val="00BF604D"/>
    <w:rsid w:val="00C00B48"/>
    <w:rsid w:val="00C021D4"/>
    <w:rsid w:val="00C0298A"/>
    <w:rsid w:val="00C068CA"/>
    <w:rsid w:val="00C1052E"/>
    <w:rsid w:val="00C14F90"/>
    <w:rsid w:val="00C15DF2"/>
    <w:rsid w:val="00C20906"/>
    <w:rsid w:val="00C23A37"/>
    <w:rsid w:val="00C25E5D"/>
    <w:rsid w:val="00C2737D"/>
    <w:rsid w:val="00C274DB"/>
    <w:rsid w:val="00C3009F"/>
    <w:rsid w:val="00C30A41"/>
    <w:rsid w:val="00C32194"/>
    <w:rsid w:val="00C32AC6"/>
    <w:rsid w:val="00C35261"/>
    <w:rsid w:val="00C35342"/>
    <w:rsid w:val="00C36688"/>
    <w:rsid w:val="00C375E6"/>
    <w:rsid w:val="00C3790C"/>
    <w:rsid w:val="00C41D37"/>
    <w:rsid w:val="00C42DD7"/>
    <w:rsid w:val="00C46807"/>
    <w:rsid w:val="00C52075"/>
    <w:rsid w:val="00C52374"/>
    <w:rsid w:val="00C52C76"/>
    <w:rsid w:val="00C55A3C"/>
    <w:rsid w:val="00C55F0B"/>
    <w:rsid w:val="00C60208"/>
    <w:rsid w:val="00C6037C"/>
    <w:rsid w:val="00C611D2"/>
    <w:rsid w:val="00C6287D"/>
    <w:rsid w:val="00C634C7"/>
    <w:rsid w:val="00C65431"/>
    <w:rsid w:val="00C67163"/>
    <w:rsid w:val="00C73A77"/>
    <w:rsid w:val="00C75B1A"/>
    <w:rsid w:val="00C7770B"/>
    <w:rsid w:val="00C8007B"/>
    <w:rsid w:val="00C837E6"/>
    <w:rsid w:val="00C85A78"/>
    <w:rsid w:val="00C91338"/>
    <w:rsid w:val="00C92549"/>
    <w:rsid w:val="00C92B37"/>
    <w:rsid w:val="00C9371B"/>
    <w:rsid w:val="00CA14DE"/>
    <w:rsid w:val="00CA3C0F"/>
    <w:rsid w:val="00CA682E"/>
    <w:rsid w:val="00CB05C8"/>
    <w:rsid w:val="00CB0952"/>
    <w:rsid w:val="00CB3D98"/>
    <w:rsid w:val="00CB55FC"/>
    <w:rsid w:val="00CB6423"/>
    <w:rsid w:val="00CB6629"/>
    <w:rsid w:val="00CC2597"/>
    <w:rsid w:val="00CC3AE6"/>
    <w:rsid w:val="00CC3BB7"/>
    <w:rsid w:val="00CC4DCB"/>
    <w:rsid w:val="00CC5878"/>
    <w:rsid w:val="00CC6297"/>
    <w:rsid w:val="00CD2A2F"/>
    <w:rsid w:val="00CD2FF9"/>
    <w:rsid w:val="00CD4E68"/>
    <w:rsid w:val="00CD7394"/>
    <w:rsid w:val="00CE0F91"/>
    <w:rsid w:val="00CE1529"/>
    <w:rsid w:val="00CE27D5"/>
    <w:rsid w:val="00CE3450"/>
    <w:rsid w:val="00CE4883"/>
    <w:rsid w:val="00CE6E93"/>
    <w:rsid w:val="00D00E64"/>
    <w:rsid w:val="00D01A92"/>
    <w:rsid w:val="00D01AF5"/>
    <w:rsid w:val="00D06F7F"/>
    <w:rsid w:val="00D07458"/>
    <w:rsid w:val="00D07869"/>
    <w:rsid w:val="00D10B4F"/>
    <w:rsid w:val="00D147F9"/>
    <w:rsid w:val="00D1582D"/>
    <w:rsid w:val="00D15C43"/>
    <w:rsid w:val="00D15D5D"/>
    <w:rsid w:val="00D166B0"/>
    <w:rsid w:val="00D17AFA"/>
    <w:rsid w:val="00D17BA2"/>
    <w:rsid w:val="00D2340B"/>
    <w:rsid w:val="00D2373D"/>
    <w:rsid w:val="00D24212"/>
    <w:rsid w:val="00D25666"/>
    <w:rsid w:val="00D25BD9"/>
    <w:rsid w:val="00D2605E"/>
    <w:rsid w:val="00D305A5"/>
    <w:rsid w:val="00D30A3B"/>
    <w:rsid w:val="00D3154F"/>
    <w:rsid w:val="00D32384"/>
    <w:rsid w:val="00D3242A"/>
    <w:rsid w:val="00D330F4"/>
    <w:rsid w:val="00D36595"/>
    <w:rsid w:val="00D37A4D"/>
    <w:rsid w:val="00D40E65"/>
    <w:rsid w:val="00D4150F"/>
    <w:rsid w:val="00D41825"/>
    <w:rsid w:val="00D41E59"/>
    <w:rsid w:val="00D42A6F"/>
    <w:rsid w:val="00D46B19"/>
    <w:rsid w:val="00D5381F"/>
    <w:rsid w:val="00D54572"/>
    <w:rsid w:val="00D5548C"/>
    <w:rsid w:val="00D55D97"/>
    <w:rsid w:val="00D6131C"/>
    <w:rsid w:val="00D65C7A"/>
    <w:rsid w:val="00D67A36"/>
    <w:rsid w:val="00D70733"/>
    <w:rsid w:val="00D75D0E"/>
    <w:rsid w:val="00D81359"/>
    <w:rsid w:val="00D8453B"/>
    <w:rsid w:val="00D84A67"/>
    <w:rsid w:val="00D92715"/>
    <w:rsid w:val="00D939B1"/>
    <w:rsid w:val="00D96BD9"/>
    <w:rsid w:val="00DA026F"/>
    <w:rsid w:val="00DA49AD"/>
    <w:rsid w:val="00DA5044"/>
    <w:rsid w:val="00DA748A"/>
    <w:rsid w:val="00DA7B40"/>
    <w:rsid w:val="00DB03AA"/>
    <w:rsid w:val="00DB470D"/>
    <w:rsid w:val="00DB5ADD"/>
    <w:rsid w:val="00DB6463"/>
    <w:rsid w:val="00DB7767"/>
    <w:rsid w:val="00DC1535"/>
    <w:rsid w:val="00DC1C8B"/>
    <w:rsid w:val="00DC4A1A"/>
    <w:rsid w:val="00DC534F"/>
    <w:rsid w:val="00DC5AB7"/>
    <w:rsid w:val="00DC5B01"/>
    <w:rsid w:val="00DC7259"/>
    <w:rsid w:val="00DD054E"/>
    <w:rsid w:val="00DD3778"/>
    <w:rsid w:val="00DE0C42"/>
    <w:rsid w:val="00DE1E2D"/>
    <w:rsid w:val="00DE2C6B"/>
    <w:rsid w:val="00DE4709"/>
    <w:rsid w:val="00DE4D43"/>
    <w:rsid w:val="00DF36D4"/>
    <w:rsid w:val="00DF4AD8"/>
    <w:rsid w:val="00DF6095"/>
    <w:rsid w:val="00DF60A8"/>
    <w:rsid w:val="00E05947"/>
    <w:rsid w:val="00E0670C"/>
    <w:rsid w:val="00E06A84"/>
    <w:rsid w:val="00E073D1"/>
    <w:rsid w:val="00E07773"/>
    <w:rsid w:val="00E100F9"/>
    <w:rsid w:val="00E12C19"/>
    <w:rsid w:val="00E14648"/>
    <w:rsid w:val="00E22E37"/>
    <w:rsid w:val="00E33DCF"/>
    <w:rsid w:val="00E33EE8"/>
    <w:rsid w:val="00E3541F"/>
    <w:rsid w:val="00E370D2"/>
    <w:rsid w:val="00E42C41"/>
    <w:rsid w:val="00E42F1D"/>
    <w:rsid w:val="00E4454D"/>
    <w:rsid w:val="00E45F2A"/>
    <w:rsid w:val="00E52204"/>
    <w:rsid w:val="00E5280D"/>
    <w:rsid w:val="00E53E2F"/>
    <w:rsid w:val="00E60024"/>
    <w:rsid w:val="00E61142"/>
    <w:rsid w:val="00E612C8"/>
    <w:rsid w:val="00E629A7"/>
    <w:rsid w:val="00E63618"/>
    <w:rsid w:val="00E65673"/>
    <w:rsid w:val="00E662C2"/>
    <w:rsid w:val="00E67EDD"/>
    <w:rsid w:val="00E7075B"/>
    <w:rsid w:val="00E70E2E"/>
    <w:rsid w:val="00E7223A"/>
    <w:rsid w:val="00E72378"/>
    <w:rsid w:val="00E72F86"/>
    <w:rsid w:val="00E8110A"/>
    <w:rsid w:val="00E81CF6"/>
    <w:rsid w:val="00E8203A"/>
    <w:rsid w:val="00E82C4B"/>
    <w:rsid w:val="00E834D7"/>
    <w:rsid w:val="00E83F9E"/>
    <w:rsid w:val="00E84D71"/>
    <w:rsid w:val="00E8683B"/>
    <w:rsid w:val="00E919AA"/>
    <w:rsid w:val="00E920D6"/>
    <w:rsid w:val="00E92960"/>
    <w:rsid w:val="00E93F40"/>
    <w:rsid w:val="00E974E8"/>
    <w:rsid w:val="00E976D8"/>
    <w:rsid w:val="00EA001D"/>
    <w:rsid w:val="00EA121E"/>
    <w:rsid w:val="00EA666B"/>
    <w:rsid w:val="00EA6B02"/>
    <w:rsid w:val="00EA7ABB"/>
    <w:rsid w:val="00EB0DC5"/>
    <w:rsid w:val="00EB1816"/>
    <w:rsid w:val="00EB217B"/>
    <w:rsid w:val="00EB41AF"/>
    <w:rsid w:val="00EB65B3"/>
    <w:rsid w:val="00EC0FC0"/>
    <w:rsid w:val="00EC3013"/>
    <w:rsid w:val="00EC5DE3"/>
    <w:rsid w:val="00EC5EC8"/>
    <w:rsid w:val="00ED10B6"/>
    <w:rsid w:val="00ED1166"/>
    <w:rsid w:val="00ED2B82"/>
    <w:rsid w:val="00ED2D03"/>
    <w:rsid w:val="00ED4102"/>
    <w:rsid w:val="00EE0F5E"/>
    <w:rsid w:val="00EE126A"/>
    <w:rsid w:val="00EE161C"/>
    <w:rsid w:val="00EE273D"/>
    <w:rsid w:val="00EE33DA"/>
    <w:rsid w:val="00EE4ACF"/>
    <w:rsid w:val="00EE5672"/>
    <w:rsid w:val="00EE5AF6"/>
    <w:rsid w:val="00EE6FE7"/>
    <w:rsid w:val="00EF6CEF"/>
    <w:rsid w:val="00F004E7"/>
    <w:rsid w:val="00F01115"/>
    <w:rsid w:val="00F01B51"/>
    <w:rsid w:val="00F0279A"/>
    <w:rsid w:val="00F02FCD"/>
    <w:rsid w:val="00F0495E"/>
    <w:rsid w:val="00F05CAA"/>
    <w:rsid w:val="00F06188"/>
    <w:rsid w:val="00F063E5"/>
    <w:rsid w:val="00F11915"/>
    <w:rsid w:val="00F13AC4"/>
    <w:rsid w:val="00F14692"/>
    <w:rsid w:val="00F1570F"/>
    <w:rsid w:val="00F17BAE"/>
    <w:rsid w:val="00F2519A"/>
    <w:rsid w:val="00F27C56"/>
    <w:rsid w:val="00F32112"/>
    <w:rsid w:val="00F32C09"/>
    <w:rsid w:val="00F3437A"/>
    <w:rsid w:val="00F40DBF"/>
    <w:rsid w:val="00F4160A"/>
    <w:rsid w:val="00F42CA8"/>
    <w:rsid w:val="00F47CAA"/>
    <w:rsid w:val="00F50E98"/>
    <w:rsid w:val="00F5170A"/>
    <w:rsid w:val="00F52365"/>
    <w:rsid w:val="00F54A54"/>
    <w:rsid w:val="00F56416"/>
    <w:rsid w:val="00F5749E"/>
    <w:rsid w:val="00F57DB1"/>
    <w:rsid w:val="00F65378"/>
    <w:rsid w:val="00F70E01"/>
    <w:rsid w:val="00F72EED"/>
    <w:rsid w:val="00F75425"/>
    <w:rsid w:val="00F75584"/>
    <w:rsid w:val="00F75E52"/>
    <w:rsid w:val="00F80493"/>
    <w:rsid w:val="00F81BA1"/>
    <w:rsid w:val="00F82ED0"/>
    <w:rsid w:val="00F86FC6"/>
    <w:rsid w:val="00F87197"/>
    <w:rsid w:val="00F8749B"/>
    <w:rsid w:val="00F87858"/>
    <w:rsid w:val="00F9675B"/>
    <w:rsid w:val="00F973BA"/>
    <w:rsid w:val="00F97BC9"/>
    <w:rsid w:val="00FA2F2A"/>
    <w:rsid w:val="00FA38B2"/>
    <w:rsid w:val="00FA3938"/>
    <w:rsid w:val="00FA5D6D"/>
    <w:rsid w:val="00FA62F5"/>
    <w:rsid w:val="00FA6900"/>
    <w:rsid w:val="00FB7BA6"/>
    <w:rsid w:val="00FC0B4F"/>
    <w:rsid w:val="00FC116F"/>
    <w:rsid w:val="00FC11B5"/>
    <w:rsid w:val="00FD0A5E"/>
    <w:rsid w:val="00FD41E6"/>
    <w:rsid w:val="00FD65A4"/>
    <w:rsid w:val="00FD742E"/>
    <w:rsid w:val="00FE2CCD"/>
    <w:rsid w:val="00FE36DF"/>
    <w:rsid w:val="00FE37FA"/>
    <w:rsid w:val="00FE46CE"/>
    <w:rsid w:val="00FE5C7A"/>
    <w:rsid w:val="00FF5E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6915EB25"/>
  <w15:docId w15:val="{85B2D118-5439-451A-9D8C-AD92BD96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8ED"/>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pPr>
    <w:rPr>
      <w:i/>
      <w:sz w:val="18"/>
    </w:rPr>
  </w:style>
  <w:style w:type="paragraph" w:customStyle="1" w:styleId="programmas">
    <w:name w:val="programmas"/>
    <w:basedOn w:val="Normal"/>
    <w:qFormat/>
    <w:rsid w:val="00673BA0"/>
    <w:pPr>
      <w:widowControl w:val="0"/>
      <w:spacing w:before="240"/>
      <w:jc w:val="center"/>
    </w:pPr>
    <w:rPr>
      <w:b/>
    </w:rPr>
  </w:style>
  <w:style w:type="paragraph" w:customStyle="1" w:styleId="T">
    <w:name w:val="T"/>
    <w:basedOn w:val="Normal"/>
    <w:uiPriority w:val="99"/>
    <w:rsid w:val="00673BA0"/>
    <w:pPr>
      <w:keepNext/>
      <w:jc w:val="center"/>
    </w:pPr>
    <w:rPr>
      <w:b/>
      <w:i/>
    </w:rPr>
  </w:style>
  <w:style w:type="paragraph" w:customStyle="1" w:styleId="tabteksts">
    <w:name w:val="tab_teksts"/>
    <w:basedOn w:val="Normal"/>
    <w:qFormat/>
    <w:rsid w:val="00673BA0"/>
    <w:rPr>
      <w:sz w:val="18"/>
    </w:rPr>
  </w:style>
  <w:style w:type="paragraph" w:customStyle="1" w:styleId="Tabuluvirsraksti">
    <w:name w:val="Tabulu_virsraksti"/>
    <w:basedOn w:val="Normal"/>
    <w:qFormat/>
    <w:rsid w:val="00673BA0"/>
    <w:pPr>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ind w:left="720"/>
      <w:contextualSpacing/>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pPr>
    <w:rPr>
      <w:szCs w:val="24"/>
      <w:lang w:eastAsia="lv-LV"/>
    </w:rPr>
  </w:style>
  <w:style w:type="paragraph" w:customStyle="1" w:styleId="naislab">
    <w:name w:val="naislab"/>
    <w:basedOn w:val="Normal"/>
    <w:rsid w:val="00621478"/>
    <w:pPr>
      <w:spacing w:before="100" w:beforeAutospacing="1" w:after="100" w:afterAutospacing="1"/>
    </w:pPr>
    <w:rPr>
      <w:szCs w:val="24"/>
      <w:lang w:eastAsia="lv-LV"/>
    </w:rPr>
  </w:style>
  <w:style w:type="paragraph" w:customStyle="1" w:styleId="naisf">
    <w:name w:val="naisf"/>
    <w:basedOn w:val="Normal"/>
    <w:rsid w:val="00621478"/>
    <w:pPr>
      <w:spacing w:before="100" w:beforeAutospacing="1" w:after="100" w:afterAutospacing="1"/>
    </w:pPr>
    <w:rPr>
      <w:szCs w:val="24"/>
      <w:lang w:eastAsia="lv-LV"/>
    </w:rPr>
  </w:style>
  <w:style w:type="paragraph" w:customStyle="1" w:styleId="naisc">
    <w:name w:val="naisc"/>
    <w:basedOn w:val="Normal"/>
    <w:rsid w:val="00621478"/>
    <w:pPr>
      <w:spacing w:before="100" w:beforeAutospacing="1" w:after="100" w:afterAutospacing="1"/>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iPriority w:val="99"/>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8F5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EE0F5E"/>
  </w:style>
  <w:style w:type="table" w:customStyle="1" w:styleId="TableGrid24">
    <w:name w:val="Table Grid24"/>
    <w:basedOn w:val="TableNormal"/>
    <w:next w:val="TableGrid"/>
    <w:uiPriority w:val="39"/>
    <w:rsid w:val="00EE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EE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A911B8"/>
    <w:rPr>
      <w:rFonts w:eastAsiaTheme="minorHAnsi"/>
      <w:szCs w:val="24"/>
      <w:lang w:eastAsia="lv-LV"/>
    </w:rPr>
  </w:style>
  <w:style w:type="numbering" w:customStyle="1" w:styleId="NoList111">
    <w:name w:val="No List111"/>
    <w:next w:val="NoList"/>
    <w:uiPriority w:val="99"/>
    <w:semiHidden/>
    <w:unhideWhenUsed/>
    <w:rsid w:val="00A911B8"/>
  </w:style>
  <w:style w:type="numbering" w:customStyle="1" w:styleId="NoList1111">
    <w:name w:val="No List1111"/>
    <w:next w:val="NoList"/>
    <w:uiPriority w:val="99"/>
    <w:semiHidden/>
    <w:unhideWhenUsed/>
    <w:rsid w:val="004B0788"/>
  </w:style>
  <w:style w:type="character" w:customStyle="1" w:styleId="data-node--22ae95ae-57dc-4288-a346-061c55279b39">
    <w:name w:val="data-node--22ae95ae-57dc-4288-a346-061c55279b39"/>
    <w:basedOn w:val="DefaultParagraphFont"/>
    <w:rsid w:val="008F2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12774472">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fk\bd\Aizsardzibas_nodala\AIM_darbam\2024\AiM_grafiks-kop-budz-izd_2022-2026.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9963398439945885E-2"/>
          <c:y val="8.0320229026319259E-2"/>
          <c:w val="0.87853624481297821"/>
          <c:h val="0.68395504744450786"/>
        </c:manualLayout>
      </c:layout>
      <c:barChart>
        <c:barDir val="col"/>
        <c:grouping val="stacked"/>
        <c:varyColors val="0"/>
        <c:ser>
          <c:idx val="1"/>
          <c:order val="1"/>
          <c:tx>
            <c:strRef>
              <c:f>kopbudž!$A$5</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dLbl>
              <c:idx val="4"/>
              <c:delete val="1"/>
              <c:extLst>
                <c:ext xmlns:c15="http://schemas.microsoft.com/office/drawing/2012/chart" uri="{CE6537A1-D6FC-4f65-9D91-7224C49458BB}"/>
                <c:ext xmlns:c16="http://schemas.microsoft.com/office/drawing/2014/chart" uri="{C3380CC4-5D6E-409C-BE32-E72D297353CC}">
                  <c16:uniqueId val="{00000008-8ABE-4C6F-85B0-4E086C08DB0A}"/>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kopbudž!$B$3:$F$3</c:f>
              <c:strCache>
                <c:ptCount val="5"/>
                <c:pt idx="0">
                  <c:v>2022. gads
(izpilde)</c:v>
                </c:pt>
                <c:pt idx="1">
                  <c:v>2023. gada
plāns</c:v>
                </c:pt>
                <c:pt idx="2">
                  <c:v>2024. gada
projekts</c:v>
                </c:pt>
                <c:pt idx="3">
                  <c:v>2025. gada
prognoze</c:v>
                </c:pt>
                <c:pt idx="4">
                  <c:v>2026. gada
prognoze</c:v>
                </c:pt>
              </c:strCache>
            </c:strRef>
          </c:cat>
          <c:val>
            <c:numRef>
              <c:f>kopbudž!$B$5:$F$5</c:f>
              <c:numCache>
                <c:formatCode>#,##0</c:formatCode>
                <c:ptCount val="5"/>
                <c:pt idx="0">
                  <c:v>835102093</c:v>
                </c:pt>
                <c:pt idx="1">
                  <c:v>985157514</c:v>
                </c:pt>
                <c:pt idx="2">
                  <c:v>1123774275</c:v>
                </c:pt>
                <c:pt idx="3">
                  <c:v>1235579246</c:v>
                </c:pt>
                <c:pt idx="4">
                  <c:v>1435065516</c:v>
                </c:pt>
              </c:numCache>
            </c:numRef>
          </c:val>
          <c:extLst>
            <c:ext xmlns:c16="http://schemas.microsoft.com/office/drawing/2014/chart" uri="{C3380CC4-5D6E-409C-BE32-E72D297353CC}">
              <c16:uniqueId val="{00000000-8ABE-4C6F-85B0-4E086C08DB0A}"/>
            </c:ext>
          </c:extLst>
        </c:ser>
        <c:ser>
          <c:idx val="2"/>
          <c:order val="2"/>
          <c:tx>
            <c:strRef>
              <c:f>kopbudž!$A$6</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1-8ABE-4C6F-85B0-4E086C08DB0A}"/>
                </c:ext>
              </c:extLst>
            </c:dLbl>
            <c:dLbl>
              <c:idx val="1"/>
              <c:layout>
                <c:manualLayout>
                  <c:x val="-3.3081109046133868E-3"/>
                  <c:y val="-3.3249125109361365E-2"/>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99EB1C81-C7AF-43E5-94D2-7E7C90717CAF}" type="VALUE">
                      <a:rPr lang="en-US" sz="1000" b="1"/>
                      <a:pPr>
                        <a:defRPr sz="1000"/>
                      </a:pPr>
                      <a:t>[VALUE]</a:t>
                    </a:fld>
                    <a:endParaRPr lang="lv-LV"/>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extLst>
                <c:ext xmlns:c15="http://schemas.microsoft.com/office/drawing/2012/chart" uri="{CE6537A1-D6FC-4f65-9D91-7224C49458BB}">
                  <c15:layout>
                    <c:manualLayout>
                      <c:w val="0.11641928895146512"/>
                      <c:h val="3.494813148356455E-2"/>
                    </c:manualLayout>
                  </c15:layout>
                  <c15:dlblFieldTable/>
                  <c15:showDataLabelsRange val="0"/>
                </c:ext>
                <c:ext xmlns:c16="http://schemas.microsoft.com/office/drawing/2014/chart" uri="{C3380CC4-5D6E-409C-BE32-E72D297353CC}">
                  <c16:uniqueId val="{00000002-8ABE-4C6F-85B0-4E086C08DB0A}"/>
                </c:ext>
              </c:extLst>
            </c:dLbl>
            <c:dLbl>
              <c:idx val="2"/>
              <c:layout>
                <c:manualLayout>
                  <c:x val="4.684739895331325E-3"/>
                  <c:y val="-3.2830271216097988E-2"/>
                </c:manualLayout>
              </c:layout>
              <c:tx>
                <c:rich>
                  <a:bodyPr rot="0" spcFirstLastPara="1" vertOverflow="ellipsis" vert="horz" wrap="square" lIns="38100" tIns="19050" rIns="38100" bIns="19050" anchor="ctr" anchorCtr="1">
                    <a:no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CD495BA9-78B7-4B21-91BC-ED249FB26D6E}" type="VALUE">
                      <a:rPr lang="en-US" sz="1000" b="1"/>
                      <a:pPr>
                        <a:defRPr sz="1000"/>
                      </a:pPr>
                      <a:t>[VALUE]</a:t>
                    </a:fld>
                    <a:endParaRPr lang="lv-LV"/>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extLst>
                <c:ext xmlns:c15="http://schemas.microsoft.com/office/drawing/2012/chart" uri="{CE6537A1-D6FC-4f65-9D91-7224C49458BB}">
                  <c15:layout>
                    <c:manualLayout>
                      <c:w val="0.1133894725511863"/>
                      <c:h val="4.726034245719285E-2"/>
                    </c:manualLayout>
                  </c15:layout>
                  <c15:dlblFieldTable/>
                  <c15:showDataLabelsRange val="0"/>
                </c:ext>
                <c:ext xmlns:c16="http://schemas.microsoft.com/office/drawing/2014/chart" uri="{C3380CC4-5D6E-409C-BE32-E72D297353CC}">
                  <c16:uniqueId val="{00000003-8ABE-4C6F-85B0-4E086C08DB0A}"/>
                </c:ext>
              </c:extLst>
            </c:dLbl>
            <c:dLbl>
              <c:idx val="3"/>
              <c:layout>
                <c:manualLayout>
                  <c:x val="3.3064680633586971E-3"/>
                  <c:y val="-2.3469050315158682E-2"/>
                </c:manualLayout>
              </c:layout>
              <c:tx>
                <c:rich>
                  <a:bodyPr/>
                  <a:lstStyle/>
                  <a:p>
                    <a:fld id="{30B1CDF9-06FA-4FC8-A6A9-C6D76740E7AB}" type="VALUE">
                      <a:rPr lang="en-US" b="1"/>
                      <a:pPr/>
                      <a:t>[VALUE]</a:t>
                    </a:fld>
                    <a:endParaRPr lang="lv-LV"/>
                  </a:p>
                </c:rich>
              </c:tx>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8ABE-4C6F-85B0-4E086C08DB0A}"/>
                </c:ext>
              </c:extLst>
            </c:dLbl>
            <c:dLbl>
              <c:idx val="4"/>
              <c:delete val="1"/>
              <c:extLst>
                <c:ext xmlns:c15="http://schemas.microsoft.com/office/drawing/2012/chart" uri="{CE6537A1-D6FC-4f65-9D91-7224C49458BB}"/>
                <c:ext xmlns:c16="http://schemas.microsoft.com/office/drawing/2014/chart" uri="{C3380CC4-5D6E-409C-BE32-E72D297353CC}">
                  <c16:uniqueId val="{00000005-8ABE-4C6F-85B0-4E086C08DB0A}"/>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kopbudž!$B$3:$F$3</c:f>
              <c:strCache>
                <c:ptCount val="5"/>
                <c:pt idx="0">
                  <c:v>2022. gads
(izpilde)</c:v>
                </c:pt>
                <c:pt idx="1">
                  <c:v>2023. gada
plāns</c:v>
                </c:pt>
                <c:pt idx="2">
                  <c:v>2024. gada
projekts</c:v>
                </c:pt>
                <c:pt idx="3">
                  <c:v>2025. gada
prognoze</c:v>
                </c:pt>
                <c:pt idx="4">
                  <c:v>2026. gada
prognoze</c:v>
                </c:pt>
              </c:strCache>
            </c:strRef>
          </c:cat>
          <c:val>
            <c:numRef>
              <c:f>kopbudž!$B$6:$F$6</c:f>
              <c:numCache>
                <c:formatCode>#,##0</c:formatCode>
                <c:ptCount val="5"/>
                <c:pt idx="0">
                  <c:v>1891840</c:v>
                </c:pt>
                <c:pt idx="1">
                  <c:v>1667700</c:v>
                </c:pt>
                <c:pt idx="2">
                  <c:v>4608345</c:v>
                </c:pt>
                <c:pt idx="3">
                  <c:v>3880571</c:v>
                </c:pt>
              </c:numCache>
            </c:numRef>
          </c:val>
          <c:extLst>
            <c:ext xmlns:c16="http://schemas.microsoft.com/office/drawing/2014/chart" uri="{C3380CC4-5D6E-409C-BE32-E72D297353CC}">
              <c16:uniqueId val="{00000006-8ABE-4C6F-85B0-4E086C08DB0A}"/>
            </c:ext>
          </c:extLst>
        </c:ser>
        <c:dLbls>
          <c:showLegendKey val="0"/>
          <c:showVal val="0"/>
          <c:showCatName val="0"/>
          <c:showSerName val="0"/>
          <c:showPercent val="0"/>
          <c:showBubbleSize val="0"/>
        </c:dLbls>
        <c:gapWidth val="29"/>
        <c:overlap val="100"/>
        <c:axId val="175618000"/>
        <c:axId val="175618784"/>
        <c:extLst>
          <c:ext xmlns:c15="http://schemas.microsoft.com/office/drawing/2012/chart" uri="{02D57815-91ED-43cb-92C2-25804820EDAC}">
            <c15:filteredBarSeries>
              <c15:ser>
                <c:idx val="0"/>
                <c:order val="0"/>
                <c:tx>
                  <c:strRef>
                    <c:extLst>
                      <c:ext uri="{02D57815-91ED-43cb-92C2-25804820EDAC}">
                        <c15:formulaRef>
                          <c15:sqref>kopbudž!$A$4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kopbudž!$B$3:$F$3</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kopbudž!$B$4:$F$4</c15:sqref>
                        </c15:formulaRef>
                      </c:ext>
                    </c:extLst>
                    <c:numCache>
                      <c:formatCode>#,##0</c:formatCode>
                      <c:ptCount val="5"/>
                      <c:pt idx="0">
                        <c:v>836993933</c:v>
                      </c:pt>
                      <c:pt idx="1">
                        <c:v>986825214</c:v>
                      </c:pt>
                      <c:pt idx="2">
                        <c:v>1128382620</c:v>
                      </c:pt>
                      <c:pt idx="3">
                        <c:v>1239459817</c:v>
                      </c:pt>
                      <c:pt idx="4">
                        <c:v>1435065516</c:v>
                      </c:pt>
                    </c:numCache>
                  </c:numRef>
                </c:val>
                <c:extLst>
                  <c:ext xmlns:c16="http://schemas.microsoft.com/office/drawing/2014/chart" uri="{C3380CC4-5D6E-409C-BE32-E72D297353CC}">
                    <c16:uniqueId val="{00000007-8ABE-4C6F-85B0-4E086C08DB0A}"/>
                  </c:ext>
                </c:extLst>
              </c15:ser>
            </c15:filteredBarSeries>
          </c:ext>
        </c:extLst>
      </c:barChart>
      <c:catAx>
        <c:axId val="175618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75618784"/>
        <c:crosses val="autoZero"/>
        <c:auto val="1"/>
        <c:lblAlgn val="ctr"/>
        <c:lblOffset val="100"/>
        <c:noMultiLvlLbl val="0"/>
      </c:catAx>
      <c:valAx>
        <c:axId val="175618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75618000"/>
        <c:crosses val="autoZero"/>
        <c:crossBetween val="between"/>
      </c:valAx>
      <c:spPr>
        <a:noFill/>
        <a:ln w="25400">
          <a:noFill/>
        </a:ln>
        <a:effectLst/>
      </c:spPr>
    </c:plotArea>
    <c:legend>
      <c:legendPos val="b"/>
      <c:layout>
        <c:manualLayout>
          <c:xMode val="edge"/>
          <c:yMode val="edge"/>
          <c:x val="5.0000130206411884E-2"/>
          <c:y val="0.87609205099362575"/>
          <c:w val="0.91543371321777367"/>
          <c:h val="0.1082330333708286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9"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xfrm>
          <a:off x="0" y="35751"/>
          <a:ext cx="1714499" cy="98032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aizsardzība</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1885950" y="39938"/>
          <a:ext cx="1714499" cy="97194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izglītošana valsts aizsardzības jomā</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C69BD29E-43E5-44BB-BFFE-EABB96D1F852}">
      <dgm:prSet phldrT="[Text]" custT="1"/>
      <dgm:spPr>
        <a:xfrm>
          <a:off x="3761321" y="8208"/>
          <a:ext cx="1714499" cy="9825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politikas īstenošana ģeodēzijas, kartogrāfijas un ģeotelpiskās informācijas jomā</a:t>
          </a:r>
        </a:p>
      </dgm:t>
    </dgm:pt>
    <dgm:pt modelId="{A1FD7355-9755-4C29-8191-9B2E6BB8F5E5}" type="parTrans" cxnId="{0F960EE6-BCDA-4D61-A06D-E52D2ECA6851}">
      <dgm:prSet/>
      <dgm:spPr/>
      <dgm:t>
        <a:bodyPr/>
        <a:lstStyle/>
        <a:p>
          <a:endParaRPr lang="lv-LV"/>
        </a:p>
      </dgm:t>
    </dgm:pt>
    <dgm:pt modelId="{79D21381-CFD1-4BF3-9C06-0E6EB7C5AC32}" type="sibTrans" cxnId="{0F960EE6-BCDA-4D61-A06D-E52D2ECA6851}">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Y="95297">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custScaleY="94483">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custScaleY="95512" custLinFactNeighborX="-617" custLinFactNeighborY="-2570">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9"/>
    <dgm:cxn modelId="{0DA3F433-D341-4C37-B38C-810D5E2A6DEE}" type="presOf" srcId="{A16BE098-7FFB-4CA4-A0F8-C33C314B06C6}" destId="{477AE2EB-16C6-4DDF-B8E8-260749502CBE}" srcOrd="0" destOrd="0" presId="urn:microsoft.com/office/officeart/2005/8/layout/default#9"/>
    <dgm:cxn modelId="{49B3C845-259F-4F1A-9C36-17D068761EEF}" type="presOf" srcId="{88397BC7-3A1F-4729-8809-8347AD410AF8}" destId="{5F8CBC20-C14B-46F6-BA45-39C03570DEDD}" srcOrd="0" destOrd="0" presId="urn:microsoft.com/office/officeart/2005/8/layout/default#9"/>
    <dgm:cxn modelId="{2EA5D655-88A1-43CD-9526-F295DB7FDC4A}" type="presOf" srcId="{C69BD29E-43E5-44BB-BFFE-EABB96D1F852}" destId="{3B5180AC-1F2E-443E-87BE-8445337E9DB2}" srcOrd="0" destOrd="0" presId="urn:microsoft.com/office/officeart/2005/8/layout/default#9"/>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9"/>
    <dgm:cxn modelId="{04DEE4E5-54C8-43EE-ABCA-FA17C7EDCC75}" type="presParOf" srcId="{742CD35E-24E8-4AF8-8ED4-3DD4C1D57ACF}" destId="{205FF196-492B-4BD7-8355-0D798E63FA10}" srcOrd="1" destOrd="0" presId="urn:microsoft.com/office/officeart/2005/8/layout/default#9"/>
    <dgm:cxn modelId="{BE27E54C-AD4F-4472-A272-8FC3C6F3B7CE}" type="presParOf" srcId="{742CD35E-24E8-4AF8-8ED4-3DD4C1D57ACF}" destId="{477AE2EB-16C6-4DDF-B8E8-260749502CBE}" srcOrd="2" destOrd="0" presId="urn:microsoft.com/office/officeart/2005/8/layout/default#9"/>
    <dgm:cxn modelId="{9E0460EE-3668-4ECD-AB73-04A3D91D48D6}" type="presParOf" srcId="{742CD35E-24E8-4AF8-8ED4-3DD4C1D57ACF}" destId="{27D8A555-7D4A-4ED9-8923-67102952F2DF}" srcOrd="3" destOrd="0" presId="urn:microsoft.com/office/officeart/2005/8/layout/default#9"/>
    <dgm:cxn modelId="{897F4E5F-D4C4-4859-B007-09BCD73F3430}" type="presParOf" srcId="{742CD35E-24E8-4AF8-8ED4-3DD4C1D57ACF}" destId="{3B5180AC-1F2E-443E-87BE-8445337E9DB2}" srcOrd="4" destOrd="0" presId="urn:microsoft.com/office/officeart/2005/8/layout/default#9"/>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35751"/>
          <a:ext cx="1714499" cy="98032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aizsardzība</a:t>
          </a:r>
        </a:p>
      </dsp:txBody>
      <dsp:txXfrm>
        <a:off x="0" y="35751"/>
        <a:ext cx="1714499" cy="980320"/>
      </dsp:txXfrm>
    </dsp:sp>
    <dsp:sp modelId="{477AE2EB-16C6-4DDF-B8E8-260749502CBE}">
      <dsp:nvSpPr>
        <dsp:cNvPr id="0" name=""/>
        <dsp:cNvSpPr/>
      </dsp:nvSpPr>
      <dsp:spPr>
        <a:xfrm>
          <a:off x="1885950" y="39938"/>
          <a:ext cx="1714499" cy="97194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izglītošana valsts aizsardzības jomā</a:t>
          </a:r>
        </a:p>
      </dsp:txBody>
      <dsp:txXfrm>
        <a:off x="1885950" y="39938"/>
        <a:ext cx="1714499" cy="971946"/>
      </dsp:txXfrm>
    </dsp:sp>
    <dsp:sp modelId="{3B5180AC-1F2E-443E-87BE-8445337E9DB2}">
      <dsp:nvSpPr>
        <dsp:cNvPr id="0" name=""/>
        <dsp:cNvSpPr/>
      </dsp:nvSpPr>
      <dsp:spPr>
        <a:xfrm>
          <a:off x="3761321" y="8208"/>
          <a:ext cx="1714499" cy="9825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politikas īstenošana ģeodēzijas, kartogrāfijas un ģeotelpiskās informācijas jomā</a:t>
          </a:r>
        </a:p>
      </dsp:txBody>
      <dsp:txXfrm>
        <a:off x="3761321" y="8208"/>
        <a:ext cx="1714499" cy="98253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9">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0.3168</cdr:x>
      <cdr:y>0.1787</cdr:y>
    </cdr:from>
    <cdr:to>
      <cdr:x>0.47137</cdr:x>
      <cdr:y>0.25103</cdr:y>
    </cdr:to>
    <cdr:sp macro="" textlink="">
      <cdr:nvSpPr>
        <cdr:cNvPr id="2" name="TextBox 1"/>
        <cdr:cNvSpPr txBox="1"/>
      </cdr:nvSpPr>
      <cdr:spPr>
        <a:xfrm xmlns:a="http://schemas.openxmlformats.org/drawingml/2006/main">
          <a:off x="1824801" y="571912"/>
          <a:ext cx="890336" cy="231490"/>
        </a:xfrm>
        <a:prstGeom xmlns:a="http://schemas.openxmlformats.org/drawingml/2006/main" prst="rect">
          <a:avLst/>
        </a:prstGeom>
        <a:ln xmlns:a="http://schemas.openxmlformats.org/drawingml/2006/main" w="1270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986 825 214</a:t>
          </a:r>
        </a:p>
      </cdr:txBody>
    </cdr:sp>
  </cdr:relSizeAnchor>
  <cdr:relSizeAnchor xmlns:cdr="http://schemas.openxmlformats.org/drawingml/2006/chartDrawing">
    <cdr:from>
      <cdr:x>0.48266</cdr:x>
      <cdr:y>0.14275</cdr:y>
    </cdr:from>
    <cdr:to>
      <cdr:x>0.64141</cdr:x>
      <cdr:y>0.20809</cdr:y>
    </cdr:to>
    <cdr:sp macro="" textlink="">
      <cdr:nvSpPr>
        <cdr:cNvPr id="3" name="TextBox 1"/>
        <cdr:cNvSpPr txBox="1"/>
      </cdr:nvSpPr>
      <cdr:spPr>
        <a:xfrm xmlns:a="http://schemas.openxmlformats.org/drawingml/2006/main">
          <a:off x="2780181" y="456871"/>
          <a:ext cx="914417" cy="209108"/>
        </a:xfrm>
        <a:prstGeom xmlns:a="http://schemas.openxmlformats.org/drawingml/2006/main" prst="rect">
          <a:avLst/>
        </a:prstGeom>
        <a:solidFill xmlns:a="http://schemas.openxmlformats.org/drawingml/2006/main">
          <a:schemeClr val="bg1"/>
        </a:solidFill>
        <a:ln xmlns:a="http://schemas.openxmlformats.org/drawingml/2006/main" w="1270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1 128 382 620</a:t>
          </a:r>
        </a:p>
      </cdr:txBody>
    </cdr:sp>
  </cdr:relSizeAnchor>
  <cdr:relSizeAnchor xmlns:cdr="http://schemas.openxmlformats.org/drawingml/2006/chartDrawing">
    <cdr:from>
      <cdr:x>0.64967</cdr:x>
      <cdr:y>0.08841</cdr:y>
    </cdr:from>
    <cdr:to>
      <cdr:x>0.81668</cdr:x>
      <cdr:y>0.1551</cdr:y>
    </cdr:to>
    <cdr:sp macro="" textlink="">
      <cdr:nvSpPr>
        <cdr:cNvPr id="4" name="TextBox 1"/>
        <cdr:cNvSpPr txBox="1"/>
      </cdr:nvSpPr>
      <cdr:spPr>
        <a:xfrm xmlns:a="http://schemas.openxmlformats.org/drawingml/2006/main">
          <a:off x="3742170" y="282963"/>
          <a:ext cx="961970" cy="213435"/>
        </a:xfrm>
        <a:prstGeom xmlns:a="http://schemas.openxmlformats.org/drawingml/2006/main" prst="rect">
          <a:avLst/>
        </a:prstGeom>
        <a:ln xmlns:a="http://schemas.openxmlformats.org/drawingml/2006/main" w="1270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1 239 459 817</a:t>
          </a:r>
        </a:p>
      </cdr:txBody>
    </cdr:sp>
  </cdr:relSizeAnchor>
  <cdr:relSizeAnchor xmlns:cdr="http://schemas.openxmlformats.org/drawingml/2006/chartDrawing">
    <cdr:from>
      <cdr:x>0.82635</cdr:x>
      <cdr:y>0.053</cdr:y>
    </cdr:from>
    <cdr:to>
      <cdr:x>0.99583</cdr:x>
      <cdr:y>0.12056</cdr:y>
    </cdr:to>
    <cdr:sp macro="" textlink="">
      <cdr:nvSpPr>
        <cdr:cNvPr id="5" name="TextBox 1"/>
        <cdr:cNvSpPr txBox="1"/>
      </cdr:nvSpPr>
      <cdr:spPr>
        <a:xfrm xmlns:a="http://schemas.openxmlformats.org/drawingml/2006/main">
          <a:off x="4759860" y="169625"/>
          <a:ext cx="976219" cy="216220"/>
        </a:xfrm>
        <a:prstGeom xmlns:a="http://schemas.openxmlformats.org/drawingml/2006/main" prst="rect">
          <a:avLst/>
        </a:prstGeom>
        <a:solidFill xmlns:a="http://schemas.openxmlformats.org/drawingml/2006/main">
          <a:schemeClr val="bg1"/>
        </a:solidFill>
        <a:ln xmlns:a="http://schemas.openxmlformats.org/drawingml/2006/main" w="1270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1 435 065 516</a:t>
          </a:r>
        </a:p>
      </cdr:txBody>
    </cdr:sp>
  </cdr:relSizeAnchor>
  <cdr:relSizeAnchor xmlns:cdr="http://schemas.openxmlformats.org/drawingml/2006/chartDrawing">
    <cdr:from>
      <cdr:x>0.16266</cdr:x>
      <cdr:y>0.33819</cdr:y>
    </cdr:from>
    <cdr:to>
      <cdr:x>0.29155</cdr:x>
      <cdr:y>0.40385</cdr:y>
    </cdr:to>
    <cdr:sp macro="" textlink="">
      <cdr:nvSpPr>
        <cdr:cNvPr id="6" name="Rectangle 5"/>
        <cdr:cNvSpPr/>
      </cdr:nvSpPr>
      <cdr:spPr>
        <a:xfrm xmlns:a="http://schemas.openxmlformats.org/drawingml/2006/main">
          <a:off x="936947" y="1082338"/>
          <a:ext cx="742384" cy="210131"/>
        </a:xfrm>
        <a:prstGeom xmlns:a="http://schemas.openxmlformats.org/drawingml/2006/main" prst="rect">
          <a:avLst/>
        </a:prstGeom>
        <a:ln xmlns:a="http://schemas.openxmlformats.org/drawingml/2006/main">
          <a:no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lv-LV" sz="1000" b="1">
              <a:latin typeface="Times New Roman" panose="02020603050405020304" pitchFamily="18" charset="0"/>
              <a:cs typeface="Times New Roman" panose="02020603050405020304" pitchFamily="18" charset="0"/>
            </a:rPr>
            <a:t>1 891 840</a:t>
          </a:r>
        </a:p>
      </cdr:txBody>
    </cdr:sp>
  </cdr:relSizeAnchor>
  <cdr:relSizeAnchor xmlns:cdr="http://schemas.openxmlformats.org/drawingml/2006/chartDrawing">
    <cdr:from>
      <cdr:x>0.84035</cdr:x>
      <cdr:y>0.09877</cdr:y>
    </cdr:from>
    <cdr:to>
      <cdr:x>0.9494</cdr:x>
      <cdr:y>0.15765</cdr:y>
    </cdr:to>
    <cdr:sp macro="" textlink="">
      <cdr:nvSpPr>
        <cdr:cNvPr id="7" name="Rectangle 6"/>
        <cdr:cNvSpPr/>
      </cdr:nvSpPr>
      <cdr:spPr>
        <a:xfrm xmlns:a="http://schemas.openxmlformats.org/drawingml/2006/main">
          <a:off x="6452876" y="421456"/>
          <a:ext cx="837362" cy="251209"/>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lv-LV"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0.14594</cdr:x>
      <cdr:y>0.24606</cdr:y>
    </cdr:from>
    <cdr:to>
      <cdr:x>0.30469</cdr:x>
      <cdr:y>0.31709</cdr:y>
    </cdr:to>
    <cdr:sp macro="" textlink="">
      <cdr:nvSpPr>
        <cdr:cNvPr id="8" name="Rectangle 7"/>
        <cdr:cNvSpPr/>
      </cdr:nvSpPr>
      <cdr:spPr>
        <a:xfrm xmlns:a="http://schemas.openxmlformats.org/drawingml/2006/main">
          <a:off x="840603" y="787490"/>
          <a:ext cx="914413" cy="227336"/>
        </a:xfrm>
        <a:prstGeom xmlns:a="http://schemas.openxmlformats.org/drawingml/2006/main" prst="rect">
          <a:avLst/>
        </a:prstGeom>
        <a:ln xmlns:a="http://schemas.openxmlformats.org/drawingml/2006/main" w="12700">
          <a:solidFill>
            <a:schemeClr val="tx1"/>
          </a:solid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836 993 933</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1D370-4508-4BAF-806E-8708AE47B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26</Pages>
  <Words>45129</Words>
  <Characters>25724</Characters>
  <Application>Microsoft Office Word</Application>
  <DocSecurity>0</DocSecurity>
  <Lines>214</Lines>
  <Paragraphs>141</Paragraphs>
  <ScaleCrop>false</ScaleCrop>
  <HeadingPairs>
    <vt:vector size="2" baseType="variant">
      <vt:variant>
        <vt:lpstr>Title</vt:lpstr>
      </vt:variant>
      <vt:variant>
        <vt:i4>1</vt:i4>
      </vt:variant>
    </vt:vector>
  </HeadingPairs>
  <TitlesOfParts>
    <vt:vector size="1" baseType="lpstr">
      <vt:lpstr>Likumprojekta "Par valsts budžetu 2023. gadam un budžeta ietvaru 2023., 2024. un 2025. gadam" paskaidrojumi, 5.3.nodaļa Izdevumu politikas virzienu un izdevumu atbilstoši funkcionālajām un ekonomiskajām kategorijām kopsavilkums</vt:lpstr>
    </vt:vector>
  </TitlesOfParts>
  <Company>Finanšu ministrija</Company>
  <LinksUpToDate>false</LinksUpToDate>
  <CharactersWithSpaces>70712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2023. gadam un budžeta ietvaru 2023., 2024. un 2025. gadam" paskaidrojumi, 5.3.nodaļa Izdevumu politikas virzienu un izdevumu atbilstoši funkcionālajām un ekonomiskajām kategorijām kopsavilkums</dc:title>
  <dc:subject>paskaidrojuma raksts</dc:subject>
  <dc:creator>dace.godina@fm.gov.lv</dc:creator>
  <cp:keywords/>
  <dc:description/>
  <cp:lastModifiedBy>Dace Godiņa</cp:lastModifiedBy>
  <cp:revision>7</cp:revision>
  <cp:lastPrinted>2023-10-23T07:37:00Z</cp:lastPrinted>
  <dcterms:created xsi:type="dcterms:W3CDTF">2023-10-24T09:00:00Z</dcterms:created>
  <dcterms:modified xsi:type="dcterms:W3CDTF">2023-10-24T12:51:00Z</dcterms:modified>
</cp:coreProperties>
</file>