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24-TA-1682: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Ausekļa ielā 5, Siguldā, Siguldas novadā, daļas pirkšanu valsts reģionālā autoceļā P8 "Inciems–Sigulda–Ķegums"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anotācijā ietvert skaidrojumu, vai atsavināšana sabiedrības vajadzībām skar būvi - biznesa centru (kadastra apzīmējums 80150024019001).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Atbilstoši Tiesību akta lietai pievienotajiem paskaidrojošajiem dokumentiem būve atrodas uz zemes vienības ar kadastra apzīmējumu 8015 002 0273, kuras daļu aptuveni 0,005 ha platībā rīkojuma projekts paredz atsavināt sabiedrības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Ministru kabineta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zemesgrāmatu ierakstu publiskās ticamības principu, pirms rīkojuma projekta iesniegšanas izskatīšanai Ministru kabinetā nepieciešams aktualizēt zemesgrāmatas ierakstus par nekustamā īpašuma Ausekļa ielā 5 (nekustamā īpašuma kadastra Nr.8015 002 4013) sastāvu un pievienot aktuālo izdruku tiesību akta lietai, tādējādi nodrošinot gan vienādu datu par minētā nekustamā īpašuma sastāvu Nekustamā īpašuma valsts kadastra informācijas sistēmā, gan zemesgrāmatā esamību, gan arī to, ka Ministru kabineta rīcībā lēmuma pieņemšanai ir tādi dokumenti, kas apliecina rīkojuma projektā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paskaidrojošajiem dokumentiem pievienotas aktuālākas zemesgrāmatas nodalījuma izdrukas.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šobrīd tiek atsavināta nekustamā īpašuma daļa, kuras mērniecības/sadales process vēl nav pabeigts, tādēļ Ministru kabineta rīkojuma projektā ir norāde, ka platība var mainīties un ir noteikta viena kvadrātmetra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nav iespējams veikt zemesgrāmatas nodalījuma ierakstu salāgošanu ar Nekustamā īpašuma valsts kadastra informācijas sistēmas datiem, kā arī jebkādu izmaiņu veikšanai zemesgrāmatas nodalījuma ierakstos ir nepieciešama nekustamā īpašuma īpašnieka saskaņojums. Minētās darbības tiks veiktas pēc mērniecības/sadales procesa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Ausekļa ielā 5 (nekustamā īpašuma kadastra Nr. 8015 002 4013) sastāvā esošās zemes vienības (zemes vienības kadastra apzīmējums 8015 002 0273) daļu 0,005 ha platībā (pēc kadastrālās uzmērīšanas platība var tikt precizēta) – Siguldā, Siguldas novadā, atbilstoši noteiktajam atlīdzības apmēram 2329,69</w:t>
            </w:r>
            <w:r w:rsidR="00000000" w:rsidRPr="00000000" w:rsidDel="00000000">
              <w:rPr>
                <w:i w:val="1"/>
                <w:rtl w:val="0"/>
              </w:rPr>
              <w:t xml:space="preserve"> euro</w:t>
            </w:r>
            <w:r w:rsidR="00000000" w:rsidRPr="00000000" w:rsidDel="00000000">
              <w:rPr>
                <w:rtl w:val="0"/>
              </w:rPr>
              <w:t xml:space="preserve">, kas sastāv no nekustamā īpašuma tirgus vērtības 1889 </w:t>
            </w:r>
            <w:r w:rsidR="00000000" w:rsidRPr="00000000" w:rsidDel="00000000">
              <w:rPr>
                <w:i w:val="1"/>
                <w:rtl w:val="0"/>
              </w:rPr>
              <w:t xml:space="preserve">euro</w:t>
            </w:r>
            <w:r w:rsidR="00000000" w:rsidRPr="00000000" w:rsidDel="00000000">
              <w:rPr>
                <w:rtl w:val="0"/>
              </w:rPr>
              <w:t xml:space="preserve"> un kompensējamiem zaudējumiem 440,69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protokollēmuma projekta 3. punkts paredz, ka,  pēc kadastrālās uzmērīšanas atsavināmā platība var tikt precizēta, un tas var ietekmēt kopējo taisnīgās atlīdzības apmēru, aicinām protokollēmuma projektā arī norādīt nekustamā īpašuma vērtētāja noteikto nekustamā īpašuma tirgus vērtību par vienu zemes kvadrātmetru.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Ausekļa ielā 5 (nekustamā īpašuma kadastra Nr. 8015 002 4013) sastāvā esošās zemes vienības (zemes vienības kadastra apzīmējums 8015 002 0273) daļu 0,005 ha platībā (pēc kadastrālās uzmērīšanas platība var tikt precizēta) – Siguldā, Siguldas novadā, atbilstoši noteiktajam atlīdzības apmēram 2329,69 </w:t>
            </w:r>
            <w:r w:rsidR="00000000" w:rsidRPr="00000000" w:rsidDel="00000000">
              <w:rPr>
                <w:u w:val="single"/>
                <w:rtl w:val="0"/>
              </w:rPr>
              <w:t xml:space="preserve">EUR,</w:t>
            </w:r>
            <w:r w:rsidR="00000000" w:rsidRPr="00000000" w:rsidDel="00000000">
              <w:rPr>
                <w:rtl w:val="0"/>
              </w:rPr>
              <w:t xml:space="preserve"> kas sastāv no nekustamā īpašuma tirgus vērtības 1889 </w:t>
            </w:r>
            <w:r w:rsidR="00000000" w:rsidRPr="00000000" w:rsidDel="00000000">
              <w:rPr>
                <w:u w:val="single"/>
                <w:rtl w:val="0"/>
              </w:rPr>
              <w:t xml:space="preserve">EUR</w:t>
            </w:r>
            <w:r w:rsidR="00000000" w:rsidRPr="00000000" w:rsidDel="00000000">
              <w:rPr>
                <w:rtl w:val="0"/>
              </w:rPr>
              <w:t xml:space="preserve"> (j</w:t>
            </w:r>
            <w:r w:rsidR="00000000" w:rsidRPr="00000000" w:rsidDel="00000000">
              <w:rPr>
                <w:u w:val="single"/>
                <w:rtl w:val="0"/>
              </w:rPr>
              <w:t xml:space="preserve">eb 37,78 EUR par vienu zemes kvadrātmetru</w:t>
            </w:r>
            <w:r w:rsidR="00000000" w:rsidRPr="00000000" w:rsidDel="00000000">
              <w:rPr>
                <w:rtl w:val="0"/>
              </w:rPr>
              <w:t xml:space="preserve">) un kompensējamiem zaudējumiem 440,69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Ausekļa ielā 5 (nekustamā īpašuma kadastra Nr. 8015 002 4013) sastāvā esošās zemes vienības (zemes vienības kadastra apzīmējums 8015 002 0273) daļu 0,005 ha platībā (pēc kadastrālās uzmērīšanas platība var tikt precizēta) – Siguldā, Siguldas novadā, atbilstoši noteiktajam atlīdzības apmēram 2329,69</w:t>
            </w:r>
            <w:r w:rsidR="00000000" w:rsidRPr="00000000" w:rsidDel="00000000">
              <w:rPr>
                <w:i w:val="1"/>
                <w:rtl w:val="0"/>
              </w:rPr>
              <w:t xml:space="preserve"> euro</w:t>
            </w:r>
            <w:r w:rsidR="00000000" w:rsidRPr="00000000" w:rsidDel="00000000">
              <w:rPr>
                <w:rtl w:val="0"/>
              </w:rPr>
              <w:t xml:space="preserve">, kas sastāv no nekustamā īpašuma tirgus vērtības 1889 </w:t>
            </w:r>
            <w:r w:rsidR="00000000" w:rsidRPr="00000000" w:rsidDel="00000000">
              <w:rPr>
                <w:i w:val="1"/>
                <w:rtl w:val="0"/>
              </w:rPr>
              <w:t xml:space="preserve">euro</w:t>
            </w:r>
            <w:r w:rsidR="00000000" w:rsidRPr="00000000" w:rsidDel="00000000">
              <w:rPr>
                <w:rtl w:val="0"/>
              </w:rPr>
              <w:t xml:space="preserve"> jeb 37,78 </w:t>
            </w:r>
            <w:r w:rsidR="00000000" w:rsidRPr="00000000" w:rsidDel="00000000">
              <w:rPr>
                <w:i w:val="1"/>
                <w:rtl w:val="0"/>
              </w:rPr>
              <w:t xml:space="preserve">euro</w:t>
            </w:r>
            <w:r w:rsidR="00000000" w:rsidRPr="00000000" w:rsidDel="00000000">
              <w:rPr>
                <w:rtl w:val="0"/>
              </w:rPr>
              <w:t xml:space="preserve"> par kvadrātmetru un kompensējamiem zaudējumiem 440,69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24-TA-1682</w:t>
    </w:r>
    <w:r>
      <w:br/>
    </w:r>
    <w:r w:rsidR="00000000" w:rsidRPr="00000000" w:rsidDel="00000000">
      <w:rPr>
        <w:rtl w:val="0"/>
      </w:rPr>
      <w:t xml:space="preserve">22.07.2024. 12.13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24-TA-1682</w:t>
    </w:r>
    <w:r>
      <w:br/>
    </w:r>
    <w:r w:rsidR="00000000" w:rsidRPr="00000000" w:rsidDel="00000000">
      <w:rPr>
        <w:rtl w:val="0"/>
      </w:rPr>
      <w:t xml:space="preserve">22.07.2024. 12.13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Izziņa_24-TA-1682.docx</dc:title>
</cp:coreProperties>
</file>

<file path=docProps/custom.xml><?xml version="1.0" encoding="utf-8"?>
<Properties xmlns="http://schemas.openxmlformats.org/officeDocument/2006/custom-properties" xmlns:vt="http://schemas.openxmlformats.org/officeDocument/2006/docPropsVTypes"/>
</file>