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B41A6" w:rsidRDefault="00351CA6">
      <w:pPr>
        <w:spacing w:after="240"/>
        <w:jc w:val="center"/>
        <w:rPr>
          <w:b/>
        </w:rPr>
      </w:pPr>
      <w:bookmarkStart w:id="0" w:name="_GoBack"/>
      <w:bookmarkEnd w:id="0"/>
      <w:r>
        <w:rPr>
          <w:b/>
        </w:rPr>
        <w:t>Sabiedrības iebildumi un priekšlikumi</w:t>
      </w:r>
    </w:p>
    <w:tbl>
      <w:tblPr>
        <w:tblStyle w:val="a"/>
        <w:tblW w:w="14567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4155"/>
        <w:gridCol w:w="4156"/>
        <w:gridCol w:w="1350"/>
        <w:gridCol w:w="4156"/>
      </w:tblGrid>
      <w:tr w:rsidR="003B41A6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41A6" w:rsidRDefault="00351CA6">
            <w:pPr>
              <w:jc w:val="center"/>
            </w:pPr>
            <w:proofErr w:type="spellStart"/>
            <w:r>
              <w:rPr>
                <w:b/>
              </w:rPr>
              <w:t>Nr.p.k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41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41A6" w:rsidRDefault="00351CA6">
            <w:pPr>
              <w:jc w:val="center"/>
            </w:pPr>
            <w:r>
              <w:rPr>
                <w:b/>
              </w:rPr>
              <w:t>Iebilduma / priekšlikuma iesniedzējs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41A6" w:rsidRDefault="00351CA6">
            <w:pPr>
              <w:jc w:val="center"/>
            </w:pPr>
            <w:r>
              <w:rPr>
                <w:b/>
              </w:rPr>
              <w:t>Iesniegtā iebilduma / priekšlikuma būtība</w:t>
            </w:r>
          </w:p>
        </w:tc>
        <w:tc>
          <w:tcPr>
            <w:tcW w:w="13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41A6" w:rsidRDefault="00351CA6">
            <w:pPr>
              <w:jc w:val="center"/>
            </w:pPr>
            <w:r>
              <w:rPr>
                <w:b/>
              </w:rPr>
              <w:t>Ņemts vērā / nav ņemts vērā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41A6" w:rsidRDefault="00351CA6">
            <w:pPr>
              <w:jc w:val="center"/>
            </w:pPr>
            <w:r>
              <w:rPr>
                <w:b/>
              </w:rPr>
              <w:t>Pamatojums, ja iebildums / priekšlikums nav ņemts vērā</w:t>
            </w:r>
          </w:p>
        </w:tc>
      </w:tr>
    </w:tbl>
    <w:p w:rsidR="00000000" w:rsidRDefault="00351CA6"/>
    <w:sectPr w:rsidR="00000000">
      <w:headerReference w:type="default" r:id="rId6"/>
      <w:footerReference w:type="default" r:id="rId7"/>
      <w:headerReference w:type="first" r:id="rId8"/>
      <w:footerReference w:type="first" r:id="rId9"/>
      <w:pgSz w:w="16833" w:h="11908" w:orient="landscape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51CA6">
      <w:r>
        <w:separator/>
      </w:r>
    </w:p>
  </w:endnote>
  <w:endnote w:type="continuationSeparator" w:id="0">
    <w:p w:rsidR="00000000" w:rsidRDefault="00351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1A6" w:rsidRDefault="00351CA6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351CA6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51CA6">
      <w:r>
        <w:separator/>
      </w:r>
    </w:p>
  </w:footnote>
  <w:footnote w:type="continuationSeparator" w:id="0">
    <w:p w:rsidR="00000000" w:rsidRDefault="00351C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1A6" w:rsidRDefault="00351CA6">
    <w:pPr>
      <w:pStyle w:val="Header"/>
      <w:contextualSpacing w:val="0"/>
    </w:pPr>
    <w:r>
      <w:t>Viedokļu pārskats 21-TA-1161</w:t>
    </w:r>
    <w:r>
      <w:br/>
    </w:r>
    <w:r>
      <w:t>Izdrukāts 21.12.2021. 11.03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1A6" w:rsidRDefault="00351CA6">
    <w:pPr>
      <w:pStyle w:val="Header"/>
      <w:contextualSpacing w:val="0"/>
    </w:pPr>
    <w:r>
      <w:t>Viedokļu pārskats 21-TA-1161</w:t>
    </w:r>
    <w:r>
      <w:br/>
    </w:r>
    <w:r>
      <w:t>Izdrukāts 21.12.2021. 11.03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1A6"/>
    <w:rsid w:val="00351CA6"/>
    <w:rsid w:val="003B4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2531DC-8191-4AB5-88A2-96FE436C1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viedoklu_parskats_21-TA-1161.docx</vt:lpstr>
    </vt:vector>
  </TitlesOfParts>
  <Company>LV NAF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viedoklu_parskats_21-TA-1161.docx</dc:title>
  <dc:creator>OF-1 Sandra Jeršova</dc:creator>
  <cp:lastModifiedBy>OF-1 Sandra Jeršova</cp:lastModifiedBy>
  <cp:revision>2</cp:revision>
  <dcterms:created xsi:type="dcterms:W3CDTF">2021-12-21T09:03:00Z</dcterms:created>
  <dcterms:modified xsi:type="dcterms:W3CDTF">2021-12-21T09:03:00Z</dcterms:modified>
</cp:coreProperties>
</file>