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7297E" w14:textId="77777777" w:rsidR="00FB02D9" w:rsidRDefault="00FB02D9" w:rsidP="00FB02D9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Aleksandra </w:t>
      </w:r>
      <w:proofErr w:type="spellStart"/>
      <w:r>
        <w:rPr>
          <w:rFonts w:eastAsia="Times New Roman"/>
          <w:lang w:val="en-US" w:eastAsia="lv-LV"/>
        </w:rPr>
        <w:t>Kosjaka</w:t>
      </w:r>
      <w:proofErr w:type="spellEnd"/>
      <w:r>
        <w:rPr>
          <w:rFonts w:eastAsia="Times New Roman"/>
          <w:lang w:val="en-US" w:eastAsia="lv-LV"/>
        </w:rPr>
        <w:t xml:space="preserve"> &lt;Aleksandra.Kosjaka@mk.gov.lv&gt;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September 29, </w:t>
      </w:r>
      <w:proofErr w:type="gramStart"/>
      <w:r>
        <w:rPr>
          <w:rFonts w:eastAsia="Times New Roman"/>
          <w:lang w:val="en-US" w:eastAsia="lv-LV"/>
        </w:rPr>
        <w:t>2021</w:t>
      </w:r>
      <w:proofErr w:type="gramEnd"/>
      <w:r>
        <w:rPr>
          <w:rFonts w:eastAsia="Times New Roman"/>
          <w:lang w:val="en-US" w:eastAsia="lv-LV"/>
        </w:rPr>
        <w:t xml:space="preserve"> 4:35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Sandra Smuļko &lt;Sandra.Smulko@zm.gov.lv&gt;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ZM &lt;pasts@zm.gov.lv&gt;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VSS-195</w:t>
      </w:r>
    </w:p>
    <w:p w14:paraId="230FB2C0" w14:textId="77777777" w:rsidR="00FB02D9" w:rsidRDefault="00FB02D9" w:rsidP="00FB02D9"/>
    <w:p w14:paraId="2C49306A" w14:textId="77777777" w:rsidR="00FB02D9" w:rsidRDefault="00FB02D9" w:rsidP="00FB02D9">
      <w:r>
        <w:t xml:space="preserve">Labdien! </w:t>
      </w:r>
    </w:p>
    <w:p w14:paraId="0ED322FC" w14:textId="77777777" w:rsidR="00FB02D9" w:rsidRDefault="00FB02D9" w:rsidP="00FB02D9"/>
    <w:p w14:paraId="54F1D42B" w14:textId="77777777" w:rsidR="00FB02D9" w:rsidRDefault="00FB02D9" w:rsidP="00FB02D9">
      <w:r>
        <w:t xml:space="preserve">Valsts kancelejas Valsts pārvaldes politikas departaments ir izvērtējis precizēto Ministru kabineta noteikumu projektu “Grozījumi Ministru kabineta 2010. gada 2. februāra noteikumos Nr. 104 “Pārtikas uzņēmumu atzīšanas un reģistrācijas kārtība”” (VSS-195), tā anotāciju, kā arī izziņu par atzinumos sniegtajiem iebildumiem un atbalsta projekta tālāko virzību bez iebildumiem. </w:t>
      </w:r>
    </w:p>
    <w:p w14:paraId="5C655F6B" w14:textId="77777777" w:rsidR="00FB02D9" w:rsidRDefault="00FB02D9" w:rsidP="00FB02D9"/>
    <w:p w14:paraId="380A77FE" w14:textId="77777777" w:rsidR="00FB02D9" w:rsidRDefault="00FB02D9" w:rsidP="00FB02D9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Cieņā</w:t>
      </w:r>
      <w:r>
        <w:rPr>
          <w:rFonts w:ascii="Segoe UI" w:hAnsi="Segoe UI" w:cs="Segoe UI"/>
          <w:color w:val="212121"/>
          <w:sz w:val="23"/>
          <w:szCs w:val="23"/>
          <w:lang w:eastAsia="lv-LV"/>
        </w:rPr>
        <w:t xml:space="preserve"> </w:t>
      </w:r>
    </w:p>
    <w:p w14:paraId="04AA293D" w14:textId="77777777" w:rsidR="00FB02D9" w:rsidRDefault="00FB02D9" w:rsidP="00FB02D9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 xml:space="preserve">Aleksandra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>Kosjaka</w:t>
      </w:r>
      <w:proofErr w:type="spellEnd"/>
      <w:r>
        <w:rPr>
          <w:rFonts w:ascii="Segoe UI" w:hAnsi="Segoe UI" w:cs="Segoe UI"/>
          <w:color w:val="212121"/>
          <w:sz w:val="23"/>
          <w:szCs w:val="23"/>
          <w:lang w:eastAsia="lv-LV"/>
        </w:rPr>
        <w:t xml:space="preserve"> </w:t>
      </w:r>
    </w:p>
    <w:p w14:paraId="0EFCB419" w14:textId="77777777" w:rsidR="00FB02D9" w:rsidRDefault="00FB02D9" w:rsidP="00FB02D9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rFonts w:ascii="Arial" w:hAnsi="Arial" w:cs="Arial"/>
          <w:color w:val="000000"/>
          <w:sz w:val="18"/>
          <w:szCs w:val="18"/>
          <w:lang w:eastAsia="lv-LV"/>
        </w:rPr>
        <w:t>Valsts kanceleja</w:t>
      </w:r>
      <w:r>
        <w:rPr>
          <w:rFonts w:ascii="Segoe UI" w:hAnsi="Segoe UI" w:cs="Segoe UI"/>
          <w:color w:val="212121"/>
          <w:sz w:val="23"/>
          <w:szCs w:val="23"/>
          <w:lang w:eastAsia="lv-LV"/>
        </w:rPr>
        <w:t xml:space="preserve"> </w:t>
      </w:r>
    </w:p>
    <w:p w14:paraId="0F95D9A2" w14:textId="77777777" w:rsidR="00FB02D9" w:rsidRDefault="00FB02D9" w:rsidP="00FB02D9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rFonts w:ascii="Arial" w:hAnsi="Arial" w:cs="Arial"/>
          <w:color w:val="000000"/>
          <w:sz w:val="18"/>
          <w:szCs w:val="18"/>
          <w:lang w:eastAsia="lv-LV"/>
        </w:rPr>
        <w:t>Valsts pārvaldes politikas departaments</w:t>
      </w:r>
      <w:r>
        <w:rPr>
          <w:rFonts w:ascii="Segoe UI" w:hAnsi="Segoe UI" w:cs="Segoe UI"/>
          <w:color w:val="212121"/>
          <w:sz w:val="23"/>
          <w:szCs w:val="23"/>
          <w:lang w:eastAsia="lv-LV"/>
        </w:rPr>
        <w:t xml:space="preserve"> </w:t>
      </w:r>
    </w:p>
    <w:p w14:paraId="02CAD853" w14:textId="77777777" w:rsidR="00FB02D9" w:rsidRDefault="00FB02D9" w:rsidP="00FB02D9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rFonts w:ascii="Arial" w:hAnsi="Arial" w:cs="Arial"/>
          <w:color w:val="000000"/>
          <w:sz w:val="18"/>
          <w:szCs w:val="18"/>
          <w:lang w:eastAsia="lv-LV"/>
        </w:rPr>
        <w:t>Valsts pārvaldes attīstības nodaļa</w:t>
      </w:r>
      <w:r>
        <w:rPr>
          <w:rFonts w:ascii="Segoe UI" w:hAnsi="Segoe UI" w:cs="Segoe UI"/>
          <w:color w:val="212121"/>
          <w:sz w:val="23"/>
          <w:szCs w:val="23"/>
          <w:lang w:eastAsia="lv-LV"/>
        </w:rPr>
        <w:t xml:space="preserve"> </w:t>
      </w:r>
    </w:p>
    <w:p w14:paraId="3AD98BAB" w14:textId="77777777" w:rsidR="00FB02D9" w:rsidRDefault="00FB02D9" w:rsidP="00FB02D9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rFonts w:ascii="Arial" w:hAnsi="Arial" w:cs="Arial"/>
          <w:color w:val="000000"/>
          <w:sz w:val="18"/>
          <w:szCs w:val="18"/>
          <w:lang w:eastAsia="lv-LV"/>
        </w:rPr>
        <w:t>Konsultante valsts pārvaldes attīstības jautājumos</w:t>
      </w:r>
      <w:r>
        <w:rPr>
          <w:rFonts w:ascii="Segoe UI" w:hAnsi="Segoe UI" w:cs="Segoe UI"/>
          <w:color w:val="212121"/>
          <w:sz w:val="23"/>
          <w:szCs w:val="23"/>
          <w:lang w:eastAsia="lv-LV"/>
        </w:rPr>
        <w:t xml:space="preserve"> </w:t>
      </w:r>
    </w:p>
    <w:p w14:paraId="46CFFCB5" w14:textId="77777777" w:rsidR="00FB02D9" w:rsidRDefault="00FB02D9" w:rsidP="00FB02D9">
      <w:pPr>
        <w:rPr>
          <w:rFonts w:ascii="Arial" w:hAnsi="Arial" w:cs="Arial"/>
          <w:color w:val="000000"/>
          <w:sz w:val="18"/>
          <w:szCs w:val="18"/>
          <w:lang w:eastAsia="lv-LV"/>
        </w:rPr>
      </w:pPr>
      <w:r>
        <w:rPr>
          <w:rFonts w:ascii="Arial" w:hAnsi="Arial" w:cs="Arial"/>
          <w:color w:val="000000"/>
          <w:sz w:val="18"/>
          <w:szCs w:val="18"/>
          <w:lang w:eastAsia="lv-LV"/>
        </w:rPr>
        <w:t xml:space="preserve">67082959 </w:t>
      </w:r>
    </w:p>
    <w:p w14:paraId="341E9794" w14:textId="77777777" w:rsidR="00FB02D9" w:rsidRDefault="00FB02D9" w:rsidP="00FB02D9">
      <w:pPr>
        <w:rPr>
          <w:rFonts w:ascii="Arial" w:hAnsi="Arial" w:cs="Arial"/>
          <w:color w:val="000000"/>
          <w:sz w:val="18"/>
          <w:szCs w:val="18"/>
          <w:lang w:eastAsia="lv-LV"/>
        </w:rPr>
      </w:pPr>
      <w:hyperlink r:id="rId4" w:history="1">
        <w:r>
          <w:rPr>
            <w:rStyle w:val="Hyperlink"/>
            <w:rFonts w:ascii="Arial" w:hAnsi="Arial" w:cs="Arial"/>
            <w:sz w:val="18"/>
            <w:szCs w:val="18"/>
            <w:lang w:eastAsia="lv-LV"/>
          </w:rPr>
          <w:t>aleksandra.kosjaka@mk.gov.lv</w:t>
        </w:r>
      </w:hyperlink>
      <w:r>
        <w:rPr>
          <w:rFonts w:ascii="Arial" w:hAnsi="Arial" w:cs="Arial"/>
          <w:color w:val="000000"/>
          <w:sz w:val="18"/>
          <w:szCs w:val="18"/>
          <w:lang w:eastAsia="lv-LV"/>
        </w:rPr>
        <w:t xml:space="preserve"> </w:t>
      </w:r>
    </w:p>
    <w:p w14:paraId="14A9CADB" w14:textId="77777777" w:rsidR="00FB02D9" w:rsidRDefault="00FB02D9" w:rsidP="00FB02D9">
      <w:pPr>
        <w:rPr>
          <w:rFonts w:ascii="Arial" w:hAnsi="Arial" w:cs="Arial"/>
          <w:color w:val="000000"/>
          <w:sz w:val="18"/>
          <w:szCs w:val="18"/>
          <w:lang w:eastAsia="lv-LV"/>
        </w:rPr>
      </w:pPr>
      <w:hyperlink r:id="rId5" w:history="1">
        <w:r>
          <w:rPr>
            <w:rStyle w:val="Hyperlink"/>
            <w:rFonts w:ascii="Arial" w:hAnsi="Arial" w:cs="Arial"/>
            <w:sz w:val="18"/>
            <w:szCs w:val="18"/>
            <w:lang w:eastAsia="lv-LV"/>
          </w:rPr>
          <w:t>www.mk.gov.lv</w:t>
        </w:r>
      </w:hyperlink>
      <w:r>
        <w:rPr>
          <w:rFonts w:ascii="Arial" w:hAnsi="Arial" w:cs="Arial"/>
          <w:color w:val="000000"/>
          <w:sz w:val="18"/>
          <w:szCs w:val="18"/>
          <w:lang w:eastAsia="lv-LV"/>
        </w:rPr>
        <w:t xml:space="preserve"> </w:t>
      </w:r>
    </w:p>
    <w:bookmarkEnd w:id="0"/>
    <w:p w14:paraId="50D7EEFA" w14:textId="77777777" w:rsidR="00FB02D9" w:rsidRDefault="00FB02D9" w:rsidP="00FB02D9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</w:p>
    <w:p w14:paraId="234C8D91" w14:textId="77777777" w:rsidR="001066DA" w:rsidRDefault="001066DA"/>
    <w:sectPr w:rsidR="001066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52"/>
    <w:rsid w:val="001066DA"/>
    <w:rsid w:val="0014750F"/>
    <w:rsid w:val="00DF0552"/>
    <w:rsid w:val="00FB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F1EA"/>
  <w15:chartTrackingRefBased/>
  <w15:docId w15:val="{F2FD6FE0-7E72-423C-9648-FBE8128E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2D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02D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4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-central-1.protection.sophos.com?d=mk.gov.lv&amp;u=aHR0cDovL3d3dy5tay5nb3YubHYv&amp;i=NWZjZjllOTZmOTIxY2QwZTA1Mzk1OTJk&amp;t=REtySE15d2J6NGRmZW45UFh5ZlVJNFcvcXVvS1hiaHJ4V0ZVMk5jRHBoaz0=&amp;h=61be0566adcc437fae295706e38f23d8" TargetMode="External"/><Relationship Id="rId4" Type="http://schemas.openxmlformats.org/officeDocument/2006/relationships/hyperlink" Target="mailto:aleksandra.kosjaka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403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Bugina</dc:creator>
  <cp:keywords/>
  <dc:description/>
  <cp:lastModifiedBy>Liene Bugina</cp:lastModifiedBy>
  <cp:revision>3</cp:revision>
  <dcterms:created xsi:type="dcterms:W3CDTF">2022-03-29T13:58:00Z</dcterms:created>
  <dcterms:modified xsi:type="dcterms:W3CDTF">2022-03-29T13:59:00Z</dcterms:modified>
</cp:coreProperties>
</file>