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22. februāra noteikumos Nr. 133 "Kārtība, kādā aprēķina un piešķir valsts budžeta finansējumu programmas "Latvijas skolas soma" īstenošanai no 2022. gada 1. janvāra līdz 2022. gada 31. decembrim"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pielikums ir precizējams, ņemot vērā, ka Kultūras ministrijas budžetā programmai „Latvijas skolas soma” 2022.gadā kopumā plānots finansējums 2 500 000 </w:t>
            </w:r>
            <w:r w:rsidR="00000000" w:rsidRPr="00000000" w:rsidDel="00000000">
              <w:rPr>
                <w:i w:val="1"/>
                <w:rtl w:val="0"/>
              </w:rPr>
              <w:t xml:space="preserve">euro</w:t>
            </w:r>
            <w:r w:rsidR="00000000" w:rsidRPr="00000000" w:rsidDel="00000000">
              <w:rPr>
                <w:rtl w:val="0"/>
              </w:rPr>
              <w:t xml:space="preserve"> apmērā, savukārt summējot 2022.gada abu pusgadu finansējumu tiek iegūta summa 2 567 533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pārskatāmību un atspoguļotu piešķirtā  un faktiski pārskaitītā finansējuma apmēru 2022.gada pirmajā pusgadā, Projekta 1.pielikuma tabula ir papildināta ar kolonu "Faktiski pārskaitītais valsts budžeta finansējuma apmērs (</w:t>
            </w:r>
            <w:r w:rsidR="00000000" w:rsidRPr="00000000" w:rsidDel="00000000">
              <w:rPr>
                <w:i w:val="1"/>
                <w:rtl w:val="0"/>
              </w:rPr>
              <w:t xml:space="preserve">euro</w:t>
            </w:r>
            <w:r w:rsidR="00000000" w:rsidRPr="00000000" w:rsidDel="00000000">
              <w:rPr>
                <w:rtl w:val="0"/>
              </w:rPr>
              <w:t xml:space="preserve">) 2021./2022. mācību gada 2.semestrim, (ņemot vērā 2021.gada atlikumu)", kurā redzams budžeta finansējuma faktiskais pārskaitījums 2022.gada pirmajam pusgadam.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kopējais finansējums 2 333 730 </w:t>
            </w:r>
            <w:r w:rsidR="00000000" w:rsidRPr="00000000" w:rsidDel="00000000">
              <w:rPr>
                <w:i w:val="1"/>
                <w:rtl w:val="0"/>
              </w:rPr>
              <w:t xml:space="preserve">euro </w:t>
            </w:r>
            <w:r w:rsidR="00000000" w:rsidRPr="00000000" w:rsidDel="00000000">
              <w:rPr>
                <w:rtl w:val="0"/>
              </w:rPr>
              <w:t xml:space="preserve">apmērā (1 269 430 </w:t>
            </w:r>
            <w:r w:rsidR="00000000" w:rsidRPr="00000000" w:rsidDel="00000000">
              <w:rPr>
                <w:i w:val="1"/>
                <w:rtl w:val="0"/>
              </w:rPr>
              <w:t xml:space="preserve">euro </w:t>
            </w:r>
            <w:r w:rsidR="00000000" w:rsidRPr="00000000" w:rsidDel="00000000">
              <w:rPr>
                <w:rtl w:val="0"/>
              </w:rPr>
              <w:t xml:space="preserve">+ 1 064 300 </w:t>
            </w:r>
            <w:r w:rsidR="00000000" w:rsidRPr="00000000" w:rsidDel="00000000">
              <w:rPr>
                <w:i w:val="1"/>
                <w:rtl w:val="0"/>
              </w:rPr>
              <w:t xml:space="preserve">euro, </w:t>
            </w:r>
            <w:r w:rsidR="00000000" w:rsidRPr="00000000" w:rsidDel="00000000">
              <w:rPr>
                <w:rtl w:val="0"/>
              </w:rPr>
              <w:t xml:space="preserve">Projekta 1.pielikumā norādītas apaļas summas). Projekta anotācijas 3.sadaļas "Tiesību akta projekta ietekme uz valsts budžetu un pašvaldību budžetiem" 6.punktā ir sniegts skaidrojums par līdzekļu sadalījumu programmai "Latvijas skolas soma" (turpmāk - programma) 2022.gadā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apmērs pusgadā tiek aprēķināts izglītojamo skaitu reizinot ar finansējuma apmēru vienam izglītojamam, anotācija ir papildināma, norādot, kā plānots nodrošināt finansējumu esošo valsts budžeta līdzekļu ietvaros, ja periodam no 2022.gada 1.septembra līdz 2022.gada 31.decembrim vienam izglītojamam finansējums tiek palielināts no 4 </w:t>
            </w:r>
            <w:r w:rsidR="00000000" w:rsidRPr="00000000" w:rsidDel="00000000">
              <w:rPr>
                <w:i w:val="1"/>
                <w:rtl w:val="0"/>
              </w:rPr>
              <w:t xml:space="preserve">euro </w:t>
            </w:r>
            <w:r w:rsidR="00000000" w:rsidRPr="00000000" w:rsidDel="00000000">
              <w:rPr>
                <w:rtl w:val="0"/>
              </w:rPr>
              <w:t xml:space="preserve">uz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3.sadaļas "Tiesību akta projekta ietekme uz valsts budžetu un pašvaldību budžetiem" 6.punktā ir sniegts skaidrojums par plānotā finansējuma nodrošināšanu esošā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Projekts tiek īstenots esošā budžeta ietvaros. Izvērtējot programmas īstenošanai pieejamo finansējumu un faktisko līdzekļu izlietojumu, ņemot vērā 2021.gada atlikumus un 2022.gada 1.pusgadā neizlietoto summu izglītības iestādēm, kuras atteicās vai ir likvidētas, veidojas līdzekļu ietaupījums 132 974,45 </w:t>
            </w:r>
            <w:r w:rsidR="00000000" w:rsidRPr="00000000" w:rsidDel="00000000">
              <w:rPr>
                <w:i w:val="1"/>
                <w:rtl w:val="0"/>
              </w:rPr>
              <w:t xml:space="preserve">euro </w:t>
            </w:r>
            <w:r w:rsidR="00000000" w:rsidRPr="00000000" w:rsidDel="00000000">
              <w:rPr>
                <w:rtl w:val="0"/>
              </w:rPr>
              <w:t xml:space="preserve">apmērā. Un ņemot vērā izglītojamo skaitu, kuram tiek aprēķināts programmas finansējums, ir iespējams palielināt Ministru kabineta 2022.gada 22.februāra noteikumu Nr.133 "Kārtība, kādā aprēķina un piešķir valsts budžeta finansējumu programmas "Latvijas skolas soma" īstenošanai no 2022.gada 1.janvāra līdz 2022.gada 31.decembrim" 3.punktā noteikto koeficientu "K" 2022.gada otrajam pusgadam no 4 </w:t>
            </w:r>
            <w:r w:rsidR="00000000" w:rsidRPr="00000000" w:rsidDel="00000000">
              <w:rPr>
                <w:i w:val="1"/>
                <w:rtl w:val="0"/>
              </w:rPr>
              <w:t xml:space="preserve">euro </w:t>
            </w:r>
            <w:r w:rsidR="00000000" w:rsidRPr="00000000" w:rsidDel="00000000">
              <w:rPr>
                <w:rtl w:val="0"/>
              </w:rPr>
              <w:t xml:space="preserve">uz 4,56 </w:t>
            </w:r>
            <w:r w:rsidR="00000000" w:rsidRPr="00000000" w:rsidDel="00000000">
              <w:rPr>
                <w:i w:val="1"/>
                <w:rtl w:val="0"/>
              </w:rPr>
              <w:t xml:space="preserve">euro</w:t>
            </w:r>
            <w:r w:rsidR="00000000" w:rsidRPr="00000000" w:rsidDel="00000000">
              <w:rPr>
                <w:rtl w:val="0"/>
              </w:rPr>
              <w:t xml:space="preserve">. Atbilstoši precizētajam sadalījumam 2022.gada otrajam pusgadam tiek sadalīts finansējums 1 064 299,44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informācija 2.kolonnā "saskaņā ar valsts budžetu kārtējam gadam", svītrojot norādīto finansējumu 1.2., 3. un 3.2.apakšpunktā, kā arī 1.punktā finansējumu precizējot uz "2 500 000".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precizēta Projekta anotācijas 3.sadaļa "Tiesību akta projekta ietekme uz valsts budžetu un pašvaldību budžetiem", svītrojot norādīto finansējumu 1.2., 3. un 3.2.apakšpunktā, kā arī 1., 1.1., 2., un 2.1.apakšpunktā  finansējums precizēts uz "2 478 000", jo saskaņā ar Ministru kabineta 2022.gada 20.oktobra rīkojuma Nr.744 "Par apropriācijas pārdali" 2.4.apakšpunktu finansējums programmai (administrēšanas izdevumiem) samazināts par 22 000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"Pašreizējā situācija, problēmas un risinājumi" ietverta informācija, ka programmai „Latvijas skolas soma” 2022.gadā kopumā plānots finansējums 2 500 000 </w:t>
            </w:r>
            <w:r w:rsidR="00000000" w:rsidRPr="00000000" w:rsidDel="00000000">
              <w:rPr>
                <w:i w:val="1"/>
                <w:rtl w:val="0"/>
              </w:rPr>
              <w:t xml:space="preserve">euro</w:t>
            </w:r>
            <w:r w:rsidR="00000000" w:rsidRPr="00000000" w:rsidDel="00000000">
              <w:rPr>
                <w:rtl w:val="0"/>
              </w:rPr>
              <w:t xml:space="preserve"> apmērā. Ņemot vērā minēto, ir papildināma informācija 6.punktā "Detalizēts ieņēmumu un izdevumu aprēķins (ja nepieciešams, detalizētu ieņēmumu un izdevumu aprēķinu var pievienot anotācijas (ex-ante) pielikumā)", norādot finansējumu visu programmas „Latvijas skolas soma” pozīciju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precizēts anotācijas 3.sadaļas "Tiesību akta projekta ietekme uz valsts budžetu un pašvaldību budžetiem"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Programmai 2022.gadā piešķirts finansējums 2 500 000 </w:t>
            </w:r>
            <w:r w:rsidR="00000000" w:rsidRPr="00000000" w:rsidDel="00000000">
              <w:rPr>
                <w:i w:val="1"/>
                <w:rtl w:val="0"/>
              </w:rPr>
              <w:t xml:space="preserve">euro </w:t>
            </w:r>
            <w:r w:rsidR="00000000" w:rsidRPr="00000000" w:rsidDel="00000000">
              <w:rPr>
                <w:rtl w:val="0"/>
              </w:rPr>
              <w:t xml:space="preserve">(Kultūras ministrijai – 8014 </w:t>
            </w:r>
            <w:r w:rsidR="00000000" w:rsidRPr="00000000" w:rsidDel="00000000">
              <w:rPr>
                <w:i w:val="1"/>
                <w:rtl w:val="0"/>
              </w:rPr>
              <w:t xml:space="preserve">euro</w:t>
            </w:r>
            <w:r w:rsidR="00000000" w:rsidRPr="00000000" w:rsidDel="00000000">
              <w:rPr>
                <w:rtl w:val="0"/>
              </w:rPr>
              <w:t xml:space="preserve">, Latvijas Nacionālajam kultūras centram – 2 491 986 </w:t>
            </w:r>
            <w:r w:rsidR="00000000" w:rsidRPr="00000000" w:rsidDel="00000000">
              <w:rPr>
                <w:i w:val="1"/>
                <w:rtl w:val="0"/>
              </w:rPr>
              <w:t xml:space="preserve">euro</w:t>
            </w:r>
            <w:r w:rsidR="00000000" w:rsidRPr="00000000" w:rsidDel="00000000">
              <w:rPr>
                <w:rtl w:val="0"/>
              </w:rPr>
              <w:t xml:space="preserve">) apmērā, no tiem 2 336 000 </w:t>
            </w:r>
            <w:r w:rsidR="00000000" w:rsidRPr="00000000" w:rsidDel="00000000">
              <w:rPr>
                <w:i w:val="1"/>
                <w:rtl w:val="0"/>
              </w:rPr>
              <w:t xml:space="preserve">euro </w:t>
            </w:r>
            <w:r w:rsidR="00000000" w:rsidRPr="00000000" w:rsidDel="00000000">
              <w:rPr>
                <w:rtl w:val="0"/>
              </w:rPr>
              <w:t xml:space="preserve">(1.pusgadā – 1 401 600 </w:t>
            </w:r>
            <w:r w:rsidR="00000000" w:rsidRPr="00000000" w:rsidDel="00000000">
              <w:rPr>
                <w:i w:val="1"/>
                <w:rtl w:val="0"/>
              </w:rPr>
              <w:t xml:space="preserve">euro</w:t>
            </w:r>
            <w:r w:rsidR="00000000" w:rsidRPr="00000000" w:rsidDel="00000000">
              <w:rPr>
                <w:rtl w:val="0"/>
              </w:rPr>
              <w:t xml:space="preserve">, 2.pusgadā – 934 400 </w:t>
            </w:r>
            <w:r w:rsidR="00000000" w:rsidRPr="00000000" w:rsidDel="00000000">
              <w:rPr>
                <w:i w:val="1"/>
                <w:rtl w:val="0"/>
              </w:rPr>
              <w:t xml:space="preserve">euro</w:t>
            </w:r>
            <w:r w:rsidR="00000000" w:rsidRPr="00000000" w:rsidDel="00000000">
              <w:rPr>
                <w:rtl w:val="0"/>
              </w:rPr>
              <w:t xml:space="preserve">) nodalīti izglītojamiem, lai iepazītu Latvijas mākslas un kultūras norises.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administrēšanai sākotnēji plānotais finansējums 164 000 </w:t>
            </w:r>
            <w:r w:rsidR="00000000" w:rsidRPr="00000000" w:rsidDel="00000000">
              <w:rPr>
                <w:i w:val="1"/>
                <w:rtl w:val="0"/>
              </w:rPr>
              <w:t xml:space="preserve">euro </w:t>
            </w:r>
            <w:r w:rsidR="00000000" w:rsidRPr="00000000" w:rsidDel="00000000">
              <w:rPr>
                <w:rtl w:val="0"/>
              </w:rPr>
              <w:t xml:space="preserve">(Kultūras ministrija, līdz funkciju nodošanai Latvijas Nacionālajam kultūras centram, programmas īstenošanai izlietoja 8 014 </w:t>
            </w:r>
            <w:r w:rsidR="00000000" w:rsidRPr="00000000" w:rsidDel="00000000">
              <w:rPr>
                <w:i w:val="1"/>
                <w:rtl w:val="0"/>
              </w:rPr>
              <w:t xml:space="preserve">euro</w:t>
            </w:r>
            <w:r w:rsidR="00000000" w:rsidRPr="00000000" w:rsidDel="00000000">
              <w:rPr>
                <w:rtl w:val="0"/>
              </w:rPr>
              <w:t xml:space="preserve">, Latvijas Nacionālajam kultūras centram pārskaitot – 155 986 </w:t>
            </w:r>
            <w:r w:rsidR="00000000" w:rsidRPr="00000000" w:rsidDel="00000000">
              <w:rPr>
                <w:i w:val="1"/>
                <w:rtl w:val="0"/>
              </w:rPr>
              <w:t xml:space="preserve">euro</w:t>
            </w:r>
            <w:r w:rsidR="00000000" w:rsidRPr="00000000" w:rsidDel="00000000">
              <w:rPr>
                <w:rtl w:val="0"/>
              </w:rPr>
              <w:t xml:space="preserve">). Saskaņā ar Ministru kabineta 2022.gada 20.oktobra rīkojuma Nr.744 "Par apropriācijas pārdali"  2.4.apakšpunktu finansējums programmai (administrēšanas izdevumiem) samazināts par 22 000 </w:t>
            </w:r>
            <w:r w:rsidR="00000000" w:rsidRPr="00000000" w:rsidDel="00000000">
              <w:rPr>
                <w:i w:val="1"/>
                <w:rtl w:val="0"/>
              </w:rPr>
              <w:t xml:space="preserve">euro</w:t>
            </w:r>
            <w:r w:rsidR="00000000" w:rsidRPr="00000000" w:rsidDel="00000000">
              <w:rPr>
                <w:rtl w:val="0"/>
              </w:rPr>
              <w:t xml:space="preserve">. Tādējādi pašreiz finansējums programmas administrēšanai sastāda 142 000 </w:t>
            </w:r>
            <w:r w:rsidR="00000000" w:rsidRPr="00000000" w:rsidDel="00000000">
              <w:rPr>
                <w:i w:val="1"/>
                <w:rtl w:val="0"/>
              </w:rPr>
              <w:t xml:space="preserve">euro</w:t>
            </w:r>
            <w:r w:rsidR="00000000" w:rsidRPr="00000000" w:rsidDel="00000000">
              <w:rPr>
                <w:rtl w:val="0"/>
              </w:rPr>
              <w:t xml:space="preserve">, tajā skaitā Latvijas Nacionālā kultūras centra nodaļas "Programmas "Latvijas skolas soma" nodaļa" darbinieku atlīdzībām 98 720 </w:t>
            </w:r>
            <w:r w:rsidR="00000000" w:rsidRPr="00000000" w:rsidDel="00000000">
              <w:rPr>
                <w:i w:val="1"/>
                <w:rtl w:val="0"/>
              </w:rPr>
              <w:t xml:space="preserve">euro </w:t>
            </w:r>
            <w:r w:rsidR="00000000" w:rsidRPr="00000000" w:rsidDel="00000000">
              <w:rPr>
                <w:rtl w:val="0"/>
              </w:rPr>
              <w:t xml:space="preserve">(Kultūras ministrijai – 2 798 </w:t>
            </w:r>
            <w:r w:rsidR="00000000" w:rsidRPr="00000000" w:rsidDel="00000000">
              <w:rPr>
                <w:i w:val="1"/>
                <w:rtl w:val="0"/>
              </w:rPr>
              <w:t xml:space="preserve">euro</w:t>
            </w:r>
            <w:r w:rsidR="00000000" w:rsidRPr="00000000" w:rsidDel="00000000">
              <w:rPr>
                <w:rtl w:val="0"/>
              </w:rPr>
              <w:t xml:space="preserve">, Latvijas Nacionālajam kultūras centram – 95 922 </w:t>
            </w:r>
            <w:r w:rsidR="00000000" w:rsidRPr="00000000" w:rsidDel="00000000">
              <w:rPr>
                <w:i w:val="1"/>
                <w:rtl w:val="0"/>
              </w:rPr>
              <w:t xml:space="preserve">euro</w:t>
            </w:r>
            <w:r w:rsidR="00000000" w:rsidRPr="00000000" w:rsidDel="00000000">
              <w:rPr>
                <w:rtl w:val="0"/>
              </w:rPr>
              <w:t xml:space="preserve">) un projekta īstenošanas izmaksu segšanai (precēm un pakalpojumiem) 43 280 </w:t>
            </w:r>
            <w:r w:rsidR="00000000" w:rsidRPr="00000000" w:rsidDel="00000000">
              <w:rPr>
                <w:i w:val="1"/>
                <w:rtl w:val="0"/>
              </w:rPr>
              <w:t xml:space="preserve">euro </w:t>
            </w:r>
            <w:r w:rsidR="00000000" w:rsidRPr="00000000" w:rsidDel="00000000">
              <w:rPr>
                <w:rtl w:val="0"/>
              </w:rPr>
              <w:t xml:space="preserve">(Kultūras ministrijai – 5 216 </w:t>
            </w:r>
            <w:r w:rsidR="00000000" w:rsidRPr="00000000" w:rsidDel="00000000">
              <w:rPr>
                <w:i w:val="1"/>
                <w:rtl w:val="0"/>
              </w:rPr>
              <w:t xml:space="preserve">euro</w:t>
            </w:r>
            <w:r w:rsidR="00000000" w:rsidRPr="00000000" w:rsidDel="00000000">
              <w:rPr>
                <w:rtl w:val="0"/>
              </w:rPr>
              <w:t xml:space="preserve">, Latvijas Nacionālajam kultūras centram – 38 064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2022.gada pirmā pusgada finansējums norādīts 1 400 538 </w:t>
            </w:r>
            <w:r w:rsidR="00000000" w:rsidRPr="00000000" w:rsidDel="00000000">
              <w:rPr>
                <w:i w:val="1"/>
                <w:rtl w:val="0"/>
              </w:rPr>
              <w:t xml:space="preserve">euro</w:t>
            </w:r>
            <w:r w:rsidR="00000000" w:rsidRPr="00000000" w:rsidDel="00000000">
              <w:rPr>
                <w:rtl w:val="0"/>
              </w:rPr>
              <w:t xml:space="preserve"> apmērā, savukārt 6.punktā "Detalizēts ieņēmumu un izdevumu aprēķins (ja nepieciešams, detalizētu ieņēmumu un izdevumu aprēķinu var pievienot anotācijas (ex-ante) pielikumā)" 1 270 013,55 </w:t>
            </w:r>
            <w:r w:rsidR="00000000" w:rsidRPr="00000000" w:rsidDel="00000000">
              <w:rPr>
                <w:i w:val="1"/>
                <w:rtl w:val="0"/>
              </w:rPr>
              <w:t xml:space="preserve">euro</w:t>
            </w:r>
            <w:r w:rsidR="00000000" w:rsidRPr="00000000" w:rsidDel="00000000">
              <w:rPr>
                <w:rtl w:val="0"/>
              </w:rPr>
              <w:t xml:space="preserve"> apmērā. Ņemot vērā minēto, ir salāgojams 2022.gada pirmā pusgada finansējums anotācijā un noteikumu projekta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precizēts anotācijas 3.sadaļas "Tiesību akta projekta ietekme uz valsts budžetu un pašvaldību budžetiem" 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1.pielikuma 42.punktu (aili "Valsts budžeta finansējuma apmērs (euro) 2022./2023. mācību gada 1. semestrim") ņemot vērā Ministru kabineta 2022.gada 6.jūlija rīkojumu Nr.492 "Par Latvijas Jūras akadēmijas reorganizāciju", kas nosaka, ka tā ar 2022. gada 31. oktobri ir reorganizēta un tā turpina pastāvēt kā Rīgas Tehniskās universitātes struktūrvienība, kā arī Rīgas Tehniskā universitāte ir akadēmijas tiesību un saistību pārņēmēja.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iestrādāts Projekta anotācijā un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22-TA-2543</w:t>
    </w:r>
    <w:r>
      <w:br/>
    </w:r>
    <w:r w:rsidR="00000000" w:rsidRPr="00000000" w:rsidDel="00000000">
      <w:rPr>
        <w:rtl w:val="0"/>
      </w:rPr>
      <w:t xml:space="preserve">25.11.2022. 01.06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22-TA-2543</w:t>
    </w:r>
    <w:r>
      <w:br/>
    </w:r>
    <w:r w:rsidR="00000000" w:rsidRPr="00000000" w:rsidDel="00000000">
      <w:rPr>
        <w:rtl w:val="0"/>
      </w:rPr>
      <w:t xml:space="preserve">25.11.2022. 01.06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Izziņa_22-TA-2543.docx</dc:title>
</cp:coreProperties>
</file>

<file path=docProps/custom.xml><?xml version="1.0" encoding="utf-8"?>
<Properties xmlns="http://schemas.openxmlformats.org/officeDocument/2006/custom-properties" xmlns:vt="http://schemas.openxmlformats.org/officeDocument/2006/docPropsVTypes"/>
</file>