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23-TA-1437: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Konceptuālais ziņojums par zāļu finansiālo pieejamību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konceptuālā ziņojuma projekta VII sadaļā 2.risinājuma varianta otrajam pasākumam norādīto informāciju, ka 2.risinājuma varianta otrā pasākuma otrajai un trešajai nodaļai nav nepieciešams izveidot papildu štata vietu, nav saprotams, vai risinājuma varianta otrā pasākuma pirmajai nodaļai, ceturtajai nodaļai, piektajai nodaļai un sestajai nodaļa papildu amata vietas ir nepieciešamas. Līdz ar to lūdzam precizēt informāciju, norādot, ka 2.risinājuma varianta otrajam pasākumam nav nepieciešamas papildu štata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 KZ teksts, tajā skaitā  norādot, ka 2.risinājuma varianta pirmā pasākuma  pirmajai un otrajai daļai nav nepieciešams izveidot papildu štata vietu.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konceptuālā ziņojuma projekta pielikumā norādīto, ka 2.risinājuma otrajam pasākumam nav nepieciešams finansējums, nepieciešams precizēt konceptuālā ziņojuma projekta VII sadaļas 2.risinājuma varianta otrā pasākuma informāciju (40.lpp.), norādot, ka arī otrajai un trešajai nodaļai nav ietekmes uz budžetu. Vienlaikus aicinām salāgot terminoloģiju attiecībā uz 2.risinājuma otro pasākumu, jo konceptuālā ziņojuma projekta VI sadaļā tiek lietots termins “daļa”, savukārt konceptuālā ziņojuma projekta VII sadaļā tiek lietots termins “nodaļa”.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iebildums ņemts vērā, precizējot aktuālo konceptuālā ziņojuma redakcijas VII sadaļu, norādot, ka VM virzītā 2. risinājuma pirmā pasākuma trešajai daļai, ceturtajai daļai, piektajai daļai un sestajai daļai nav ietekmes uz budžetu. Atbilstoši iebildumam, pārskatīts KZ, salāgota terminoloģija.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projektā un tā pielikumā norādīts, ka prognozētā papildu nepieciešamā finansējuma aprēķini ir indikatīvi, kas balstīti uz prioritāro pasākumu pieteikumiem 2023.-2025. gadam. Uzskatām, ka aprēķini būtu precizējami atbilstoši aktuālajai situācijai, līdz ar to precizējams konceptuālā ziņojuma projekts un tā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finansējuma aprēķini konceptuālā ziņojuma projektā un tā pielikumā atbilstoši aktuālajai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konceptuālā ziņojuma projekta 2.risinājumam tiek norādīts, ka nepieciešams papildu valsts budžeta finansējums, konceptuālā ziņojuma projekts papildināms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finansējuma aprēķini konceptuālā ziņojuma projektā un tā pielikumā atbilstoši aktuālajai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(SIFFA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 kopumā atbalsta Veselības ministrijas (turpmāk VM) mērķi veicināt zāļu pieejamību pacientiem. Turpmākā ziņojuma virzīšanā aicinām ņemt vērā sekojošus apsvērumus: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Projekta risinājuma daļas 2.risinājuma otrā pasākuma otrā un trešā daļa </w:t>
            </w:r>
            <w:r w:rsidR="00000000" w:rsidRPr="00000000" w:rsidDel="00000000">
              <w:rPr>
                <w:rtl w:val="0"/>
              </w:rPr>
              <w:t xml:space="preserve">paredz noteikt, ka nekompensējamo recepšu un bezrecepšu zāļu cena nepārsniedz šo zāļu ražotāja realizācijas cenu vai vairumtirdzniecības cenu Igaunijā un Lietuvā – </w:t>
            </w:r>
            <w:r w:rsidR="00000000" w:rsidRPr="00000000" w:rsidDel="00000000">
              <w:rPr>
                <w:b w:val="1"/>
                <w:rtl w:val="0"/>
              </w:rPr>
              <w:t xml:space="preserve">risinājumu neatbalstām.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cenu referencēšana nekompensējamām zālēm var radīt inovatīvo medikamentu nepieejamību pacientiem pirms to kompensācijas. Nosakot pieļaujamo ražotāja cenu slieksni salīdzinājumā ar citām valstīm,  ir jāņem vērā tirgus lielums. VM piedāvātajā risinājumā tas nav ņemts vērā. Mazā tirgus dēļ pastāv risks, ka daudzi medikamenti Latvijā nebūs pieejami. Ja kompensējamām zālēm ir pieejami mehānismi, kas nodrošina iespēju zāļu cenu samazināt līdz noteiktajam references līmenim, saglabājot konfidencialitāti, tad nekompensētajām zālēm šāda vai līdzīga veida risinājums nav piedāvāts, tādējādi zāļu ražotājam var nebūt interese ienākt tirgū ar negarantētu apgrozījumu, taču vienlaicīgi ar nekonfidenciālu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fakts, ka pastāv brīva preču kustība ES, kas rada riskus produkta lokālajai pieejamībai, ja preču cena ir zema, salīdzinot ar citām dalībvalstīm. Igaunijā un Lietuvā neregulē nekompensējamo zāļu ražotāja cenas un šāda regulējuma ieviešana Latvijā būtiski pasliktinātu Latvijas situāciju zāļu ienākšanai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Lielākajā daļā gadījumu par nekompensētām inovatīvajām zālēm, piemēram, medikamentiem onkoloģisko saslimšanu ārstēšanā, maksātājs ir pacients vai labdarības organizācijas, jo lielākajā daļā gadījumu zāļu izmaksas netiek segtas no individuālas kompensācijas budžeta. Ir nepieciešams pārskatīt individuālās kompensācijas mehānismus – atvieglot nosacījumus ārstu konsīlija izvēlētās terapijas piešķiršanai, kā arī palielināt individuālās kompensācijas gada terapijas izmaksas, tādējādi ražotājs varētu nodrošināt medikamenta cenu atbilstoši references līmenim, cenas starpību atmaksājot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Projekta risinājuma daļas 2.risinājuma otrā pasākuma ceturtā daļa </w:t>
            </w:r>
            <w:r w:rsidR="00000000" w:rsidRPr="00000000" w:rsidDel="00000000">
              <w:rPr>
                <w:rtl w:val="0"/>
              </w:rPr>
              <w:t xml:space="preserve">paredz noteikt, ka zāļu uzcenojumi Latvijā nav augstāki par uzcenojumiem Lietuvā vai Igaunijā – </w:t>
            </w:r>
            <w:r w:rsidR="00000000" w:rsidRPr="00000000" w:rsidDel="00000000">
              <w:rPr>
                <w:b w:val="1"/>
                <w:rtl w:val="0"/>
              </w:rPr>
              <w:t xml:space="preserve">atbalstām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dati un Konkurences padomes 2019. gada ziņojums “Zāļu cenu veidošanās un iespējamie konkurences ierobežojumi, kas ietekmē zāļu finansiālo pieejamību” liecina, ka zāļu ražotāju cenas Latvijā lielākoties ir zemākas nekā Lietuvā un Igaunijā. Tomēr zāļu gala cenas ir augstākas lieltirgotavu un aptieku lielāku uzcenojumu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īpaši liela starpība zāļu gala cenās starp Baltijas valstīm ir tieši dārgāko medikamentu segmentā, aicinām noteikt fiksētu uzcenojumu 30 eiro apmērā zālēm, kuru ražotāja cena ir virs 3000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zāļu pieejamību pacientiem, aicinām noteikt līdzvērtīgus uzcenojumus nekompensējamām un kompensējamām zālēm.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pasākumi izstrādāti pamatojoties uz Pasaules Veselības organizācijas 2021.gada ziņojumā „Ceļvedis medikamentu pieejamības uzlabošanai Latvijā” sniegtajām rekomendācijām, t.sk. saistībā ar zāļu cenu samazināšanu un pieejamības uzlabošanu. Ņemot vērā salīdzinošo zāļu tirgus lielumu Baltijas valstīs un to, ka Kompensējamām zālēm Latvijā tiek tērēts vismaz par 30% mazāk nekā pārējās Baltijas valstīs un tādēļ liela daļa pacientu daļu zāļu spiesti pirkt, maksājot par zālēm pilnā apmērā, nav pamata zāļu ražotājiem Latvijā noteikt nekompensējamām recepšu un arī bezrecepšu zālēm Latvijā noteikt augstākas cenas, nekā tās ir Lietuvā un Igaunijā, t.sk. neregulētajām ražotāja noteiktajām zāļu cenām šajās valstīs.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izstrādāto projektu “Konceptuālais ziņojums par zāļu finansiālo pieejamību”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Risinājuma daļas 2.risinājuma otrā pasākuma pirmo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pirmā daļa, paredz noteikt, ka kompensējamo zāļu aptiekas cena ārpus kompensācijas sistēmas ir tāda pati kā (nav augstāka par šo zāļu aptiekas cenu) kompensācijas sistēmā. Šis priekšlikums ir tieši vērsts uz aptieku ienākumu samazināšanu, turklāt, atšķirībā no kompensējamo zāļu sistēmas, nav paredzams šo zāļu pieprasījuma apmērs, tādēļ var samazināties zāļu fiziskā pieejamība, jo krājumu uzturēšana kļūs nerentabla un aptiekas savos atlikumos neturēs zāles, kuru noiets ārpus Kompensācijas sistēmas nav prognozējams.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Risinājuma daļas 2.risinājuma otrā pasākuma otro un trešo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otrā un trešā daļa paredz noteikt, ka nekompensējamo recepšu un bezrecepšu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cenu referencēšana nekompensējamām zālēm var radīt inovatīvo medikamentu nepieejamību pacientiem pirms to kompensācijas. Nosakot pieļaujamo ražotāja cenu slieksni salīdzinājumā ar citām valstīm,  ir jāņem vērā tirgus lielums. VM piedāvātajā risinājumā tas nav ņemts vērā. Mazā tirgus dēļ pastāv risks, ka daudzi medikamenti Latvijā nebūs pieejami. Ja kompensējamām zālēm ir pieejami mehānismi, kas nodrošina iespēju zāļu cenu samazināt līdz noteiktajam references līmenim, saglabājot konfidencialitāti, tad nekompensētajām zālēm šāda vai līdzīga veida risinājums nav piedāvāts, tādējādi zāļu ražotājam var nebūt interese ienākt tirgū ar negarantētu apgrozījumu, taču vienlaicīgi ar nekonfidenciālu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fakts, ka pastāv brīva preču kustība ES, kas rada riskus produkta lokālajai pieejamībai, ja preču cena ir zema, salīdzinot ar citām dalībvalstīm. Igaunijā un Lietuvā neregulē nekompensējamo zāļu ražotāja cenas un šāda regulējuma ieviešana Latvijā būtiski pasliktinātu Latvijas situāciju zāļu ienākšanai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Latvijas nodokļu sistēma, tostarp darba nodokļi, kā arī kompensējamo zāļu saraksts un apjoms nav analogs Igaunijas un Lietuvas  modelim, šāds VM piedāvājums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Risinājuma daļas 2.risinājuma otrā pasākuma  ceturto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ceturtā daļa paredz noteikt, ka zāļu uzcenojumi Latvijā nav augstāki par uzcenojumiem Lietuvā vai Igaunijā. Tas nozīmē, ka Veselības ministrija ir paredzējusi veikt uzcenojumu samazināšanu, bet nav paredzēta uzcenojumu palielināšana tajos gadījumos, kad uzcenojumi Lietuvā un Igaunijā ir augstāki. Kā savos atzinumos ir norādījušas sabiedriskās organizācijas, piemēram, Igaunijā tiek piemērota receptes apkalpošanas maksa EUR 2,50 apmērā, bet Latvijā šāda maksājuma nav. Nav pieļaujama piecenojumu mehāniska samazināšana, ja netiek ņemti vērā visi zāļu cenu veidošanas faktori Lietuvā un Igaunijā, tajā skaitā nodokļu likmes un valsts atbalsta mehānismi. Ja Veselības ministrija samazina zāļu uzcenojumus, tad ir jāparedz samaksas mehānisms par farmaceitisko aprūpi un jāievieš receptes apkalpošanas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1. iebildumu: </w:t>
            </w:r>
            <w:r w:rsidR="00000000" w:rsidRPr="00000000" w:rsidDel="00000000">
              <w:rPr>
                <w:rtl w:val="0"/>
              </w:rPr>
              <w:t xml:space="preserve">Rīcības pasākums izstrādāts, pamatojoties uz Pasaules Veselības organizācijas 2021.gada ziņojumā „Ceļvedis medikamentu pieejamības uzlabošanai Latvijā” sniegtajām rekomendācijām saistībā ar zāļu cenu samazināšanu un pieejamības veicināšanu. Konkurences padomes 2019. gada ziņojumā “Zāļu cenu veidošanās un iespējamie konkurences ierobežojumi, kas ietekmē zāļu finansiālo pieejamību” norādīts, ka kopumā Latvijā normatīvais regulējums pirmšķietami pieļauj lielākas starpniekposmu peļņas iespējas salīdzinājumā ar Lietuvu un Igauniju.......pie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kā priekšlikumu norādot to, ka ja zāles ir iekļautas KZS, tad to aptiekas cena arī ārpus kompensācijas sistēmas jāveido pēc tāda paša mehānisma kā kompensējamām zālēm, lai novērstu situāciju, kas ir pretēja pacientu interesēm un ir labvēlīgāka starpnieku (lieltirgotavu un aptieku) interesēm. Zāles, kuras nav aptiekā krājumā, bet ir iekļautas kompensējamo zāļu sarakstā saskaņā ar normatīvajiem aktiem par ārstēšanai paredzēto zāļu iegādes izdevumu kompensācijas kārtību, zāļu lieltirgotava pēc aptiekas pieprasījuma piegādā aptiekai 24 stundu laikā, pārējās zāles - 48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 iebildumu: </w:t>
            </w:r>
            <w:r w:rsidR="00000000" w:rsidRPr="00000000" w:rsidDel="00000000">
              <w:rPr>
                <w:rtl w:val="0"/>
              </w:rPr>
              <w:t xml:space="preserve">Rīcības pasākumi izstrādāti pamatojoties uz Pasaules Veselības organizācijas 2021.gada ziņojumā „Ceļvedis medikamentu pieejamības uzlabošanai Latvijā” sniegtajām rekomendācijām, t.sk. saistībā ar zāļu cenu samazināšanu un pieejamības uzlabošanu. Ņemot vērā salīdzinošo zāļu tirgus lielumu Baltijas valstīs un to, ka Kompensējamām zālēm Latvijā tiek tērēts vismaz par 30% mazāk nekā pārējās Baltijas valstīs un tādēļ liela daļa pacientu daļu zāļu spiesti pirkt, maksājot par zālēm pilnā apmērā, nav pamata zāļu ražotājiem Latvijā noteikt nekompensējamām recepšu un arī bezrecepšu zālēm Latvijā noteikt augstākas cenas, nekā tās ir Lietuvā un Igaunijā, t.sk. neregulētajām ražotāja noteiktajām zāļu cenām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3. iebildumu:</w:t>
            </w:r>
            <w:r w:rsidR="00000000" w:rsidRPr="00000000" w:rsidDel="00000000">
              <w:rPr>
                <w:rtl w:val="0"/>
              </w:rPr>
              <w:t xml:space="preserve"> Konkurences padomes 2019. gada ziņojumā “Zāļu cenu veidošanās un iespējamie konkurences ierobežojumi, kas ietekmē zāļu finansiālo pieejamību” norādīts, ka kopumā Latvijā normatīvais regulējums pirmšķietami pieļauj lielākas starpniekposmu peļņas iespējas salīdzinājumā ar Lietuvu un Igauniju.......pie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Turklāt projekta risinājuma daļas 2.risinājuma otrā pasākuma ceturtā daļa paredz noteikt, ka zāļu uzcenojumi Latvijā nav augstāki par uzcenojumiem Lietuvā vai Igaunijā, kas nozīmē to, ka pārskatot zāļu uzcenojumus, tiks ņemti vērā zāļu uzcenojumi Lietuvā un Igaunijā.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izsaka savus iebildumus un priekšlikumus par konceptuālā ziņojuma 2.risnājuma varianta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izsaka savus iebildumus un priekšlikumus par konceptuālā ziņojuma 2.risnājuma varianta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Pirmais pasākums</w:t>
            </w:r>
            <w:r w:rsidR="00000000" w:rsidRPr="00000000" w:rsidDel="00000000">
              <w:rPr>
                <w:rtl w:val="0"/>
              </w:rPr>
              <w:t xml:space="preserve"> - samazināt PVN likmi recepšu zālēm no 12% uz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LNZAA atbalsta šo priekšlikumu, vienlaikus izsakot priekšlikumu apskatīt arī Zviedrijas, Lielbritānijas un Maltas praksi ar 0% PVN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Otrais pasākums </w:t>
            </w:r>
            <w:r w:rsidR="00000000" w:rsidRPr="00000000" w:rsidDel="00000000">
              <w:rPr>
                <w:rtl w:val="0"/>
              </w:rPr>
              <w:t xml:space="preserve">- pārskatīt zāļu cenas veidošanas principus, samazinot zāļu gala cenas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LNZAA iebilst pret otro risinājuma pasākumu, jo Veselības ministrijas rīkotajā sabiedriskajā apspriedē, kas notika 2022.gada 15.septembrī tika uzklausīti klātesošo sabiedrisko organizāciju pārstāvju izteiktie viedokļi, ka energoresursu cenu strauja pieauguma laikā nozare piedzīvo finansiālas grūtības un ir nepieciešami valsts atbalsta mehānismi, līdzīgi kā pārējās Baltijas valstīs, lai nodrošinātu turpmāku uzņēmumu darbību. Nozares pārstāvji pauda bažas, ka esošā zāļu piecenojuma apmērs nav pietiekams, lai segtu pieaugošās izmaksas, kā rezultātā var tikt slēgtas tās aptiekas, kuras nes zaudējumus. Ziņojumā nav ietverta analīze par to vai esošie piecenojumi vispār  ir pietiekami, lai nosegtu pašizmaksu (pieaugušās energoresursu izmaksas, nomas maksas, darbaspēka izmaksas u.c. izmaksas). Ziņojumā tiek ignorēts fakts ka valstī šobrīd ir sadārdzinājušās pilnīgi visu preču un pakalpojumu izmaksas un konceptuālais ziņojums neparedz risinājumus šo izmaksu finansēšanai. No konceptuālā ziņojuma konteksta ir noprotams, ka Veselības ministrijas piedāvā zāļu gala cenas mazināt uz nozares darbinieku algu rēķina, kas LNZAA nav pieņemami.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 pasākuma pirmā daļa</w:t>
            </w:r>
            <w:r w:rsidR="00000000" w:rsidRPr="00000000" w:rsidDel="00000000">
              <w:rPr>
                <w:rtl w:val="0"/>
              </w:rPr>
              <w:t xml:space="preserve"> - noteikt, ka kompensējamo zāļu aptiekas cena ārpus kompensācijas sistēmas ir tāda pati kā (nav augstāka  par šo zāļu aptiekas cenu) kompensācijas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LNZAA iebilst pret otrā pasākuma pirmo daļu, jo problēmas būtība ir izklāstīta ziņojuma 8.lpp "Latvijas salīdzinoši (Baltijas kontekstā) lielākie izdevumi par zālēm saistīti ar pārmērīgi lieliem pacientu tiešajiem tēriņiem par bezrecepšu medikamentiem, jo realitātē par recepšu zālēm (uz vienu iedzīvotāju) valsts iztērē nedaudz mazāk nekā Igaunija. Salīdzinot ar citām Baltijas valstīm, Latvijā iedzīvotāji sedz ievērojami lielāku recepšu zāļu cenas daļu no savas kabatas."</w:t>
            </w:r>
            <w:r w:rsidR="00000000" w:rsidRPr="00000000" w:rsidDel="00000000">
              <w:rPr>
                <w:i w:val="1"/>
                <w:rtl w:val="0"/>
              </w:rPr>
              <w:t xml:space="preserve">Kompensējamo zāļu saraksts pēc būtības ir valsts centralizēts iepirkums, kura rezultātā valsts garantē noteiktu iepirkuma apjomu un par to saņem zemākās cenas piedāvājumu. Problēma rodas tajā brīdī, kad valsts nevēlas vai nav spējīga atvēlēt pienācīgu finansējumu zāļu iegādes izdevumu kompensēšanai un tajos brīžos viss izdevumu slogs gulstas uz pacientu pleciem.</w:t>
            </w:r>
            <w:r w:rsidR="00000000" w:rsidRPr="00000000" w:rsidDel="00000000">
              <w:rPr>
                <w:i w:val="1"/>
                <w:rtl w:val="0"/>
              </w:rPr>
              <w:t xml:space="preserve">Priekšlikums -  Latvijas kompensējamo zāļu sarakstam ir jābūt tik pat plašam kā Lietuvā un Igaunijā un valsts finansējums zāļu iegādes izdevumu segšanai nedrīkst būt mazāks kā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 pasākuma otrā daļa</w:t>
            </w:r>
            <w:r w:rsidR="00000000" w:rsidRPr="00000000" w:rsidDel="00000000">
              <w:rPr>
                <w:rtl w:val="0"/>
              </w:rPr>
              <w:t xml:space="preserve"> - noteikt, ka nekompensējamo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LNZAA iebilst pret otrā pasākuma pirmo daļu jo konceptuālais ziņojums neietver konkrētu pasākumu plānu, kā nodrošināt to, lai visās Baltijas valstīs ražotāja deklarētā zāļu cena būtu identiska. Nav arī skaidrs rīcības plāns, kas notiktu tajā gadījumā, ja deklarētās zāļu cenas atšķirtos, vai tādā gadījumā zāles tiktu izslēgtas no zāļu reģistra un nebūtu pieejamas pacientiem? Ekonomiskā situācija dažādās valstīs atšķiras, tāpat kā atšķiras citu preču un pakalpojumu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 pasākuma trešā daļa</w:t>
            </w:r>
            <w:r w:rsidR="00000000" w:rsidRPr="00000000" w:rsidDel="00000000">
              <w:rPr>
                <w:rtl w:val="0"/>
              </w:rPr>
              <w:t xml:space="preserve"> - noteikt, ka bezrecepšu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LNZAA iebilst pret otrā pasākuma trešo daļu jo konceptuālais ziņojums neietver konkrētu pasākumu plānu, kā nodrošināt to, lai visās Baltijas valstīs ražotāja deklarētā zāļu cena būtu identiska. Nav arī skaidrs rīcības plāns, kas notiktu tajā gadījumā, ja deklarētās zāļu cenas atšķirtos, vai tādā gadījumā zāles tiktu izslēgtas no zāļu reģistra un nebūtu pieejamas pacientiem? Ekonomiskā situācija dažādās valstīs atšķiras, tāpat kā atšķiras preču un pakalpojumu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 pasākuma ceturtā daļa</w:t>
            </w:r>
            <w:r w:rsidR="00000000" w:rsidRPr="00000000" w:rsidDel="00000000">
              <w:rPr>
                <w:rtl w:val="0"/>
              </w:rPr>
              <w:t xml:space="preserve"> - noteikt, ka zāļu uzcenojumi Latvijā nav augstāki par uzcenojumiem Lietuvā vai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LNZAA iebilst pret otrā pasākuma ceturto daļu, jo Igaunija un Lietuva atvēl ievērojami lielākus finanšu līdzekļus zāļu iegādes izdevumu kompensēšanai no valsts budžeta, tādējādi zāles kopumā Lietuvā un Igaunijā ir lētākas, bet pacientu tēriņi par zālēm mazāki. Atšķiras arī nodokļu sistēmas, valsts atbalsta pasākumi, energoresursu cenas, īres maksas, apsaimniekošanas izmaksas, Latvijā ir augstākas darbaspēka izmaksas, kā rezultātā Baltijas valstīs atšķiras preču un pakalpojumu pašizmaksa. Uzcenojumiem ir jābūt tādiem, lai uzņēmumi varētu nosegt pašizmaksu, un atšķirībā no bezpeļņas organizācijām, uzņēmējiem ir jāgūst arī kaut kāda peļņa no savas komercdarbības, pretējā gadījumā uzņēmējdarbībai zūd jebkāda jēga.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 pasākuma piektā daļa</w:t>
            </w:r>
            <w:r w:rsidR="00000000" w:rsidRPr="00000000" w:rsidDel="00000000">
              <w:rPr>
                <w:rtl w:val="0"/>
              </w:rPr>
              <w:t xml:space="preserve">  - viena SNN zālēm aptiekas cenas starpība nedrīkst pārsniegt 60%, rēķinot atbilstoši definētajai diennakts devai ATC/DDD klasifikācijā.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LNZAA konceptuāli nebilst pret otrā pasākuma piekto daļu, tomēr konceptuālais ziņojums nesniedz skaidru aprakstu, kā Veselības ministrija plāno šo mērķi sasniegt, jo aptiekas pārdošanas cena veidojas no ražotāja deklarētās zāļu cenas, piemērojot normatīvajos aktos noteikto piecenojumu. Veselības ministrijai būtu jāpapildina konceptuālais ziņojums ar skaidru un saprotamu rīcības plānu, kā šis mērķis 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 pasākuma sestā daļa</w:t>
            </w:r>
            <w:r w:rsidR="00000000" w:rsidRPr="00000000" w:rsidDel="00000000">
              <w:rPr>
                <w:rtl w:val="0"/>
              </w:rPr>
              <w:t xml:space="preserve"> - A sarakstā iekļaujamo kombinēta sastāva perorālo zāļu formas zāļu aptiekas cena nedrīkst pārsniegt 60% cenu starpības slieksni no lētāko atsevišķi lietojamo zāļu lietošanas izmaksu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LNZAA konceptuāli nebilst pret otrā pasākuma sesto daļu, tomēr konceptuālais ziņojums nesniedz skaidru aprakstu, kā Veselības ministrija plāno šo mērķi sasniegt, jo aptiekas pārdošanas cena veidojas no ražotāja deklarētās zāļu cenas, piemērojot normatīvajos aktos noteikto piecenojumu. Veselības ministrijai būtu jāpapildina konceptuālais ziņojums ar skaidru un saprotamu rīcības plānu, kā šis mērķis 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Trešais pasākums</w:t>
            </w:r>
            <w:r w:rsidR="00000000" w:rsidRPr="00000000" w:rsidDel="00000000">
              <w:rPr>
                <w:rtl w:val="0"/>
              </w:rPr>
              <w:t xml:space="preserve"> - samazināt pacientu tiešos maksājumus par zāļu iegādi, nosakot maksimāli pieļaujamo kopējo pacienta veikto līdzmaksājuma summu par kompensējamām zālēm Eur 250,00 kalendārajā gadā, un ieviešot SNN izrakstīšanas principu receptēs nekompensējamām recepšu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LNZAA konceptuāli atbilsta trešo pasākumu un vienlaikus izsaka priekšlikumu papildināt trešo pasākumu, paredzot viena maksājuma maksimālo apmēru. Piemēram, pacienta maksājums vienā aptiekas apmeklējuma reizē nepārsniedz EUR 10, jo var gadīties, ka pacientam zāļu iegādes izmaksas vienā reizē pārsniedz Veselības ministrijas noteikto EUR 250 slieksni, kas  ir liels finansiāls slogs pacientam.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Ceturtais pasākums</w:t>
            </w:r>
            <w:r w:rsidR="00000000" w:rsidRPr="00000000" w:rsidDel="00000000">
              <w:rPr>
                <w:rtl w:val="0"/>
              </w:rPr>
              <w:t xml:space="preserve"> - uzlabot kompensējamo zāļu, t.sk. onkoloģijā un hematoloģijā, finansiālo pieejamību pacientiem, tādējādi  sasniedzot Pamatnostādnēs izvirzītos sabiedrības veselības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LNZAA atbalsta priekšlikumu par zāļu pieejamības veicināšanu, vienlaikus paredzot konceptuālajā ziņojumā konkrētu finansēšanas plānu, lai pacienti varētu saņemt valsts atbalstu zāļu iegādes izdevumu segšanai, vai sniedzot konkrētu rīcības aprakstu, kā tiks īstenot šis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Piektais pasākums</w:t>
            </w:r>
            <w:r w:rsidR="00000000" w:rsidRPr="00000000" w:rsidDel="00000000">
              <w:rPr>
                <w:rtl w:val="0"/>
              </w:rPr>
              <w:t xml:space="preserve"> - veikt pasākumus zāļu un uztura bagātinātāju racionālas lietošanas veicināšanai, īpašu uzmanību veltot bezrecepšu zāļu un uztura bagātinātāju racionālai lietošanai. Palielināt farmaceita lomu veselības aprūpes pakalpojumu sniegšanā un veicināt profesijas neatkarību, tai skaitā neatkarību profesionālo pienākumu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LNZAA atbalsta piekto pasākumu, vienlaikus izsakot priekšlikumu papildināt konceptuālo ziņojumu ar konkrētu rīcību mērķa sasniegšanai. Bieži vien pacienti jauc uztura bagātinātājus ar zālēm un tērē lielus finanšu līdzekļus uztura bagātinātāju iegādei, maldīgi uzskatot, ka tās ir zāles. Farmaceitam ir nozīmīga loma pacientu izglītošanā, sniedzot pacientam labāko risinājumu, tādēļ ir jārod risinājums, kā finansēt farmaceitisko aprūpi, ko nodrošina farmaceits. Viens no risinājuma variantiem būtu Igaunijas prakses ieviešana, kur tiek piemērota receptes apkalpošanas maksa EUR 2,50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aktualizējot KZ - turpmāk virzot  2. risinājumu ar ietvertiem pieciem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pirmo pasākumu:</w:t>
            </w:r>
            <w:r w:rsidR="00000000" w:rsidRPr="00000000" w:rsidDel="00000000">
              <w:rPr>
                <w:rtl w:val="0"/>
              </w:rPr>
              <w:t xml:space="preserve"> Rīcības pasākums izstrādāts, pamatojoties uz Pasaules Veselības organizācijas 2021.gada ziņojumā „Ceļvedis medikamentu pieejamības uzlabošanai Latvijā” veikto analīzi un sniegtajām rekomendācijām saistībā ar zāļu cenu samazināšanu un pieejamības veicināšanu un Konkurences padomes 2019. gada ziņojumā “Zāļu cenu veidošanās un iespējamie konkurences ierobežojumi, kas ietekmē zāļu finansiālo pieejamību” 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pirmā pasākuma pirmo daļu:</w:t>
            </w:r>
            <w:r w:rsidR="00000000" w:rsidRPr="00000000" w:rsidDel="00000000">
              <w:rPr>
                <w:rtl w:val="0"/>
              </w:rPr>
              <w:t xml:space="preserve"> Rīcības pasākums izstrādāts, pamatojoties uz Pasaules Veselības organizācijas 2021.gada ziņojumā „Ceļvedis medikamentu pieejamības uzlabošanai Latvijā” sniegtajām rekomendācijām saistībā ar kompensējamo zāļu cenu piemērošanu ārpus zāļu kompensācijas sistēmas un to pieejamības veicināšanu, arī  Konkurences padomes 2019. gada ziņojumā “Zāļu cenu veidošanās un iespējamie konkurences ierobežojumi, kas ietekmē zāļu finansiālo pieejamību” norādīto, ka, ja zāles ir iekļautas KZS, tad to aptiekas cena arī ārpus kompensācijas sistēmas jāveido pēc tāda paša mehānisma kā kompensējamām zālēm, lai novērstu situāciju, kas ir pretēja pacientu interesēm un ir labvēlīgāka starpnieku (lieltirgotavu un aptieku) interesēm, t.sk. ņemot vērā to, ka kopumā Latvijā normatīvais regulējums pirmšķietami pieļauj lielākas starpniekposmu peļņas iespējas salīdzinājumā ar Lietuvu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pirmā pasākuma otro daļu</w:t>
            </w:r>
            <w:r w:rsidR="00000000" w:rsidRPr="00000000" w:rsidDel="00000000">
              <w:rPr>
                <w:rtl w:val="0"/>
              </w:rPr>
              <w:t xml:space="preserve">: Rīcības pasākums izstrādāts, pamatojoties uz Pasaules Veselības organizācijas 2021.gada ziņojumā „Ceļvedis medikamentu pieejamības uzlabošanai Latvijā” sniegtajām rekomendācijām. Tāpat kā zāļu iegādes kompensācijas sistēmā, arī ārpus tās recepšu zāļu cenai nevajadzētu pārsniegt šo zāļu ražotāja realizācijas cenu vai vairumtirdzniecības cenu Igaunijā un Lietuvā. Zāļu ražotājam deklarējot zāļu cenu Zāļu valsts aģentūrā minētā prasība jānodrošina.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2019. gada ziņojumā “Zāļu cenu veidošanās un iespējamie konkurences ierobežojumi, kas ietekmē zāļu finansiālo pieejamību” cita starpā norādīts, ka kopumā Latvijā normatīvais regulējums pirmšķietami pieļauj lielākas starpniekposmu peļņas iespējas salīdzinājumā ar Lietuvu un Igauniju.......pie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pirmā pasākuma trešo daļu: </w:t>
            </w:r>
            <w:r w:rsidR="00000000" w:rsidRPr="00000000" w:rsidDel="00000000">
              <w:rPr>
                <w:rtl w:val="0"/>
              </w:rPr>
              <w:t xml:space="preserve">Rīcības pasākums izstrādāts, pamatojoties uz Pasaules Veselības organizācijas 2021.gada ziņojumā „Ceļvedis medikamentu pieejamības uzlabošanai Latvijā” sniegtajām rekomendācijām. Tāpat kā kompensējamo zāļu, arī bezrecepšu zāļu cenai nevajadzētu pārsniegt šo zāļu ražotāja realizācijas cenu vai vairumtirdzniecības cenu Igaunijā un Lietuvā. Zāļu ražotājam deklarējot zāļu cenu Zāļu valsts aģentūrā minētā prasība jānodrošina.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2019. gada ziņojumā “Zāļu cenu veidošanās un iespējamie konkurences ierobežojumi, kas ietekmē zāļu finansiālo pieejamību” cita starpā norādīts, ka kopumā Latvijā normatīvais regulējums pirmšķietami pieļauj lielākas starpniekposmu peļņas iespējas salīdzinājumā ar Lietuvu un Igauniju.......pie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otrā pasākuma ceturto daļu: Rīcības pasākums izstrādāts, pamatojoties uz Pasaules Veselības organizācijas 2021.gada ziņojumā „Ceļvedis medikamentu pieejamības uzlabošanai Latvijā” sniegtajām rekomendācijām. Konkurences padomes 2019. gada ziņojumā “Zāļu cenu veidošanās un iespējamie konkurences ierobežojumi, kas ietekmē zāļu finansiālo pieejamību” cita starpā norādīts, ka kopumā Latvijā normatīvais regulējums pirmšķietami pieļauj lielākas starpniekposmu peļņas iespējas salīdzinājumā ar Lietuvu un Igauniju.......pie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pirmā pasākuma piekto daļu:</w:t>
            </w:r>
            <w:r w:rsidR="00000000" w:rsidRPr="00000000" w:rsidDel="00000000">
              <w:rPr>
                <w:rtl w:val="0"/>
              </w:rPr>
              <w:t xml:space="preserve"> Rīcības pasākums izstrādāts, pamatojoties uz Pasaules Veselības organizācijas 2021.gada ziņojumā „Ceļvedis medikamentu pieejamības uzlabošanai Latvijā” sniegtajām rekomendācijām, attiecināms uz kompensējamām zālēm. Otrā pasākuma piektās daļas redakcija precizēta attiecinot to tikai uz kompensējamām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pirmā pasākuma sesto daļu:</w:t>
            </w:r>
            <w:r w:rsidR="00000000" w:rsidRPr="00000000" w:rsidDel="00000000">
              <w:rPr>
                <w:rtl w:val="0"/>
              </w:rPr>
              <w:t xml:space="preserve"> Rīcības pasākums attiecināms uz kombinēta sastāva kompensējamām zālēm zāļu kompensācijas sistēmas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piekto pasākumu:</w:t>
            </w:r>
            <w:r w:rsidR="00000000" w:rsidRPr="00000000" w:rsidDel="00000000">
              <w:rPr>
                <w:rtl w:val="0"/>
              </w:rPr>
              <w:t xml:space="preserve"> lieltirgotavu un aptieku piecenojumi jau no 2005. gada Latvijā ir bijuši augstāki nekā Lietuvā un Igaunijā. PVO, arī Konkurences padome norādīja, ka nav būtisku iemeslu šādām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2.50 EUR par receptes apkalpošanu Igaunijā ir tikai kompensējamām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lielāki pacientu maksājumi par zāļu iegādi, tādēļ, lai neradītu vēl lielāku finansiālo slogu iedzīvotājiem, iedzīvotāju pakalpojuma maksas ieviešana par recepšu zāļu iegādi kā tas ir Igaunijā, šobrīd nav atbalstāma (Lietuvā sāda maksājuma nav, bet zāļu cenas ir lētākas)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mehānisms par farmaceitisko aprūpi (iedzīvotāju papildu maksājums par zāļu izsniegšanu) negatīvi ietekmēs pacientu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2.Risinājuma variants (atbalstāms): veikt turpmākos piecus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Atbalstām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pasākums - samazināt PVN likmi recepšu zālēm no 12% uz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samazinot PVN, tiks samazinātas zāļu cenas un rezultātā pacientu līdzmaksājumi par zāļu iegādi.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uz samazinātā PVN rēķina ražotāji var celt zāļu cenas un pacients finansiāli pozitīvu ietekmi no samazinātās PVN likmes var neizjust.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pasākums - pārskatīt zāļu cenas veidošanas principus, samazinot zāļu gala cenas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pasākuma pirmā daļa  - noteikt, ka kompensējamo zāļu aptiekas cena ārpus kompensācijas sistēmas ir tāda pati kā (nav augstāka  par šo zāļu aptiekas cenu) kompensācijas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Neatbalstām. Aicinām valsti iekļaut KZS tās diagnozes, kurām zāles šobrīd netiek apmaksāts, bet Lietuvā un Igaunijā tiek apmaksātas no valsts budžeta. Aicinām iekļaut KZS sarakstā visas tās pašas zāles, kas ir iekļautas Igaunijas un Lietuvas KZS sarakstā.</w:t>
            </w:r>
            <w:r w:rsidR="00000000" w:rsidRPr="00000000" w:rsidDel="00000000">
              <w:rPr>
                <w:u w:val="single"/>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pacienti par kompensējamām zālēm ārpus kompensācijas sistēmas maksās mazāk.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iespējama kompensējamo zāļu cenu palielināšanās.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pasākuma otrā daļa - noteikt, ka nekompensējamo recepšu zāļu cena nepārsniedz šo zāļu ražotāja realizācijas cenu vai vairumtirdzniecības cenu Igaunijā un Lietuvā;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Neatbalstām, kamēr Latvijas nodokļu sistēma un KZS apjoms nebūs analogs Igaunijas un Lietuvas  KZS. Tāpat būtu jāievieš pasākumi, lai darbaspēka izmaksas Latvijā nebūtu augstākas 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iespēja ieviest citu valstu labi īstenoto regulējumu un nodrošināt, ka par zālēm kopumā netiek pārmaksāts;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iespējama medikamentu neienākšana zāļu tirgū par valstī noteikto pieļaujamo zāļu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pasākuma trešā daļa - noteikt, ka bezrecepšu zāļu cena nepārsniedz šo zāļu ražotāja realizācijas cenu vai vairumtirdzniecības cenu Igaunijā un Lietuvā;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 ražotājs nesamazinās cenu, svītros no zāļu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iespēja ieviest citu valstu labi īstenoto regulējumu un nodrošināt, ka par zālēm kopumā netiek pārmaksāts;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iespējama medikamentu neienākšana zāļu tirgū par valstī noteikto pieļaujamo zāļu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pasākuma ceturtā daļa  - noteikt, ka zāļu uzcenojumi Latvijā nav augstāki par uzcenojumiem Lietuvā vai Igaunijā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Neatbalstām, kamēr Latvijas nodokļu sistēma un KZS apjoms nebūs analogs Igaunijas un Lietuvas  KZS. Piemēram, Igaunijā ir receptes apkalpošanas maksa EUR 2 apmērā, bet Latvijā šādas receptes apkalpošanas maksas nav. Situācijas nav salīdzināmas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iespējams noteikt samērīgu un ar Lietuvu un Igauniju salīdzināmu maksu par starpnieku pakalpojumiem zāļu aprites ķēdē;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iespējami zāļu loģistikas traucējumi.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pasākuma piektā daļa  - viena SNN zālēm aptiekas cenas starpība nedrīkst pārsniegt 60%, rēķinot atbilstoši definētajai diennakts devai ATC/DDD klasifikācijā.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Neiebilstam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iespējams samazināt zāļu cenu 33 zālēm, līdz ar to arī pacientu maksājumus par šīm zālēm;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zāļu izslēgšanas risks no KZS.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pasākuma sestā daļa  - A sarakstā iekļaujamo kombinēta sastāva perorālo zāļu formas zāļu aptiekas cena nedrīkst pārsniegt 60% cenu starpības slieksni no lētāko atsevišķi lietojamo zāļu lietošanas izmaksu summu.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Neiebilstam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iespējams samazināt zāļu cenu 15 zālēm, līdz ar to arī pacientu maksājumus par šīm zālēm;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zāļu izslēgšanas risks no KZS.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Trešais pasākums - samazināt pacientu tiešos maksājumus par zāļu iegādi, nosakot maksimāli pieļaujamo kopējo pacienta veikto līdzmaksājuma summu par kompensējamām zālēm Eur 250,00 kalendārajā gadā, un ieviešot SNN izrakstīšanas principu receptēs nekompensējamām recepšu zālēm;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samazināts pacienta līdzmaksājums par kompensējamām zālēm, uzlabota zāļu finansiālā pieejamība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ietekme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Ceturtais pasākums - uzlabot kompensējamo zāļu, t.sk. onkoloģijā un hematoloģijā, finansiālo pieejamību pacientiem, tādejādi  sasniedzot Pamatnostādnēs izvirzītos sabiedrības veselības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Šis ir principā neskaidrs – kā? Lūdzam papildināt ziņojumu ar skaidru aprakstu, kā šis mērķis 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mirstība no sirds un asinsvadu slimībām līdz 64 g.v.;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palielināta novērotā piecu gadu izdzīvotība onkoloģijas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mirstība no ļaundabīgiem audzējiem līdz 64 g.v.;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palielināts pacientu skaits, kas saņem medikamentus no KZS reto slimību ārstēšanai;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mājsaimniecību tiešo maksājumu īpatsvars no kopējiem veselības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samazināti profilaktiski novēršamās mirstības rādītāji uz 100 000 iedz.;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samazināti medicīniski novēršamās mirstības rādītāji uz 100 000 iedz..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ietekme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Piektais pasākums - veikt pasākumus zāļu un uztura bagātinātāju racionālas lietošanas veicināšanai, īpašu uzmanību veltot bezrecepšu zāļu un uztura bagātinātāju racionālai lietošanai. Palielināt farmaceita lomu veselības aprūpes pakalpojumu sniegšanā un veicināt profesijas neatkarību, tai skaitā neatkarību profesionālo pienākumu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Atbalstām, taču nav skaidrs kādā veidā šī neatkarība tiks nodrošināta – aptiekas ir komercdarbības forma un ja tās nav rentablas, to pastāvēšana ir apdraudēta. Lūdzam sniegt detalizētu informāciju, kā ir paredzēts apmaksāt farmaceitiskās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Sabiedrības labāka izpratne par racionālu zāļu lietošanu samazinās kopējos pacientu un mājsaimniecību izdevumus par tādu zāļu lietošanu, kuras nedod pozitīvu efektu pacientu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Ņemot vērā lielo aptieku skaitu un ekonomisko nepieciešamību nodrošināt to darbības rentabilitāti, aptieku īpašnieki ir ieinteresēti pēc iespējas vairāk pārdot bezrecepšu zāles un uztura bagātinātājus, kas var negatīvi ietekmēt farmaceita profesionālo neatkarību veselības pakalpojumu (farmaceitiskās aprūpes)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augšminēto.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 aktualizējot KZ.</w:t>
            </w:r>
            <w:r w:rsidR="00000000" w:rsidRPr="00000000" w:rsidDel="00000000">
              <w:rPr>
                <w:b w:val="1"/>
                <w:rtl w:val="0"/>
              </w:rPr>
              <w:t xml:space="preserve">Par pirmā pasākuma pirmo daļu: </w:t>
            </w:r>
            <w:r w:rsidR="00000000" w:rsidRPr="00000000" w:rsidDel="00000000">
              <w:rPr>
                <w:rtl w:val="0"/>
              </w:rPr>
              <w:t xml:space="preserve">Rīcības pasākums izstrādāts, pamatojoties uz Pasaules Veselības organizācijas 2021.gada ziņojumā „Ceļvedis medikamentu pieejamības uzlabošanai Latvijā” sniegtajām rekomendācijām saistībā ar kompensējamo zāļu cenu piemērošanu ārpus zāļu kompensācijas sistēmas un to pieejamības veicināšanu, arī  Konkurences padomes 2019. gada ziņojumā “Zāļu cenu veidošanās un iespējamie konkurences ierobežojumi, kas ietekmē zāļu finansiālo pieejamību” norādīto, ka, ja zāles ir iekļautas KZS, tad to aptiekas cena arī ārpus kompensācijas sistēmas jāveido pēc tāda paša mehānisma kā kompensējamām zālēm, lai novērstu situāciju, kas ir pretēja pacientu interesēm un ir labvēlīgāka starpnieku (lieltirgotavu un aptieku) interesēm, t.sk. ņemot vērā to, ka kopumā Latvijā normatīvais regulējums pirmšķietami pieļauj lielākas starpniekposmu peļņas iespējas salīdzinājumā ar Lietuvu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pirmā pasākuma otro daļu: </w:t>
            </w:r>
            <w:r w:rsidR="00000000" w:rsidRPr="00000000" w:rsidDel="00000000">
              <w:rPr>
                <w:rtl w:val="0"/>
              </w:rPr>
              <w:t xml:space="preserve">Rīcības pasākums izstrādāts, pamatojoties uz Pasaules Veselības organizācijas 2021.gada ziņojumā „Ceļvedis medikamentu pieejamības uzlabošanai Latvijā” sniegtajām rekomendācijām. Tāpat kā zāļu iegādes kompensācijas sistēmā, arī ārpus tās recepšu zāļu cenai nevajadzētu pārsniegt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2019. gada ziņojumā “Zāļu cenu veidošanās un iespējamie konkurences ierobežojumi, kas ietekmē zāļu finansiālo pieejamību” cita starpā norādīts, ka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pirmā pasākuma trešo daļu: </w:t>
            </w:r>
            <w:r w:rsidR="00000000" w:rsidRPr="00000000" w:rsidDel="00000000">
              <w:rPr>
                <w:rtl w:val="0"/>
              </w:rPr>
              <w:t xml:space="preserve">Rīcības pasākums izstrādāts, pamatojoties uz Pasaules Veselības organizācijas 2021.gada ziņojumā „Ceļvedis medikamentu pieejamības uzlabošanai Latvijā” sniegtajām rekomendācijām. Bezrecepšu zāļu cenai nevajadzētu pārsniegt šo zāļu ražotāja realizācijas cenu vai vairumtirdzniecības cenu Igaunijā un Lietuvā. Zāļu ražotājam deklarējot zāļu cenu Zāļu valsts aģentūrā minētā prasība jānodrošina.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pirmā pasākuma ceturto daļu: </w:t>
            </w:r>
            <w:r w:rsidR="00000000" w:rsidRPr="00000000" w:rsidDel="00000000">
              <w:rPr>
                <w:rtl w:val="0"/>
              </w:rPr>
              <w:t xml:space="preserve">Rīcības pasākums izstrādāts, pamatojoties uz Pasaules Veselības organizācijas 2021.gada ziņojumā „Ceļvedis medikamentu pieejamības uzlabošanai Latvijā” sniegtajām rekomendācijām. Konkurences padomes 2019. gada ziņojumā “Zāļu cenu veidošanās un iespējamie konkurences ierobežojumi, kas ietekmē zāļu finansiālo pieejamību” cita starpā norādīts, ka kopumā Latvijā normatīvais regulējums pirmšķietami pieļauj lielākas starpniekposmu peļņas iespējas salīdzinājumā ar Lietuvu un Igauniju.......pie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Latvijā, salīdzinot ar Lietuvu un Igauniju, ir lielāki lieltirgotavu un aptieku uzcenojumi zālēm jau no 2005. gada, turklāt 2.50 EUR par receptes apkalpošanu Igaunijā ir tikai kompensējamām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ceturto pasākumu: </w:t>
            </w:r>
            <w:r w:rsidR="00000000" w:rsidRPr="00000000" w:rsidDel="00000000">
              <w:rPr>
                <w:rtl w:val="0"/>
              </w:rPr>
              <w:t xml:space="preserve">pasākuma finanšu aprēķinā sniegta informācija par nepieciešamā finansējuma piešķīrumu pa gadiem, lai sekmētu Sabiedrības veselības pamatnostādnēs nosprausto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piekto pasākumu: </w:t>
            </w:r>
            <w:r w:rsidR="00000000" w:rsidRPr="00000000" w:rsidDel="00000000">
              <w:rPr>
                <w:rtl w:val="0"/>
              </w:rPr>
              <w:t xml:space="preserve">nepieciešami grozījumi normatīvajos aktos saistībā ar farmaceita neatkarības nodrošināšanu konsultējot pacientu, nepieciešama farmaceitu tālāk izglītošana uztura bagātinātāju un bezrecepšu zāļu racionālas lietošanas veicināšanai. Par aptieku rentabilitātes nodrošināšanu: lieltirgotavu un aptieku piecenojumi jau no 2005. gada Latvijā ir bijuši augstāki nekā Lietuvā un Igaunijā. PVO, arī Konkurences padome norādīja, ka nav būtisku iemeslu šādām atšķirībām. Turklāt PVO 2021. gada ziņojumā „Ceļvedis medikamentu pieejamības uzlabošanai Latvijā” norādīts, ka „liels mazumtirdzniecības (vietējo) aptieku un lieltirgotavu skaits attiecībā pret iedzīvotājiem norāda, ka piegādes ķēde Latvijā, iespējams, nav tik ļoti izjutusi finansiālos stimulus apjoma radītu ietaupījumu veicināšanai, kā tas bija abās pārējās valstīs (domāta Igaunija un Lietuva), kur vairumtirdzniecība un mazumtirdzniecība ir kļuvusi koncentrētāka".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nav atbalstāms ziņojuma projekta 2.risinājuma varianta pirmais pasākums: samazināt PVN likmi recepšu zālēm no 12% uz 5%. Uzskatām, ka jautājums par PVN likmes apmēra pārskatīšanu zāļu piegādēm vērtējams Valsts nodokļu politikas pamatnostādņu 2024.-2027.gadam izstrādes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Fiskālās disciplīnas likuma, kas sākot ar 2023. gadu ir spēkā pilnā mērā, 9. pantu - tādu budžeta ietekmējošo normatīvo aktu pieņemšana, kas izraisa likumā par valsts budžetu kārtējam gadam un vidēja termiņa budžeta ietvaru plānoto valsts budžeta ieņēmumu samazinājumu, nav pieļaujama bez ieņēmumu samazinājuma kompensējošu pasākumu vienlaicīgas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Izvēŗtēts.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likme ir jāsamazina vismaz līdz 5% līmenim recepšu zālēm, lai samazinātu lielos iedzīvotāju personīgos maksājumus par zāļu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to arī norādījusi Pasaules Veselības organizācija 2021.gada ziņojumā „Ceļvedis medikamentu pieejamības uzlabošanai Latvijā” (Roadmap for Improving Access to Medicines in Latvia (2 May 2021) https://www.vm.gov.lv/lv/media/10082/download) norādot, ka “...Latvijas salīdzinoši augstā PVN likme zālēm (gan recepšu, gan bezrecepšu) ir faktors, kas veicina lielus pacientu personīgos maksājumus, t.sk. ņemot vērā mazāku valsts līdzdalību zāļu kompensēšanā, salīdzinot ar Lietuvu un Igauniju, jo PVN maksa par nekompensējamajām zālēm Igaunijā sasniedz no 61% līdz 93% un Lietuvā no 35% līdz 38% no Latvijas PVN. Par zālēm, kuru ražotāja noteiktā cena ir 2000 euro, Igaunijā PVN ir 181,04 euro, Lietuvā - PVN 101,59 euro un Latvijā - PVN 290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maksa par kompensējamajām zālēm Igaunijā sasniedz no 71% līdz 75% (izņemot lētākajām zālēm, kuru cena ir aptuveni 1 euro), bet Lietuvā – no 36% līdz 74% no Latvijas PVN. Par produktu, kura ražotāja cena ir 2000 euro, Igaunijas Finanšu ministrija iekasē PVN 181,04 euro apmērā, Lietuvas PVN 101,01 euro un Latvijas PVN 243,3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1.Otrā pasākuma pirmā daļa  - noteikt, ka kompensējamo zāļu aptiekas cena ārpus kompensācijas sistēmas ir tāda pati kā (nav augstāka  par šo zāļu aptiekas cenu) kompensācijas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šī pasākuma izpildījumu, ņemot vērā, ka nav atbalstāmi, ja pasākums tiek attiecināts uz zāļu kompensācijas sistēmā esošo mehānismu attiecībā uz iespēju saglabāt konfidencialitāti cenām. Tas ļauj ražotājiem nodrošināt ne tikai atbilstošu nepieciešamo cenu līmeni referentajās valstīs, bet bet arī nodrošināt papildu ražotāja līdzdalību zālu kompensācijas izdevumu segšanā no ražotāja līdzekļiem, kas attiecīgi samazina valsts izdevumus un palielina terapiju pieejamību pacientiem. Prasība nodrošināt šo konfidenciālo cenu līmeni arī nekompensētajās zāļu indikācijās var ierobežot ražotāja iespēju nodrošināt zemākas izmaksas KZS ietvaros. Papildus palielinās risks, ka jaunu inovatīvo zāļu izplatīšanas uzsākšana Latvijā būs novēlota.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2.Otrā pasākuma otrā daļa - noteikt, ka nekompensējamo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kopumā veido dažādi parametri (ražotāja cena + piecenojumi + PVN) un katrs no šiem parametriem attiecīgi būtu jāskata atsevišķi pa valstīm, jo kompensēto zāļu un to indikāciju apjoms Baltijas valstīs būtiski atšķiras- gan apjoms, gan zāļu skaits, gan indikāciju skaits, kas tiek apmaksātas. Uzskatām, ka prasību var ieviest tikai tad, ja Latvijā tiek ieviesti Igaunijai un Lietuvai līdzvērtīgi kompensācijas noteikumi un salīdzināms finansējuma apjoms kompensējamām zālēm uz vienu iedzīvotāju. Ieviešot otrā pasākuma otrā daļas risinājumu, palielinās risks, ka jaunu zāļu pieejamības nodrošināšana pacientiem nekompensēto zāļu segmentā būs atkarīga no zāļu cenām Igaunijā un Lietuvā.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aktualizējot KZ.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pirmā pasākuma pirmo daļu: </w:t>
            </w:r>
            <w:r w:rsidR="00000000" w:rsidRPr="00000000" w:rsidDel="00000000">
              <w:rPr>
                <w:rtl w:val="0"/>
              </w:rPr>
              <w:t xml:space="preserve">pasākuma ietvarā paredzēts ievērot zāļu kompensācijas sistēmā noteiktās zāļu cenas, izplatot šis pašas zāles diagnožu gadījumā ārpus zāļu kompensācijas sistēmas, ievērojot zāļu cenu konfidencialitātes principu, tāpat kā tas ir kompensējamām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pirmā pasākuma otro daļu: </w:t>
            </w:r>
            <w:r w:rsidR="00000000" w:rsidRPr="00000000" w:rsidDel="00000000">
              <w:rPr>
                <w:rtl w:val="0"/>
              </w:rPr>
              <w:t xml:space="preserve">Pasākums izstrādāts pamatojoties uz Pasaules Veselības organizācijas 2021.gada ziņojumā „Ceļvedis medikamentu pieejamības uzlabošanai Latvijā” sniegtajām rekomendācijām, t.sk. saistībā ar zāļu cenu samazināšanu un pieejamības uzlabošanu. Ņemot vērā salīdzinošo zāļu tirgus lielumu Baltijas valstīs un to, ka Kompensējamām zālēm Latvijā tiek tērēts vismaz par 30% mazāk nekā pārējās Baltijas valstīs un tādēļ liela daļa pacientu daļu zāļu spiesti pirkt, maksājot par zālēm pilnā apmērā, nav pamata zāļu ražotājiem nekompensējamām recepšu un arī bezrecepšu zālēm Latvijā noteikt augstākas cenas, nekā tās ir Lietuvā un Igaunijā, t.sk. neregulētajām ražotāja noteiktajām zāļu cenām šajās 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ATTĪSTĪBAS BIEDRĪBA"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22.06.2023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bulvāris 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 LV-1050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par zāļu finansiālo pieejamību (23-TA-1437)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 atbalsta Veselības ministrijas sagatavotā Konceptuālā ziņojuma par zāļu finansiālo pieejamību 2.risinājuma varianta pirmo pasākumu par PVN likmes samazināšanu uz 5% recepšu medikamentiem.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jānorāda uz nepieciešamību palielināt kompensējamo zāļu budžetu, kas būtu efektīvs līdzeklis zāļu finansiālās pieejamības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Konceptuālajā ziņojumā būtu jāietver arī priekšlikumi aptieku ilgtspējas nodrošināšanai. Pašreiz šādi priekšlikumi Konceptuālā ziņojuma kontekstā ar nozari nav apspriesti.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biedrības valdes loceklis                                                   /Ronalds Drunka/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priekšlikumiem aptieku ilgtspējas nodrošināšanai:</w:t>
            </w:r>
            <w:r w:rsidR="00000000" w:rsidRPr="00000000" w:rsidDel="00000000">
              <w:rPr>
                <w:rtl w:val="0"/>
              </w:rPr>
              <w:t xml:space="preserve"> minētais konceptuālais ziņojums sagatavots pamatojoties uz Saeimas 2020. gada 16. janvāra paziņojumu "Par 10 522 Latvijas pilsoņu kolektīvā iesnieguma "Par zāļu un medikamentu PVN samazināšanu līdz 5 %" un Ministru prezidenta rezulūciju par Konceptuālā ziņojuma par zāļu finansiālo pieejamību sagatavošanu un iesniegšanu Ministru kabinetā. Priekšlikumi aptieku ilgtspējas nodrošināšanai, t.sk. farmaceitu lomas palielināšana veselības aprūpē ir cita iespējamā plānošanas dokumenta tvēruma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23-TA-1437</w:t>
    </w:r>
    <w:r>
      <w:br/>
    </w:r>
    <w:r w:rsidR="00000000" w:rsidRPr="00000000" w:rsidDel="00000000">
      <w:rPr>
        <w:rtl w:val="0"/>
      </w:rPr>
      <w:t xml:space="preserve">27.10.2023. 17.55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23-TA-1437</w:t>
    </w:r>
    <w:r>
      <w:br/>
    </w:r>
    <w:r w:rsidR="00000000" w:rsidRPr="00000000" w:rsidDel="00000000">
      <w:rPr>
        <w:rtl w:val="0"/>
      </w:rPr>
      <w:t xml:space="preserve">27.10.2023. 17.55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Izziņa_23-TA-1437.docx</dc:title>
</cp:coreProperties>
</file>

<file path=docProps/custom.xml><?xml version="1.0" encoding="utf-8"?>
<Properties xmlns="http://schemas.openxmlformats.org/officeDocument/2006/custom-properties" xmlns:vt="http://schemas.openxmlformats.org/officeDocument/2006/docPropsVTypes"/>
</file>