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87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69"/>
        <w:gridCol w:w="410"/>
        <w:gridCol w:w="2206"/>
      </w:tblGrid>
      <w:tr w:rsidR="00256557" w:rsidTr="002F4027">
        <w:trPr>
          <w:trHeight w:val="357"/>
        </w:trPr>
        <w:tc>
          <w:tcPr>
            <w:tcW w:w="675" w:type="dxa"/>
          </w:tcPr>
          <w:p w:rsidR="00C27521" w:rsidRDefault="00F7031C" w:rsidP="00C27521">
            <w:pPr>
              <w:spacing w:before="20"/>
              <w:ind w:right="-108"/>
            </w:pPr>
            <w:r w:rsidRPr="00C27521">
              <w:rPr>
                <w:rFonts w:ascii="Times New Roman" w:hAnsi="Times New Roman"/>
                <w:sz w:val="20"/>
              </w:rPr>
              <w:t>Rīgā</w:t>
            </w:r>
            <w:r>
              <w:rPr>
                <w:sz w:val="20"/>
              </w:rPr>
              <w:t>,</w:t>
            </w:r>
          </w:p>
        </w:tc>
        <w:tc>
          <w:tcPr>
            <w:tcW w:w="1969" w:type="dxa"/>
          </w:tcPr>
          <w:p w:rsidR="00C27521" w:rsidRPr="00E80A25" w:rsidRDefault="00C27521" w:rsidP="00C27521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:rsidR="00C27521" w:rsidRDefault="00F7031C" w:rsidP="00C2375C">
            <w:pPr>
              <w:spacing w:before="20"/>
              <w:ind w:right="-187"/>
            </w:pPr>
            <w:r w:rsidRPr="00E80A25">
              <w:rPr>
                <w:rFonts w:ascii="Times New Roman" w:hAnsi="Times New Roman"/>
                <w:sz w:val="20"/>
              </w:rPr>
              <w:t>Nr</w:t>
            </w:r>
            <w:r w:rsidR="002F402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206" w:type="dxa"/>
          </w:tcPr>
          <w:p w:rsidR="00C27521" w:rsidRPr="00C2375C" w:rsidRDefault="00C27521" w:rsidP="00C2375C">
            <w:pPr>
              <w:pBdr>
                <w:bottom w:val="single" w:sz="4" w:space="1" w:color="auto"/>
              </w:pBdr>
              <w:rPr>
                <w:rFonts w:ascii="Times New Roman" w:hAnsi="Times New Roman"/>
              </w:rPr>
            </w:pPr>
          </w:p>
        </w:tc>
      </w:tr>
      <w:tr w:rsidR="00256557" w:rsidTr="002F4027">
        <w:trPr>
          <w:trHeight w:val="351"/>
        </w:trPr>
        <w:tc>
          <w:tcPr>
            <w:tcW w:w="675" w:type="dxa"/>
          </w:tcPr>
          <w:p w:rsidR="00C27521" w:rsidRPr="00D53522" w:rsidRDefault="00F7031C" w:rsidP="00C27521">
            <w:pPr>
              <w:spacing w:before="20"/>
              <w:rPr>
                <w:rFonts w:ascii="Times New Roman" w:hAnsi="Times New Roman"/>
                <w:sz w:val="20"/>
                <w:szCs w:val="20"/>
              </w:rPr>
            </w:pPr>
            <w:r w:rsidRPr="00D53522">
              <w:rPr>
                <w:rFonts w:ascii="Times New Roman" w:hAnsi="Times New Roman"/>
                <w:sz w:val="20"/>
                <w:szCs w:val="20"/>
              </w:rPr>
              <w:t>Uz</w:t>
            </w:r>
          </w:p>
        </w:tc>
        <w:tc>
          <w:tcPr>
            <w:tcW w:w="1969" w:type="dxa"/>
          </w:tcPr>
          <w:p w:rsidR="00C27521" w:rsidRPr="007307CB" w:rsidRDefault="002A00D4" w:rsidP="00B64FEF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  <w:sz w:val="24"/>
                <w:szCs w:val="24"/>
              </w:rPr>
            </w:pPr>
            <w:r w:rsidRPr="007307CB">
              <w:rPr>
                <w:rFonts w:ascii="Times New Roman" w:hAnsi="Times New Roman"/>
                <w:sz w:val="24"/>
                <w:szCs w:val="24"/>
              </w:rPr>
              <w:t>14.01.2021.</w:t>
            </w:r>
          </w:p>
        </w:tc>
        <w:tc>
          <w:tcPr>
            <w:tcW w:w="410" w:type="dxa"/>
          </w:tcPr>
          <w:p w:rsidR="00C27521" w:rsidRPr="007307CB" w:rsidRDefault="00F7031C" w:rsidP="00C27521">
            <w:pPr>
              <w:spacing w:before="2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307CB">
              <w:rPr>
                <w:rFonts w:ascii="Times New Roman" w:hAnsi="Times New Roman"/>
                <w:sz w:val="24"/>
                <w:szCs w:val="24"/>
              </w:rPr>
              <w:t>Nr.</w:t>
            </w:r>
          </w:p>
        </w:tc>
        <w:tc>
          <w:tcPr>
            <w:tcW w:w="2206" w:type="dxa"/>
          </w:tcPr>
          <w:p w:rsidR="00C27521" w:rsidRPr="007307CB" w:rsidRDefault="002A00D4" w:rsidP="002C5035">
            <w:pPr>
              <w:pBdr>
                <w:bottom w:val="single" w:sz="4" w:space="1" w:color="auto"/>
              </w:pBdr>
              <w:ind w:left="-29" w:hanging="78"/>
              <w:rPr>
                <w:rFonts w:ascii="Times New Roman" w:hAnsi="Times New Roman"/>
                <w:sz w:val="24"/>
                <w:szCs w:val="24"/>
              </w:rPr>
            </w:pPr>
            <w:r w:rsidRPr="007307CB">
              <w:rPr>
                <w:rFonts w:ascii="Times New Roman" w:hAnsi="Times New Roman"/>
                <w:sz w:val="24"/>
                <w:szCs w:val="24"/>
              </w:rPr>
              <w:t>VSS- 33</w:t>
            </w:r>
          </w:p>
        </w:tc>
      </w:tr>
    </w:tbl>
    <w:p w:rsidR="00265C4B" w:rsidRDefault="00265C4B" w:rsidP="00B071AA">
      <w:pPr>
        <w:tabs>
          <w:tab w:val="left" w:pos="2520"/>
          <w:tab w:val="left" w:pos="6720"/>
        </w:tabs>
        <w:jc w:val="right"/>
        <w:rPr>
          <w:rFonts w:ascii="Times New Roman" w:hAnsi="Times New Roman"/>
          <w:sz w:val="24"/>
          <w:szCs w:val="24"/>
        </w:rPr>
      </w:pPr>
    </w:p>
    <w:p w:rsidR="00265C4B" w:rsidRDefault="00265C4B" w:rsidP="00B071AA">
      <w:pPr>
        <w:tabs>
          <w:tab w:val="left" w:pos="2520"/>
          <w:tab w:val="left" w:pos="6720"/>
        </w:tabs>
        <w:jc w:val="right"/>
        <w:rPr>
          <w:rFonts w:ascii="Times New Roman" w:hAnsi="Times New Roman"/>
          <w:sz w:val="24"/>
          <w:szCs w:val="24"/>
        </w:rPr>
      </w:pPr>
    </w:p>
    <w:p w:rsidR="00B071AA" w:rsidRDefault="002A00D4" w:rsidP="00B071AA">
      <w:pPr>
        <w:tabs>
          <w:tab w:val="left" w:pos="2520"/>
          <w:tab w:val="left" w:pos="6720"/>
        </w:tabs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Tieslietu ministrijai </w:t>
      </w:r>
    </w:p>
    <w:p w:rsidR="00396042" w:rsidRDefault="00396042" w:rsidP="00D918E0">
      <w:p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396042" w:rsidRPr="007307CB" w:rsidRDefault="007307CB" w:rsidP="00D918E0">
      <w:p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307CB">
        <w:rPr>
          <w:rFonts w:ascii="Times New Roman" w:hAnsi="Times New Roman"/>
          <w:i/>
          <w:sz w:val="24"/>
          <w:szCs w:val="24"/>
        </w:rPr>
        <w:t>Par likumprojektu “Grozījumi likumā "Par darbinieku aizsardzību darba devēja maksātnespējas gadījumā"” (VSS – 33)</w:t>
      </w:r>
    </w:p>
    <w:p w:rsidR="007307CB" w:rsidRDefault="007307CB" w:rsidP="00D918E0">
      <w:p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D4192" w:rsidRDefault="00F7031C" w:rsidP="002A00D4">
      <w:p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22422" w:rsidRPr="00F73822">
        <w:rPr>
          <w:rFonts w:ascii="Times New Roman" w:hAnsi="Times New Roman"/>
          <w:sz w:val="24"/>
          <w:szCs w:val="24"/>
        </w:rPr>
        <w:t xml:space="preserve">Vides aizsardzības un reģionālās attīstības ministrija </w:t>
      </w:r>
      <w:r w:rsidR="00810085">
        <w:rPr>
          <w:rFonts w:ascii="Times New Roman" w:hAnsi="Times New Roman"/>
          <w:sz w:val="24"/>
          <w:szCs w:val="24"/>
        </w:rPr>
        <w:t xml:space="preserve">(turpmāk – VARAM) </w:t>
      </w:r>
      <w:r>
        <w:rPr>
          <w:rFonts w:ascii="Times New Roman" w:hAnsi="Times New Roman"/>
          <w:sz w:val="24"/>
          <w:szCs w:val="24"/>
        </w:rPr>
        <w:t xml:space="preserve">savas kompetences ietvaros </w:t>
      </w:r>
      <w:r w:rsidR="00C22422" w:rsidRPr="00F73822">
        <w:rPr>
          <w:rFonts w:ascii="Times New Roman" w:hAnsi="Times New Roman"/>
          <w:sz w:val="24"/>
          <w:szCs w:val="24"/>
        </w:rPr>
        <w:t>ir iepazi</w:t>
      </w:r>
      <w:r w:rsidR="002F1FF7">
        <w:rPr>
          <w:rFonts w:ascii="Times New Roman" w:hAnsi="Times New Roman"/>
          <w:sz w:val="24"/>
          <w:szCs w:val="24"/>
        </w:rPr>
        <w:t>nusies ar</w:t>
      </w:r>
      <w:r w:rsidR="00B071AA">
        <w:rPr>
          <w:rFonts w:ascii="Times New Roman" w:hAnsi="Times New Roman"/>
          <w:sz w:val="24"/>
          <w:szCs w:val="24"/>
        </w:rPr>
        <w:t xml:space="preserve"> </w:t>
      </w:r>
      <w:r w:rsidR="002A00D4">
        <w:rPr>
          <w:rFonts w:ascii="Times New Roman" w:hAnsi="Times New Roman"/>
          <w:sz w:val="24"/>
          <w:szCs w:val="24"/>
        </w:rPr>
        <w:t>Tieslietu ministrijas</w:t>
      </w:r>
      <w:r>
        <w:rPr>
          <w:rFonts w:ascii="Times New Roman" w:hAnsi="Times New Roman"/>
          <w:sz w:val="24"/>
          <w:szCs w:val="24"/>
        </w:rPr>
        <w:t xml:space="preserve"> </w:t>
      </w:r>
      <w:r w:rsidR="00B071AA">
        <w:rPr>
          <w:rFonts w:ascii="Times New Roman" w:hAnsi="Times New Roman"/>
          <w:sz w:val="24"/>
          <w:szCs w:val="24"/>
        </w:rPr>
        <w:t xml:space="preserve">sagatavoto </w:t>
      </w:r>
      <w:r w:rsidR="002A00D4">
        <w:rPr>
          <w:rFonts w:ascii="Times New Roman" w:hAnsi="Times New Roman"/>
          <w:sz w:val="24"/>
          <w:szCs w:val="24"/>
        </w:rPr>
        <w:t xml:space="preserve">likumprojektu </w:t>
      </w:r>
      <w:r w:rsidR="000D260F">
        <w:rPr>
          <w:rFonts w:ascii="Times New Roman" w:hAnsi="Times New Roman"/>
          <w:sz w:val="24"/>
          <w:szCs w:val="24"/>
        </w:rPr>
        <w:t>““</w:t>
      </w:r>
      <w:r w:rsidR="002A00D4" w:rsidRPr="002A00D4">
        <w:rPr>
          <w:rFonts w:ascii="Times New Roman" w:hAnsi="Times New Roman"/>
          <w:sz w:val="24"/>
          <w:szCs w:val="24"/>
        </w:rPr>
        <w:t xml:space="preserve">Grozījumi likumā "Par darbinieku aizsardzību darba </w:t>
      </w:r>
      <w:r w:rsidR="002A00D4">
        <w:rPr>
          <w:rFonts w:ascii="Times New Roman" w:hAnsi="Times New Roman"/>
          <w:sz w:val="24"/>
          <w:szCs w:val="24"/>
        </w:rPr>
        <w:t>devēja maksātnespējas gadījumā"”</w:t>
      </w:r>
      <w:r w:rsidR="003C2BD7">
        <w:rPr>
          <w:rFonts w:ascii="Times New Roman" w:hAnsi="Times New Roman"/>
          <w:sz w:val="24"/>
          <w:szCs w:val="24"/>
        </w:rPr>
        <w:t xml:space="preserve"> (turpmāk – </w:t>
      </w:r>
      <w:r w:rsidR="002A00D4">
        <w:rPr>
          <w:rFonts w:ascii="Times New Roman" w:hAnsi="Times New Roman"/>
          <w:sz w:val="24"/>
          <w:szCs w:val="24"/>
        </w:rPr>
        <w:t>likumprojekts</w:t>
      </w:r>
      <w:r w:rsidR="003C2BD7">
        <w:rPr>
          <w:rFonts w:ascii="Times New Roman" w:hAnsi="Times New Roman"/>
          <w:sz w:val="24"/>
          <w:szCs w:val="24"/>
        </w:rPr>
        <w:t xml:space="preserve">) </w:t>
      </w:r>
      <w:r w:rsidR="00B071AA">
        <w:rPr>
          <w:rFonts w:ascii="Times New Roman" w:hAnsi="Times New Roman"/>
          <w:sz w:val="24"/>
          <w:szCs w:val="24"/>
        </w:rPr>
        <w:t xml:space="preserve">un </w:t>
      </w:r>
      <w:r w:rsidR="002F1FF7">
        <w:rPr>
          <w:rFonts w:ascii="Times New Roman" w:hAnsi="Times New Roman"/>
          <w:sz w:val="24"/>
          <w:szCs w:val="24"/>
        </w:rPr>
        <w:t>tam pievien</w:t>
      </w:r>
      <w:r w:rsidR="00965356">
        <w:rPr>
          <w:rFonts w:ascii="Times New Roman" w:hAnsi="Times New Roman"/>
          <w:sz w:val="24"/>
          <w:szCs w:val="24"/>
        </w:rPr>
        <w:t xml:space="preserve">oto </w:t>
      </w:r>
      <w:r w:rsidR="00B071AA">
        <w:rPr>
          <w:rFonts w:ascii="Times New Roman" w:hAnsi="Times New Roman"/>
          <w:sz w:val="24"/>
          <w:szCs w:val="24"/>
        </w:rPr>
        <w:t>sākotnējās ietekmes</w:t>
      </w:r>
      <w:r>
        <w:rPr>
          <w:rFonts w:ascii="Times New Roman" w:hAnsi="Times New Roman"/>
          <w:sz w:val="24"/>
          <w:szCs w:val="24"/>
        </w:rPr>
        <w:t xml:space="preserve"> novērtējuma ziņojumu </w:t>
      </w:r>
      <w:r w:rsidR="00A30465">
        <w:rPr>
          <w:rFonts w:ascii="Times New Roman" w:hAnsi="Times New Roman"/>
          <w:sz w:val="24"/>
          <w:szCs w:val="24"/>
        </w:rPr>
        <w:t>(anotāciju</w:t>
      </w:r>
      <w:r w:rsidR="00B071AA">
        <w:rPr>
          <w:rFonts w:ascii="Times New Roman" w:hAnsi="Times New Roman"/>
          <w:sz w:val="24"/>
          <w:szCs w:val="24"/>
        </w:rPr>
        <w:t>)</w:t>
      </w:r>
      <w:r w:rsidR="003C2BD7">
        <w:rPr>
          <w:rFonts w:ascii="Times New Roman" w:hAnsi="Times New Roman"/>
          <w:sz w:val="24"/>
          <w:szCs w:val="24"/>
        </w:rPr>
        <w:t xml:space="preserve"> un atbalsta tā tālāku virzību, izsakot šādu</w:t>
      </w:r>
      <w:r w:rsidR="007307CB">
        <w:rPr>
          <w:rFonts w:ascii="Times New Roman" w:hAnsi="Times New Roman"/>
          <w:sz w:val="24"/>
          <w:szCs w:val="24"/>
        </w:rPr>
        <w:t>s</w:t>
      </w:r>
      <w:r w:rsidR="002A00D4">
        <w:rPr>
          <w:rFonts w:ascii="Times New Roman" w:hAnsi="Times New Roman"/>
          <w:sz w:val="24"/>
          <w:szCs w:val="24"/>
        </w:rPr>
        <w:t xml:space="preserve"> priekšlikumu</w:t>
      </w:r>
      <w:r w:rsidR="007307CB">
        <w:rPr>
          <w:rFonts w:ascii="Times New Roman" w:hAnsi="Times New Roman"/>
          <w:sz w:val="24"/>
          <w:szCs w:val="24"/>
        </w:rPr>
        <w:t>s</w:t>
      </w:r>
      <w:r w:rsidR="002A00D4">
        <w:rPr>
          <w:rFonts w:ascii="Times New Roman" w:hAnsi="Times New Roman"/>
          <w:sz w:val="24"/>
          <w:szCs w:val="24"/>
        </w:rPr>
        <w:t xml:space="preserve">: </w:t>
      </w:r>
    </w:p>
    <w:p w:rsidR="002A00D4" w:rsidRDefault="002A00D4" w:rsidP="000D260F">
      <w:pPr>
        <w:pStyle w:val="ListParagraph"/>
        <w:numPr>
          <w:ilvl w:val="0"/>
          <w:numId w:val="13"/>
        </w:num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CB">
        <w:rPr>
          <w:rFonts w:ascii="Times New Roman" w:hAnsi="Times New Roman"/>
          <w:sz w:val="24"/>
          <w:szCs w:val="24"/>
        </w:rPr>
        <w:t xml:space="preserve">VARAM aicina likumprojekta anotācijas </w:t>
      </w:r>
      <w:r w:rsidR="000D260F">
        <w:rPr>
          <w:rFonts w:ascii="Times New Roman" w:hAnsi="Times New Roman"/>
          <w:sz w:val="24"/>
          <w:szCs w:val="24"/>
        </w:rPr>
        <w:t xml:space="preserve">2. </w:t>
      </w:r>
      <w:r w:rsidRPr="007307CB">
        <w:rPr>
          <w:rFonts w:ascii="Times New Roman" w:hAnsi="Times New Roman"/>
          <w:sz w:val="24"/>
          <w:szCs w:val="24"/>
        </w:rPr>
        <w:t>sadaļā</w:t>
      </w:r>
      <w:r w:rsidR="000D260F">
        <w:rPr>
          <w:rFonts w:ascii="Times New Roman" w:hAnsi="Times New Roman"/>
          <w:sz w:val="24"/>
          <w:szCs w:val="24"/>
        </w:rPr>
        <w:t xml:space="preserve"> “</w:t>
      </w:r>
      <w:r w:rsidR="000D260F" w:rsidRPr="000D260F">
        <w:rPr>
          <w:rFonts w:ascii="Times New Roman" w:hAnsi="Times New Roman"/>
          <w:sz w:val="24"/>
          <w:szCs w:val="24"/>
        </w:rPr>
        <w:t>Pašreizējā situācija un problēmas, kuru risināšanai tiesību akta projekts izstrādāts, tiesiskā regulējuma mērķis un būtība</w:t>
      </w:r>
      <w:r w:rsidR="000D260F">
        <w:rPr>
          <w:rFonts w:ascii="Times New Roman" w:hAnsi="Times New Roman"/>
          <w:sz w:val="24"/>
          <w:szCs w:val="24"/>
        </w:rPr>
        <w:t>” daļā</w:t>
      </w:r>
      <w:r w:rsidRPr="007307CB">
        <w:rPr>
          <w:rFonts w:ascii="Times New Roman" w:hAnsi="Times New Roman"/>
          <w:sz w:val="24"/>
          <w:szCs w:val="24"/>
        </w:rPr>
        <w:t xml:space="preserve"> </w:t>
      </w:r>
      <w:r w:rsidRPr="007307CB">
        <w:rPr>
          <w:rFonts w:ascii="Times New Roman" w:hAnsi="Times New Roman"/>
          <w:i/>
          <w:sz w:val="24"/>
          <w:szCs w:val="24"/>
        </w:rPr>
        <w:t xml:space="preserve">“[2] Nepieciešamie grozījumi Darbinieku aizsardzības likumā saistībā ar Sistēmas darbību” </w:t>
      </w:r>
      <w:r w:rsidRPr="007307CB">
        <w:rPr>
          <w:rFonts w:ascii="Times New Roman" w:hAnsi="Times New Roman"/>
          <w:sz w:val="24"/>
          <w:szCs w:val="24"/>
        </w:rPr>
        <w:t>precizēt informāciju</w:t>
      </w:r>
      <w:r w:rsidR="00EC38E6" w:rsidRPr="007307CB">
        <w:rPr>
          <w:rFonts w:ascii="Times New Roman" w:hAnsi="Times New Roman"/>
          <w:sz w:val="24"/>
          <w:szCs w:val="24"/>
        </w:rPr>
        <w:t xml:space="preserve"> attiecībā uz </w:t>
      </w:r>
      <w:r w:rsidR="00385EF7" w:rsidRPr="007307CB">
        <w:rPr>
          <w:rFonts w:ascii="Times New Roman" w:hAnsi="Times New Roman"/>
          <w:sz w:val="24"/>
          <w:szCs w:val="24"/>
        </w:rPr>
        <w:t>Elektroniskās m</w:t>
      </w:r>
      <w:r w:rsidR="00EC38E6" w:rsidRPr="007307CB">
        <w:rPr>
          <w:rFonts w:ascii="Times New Roman" w:hAnsi="Times New Roman"/>
          <w:sz w:val="24"/>
          <w:szCs w:val="24"/>
        </w:rPr>
        <w:t xml:space="preserve">aksātnespējas uzskaites sistēmu (turpmāk tekstā – EMUS). Ņemot vērā, ka likumprojekta 8.punkta otrās daļas 1.punkts paredz maksātnespējīgo darba devēju administratoru iesniegumu iesniegšanu </w:t>
      </w:r>
      <w:r w:rsidR="007307CB">
        <w:rPr>
          <w:rFonts w:ascii="Times New Roman" w:hAnsi="Times New Roman"/>
          <w:sz w:val="24"/>
          <w:szCs w:val="24"/>
        </w:rPr>
        <w:t xml:space="preserve">un apstrādi </w:t>
      </w:r>
      <w:r w:rsidR="00EC38E6" w:rsidRPr="007307CB">
        <w:rPr>
          <w:rFonts w:ascii="Times New Roman" w:hAnsi="Times New Roman"/>
          <w:sz w:val="24"/>
          <w:szCs w:val="24"/>
        </w:rPr>
        <w:t xml:space="preserve">elektroniski EMUS, lūdzam iekļaut </w:t>
      </w:r>
      <w:r w:rsidR="007307CB" w:rsidRPr="007307CB">
        <w:rPr>
          <w:rFonts w:ascii="Times New Roman" w:hAnsi="Times New Roman"/>
          <w:sz w:val="24"/>
          <w:szCs w:val="24"/>
        </w:rPr>
        <w:t xml:space="preserve">norādes par nepieciešamās </w:t>
      </w:r>
      <w:r w:rsidR="00EC38E6" w:rsidRPr="007307CB">
        <w:rPr>
          <w:rFonts w:ascii="Times New Roman" w:hAnsi="Times New Roman"/>
          <w:sz w:val="24"/>
          <w:szCs w:val="24"/>
        </w:rPr>
        <w:t>EMUS funkcio</w:t>
      </w:r>
      <w:r w:rsidR="007307CB" w:rsidRPr="007307CB">
        <w:rPr>
          <w:rFonts w:ascii="Times New Roman" w:hAnsi="Times New Roman"/>
          <w:sz w:val="24"/>
          <w:szCs w:val="24"/>
        </w:rPr>
        <w:t xml:space="preserve">nalitātes ieviešanas termiņiem likumprojektā noteikto prasību īstenošanai, </w:t>
      </w:r>
      <w:r w:rsidR="007307CB">
        <w:rPr>
          <w:rFonts w:ascii="Times New Roman" w:hAnsi="Times New Roman"/>
          <w:sz w:val="24"/>
          <w:szCs w:val="24"/>
        </w:rPr>
        <w:t xml:space="preserve">salāgojot juridiskā regulējuma spēkā stāšanās brīdi </w:t>
      </w:r>
      <w:r w:rsidR="007307CB" w:rsidRPr="007307CB">
        <w:rPr>
          <w:rFonts w:ascii="Times New Roman" w:hAnsi="Times New Roman"/>
          <w:sz w:val="24"/>
          <w:szCs w:val="24"/>
        </w:rPr>
        <w:t>ar</w:t>
      </w:r>
      <w:r w:rsidR="007307CB">
        <w:rPr>
          <w:rFonts w:ascii="Times New Roman" w:hAnsi="Times New Roman"/>
          <w:sz w:val="24"/>
          <w:szCs w:val="24"/>
        </w:rPr>
        <w:t xml:space="preserve"> EMUS</w:t>
      </w:r>
      <w:r w:rsidR="007307CB" w:rsidRPr="007307CB">
        <w:rPr>
          <w:rFonts w:ascii="Times New Roman" w:hAnsi="Times New Roman"/>
          <w:sz w:val="24"/>
          <w:szCs w:val="24"/>
        </w:rPr>
        <w:t xml:space="preserve"> </w:t>
      </w:r>
      <w:r w:rsidR="000C2EFD">
        <w:rPr>
          <w:rFonts w:ascii="Times New Roman" w:hAnsi="Times New Roman"/>
          <w:sz w:val="24"/>
          <w:szCs w:val="24"/>
        </w:rPr>
        <w:t xml:space="preserve">funkcionālajām </w:t>
      </w:r>
      <w:r w:rsidR="007307CB" w:rsidRPr="007307CB">
        <w:rPr>
          <w:rFonts w:ascii="Times New Roman" w:hAnsi="Times New Roman"/>
          <w:sz w:val="24"/>
          <w:szCs w:val="24"/>
        </w:rPr>
        <w:t>iespējām</w:t>
      </w:r>
      <w:r w:rsidR="007307CB">
        <w:rPr>
          <w:rFonts w:ascii="Times New Roman" w:hAnsi="Times New Roman"/>
          <w:sz w:val="24"/>
          <w:szCs w:val="24"/>
        </w:rPr>
        <w:t xml:space="preserve">. </w:t>
      </w:r>
      <w:r w:rsidR="007307CB" w:rsidRPr="007307CB">
        <w:rPr>
          <w:rFonts w:ascii="Times New Roman" w:hAnsi="Times New Roman"/>
          <w:sz w:val="24"/>
          <w:szCs w:val="24"/>
        </w:rPr>
        <w:t xml:space="preserve"> </w:t>
      </w:r>
    </w:p>
    <w:p w:rsidR="007307CB" w:rsidRPr="007307CB" w:rsidRDefault="007307CB" w:rsidP="007307CB">
      <w:pPr>
        <w:pStyle w:val="ListParagraph"/>
        <w:numPr>
          <w:ilvl w:val="0"/>
          <w:numId w:val="13"/>
        </w:num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Likumprojekta anotācijā iekļaut norādi, vai nav nepieciešami grozījumi </w:t>
      </w:r>
      <w:r w:rsidRPr="007307CB">
        <w:rPr>
          <w:rFonts w:ascii="Times New Roman" w:hAnsi="Times New Roman"/>
          <w:sz w:val="24"/>
          <w:szCs w:val="24"/>
        </w:rPr>
        <w:t xml:space="preserve">Ministru kabineta </w:t>
      </w:r>
      <w:r>
        <w:rPr>
          <w:rFonts w:ascii="Times New Roman" w:hAnsi="Times New Roman"/>
          <w:sz w:val="24"/>
          <w:szCs w:val="24"/>
        </w:rPr>
        <w:t>2018.gada 4.decembra noteikumos</w:t>
      </w:r>
      <w:r w:rsidRPr="007307CB">
        <w:rPr>
          <w:rFonts w:ascii="Times New Roman" w:hAnsi="Times New Roman"/>
          <w:sz w:val="24"/>
          <w:szCs w:val="24"/>
        </w:rPr>
        <w:t xml:space="preserve"> Nr. 761</w:t>
      </w:r>
      <w:r>
        <w:rPr>
          <w:rFonts w:ascii="Times New Roman" w:hAnsi="Times New Roman"/>
          <w:sz w:val="24"/>
          <w:szCs w:val="24"/>
        </w:rPr>
        <w:t xml:space="preserve"> “</w:t>
      </w:r>
      <w:r w:rsidRPr="007307CB">
        <w:rPr>
          <w:rFonts w:ascii="Times New Roman" w:hAnsi="Times New Roman"/>
          <w:sz w:val="24"/>
          <w:szCs w:val="24"/>
        </w:rPr>
        <w:t>Elektroniskās maksātnespējas uzskaites sistēmas noteikumi</w:t>
      </w:r>
      <w:r>
        <w:rPr>
          <w:rFonts w:ascii="Times New Roman" w:hAnsi="Times New Roman"/>
          <w:sz w:val="24"/>
          <w:szCs w:val="24"/>
        </w:rPr>
        <w:t xml:space="preserve">”. </w:t>
      </w:r>
    </w:p>
    <w:p w:rsidR="002A00D4" w:rsidRPr="00A6531F" w:rsidRDefault="002A00D4" w:rsidP="002A00D4">
      <w:p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2753B" w:rsidRDefault="00F7031C" w:rsidP="00D918E0">
      <w:pPr>
        <w:tabs>
          <w:tab w:val="left" w:pos="851"/>
          <w:tab w:val="left" w:pos="1134"/>
          <w:tab w:val="left" w:pos="2520"/>
          <w:tab w:val="left" w:pos="6720"/>
        </w:tabs>
        <w:spacing w:after="0" w:line="240" w:lineRule="auto"/>
        <w:contextualSpacing/>
        <w:jc w:val="both"/>
        <w:rPr>
          <w:rStyle w:val="normaltextrun"/>
          <w:rFonts w:ascii="Times" w:hAnsi="Times" w:cs="Times"/>
        </w:rPr>
      </w:pPr>
      <w:r>
        <w:rPr>
          <w:rStyle w:val="normaltextrun"/>
          <w:rFonts w:ascii="Times" w:hAnsi="Times" w:cs="Times"/>
        </w:rPr>
        <w:t xml:space="preserve"> </w:t>
      </w:r>
      <w:r w:rsidR="00B00DFB">
        <w:rPr>
          <w:rStyle w:val="normaltextrun"/>
          <w:rFonts w:ascii="Times" w:hAnsi="Times" w:cs="Times"/>
        </w:rPr>
        <w:tab/>
      </w:r>
    </w:p>
    <w:p w:rsidR="48A73FF1" w:rsidRDefault="48A73FF1" w:rsidP="001237B1">
      <w:pPr>
        <w:pStyle w:val="paragraph"/>
        <w:spacing w:before="0" w:beforeAutospacing="0" w:after="0" w:afterAutospacing="0"/>
        <w:jc w:val="both"/>
        <w:textAlignment w:val="baseline"/>
      </w:pPr>
    </w:p>
    <w:p w:rsidR="00D2753B" w:rsidRDefault="00D2753B" w:rsidP="001237B1">
      <w:pPr>
        <w:pStyle w:val="paragraph"/>
        <w:spacing w:before="0" w:beforeAutospacing="0" w:after="0" w:afterAutospacing="0"/>
        <w:jc w:val="both"/>
        <w:textAlignment w:val="baseline"/>
      </w:pPr>
    </w:p>
    <w:p w:rsidR="00D2753B" w:rsidRPr="00194CEC" w:rsidRDefault="00D4629B" w:rsidP="00D2753B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Valsts sekretāra vietnieka</w:t>
      </w:r>
    </w:p>
    <w:p w:rsidR="00D2753B" w:rsidRPr="00A45EFF" w:rsidRDefault="00F7031C" w:rsidP="00A45EF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digitāl</w:t>
      </w:r>
      <w:r w:rsidR="00D4629B">
        <w:rPr>
          <w:rFonts w:ascii="Times New Roman" w:hAnsi="Times New Roman"/>
          <w:sz w:val="24"/>
          <w:szCs w:val="24"/>
        </w:rPr>
        <w:t xml:space="preserve">ās transformācijas jautājumos p.i.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 w:rsidR="00D4629B">
        <w:rPr>
          <w:rFonts w:ascii="Times New Roman" w:hAnsi="Times New Roman"/>
          <w:sz w:val="24"/>
          <w:szCs w:val="24"/>
        </w:rPr>
        <w:tab/>
      </w:r>
      <w:proofErr w:type="spellStart"/>
      <w:r w:rsidR="00D4629B">
        <w:rPr>
          <w:rFonts w:ascii="Times New Roman" w:hAnsi="Times New Roman"/>
          <w:sz w:val="24"/>
          <w:szCs w:val="24"/>
        </w:rPr>
        <w:t>G.Ozols</w:t>
      </w:r>
      <w:proofErr w:type="spellEnd"/>
      <w:r w:rsidR="00D4629B">
        <w:rPr>
          <w:rFonts w:ascii="Times New Roman" w:hAnsi="Times New Roman"/>
          <w:sz w:val="24"/>
          <w:szCs w:val="24"/>
        </w:rPr>
        <w:t xml:space="preserve"> </w:t>
      </w:r>
    </w:p>
    <w:p w:rsidR="00D2753B" w:rsidRDefault="00D2753B" w:rsidP="00965356">
      <w:pPr>
        <w:pStyle w:val="BodyTextIndent"/>
        <w:spacing w:before="0" w:after="0"/>
        <w:ind w:left="0"/>
      </w:pPr>
    </w:p>
    <w:p w:rsidR="00965356" w:rsidRDefault="00965356" w:rsidP="00965356">
      <w:pPr>
        <w:pStyle w:val="BodyTextIndent"/>
        <w:spacing w:before="0" w:after="0"/>
        <w:ind w:left="0"/>
      </w:pPr>
      <w:bookmarkStart w:id="0" w:name="_GoBack"/>
      <w:bookmarkEnd w:id="0"/>
    </w:p>
    <w:p w:rsidR="00965356" w:rsidRDefault="00965356" w:rsidP="00965356">
      <w:pPr>
        <w:pStyle w:val="BodyTextIndent"/>
        <w:spacing w:before="0" w:after="0"/>
        <w:ind w:left="0"/>
      </w:pPr>
    </w:p>
    <w:p w:rsidR="00D2753B" w:rsidRDefault="00F7031C" w:rsidP="00965356">
      <w:pPr>
        <w:pStyle w:val="BodyTextIndent"/>
        <w:spacing w:before="0" w:after="0"/>
        <w:ind w:left="0"/>
      </w:pPr>
      <w:r>
        <w:t xml:space="preserve">Truhanova, </w:t>
      </w:r>
      <w:r w:rsidRPr="002C6B27">
        <w:t>66016793</w:t>
      </w:r>
    </w:p>
    <w:p w:rsidR="00965356" w:rsidRDefault="00BA09D0" w:rsidP="00965356">
      <w:pPr>
        <w:pStyle w:val="BodyTextIndent"/>
        <w:spacing w:before="0" w:after="0"/>
        <w:ind w:left="0"/>
      </w:pPr>
      <w:hyperlink r:id="rId7" w:history="1">
        <w:r w:rsidR="00F7031C" w:rsidRPr="00DF097C">
          <w:rPr>
            <w:rStyle w:val="Hyperlink"/>
          </w:rPr>
          <w:t>Evita.truhanova@varam.gov.lv</w:t>
        </w:r>
      </w:hyperlink>
      <w:r w:rsidR="00F7031C">
        <w:t xml:space="preserve"> </w:t>
      </w:r>
    </w:p>
    <w:p w:rsidR="00D2753B" w:rsidRPr="00D2753B" w:rsidRDefault="00D2753B" w:rsidP="00D2753B">
      <w:pPr>
        <w:pStyle w:val="BodyTextIndent"/>
        <w:ind w:left="0"/>
      </w:pPr>
    </w:p>
    <w:p w:rsidR="00D2753B" w:rsidRPr="00D2753B" w:rsidRDefault="00F7031C" w:rsidP="00D2753B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D2753B">
        <w:rPr>
          <w:sz w:val="20"/>
          <w:szCs w:val="20"/>
        </w:rPr>
        <w:t>ŠIS DOKUMENTS IR ELEKTRONISKI PARAKSTĪTS AR DROŠU ELEKTRONISKO PARAKSTU UN SATUR LAIKA ZĪMOGU</w:t>
      </w:r>
    </w:p>
    <w:sectPr w:rsidR="00D2753B" w:rsidRPr="00D2753B" w:rsidSect="00B82CCF">
      <w:headerReference w:type="first" r:id="rId8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9D0" w:rsidRDefault="00BA09D0">
      <w:pPr>
        <w:spacing w:after="0" w:line="240" w:lineRule="auto"/>
      </w:pPr>
      <w:r>
        <w:separator/>
      </w:r>
    </w:p>
  </w:endnote>
  <w:endnote w:type="continuationSeparator" w:id="0">
    <w:p w:rsidR="00BA09D0" w:rsidRDefault="00BA0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9D0" w:rsidRDefault="00BA09D0">
      <w:pPr>
        <w:spacing w:after="0" w:line="240" w:lineRule="auto"/>
      </w:pPr>
      <w:r>
        <w:separator/>
      </w:r>
    </w:p>
  </w:footnote>
  <w:footnote w:type="continuationSeparator" w:id="0">
    <w:p w:rsidR="00BA09D0" w:rsidRDefault="00BA0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Default="00B82CCF" w:rsidP="00B82CCF">
    <w:pPr>
      <w:pStyle w:val="Header"/>
      <w:rPr>
        <w:rFonts w:ascii="Times New Roman" w:hAnsi="Times New Roman"/>
      </w:rPr>
    </w:pPr>
  </w:p>
  <w:p w:rsidR="00B82CCF" w:rsidRPr="00815277" w:rsidRDefault="00F7031C" w:rsidP="00B82CCF">
    <w:pPr>
      <w:pStyle w:val="Header"/>
      <w:rPr>
        <w:rFonts w:ascii="Times New Roman" w:hAnsi="Times New Roman"/>
      </w:rPr>
    </w:pPr>
    <w:r>
      <w:rPr>
        <w:noProof/>
        <w:lang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2CCF" w:rsidRDefault="00F7031C" w:rsidP="00B82CCF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Peldu iela 25, Rīga, LV-1494, tālr. </w:t>
                          </w:r>
                          <w:r w:rsidR="00E928E8" w:rsidRPr="00E928E8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66016740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, e-pasts pasts@varam.gov.lv, www.varam.gov.lv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B82CCF" w:rsidP="00B82CCF" w14:paraId="61832DBD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Peldu iela 25, Rīga, LV-1494, tālr. </w:t>
                    </w:r>
                    <w:r w:rsidRPr="00E928E8" w:rsidR="00E928E8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66016740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, e-pasts pasts@varam.gov.lv, www.varam.gov.lv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B82CCF" w:rsidRDefault="00B82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CB53678"/>
    <w:multiLevelType w:val="hybridMultilevel"/>
    <w:tmpl w:val="94982062"/>
    <w:lvl w:ilvl="0" w:tplc="F3E65A6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7AF559BB"/>
    <w:multiLevelType w:val="hybridMultilevel"/>
    <w:tmpl w:val="7AB4F09E"/>
    <w:lvl w:ilvl="0" w:tplc="54DA9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C47C06" w:tentative="1">
      <w:start w:val="1"/>
      <w:numFmt w:val="lowerLetter"/>
      <w:lvlText w:val="%2."/>
      <w:lvlJc w:val="left"/>
      <w:pPr>
        <w:ind w:left="1440" w:hanging="360"/>
      </w:pPr>
    </w:lvl>
    <w:lvl w:ilvl="2" w:tplc="723AA17A" w:tentative="1">
      <w:start w:val="1"/>
      <w:numFmt w:val="lowerRoman"/>
      <w:lvlText w:val="%3."/>
      <w:lvlJc w:val="right"/>
      <w:pPr>
        <w:ind w:left="2160" w:hanging="180"/>
      </w:pPr>
    </w:lvl>
    <w:lvl w:ilvl="3" w:tplc="5C22E522" w:tentative="1">
      <w:start w:val="1"/>
      <w:numFmt w:val="decimal"/>
      <w:lvlText w:val="%4."/>
      <w:lvlJc w:val="left"/>
      <w:pPr>
        <w:ind w:left="2880" w:hanging="360"/>
      </w:pPr>
    </w:lvl>
    <w:lvl w:ilvl="4" w:tplc="E3B0895C" w:tentative="1">
      <w:start w:val="1"/>
      <w:numFmt w:val="lowerLetter"/>
      <w:lvlText w:val="%5."/>
      <w:lvlJc w:val="left"/>
      <w:pPr>
        <w:ind w:left="3600" w:hanging="360"/>
      </w:pPr>
    </w:lvl>
    <w:lvl w:ilvl="5" w:tplc="01A2FE62" w:tentative="1">
      <w:start w:val="1"/>
      <w:numFmt w:val="lowerRoman"/>
      <w:lvlText w:val="%6."/>
      <w:lvlJc w:val="right"/>
      <w:pPr>
        <w:ind w:left="4320" w:hanging="180"/>
      </w:pPr>
    </w:lvl>
    <w:lvl w:ilvl="6" w:tplc="A33809B0" w:tentative="1">
      <w:start w:val="1"/>
      <w:numFmt w:val="decimal"/>
      <w:lvlText w:val="%7."/>
      <w:lvlJc w:val="left"/>
      <w:pPr>
        <w:ind w:left="5040" w:hanging="360"/>
      </w:pPr>
    </w:lvl>
    <w:lvl w:ilvl="7" w:tplc="F72A8C20" w:tentative="1">
      <w:start w:val="1"/>
      <w:numFmt w:val="lowerLetter"/>
      <w:lvlText w:val="%8."/>
      <w:lvlJc w:val="left"/>
      <w:pPr>
        <w:ind w:left="5760" w:hanging="360"/>
      </w:pPr>
    </w:lvl>
    <w:lvl w:ilvl="8" w:tplc="4614F80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F2"/>
    <w:rsid w:val="0002489D"/>
    <w:rsid w:val="00042002"/>
    <w:rsid w:val="00044A1D"/>
    <w:rsid w:val="0008043A"/>
    <w:rsid w:val="000846B3"/>
    <w:rsid w:val="00094DE7"/>
    <w:rsid w:val="00095E94"/>
    <w:rsid w:val="000C2EFD"/>
    <w:rsid w:val="000C4B62"/>
    <w:rsid w:val="000D260F"/>
    <w:rsid w:val="000E674A"/>
    <w:rsid w:val="00102AE1"/>
    <w:rsid w:val="00107510"/>
    <w:rsid w:val="001237B1"/>
    <w:rsid w:val="00126F66"/>
    <w:rsid w:val="00141963"/>
    <w:rsid w:val="00146DD7"/>
    <w:rsid w:val="001515CD"/>
    <w:rsid w:val="00155A5B"/>
    <w:rsid w:val="00160423"/>
    <w:rsid w:val="00181CD7"/>
    <w:rsid w:val="00183D44"/>
    <w:rsid w:val="00192329"/>
    <w:rsid w:val="00194CEC"/>
    <w:rsid w:val="001C2946"/>
    <w:rsid w:val="001E158D"/>
    <w:rsid w:val="0020585D"/>
    <w:rsid w:val="00222A7A"/>
    <w:rsid w:val="0023402A"/>
    <w:rsid w:val="00244445"/>
    <w:rsid w:val="00256557"/>
    <w:rsid w:val="00265C4B"/>
    <w:rsid w:val="00271578"/>
    <w:rsid w:val="00272BD8"/>
    <w:rsid w:val="00273161"/>
    <w:rsid w:val="0027362B"/>
    <w:rsid w:val="00294B08"/>
    <w:rsid w:val="002A00D4"/>
    <w:rsid w:val="002B3EC4"/>
    <w:rsid w:val="002B4B99"/>
    <w:rsid w:val="002B7B22"/>
    <w:rsid w:val="002C5035"/>
    <w:rsid w:val="002C6B27"/>
    <w:rsid w:val="002D00CE"/>
    <w:rsid w:val="002E4D06"/>
    <w:rsid w:val="002E631E"/>
    <w:rsid w:val="002F1FF7"/>
    <w:rsid w:val="002F4027"/>
    <w:rsid w:val="002F6235"/>
    <w:rsid w:val="002F627E"/>
    <w:rsid w:val="003404FA"/>
    <w:rsid w:val="00347D40"/>
    <w:rsid w:val="003545BD"/>
    <w:rsid w:val="003648F0"/>
    <w:rsid w:val="00385EF7"/>
    <w:rsid w:val="00386519"/>
    <w:rsid w:val="0038739D"/>
    <w:rsid w:val="003948F0"/>
    <w:rsid w:val="00396042"/>
    <w:rsid w:val="00397076"/>
    <w:rsid w:val="003C1009"/>
    <w:rsid w:val="003C2BD7"/>
    <w:rsid w:val="004036F7"/>
    <w:rsid w:val="00422E4D"/>
    <w:rsid w:val="00431BE0"/>
    <w:rsid w:val="00440AEB"/>
    <w:rsid w:val="004431F3"/>
    <w:rsid w:val="00476F4E"/>
    <w:rsid w:val="00485B1D"/>
    <w:rsid w:val="004B56C5"/>
    <w:rsid w:val="004C5EC4"/>
    <w:rsid w:val="004D34ED"/>
    <w:rsid w:val="004E429E"/>
    <w:rsid w:val="00521F12"/>
    <w:rsid w:val="00550854"/>
    <w:rsid w:val="00553B91"/>
    <w:rsid w:val="0057460B"/>
    <w:rsid w:val="00577C3E"/>
    <w:rsid w:val="0058509A"/>
    <w:rsid w:val="00586DA4"/>
    <w:rsid w:val="00592400"/>
    <w:rsid w:val="005952EF"/>
    <w:rsid w:val="005B3534"/>
    <w:rsid w:val="005C053B"/>
    <w:rsid w:val="005C1914"/>
    <w:rsid w:val="005D25EE"/>
    <w:rsid w:val="005D2CFC"/>
    <w:rsid w:val="005E1472"/>
    <w:rsid w:val="005F2566"/>
    <w:rsid w:val="00604741"/>
    <w:rsid w:val="00604E36"/>
    <w:rsid w:val="006106A6"/>
    <w:rsid w:val="00615A07"/>
    <w:rsid w:val="00636FFC"/>
    <w:rsid w:val="00654321"/>
    <w:rsid w:val="00656F8E"/>
    <w:rsid w:val="0066294E"/>
    <w:rsid w:val="00686F87"/>
    <w:rsid w:val="00692816"/>
    <w:rsid w:val="006B15CC"/>
    <w:rsid w:val="006B5382"/>
    <w:rsid w:val="006B5606"/>
    <w:rsid w:val="006C02A6"/>
    <w:rsid w:val="006C35D1"/>
    <w:rsid w:val="006C58E8"/>
    <w:rsid w:val="006E09A2"/>
    <w:rsid w:val="006E0C20"/>
    <w:rsid w:val="006F738E"/>
    <w:rsid w:val="00703B89"/>
    <w:rsid w:val="0071329D"/>
    <w:rsid w:val="00722171"/>
    <w:rsid w:val="007307CB"/>
    <w:rsid w:val="00734375"/>
    <w:rsid w:val="0073625A"/>
    <w:rsid w:val="007441B6"/>
    <w:rsid w:val="007530B5"/>
    <w:rsid w:val="007A1D0C"/>
    <w:rsid w:val="007C461A"/>
    <w:rsid w:val="007E0DCF"/>
    <w:rsid w:val="007E15DE"/>
    <w:rsid w:val="0080490B"/>
    <w:rsid w:val="00810085"/>
    <w:rsid w:val="0081180B"/>
    <w:rsid w:val="00815277"/>
    <w:rsid w:val="008155E3"/>
    <w:rsid w:val="00840A59"/>
    <w:rsid w:val="00865D1B"/>
    <w:rsid w:val="008816B6"/>
    <w:rsid w:val="008935E1"/>
    <w:rsid w:val="008A42A3"/>
    <w:rsid w:val="008B0748"/>
    <w:rsid w:val="008B7873"/>
    <w:rsid w:val="008C0882"/>
    <w:rsid w:val="008C3D80"/>
    <w:rsid w:val="008D1B35"/>
    <w:rsid w:val="008E2ADA"/>
    <w:rsid w:val="0090054E"/>
    <w:rsid w:val="00911317"/>
    <w:rsid w:val="00931064"/>
    <w:rsid w:val="00965356"/>
    <w:rsid w:val="00982052"/>
    <w:rsid w:val="009B27A9"/>
    <w:rsid w:val="009C14EF"/>
    <w:rsid w:val="009C6416"/>
    <w:rsid w:val="009E73C8"/>
    <w:rsid w:val="009F149D"/>
    <w:rsid w:val="00A00823"/>
    <w:rsid w:val="00A038DB"/>
    <w:rsid w:val="00A072F0"/>
    <w:rsid w:val="00A15A88"/>
    <w:rsid w:val="00A30465"/>
    <w:rsid w:val="00A3088C"/>
    <w:rsid w:val="00A36B28"/>
    <w:rsid w:val="00A376FD"/>
    <w:rsid w:val="00A45EFF"/>
    <w:rsid w:val="00A6531F"/>
    <w:rsid w:val="00A66017"/>
    <w:rsid w:val="00A7104F"/>
    <w:rsid w:val="00A84BB2"/>
    <w:rsid w:val="00AA455C"/>
    <w:rsid w:val="00AD4192"/>
    <w:rsid w:val="00AE668D"/>
    <w:rsid w:val="00B00124"/>
    <w:rsid w:val="00B00DFB"/>
    <w:rsid w:val="00B0461A"/>
    <w:rsid w:val="00B05B2A"/>
    <w:rsid w:val="00B071AA"/>
    <w:rsid w:val="00B1066C"/>
    <w:rsid w:val="00B21E32"/>
    <w:rsid w:val="00B30724"/>
    <w:rsid w:val="00B35195"/>
    <w:rsid w:val="00B4366E"/>
    <w:rsid w:val="00B53BB2"/>
    <w:rsid w:val="00B55846"/>
    <w:rsid w:val="00B64FEF"/>
    <w:rsid w:val="00B71779"/>
    <w:rsid w:val="00B77A15"/>
    <w:rsid w:val="00B82CCF"/>
    <w:rsid w:val="00BA09D0"/>
    <w:rsid w:val="00BD777F"/>
    <w:rsid w:val="00BE470C"/>
    <w:rsid w:val="00C22422"/>
    <w:rsid w:val="00C2375C"/>
    <w:rsid w:val="00C27521"/>
    <w:rsid w:val="00C47DFD"/>
    <w:rsid w:val="00C80062"/>
    <w:rsid w:val="00C84F5E"/>
    <w:rsid w:val="00C85332"/>
    <w:rsid w:val="00CE1128"/>
    <w:rsid w:val="00CE6CDE"/>
    <w:rsid w:val="00D05A1C"/>
    <w:rsid w:val="00D06AEF"/>
    <w:rsid w:val="00D15F8B"/>
    <w:rsid w:val="00D2753B"/>
    <w:rsid w:val="00D434DD"/>
    <w:rsid w:val="00D4406C"/>
    <w:rsid w:val="00D4629B"/>
    <w:rsid w:val="00D53522"/>
    <w:rsid w:val="00D76D46"/>
    <w:rsid w:val="00D83216"/>
    <w:rsid w:val="00D918E0"/>
    <w:rsid w:val="00D92A72"/>
    <w:rsid w:val="00DA4BF6"/>
    <w:rsid w:val="00DA7526"/>
    <w:rsid w:val="00DE37E4"/>
    <w:rsid w:val="00DF097C"/>
    <w:rsid w:val="00E122BC"/>
    <w:rsid w:val="00E12412"/>
    <w:rsid w:val="00E15185"/>
    <w:rsid w:val="00E52F7B"/>
    <w:rsid w:val="00E64439"/>
    <w:rsid w:val="00E73A4A"/>
    <w:rsid w:val="00E80A25"/>
    <w:rsid w:val="00E84051"/>
    <w:rsid w:val="00E928E8"/>
    <w:rsid w:val="00E972EA"/>
    <w:rsid w:val="00EB12E5"/>
    <w:rsid w:val="00EC38E6"/>
    <w:rsid w:val="00EE3F34"/>
    <w:rsid w:val="00EE5020"/>
    <w:rsid w:val="00F07E56"/>
    <w:rsid w:val="00F107D0"/>
    <w:rsid w:val="00F24BAC"/>
    <w:rsid w:val="00F40DF1"/>
    <w:rsid w:val="00F50799"/>
    <w:rsid w:val="00F60858"/>
    <w:rsid w:val="00F7031C"/>
    <w:rsid w:val="00F73822"/>
    <w:rsid w:val="00F758EB"/>
    <w:rsid w:val="00F950F2"/>
    <w:rsid w:val="00F977F6"/>
    <w:rsid w:val="00FE0D15"/>
    <w:rsid w:val="00FE2990"/>
    <w:rsid w:val="00FF6580"/>
    <w:rsid w:val="00FF65B2"/>
    <w:rsid w:val="48A73F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B2797"/>
  <w15:docId w15:val="{ACC01260-8E43-43DC-B69B-436FCB51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B56C5"/>
    <w:pPr>
      <w:widowControl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E80A25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0A25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77C3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E4D06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952E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B56C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BD777F"/>
    <w:rPr>
      <w:b/>
      <w:bCs/>
    </w:rPr>
  </w:style>
  <w:style w:type="paragraph" w:customStyle="1" w:styleId="paragraph">
    <w:name w:val="paragraph"/>
    <w:basedOn w:val="Normal"/>
    <w:rsid w:val="00F7382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F73822"/>
  </w:style>
  <w:style w:type="character" w:customStyle="1" w:styleId="eop">
    <w:name w:val="eop"/>
    <w:basedOn w:val="DefaultParagraphFont"/>
    <w:rsid w:val="00F73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vita.truhanova@varam.gov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VSS 4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VSS 33</dc:title>
  <dc:creator>Evita.Truhanova@varam.gov.lv</dc:creator>
  <dc:description>atzinums ar priekšlikumiem</dc:description>
  <cp:lastModifiedBy>Evita Truhanova</cp:lastModifiedBy>
  <cp:revision>7</cp:revision>
  <dcterms:created xsi:type="dcterms:W3CDTF">2021-01-26T11:52:00Z</dcterms:created>
  <dcterms:modified xsi:type="dcterms:W3CDTF">2021-01-26T12:53:00Z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