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"Alkšņi 3" Salacgrīvas pagastā, Limbažu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"Alkšņi 3"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rīkojums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tiek virzīts izskatīšanai Ministru kabineta 2024. gada 10. decembra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"Alkšņi 3" Salacgrīvas pagastā, Limbažu novadā,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w:t>
            </w:r>
            <w:r w:rsidR="00000000" w:rsidRPr="00000000" w:rsidDel="00000000">
              <w:rPr>
                <w:b w:val="1"/>
                <w:rtl w:val="0"/>
              </w:rPr>
              <w:t xml:space="preserve">"Problēmas apraksta" </w:t>
            </w:r>
            <w:r w:rsidR="00000000" w:rsidRPr="00000000" w:rsidDel="00000000">
              <w:rPr>
                <w:rtl w:val="0"/>
              </w:rPr>
              <w:t xml:space="preserve">svītrot vai precizēt teikumu: "Saskaņā ar RB Rail AS, kas ir atbildīga par projektēšanas darbiem attiecīgajā Rail Baltica posmā, sniegto informāciju atlikušajām (neatsavināmajām) zemes vienībām tiks nodrošinātas piekļuves no projektētajiem pašvaldības nozīmes autoceļiem", ņemot vērā, ka saskaņā ar Sabiedrības vajadzībām nepieciešamā īpašuma atsavināšanas likuma 6. panta pirmo daļu tiek atsavināts </w:t>
            </w:r>
            <w:r w:rsidR="00000000" w:rsidRPr="00000000" w:rsidDel="00000000">
              <w:rPr>
                <w:u w:val="single"/>
                <w:rtl w:val="0"/>
              </w:rPr>
              <w:t xml:space="preserve">viss nekustamais īpašums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otrajā rindkopā</w:t>
            </w:r>
            <w:r w:rsidR="00000000" w:rsidRPr="00000000" w:rsidDel="00000000">
              <w:rPr>
                <w:b w:val="1"/>
                <w:rtl w:val="0"/>
              </w:rPr>
              <w:t xml:space="preserve"> </w:t>
            </w:r>
            <w:r w:rsidR="00000000" w:rsidRPr="00000000" w:rsidDel="00000000">
              <w:rPr>
                <w:rtl w:val="0"/>
              </w:rPr>
              <w:t xml:space="preserve">lūdzam precizēt, ka īpašumtiesības uz atsavināmo nekustamo īpašumu nostiprinātas </w:t>
            </w:r>
            <w:r w:rsidR="00000000" w:rsidRPr="00000000" w:rsidDel="00000000">
              <w:rPr>
                <w:u w:val="single"/>
                <w:rtl w:val="0"/>
              </w:rPr>
              <w:t xml:space="preserve">fiziskai</w:t>
            </w:r>
            <w:r w:rsidR="00000000" w:rsidRPr="00000000" w:rsidDel="00000000">
              <w:rPr>
                <w:rtl w:val="0"/>
              </w:rPr>
              <w:t xml:space="preserve">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24-TA-3086</w:t>
    </w:r>
    <w:r>
      <w:br/>
    </w:r>
    <w:r w:rsidR="00000000" w:rsidRPr="00000000" w:rsidDel="00000000">
      <w:rPr>
        <w:rtl w:val="0"/>
      </w:rPr>
      <w:t xml:space="preserve">09.12.2024. 11.17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24-TA-3086</w:t>
    </w:r>
    <w:r>
      <w:br/>
    </w:r>
    <w:r w:rsidR="00000000" w:rsidRPr="00000000" w:rsidDel="00000000">
      <w:rPr>
        <w:rtl w:val="0"/>
      </w:rPr>
      <w:t xml:space="preserve">09.12.2024. 11.17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Izziņa_24-TA-3086.docx</dc:title>
</cp:coreProperties>
</file>

<file path=docProps/custom.xml><?xml version="1.0" encoding="utf-8"?>
<Properties xmlns="http://schemas.openxmlformats.org/officeDocument/2006/custom-properties" xmlns:vt="http://schemas.openxmlformats.org/officeDocument/2006/docPropsVTypes"/>
</file>