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25-TA-1262: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 "Par valsts tiešās pārvaldes iestāžu biroja telpu optimizāciju un apvienoto valsts biroju izveidi"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iebilst pret Informatīvajā ziņojumā piedāvātajiem risinājuma variantiem,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variants neparedz pietiekamu stāvvietu skaitu, kā arī nav nodrošināts nepieciešamais stacionāro darba vietu procents, kas būtiski apgrūtinātu ministrijas un tās padotības iestāžu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variants nesniedz risinājumu kopīgam ZM resora izvietojumam vienuviet, kas ir būtiski resora darba organizācijas, sadarbības, funkciju nepārtrauktības un klientu – lauksaimnieku un nozaru pārstāvju – ērtības nodrošināšanai, jo praktiski visi ZM klienti, ierodoties ministrijā, apmeklē arī padotības iestādes un saistītās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ZM uzskata, ka Informatīvajā ziņojumā piedāvātie risinājumi nav atbalstāmi esošajā redakcijā, un aicina nodrošināt tādu risinājuma variantu izstrādi,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ZM resora struktūru un padotības iestāžu izvietojumu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stāvvietu nodrošinājumu ministrijas un klientu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stacionāro darba vietu īpatsvaru (&gt;80% no darbinieku skaita) atbilstoši resora darba organizācijas specifikai un vadības nostājai par darbu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Starpinstitūciju sanāksmē nav panākta vienošanās. Zemkopības ministrija aicina jautājumu virzīt izskatīšanai Valsts sekretāru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norādām, ka ņemot vērā valsts budžeta iespējas un tam noteiktās prioritātes, kas šobrīd nepieļauj būtisku kapitālieguldījumu veikšanu, informatīvā ziņojuma 4. daļā ietvertais risinājumu - </w:t>
            </w:r>
            <w:r w:rsidR="00000000" w:rsidRPr="00000000" w:rsidDel="00000000">
              <w:rPr>
                <w:b w:val="1"/>
                <w:rtl w:val="0"/>
              </w:rPr>
              <w:t xml:space="preserve">apvienoto valsts biroju izveidi realizēt Elizabetes ielā 2, Rīgā, Kronvalda bulvārī 6, Rīgā un Republikas laukumā 2, Rīgā, netiks realizēts.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saprotami  Zemkopības ministrijas iebildumā izteiktie priekšlikumi ziņojuma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29. novembra sēdes protokollēmuma (prot. Nr. 61, 31. §) Informatīvā ziņojuma "Par tiešās valsts pārvaldes iestāžu biroja telpu optimizācijas iespējām Rīgā" 2. punktu tika doti uzdevumi, t.sk.: rast risinājumu VAS "Valsts nekustamie īpašumi" valdījumā esošo nekustamo īpašumu Elizabetes ielā 2 (kadastra Nr. 0100 010 0042), Kronvalda bulvārī 6 (kadastra Nr. 0100 010 0099) un Zemkopības ministrijas valdījumā esošā nekustamā īpašuma Republikas laukumā 2 (kadastra Nr. 0100 010 0144) pielāgošanai noteiktu valsts tiešās pārvaldes iestāžu biroja telpu nodrošināšanai, nepieciešamības gadījumā izvērtējot arī citus valsts vai valsts kapitālsabiedrību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uzdevums ir zaudējis aktualitāti un esošajā valsts budžeta plānošanas kontekstā vairs nav uzskatāms par prioritāru, tas ir atcelts, kā norādīts Informatīvā ziņojuma 6.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“Zemkopības ministrijas nekustamie īpašumi” norāda, ka ja attiecīgais Ministru kabineta uzdevums tiks atjaunots un būs iekļauts valsts budžeta prioritāšu sarakstā, uzturām iepriekš sniegtos iebildumus, un Informatīvo ziņojumu esošajā redakcijā nesaskaņojam.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Starpinstitūciju sanāksmē nav panākta vienošanās. Zemkopības ministrija aicina jautājumu virzīt izskatīšanai Valsts sekretāru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norādām, ka ņemot vērā valsts budžeta iespējas un tam noteiktās prioritātes, kas šobrīd nepieļauj būtisku kapitālieguldījumu veikšanu, informatīvā ziņojuma 4. daļā ietvertais risinājumu - </w:t>
            </w:r>
            <w:r w:rsidR="00000000" w:rsidRPr="00000000" w:rsidDel="00000000">
              <w:rPr>
                <w:b w:val="1"/>
                <w:rtl w:val="0"/>
              </w:rPr>
              <w:t xml:space="preserve">apvienoto valsts biroju izveidi realizēt Elizabetes ielā 2, Rīgā, Kronvalda bulvārī 6, Rīgā un Republikas laukumā 2, Rīgā, netiks realizēts.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nākotnē jautājums par apvienoto valsts biroju izveidi tiks aktualizēts,  tiks dots jauns Ministru kabineta uzdevums un tiks izstrādāts cits (jauns) dokuments par apvienoto valsts biroju izveidi,  jaunā risinājumā izvēlētajos valsts nekustamajos īpašumos.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sniegtās informācijas ar piedāvātajiem risinājuma variantiem nav saprotama kā īsti tiks nodrošināta Satiksmes ministrijas darbība. Trūkst skaidru plānu par Satiksmes ministrijai nepieciešamo resursu pieejamību un finansējumu, nav informācijas par autostāvvietu nodrošināšanu un kopējo ēku kompleksa pārvaldību, kā arī nav saprotams, kur tiks rasts finansējums, lai nodrošinātu Satiksmes ministrijas darbības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sagatavoto informatīvo ziņojumu un protokollēmuma projektu paredzēts atzīt par aktualitāti zaudējušiem Ministru kabineta 2022. gada 29. novembra sēdes protokollēmuma (prot. Nr. 61, 31. §) Informatīvais ziņojums "Par tiešās valsts pārvaldes iestāžu biroja telpu optimizācijas iespējām Rīgā" 2. punktā dotos uzdevumus, </w:t>
            </w:r>
            <w:r w:rsidR="00000000" w:rsidRPr="00000000" w:rsidDel="00000000">
              <w:rPr>
                <w:b w:val="1"/>
                <w:rtl w:val="0"/>
              </w:rPr>
              <w:t xml:space="preserve">kas nozīmē, ka turpmāk netiks vērtēta iespēja un netiks realizēts risinājums, kas paredzēja  nekustamos īpašumus Elizabetes ielā 2, Rīgā; Kronvalda bulvārī 6, Rīgā; Republikas laukumā 2, Rīgā, pielāgot  apvienoto valsts biroju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informatīvā ziņojumā minēts, ņemot vērā valsts budžeta iespējas un tam noteiktās prioritātes, kas šobrīd nepieļauj būtisku kapitālieguldījumu veikšanu, informatīvā ziņojuma 4. daļā ietvertais risinājumu - apvienoto valsts biroju izveidi realizēt Elizabetes ielā 2, Rīgā, Kronvalda bulvārī 6, Rīgā un Republikas laukumā 2, Rīgā, </w:t>
            </w:r>
            <w:r w:rsidR="00000000" w:rsidRPr="00000000" w:rsidDel="00000000">
              <w:rPr>
                <w:b w:val="1"/>
                <w:rtl w:val="0"/>
              </w:rPr>
              <w:t xml:space="preserve">netiks realizēts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Finanšu ministrija (VNĪ) pieņem zināšanai Satiksmes ministrijas izteiktos iebildumus, un, ja nākotnē jautājums par apvienoto valsts biroju izveidi tiks aktualizēts, Satiksmes ministrijas izteiktie iebildumi  tiks vērtēti pie risinājumu izstrādes.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 ir izskatījis Finanšu ministrijas sagatavoto informatīvo ziņojumu "Par valsts tiešās pārvaldes iestāžu biroja telpu optimizāciju un apvienoto valsts biroju izveidi" un neatbalsta valsts tiešās pārvaldes iestāžu biroja telpu optimizāciju un apvienoto valsts biroju izveidi, sniedzot šādus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netika apskatīts Birojam būtisks jautājums – iespējamais iestāžu nodrošinājums ar autostāvvietām. Ņemot vērā Biroja darbības specifiku, ir nepieciešams, lai Biroja rīcībā izmeklēšanas operatīvo darbību veikšanai būtu vismaz četras autostāvvietas Biroja transportlīdzekļiem, kas ir aprīkoti ar izmeklēšanas veikšanai nepieciešamo inventāru. Pašreiz saskaņā ar telpu nomas līgumu Birojam ir nodrošinātas četras autostāvietas.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Biroja specifiku, Birojam būs nepieciešama telpa, kur glabāt izmeklēšanai nepieciešamo inventāru un kurai nedrīkst piekļūt nepiederošas personas. No informatīvā ziņojuma nav saprotams, kā to varēs nodrošināt apvienotajā valsts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notiks smags negadījums, kad ieradīsies citu valstu eksperti un pilnvarotie pārstāvji, lai saskaņā ar normatīvo aktu prasībām piedalītos izmeklēšanā, būs nekavējoši ilgākam laikam nepieciešamas telpas izmeklēšanas procesu veikšanai. Šajā gadījumā apvienotajā valsts birojā to nevarēs nodrošināt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Birojs ir no valsts budžeta nefinansēta iestāde, tad Birojam ir būtiski zināt, kā tiks noteikta samaksa par telpu izmantošanu, komunāliem maksājumiem, apsardzi utt. no valsts budžeta nefinansētām iestādēm. Var rasties situācija, ka Birojam apvienotais valsts birojs izmaksās dārgāk nekā pašreizējās labiekārtotās telpas par ļoti samērīgām un izdevīgām izmaksām ar četrām stāvvietām valsts iestādei piederošā mājā.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pie 1.punkta.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Finanšu ministrija (VNĪ) pieņem zināšanai Transporta nelaimes gadījumu un incidentu izmeklēšanas biroja izteiktos iebildumus, un, ja nākotnē jautājums par apvienoto valsts biroju izveidi tiks aktualizēts, Transporta nelaimes gadījumu un incidentu izmeklēšanas biroja izteiktie iebildumi tiks vērtēti pie risinājumu izstrādes.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optimizāciju un apvienoto valsts biroju izveidi” nav izvērtēta efektivitāte esošai situācijai ministriju un padotības iestāžu atrašanās vietām. Satiksmes ministrijas un to padotības iestāžu biroju telpu atrašanās pēc iespējas tuvāk nozares lielajiem uzņēmumiem (VAS ,,Latvijas dzelzceļš”, SIA ,,LDZ CARRGO”, VSIA ,,Latvijas Valsts ceļi”, AS ,,RB Rail”, SIA ,,EIROPAS DZELZCEĻA LĪNIJAS”) veicina un paātrina ministrijas, iestāžu un uzņēmumu sadarbību nozaru attīstības labā. Ministrijas un iestāžu attālināšanai no nozares uzņēmumiem būs negatīva ietekme šādai sadarbībai, tāpēc informatīvajā ziņojumā būtu jāvērtē arī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Finanšu ministrija (VNĪ) pieņem zināšanai Valsts dzelzceļa tehniskā inspekcijas izteiktos iebildumus, un, ja nākotnē jautājums par apvienoto valsts biroju izveidi tiks aktualizēts, Valsts dzelzceļa tehniskās inspekcijas izteiktie iebildumi  tiks atkārtoti vērtēti pie risinājumu izstrādes.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kopumā ir saprotama Finanšu ministrijas un VAS "Valsts nekustamie īpašumi" vēlme sakārtot tās īpašumā vai valdījumā esošos nekustamos īpašumus, nav saprotams, kāpēc kā izņēmums ir iekļauta, piemēram, Ārlietu ministrija, Kultūras ministrija un Tieslietu ministrija, bet nav vērtēta Satiksmes ministrijas specifiskā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bez šīs iniciatīvas par biroja telpu optimizāciju un apvienoto valsts biroju izveidi paralēli jau ilgstoši nav izdevies rast risinājumu par Satiksmes ministrijas personā piederošajiem nekustamajiem īpašumiem. Ar Ministru kabineta 2006. gada 9 .maija rīkojumu Nr. 319 “Par Valsts nekustamā īpašuma vienotas pārvaldīšanas un apsaimniekošanas koncepciju”, kas zaudēja spēku 2021. gada 1.janvārī</w:t>
            </w:r>
            <w:r w:rsidR="00000000" w:rsidRPr="00000000" w:rsidDel="00000000">
              <w:rPr>
                <w:i w:val="1"/>
                <w:rtl w:val="0"/>
              </w:rPr>
              <w:t xml:space="preserve"> </w:t>
            </w:r>
            <w:r w:rsidR="00000000" w:rsidRPr="00000000" w:rsidDel="00000000">
              <w:rPr>
                <w:rtl w:val="0"/>
              </w:rPr>
              <w:t xml:space="preserve">(turpmāk - Koncepcija) tika atbalstīts Koncepcijas IV nodaļā ietvertā risinājuma 2. variants, kas paredzēja Finanšu ministrijai sadarbībā ar ministrijām un valsts institūcijām, kuru pārvaldīšanā atrodas neliels nekustamo īpašumu skaits, </w:t>
            </w:r>
            <w:r w:rsidR="00000000" w:rsidRPr="00000000" w:rsidDel="00000000">
              <w:rPr>
                <w:u w:val="single"/>
                <w:rtl w:val="0"/>
              </w:rPr>
              <w:t xml:space="preserve">izvērtēt valdītāja maiņas ietekmi uz konkrēto institūciju naudas plūsmu un valsts budžetu, rast risinājumu neiegūto līdzekļu kompensēšanai un pēc rastā risinājuma realizācijas nodot nekustamos īpašumus Finanšu ministrijas valdījumā VAS “Valsts nekustamie īpašumi” (turpmāk – VNĪ) pārvaldīšanā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2014. gada 13. augusta rīkojuma Nr. 422 “Par valsts sabiedrības ar ierobežotu atbildību “Namzinis” darbības izbeigšanu” 3. punktu tika nolemts, ka </w:t>
            </w:r>
            <w:r w:rsidR="00000000" w:rsidRPr="00000000" w:rsidDel="00000000">
              <w:rPr>
                <w:u w:val="single"/>
                <w:rtl w:val="0"/>
              </w:rPr>
              <w:t xml:space="preserve">līdz brīdim, kamēr saskaņā ar Koncepciju nav tālāka risinājuma saistībā ar finansējumu Satiksmes ministrijas nepārtrauktas darbības nodrošināšanai</w:t>
            </w:r>
            <w:r w:rsidR="00000000" w:rsidRPr="00000000" w:rsidDel="00000000">
              <w:rPr>
                <w:rtl w:val="0"/>
              </w:rPr>
              <w:t xml:space="preserve">, valstij Satiksmes ministrijas personā piederošos nekustamos īpašumus - Brīvības ielā 58, Rīgā (nekustamā īpašuma kadastra Nr. 0100 022 0054), Vaļņu ielā 30, Rīgā (nekustamā īpašuma kadastra Nr. 0100 005 0075) un īpašuma daļu Emīlijas Benjamiņas ielā 3, Rīgā (nekustamā īpašuma kadastra Nr. 0100 004 0144), nodot apsaimniekošanā valsts akciju sabiedrībai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paredzēja gan Koncepcija, gan Ministru kabineta 2014. gada 13. augusta rīkojums Nr. 422 “Par valsts sabiedrības ar ierobežotu atbildību “Namzinis” darbības izbeigšanu”, Satiksmes ministrijas valdījumā esošo nekustamo īpašumu nodošana iespējama tikai pie risinājuma saistībā ar finansējumu Satiksmes ministrijas nepārtrauktas darbības nodrošināšanai. Norādām, ka būtisku daļu no Satiksmes ministrijas pašu ieņēmumu budžeta veido nomas ieņēmumi no tās īpašumā esošajiem nekustamajiem īpašumiem, tostarp arī no ēkas Emīlijas Benjamiņas ielā 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informatīvajā ziņojuma nav saprotams, kā tiek risināts jautājums neiegūto līdzekļu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ir jāizvērtē iespēja arī Satiksmes ministriju (tās ēku Emīlijas Benjamiņas ielā 3, Rīgā), līdzīgi kā Kultūras ministriju vai Ārlietu ministriju, dēļ savas specifikas, iekļaut kā izņēmumu, vai arī iekļaut apvienotajā valsts biroju kompleksā.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Satiksmes ministrijas ēka Emīlijas Benjamiņas ielā 3, Rīgā, atrodas centrā, blakus dzelzceļa stacijai un autoostai, kas nodrošina ērtu piekļūšanu, attiecīgi veicinot kvalificētu darbaspēka piesaisti no citām pilsētām, kā arī potenciāli samazinot transportlīdzekļu skaitu Rīgas ielās. Papildus norādām, ka līdzīgi kā Finanšu ministrija ēkā Smilšu ielā 1, Rīgā, ir kopā ar tās divām resora iestādēm: VAS “Latvijas dzelzceļš” un VSIA “Latvijas Valsts ceļi”. Vienlaikus, ja valsts pārvaldē veidotos vienota pieeja par attālinātā darba regulējumu, tad varētu tikt pārskatītas telpu platības un, pārejot uz kopstrādes telpu modeli, atbrīvotos telpas, kurās varētu pārcelt arī citas Satiksmes ministrijas resora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informatīvajā ziņojumā ir jāvērtē augstāk minētie faktori. Ņemot vērā minēto, lūdzam izskatīt iespēju, dēļ savas specifikas, iekļaut arī Satiksmes ministriju (tās ēku Emīlijas Benjamiņas ielā 3, Rīgā) kā izņēmumu un jautājumu risinot kompleksi, jo jebkura īpašuma pārvaldīšanas modeļa maiņa ir skatāma vienīgi rodot risinājumu neiegūto līdzekļu kompensēšanai.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pie 1.punkta.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Finanšu ministrija (VNĪ) pieņem zināšanai Satiksmes ministrijas izteiktos iebildumus, un, ja nākotnē jautājums par apvienoto valsts biroju izveidi tiks aktualizēts, Satiksmes ministrijas izteiktie iebildumi  tiks atkārtoti vērtēti pie risinājumu izstrādes.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informāciju par plāniem attiecībā uz Satiksmes ministrijas īpašumā esošajām ēkām,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finanšu ietekmi, kas rastos, ja Satiksmes ministrija zaudē ieņēmumus no ēku nomas un papildu izdevumiem īrei.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pie 1.punkta.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“Zemkopības ministrijas nekustamie īpašumi” (turpmāk - Sabiedrība) TAP portālā viedokļa sniegšanai ir saņēmusi Informatīvo ziņojumu “Par valsts tiešās pārvaldes iestāžu biroja telpu optimizāciju un apvienoto valsts biroju izveidi” ( turpmāk – Ziņojums) un Ministru kabineta sēdes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kopumā konceptuāli Sabiedrības ieskatā būtu saskaņojams Ziņojumā iekļautais risinājums veikt valsts apvienoto biroju izveidi, izveidojot valsts biroju kompleksu, lai veicinātu valsts nekustamā īpašuma pilnvērtīgu uzturēšanu, attīstību ilgtermiņā, kā arī stabilizētu konkurētspēju kopējā nekustamā īpašuma tirgū, tai skaitā saglabātu ēku funkcionalitāti un būtiski uzlabotu darba apstākļus, kopējo valsts pārvaldes tēlu, tomēr esošajā Ziņojuma redakcijā Sabiedrība nesaskaņo tā tālāku virzību, izsakot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sniegtā informācija un piedāvātie risinājuma varianti nesniedz pilnvērtīgu, detalizētu informāciju šādu būtisku lēmumu pieņemšanai, kā piemēram, tā nesniedz informāciju, kā tiks nodrošināta kvalitatīva pagaidu darba vietu izvietošana, tai skaitā autostāvvietu nodrošināšana un kopējā ēku kompleksa pārvaldība. Trūkst skaidru plānu par resursu pieejamību un finansējumu, kā arī netiek sniegti konkrēti laika grafiki un rādītāji, kas ir būtiski, lai novērtētu risinājumu efektivitāti un ilgtspēju. Tāpat nav izstrādātas riska analīzes vai alternatīvu risinājumu iespējas, kas ir nepieciešamas, lai nodrošinātu, ka pieņemtie lēmumi ir pamatoti un balstīti uz visaptverošu situācijas izpēti. Nav saprotams, kā tiks nodrošināta informācija par komunikācijas un koordinācijas mehānismiem starp atbildīgajām institūcijām un ieinteresētajām pusēm, kas varētu radīt neskaidrības par atbildības sadalījumu. Tāpat Ziņojumā uzskaitītie apvienoto valsts biroju izveides riski ir būtiski un plānotā darbība risku mazināšanai nedod drošu pārliecību par to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ir norādīt, ka saskaņā ar Ministru kabineta 2019. gada 30. aprīļa noteikumu Nr. 187 “Zemkopības ministrijas nolikums” 1. punktā noteikto Zemkopības ministrija (turpmāk – ministrija) ir vadošā valsts pārvaldes iestāde lauksaimniecības, meža un zivsaimniecības nozarē, kā arī citās šajos noteikumos minētajās valsts politikas jomās. Ņemot vērā minēto, ministrijas darbība atbilstoši kompetencei ir vērsta uz mērķtiecīgu rīcībpolitikas plānošanu, izstrādi, organizēšanu un koordinēšanu resorā. Ministrijas valdījumā esošajā nekustamajā īpašumā administratīvajā ēkā Republikas laukumā 2 ir izvietota ne tikai ministrija un tās padotībā esošās valsts pārvaldes iestādes, bet arī ar valstiskā līmenī būtiskiem lauksaimniecības jautājumiem tās attīstībā un nozares ilgstpējā saistītas biedrības, asociācijas, kā arī kapitālsabiedrības. Lai veidotu veiksmīgu un efektīvu ilgtermiņa sadarbību ar visām lauksaimniecības nozarē iesaistītajām pusēm biroja telpu infrastruktūras nozīmei viena resora ietvarā ir nozīmīga loma.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skaidrojumu skatīt pie 1.punkta.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(VNĪ) pieņem zināšanai Zemkopības ministrijas ( VSIA "Zemkopības ministrijas nekustamie īpašumi") izteiktos iebildumus, un, ja nākotnē jautājums par apvienoto valsts biroju izveidi tiks aktualizēts, ministrijas izteiktie iebildumi  tiks atkārtoti vērtēti pie risinājumu izstrādes.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līdz 2026. gada 31. decembrim sagatavot un iesniegt izskatīšanai Ministru kabinetā tiesisko regulējumu par viedas darba vides izveidi, tai skaitā nosacījumus elastīgā darba ieviešanai un darba vietas kā pakalpojuma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saturu, kas objektīvu iemeslu dēļ paredz šobrīd neattīstīt apvienoto valsts biroju izveidi un nesniedz konkrētu rīcības plānu to attīstībai nākotnē, uzdevums Valsts kancelejai līdz 2026. gada 31. decembrim sagatavot tiesisko regulējumu par viedas darba vides izveidi, tai skaitā nosacījumus elastīgā darba ieviešanai un darba vietas kā pakalpojuma ieviešanai, nav aktuāls un ir dzēšams.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paralēli attīstīta projekta, uz kuru šāds regulējums būtu tieši attiecināms (piemēram, apvienoto valsts biroju izveides risinājuma ieviešana valsts pārvaldē), šāda regulējuma izstrādei nav praktiska pielietojuma. Turklāt šobrīd jau ir spēkā esošas vadlīnijas elastīgā darba nodrošināšanai, kas sniedz nepieciešamo praktisko ietvaru elastīgu darba formu īstenošanai valsts pārvaldē. Līdz ar to šāds uzdevums esošā informatīvā ziņojuma kontekstā nav mērķtiecīgs un būtu svītrojams no protokollēmuma.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noteiktais uzdevums svītrots no informatīvā ziņojuma un Ministru kabineta protokollēmuma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konceptuāli neiebilst pret informatīvajā ziņojumā ietvertajiem priekšlikumiem un nākotnes ieceri izveidot apvienoto valsts biroju. Vienlaikus jāņem vērā, ka nākotnes biroja koncepta un aktivitātēs balstīta biroja ideja vēl tiek valdībā diskutēta un neviennozīmīgi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ministrija vērš uzmanību, ka apvienotā valsts biroja izveides rezultātā izmaksas par komunālajiem pakalpojumiem un telpu īri nedrīkst pārsniegt esošās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skaidrojumu skatīt pie 1.punkta.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3.4.nodaļā "Infrastruktūras optimizācijas piemēri" norādīto informāciju attiecībā uz Iekšlietu ministrijas padotībā esošo iestāžu izvietojumu ēkā Talejas ielā 1, Rīgā, jo atbilstoši Ministru kabineta 2024.gada 1.novembra rīkojuma Nr.909 "Par finansējuma piešķiršanu valsts pārvaldes iestāžu un Latvijas Republikas Prokuratūras vajadzībām biroju ēkas Talejas ielā 1, Rīgā, telpu nomas maksas ilgtermiņa saistībām, kā arī pielāgošanas, aprīkošanas un pārcelšanās izdevumu segšanai" 9.punktā noteiktajam telpās Talejas ielā 1, Rīgā paredzēts izvietot Valsts ugunsdzēsības un glābšanas dienesta centrālo aparātu, kā arī Civilās aizsardzības operacionālās vadības centru. Nodrošinājuma valsts aģentūras pārcelšana uz telpām Talejas ielā 1, Rīgā netiek plānota.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precizēt informatīvā ziņojuma 8.lpp 3.rindkopu, svītrojot tekstu “piemēram, VARAM iekšējie noteikumi nosaka, ka darbinieki var 60% darba laika strādāt attālināti un 40% darba laika strādāt klātienē”. VARAM kopš 2023. gada ir mainīti  Iekšējās kārtības noteikumi, paredzot elastīgu darba laika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Informējam, ka VARAM ir veikusi telpu optimizēšanu un pašlaik darba vietas ir izvietotas trīs adresēs. Lūgums precizēt informatīvā ziņojuma 13.lpp pirmo rindkopu, aizstājot vārdu “četrās “ar vārdu “trijās” un attiecīgi precizējot adrešu uzskaitījumu turpmākajā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neiebilst pret informatīvajā ziņojumā ietvertiem priekšlikumiem un nākotnes ieceri izveidot apvienoto valsts biroju. Vienlaikus aicinām arī izvērtēt dažādu valsts iestāžu filiāļu, piemēram, klientu apkalpošanas centru izveidi vai saglabāšanu dažādos Rīgas reģionos, lai tiktu nodrošināta vienlīdzīga un ērta piekļuve pakalpojumiem visiem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skatīt pie 1.punkta.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(VNĪ)  pieņem zināšanai izteikto priekšlikumu un,  ja nākotnē jautājums par apvienoto valsts biroju izveidi tiks atkal aktualizēts,  varētu izvērtēt arī dažādu valsts iestāžu filiāļu, piemēram, klientu apkalpošanas centru izveidi vai saglabāšanu dažādos Rīgas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daļas "Esošās situācijas apraksts" 5. zemsvītras atsaucē tiek lietots saīsinājums "KZ", kaut arī iepriekš tas nav atšifrēts. Lūgums to atšifrēt.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25-TA-1262</w:t>
    </w:r>
    <w:r>
      <w:br/>
    </w:r>
    <w:r w:rsidR="00000000" w:rsidRPr="00000000" w:rsidDel="00000000">
      <w:rPr>
        <w:rtl w:val="0"/>
      </w:rPr>
      <w:t xml:space="preserve">26.08.2025. 08.49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25-TA-1262</w:t>
    </w:r>
    <w:r>
      <w:br/>
    </w:r>
    <w:r w:rsidR="00000000" w:rsidRPr="00000000" w:rsidDel="00000000">
      <w:rPr>
        <w:rtl w:val="0"/>
      </w:rPr>
      <w:t xml:space="preserve">26.08.2025. 08.49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Izziņa_25-TA-1262.docx</dc:title>
</cp:coreProperties>
</file>

<file path=docProps/custom.xml><?xml version="1.0" encoding="utf-8"?>
<Properties xmlns="http://schemas.openxmlformats.org/officeDocument/2006/custom-properties" xmlns:vt="http://schemas.openxmlformats.org/officeDocument/2006/docPropsVTypes"/>
</file>