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180B21" w14:textId="77777777" w:rsidR="00713218" w:rsidRDefault="00713218" w:rsidP="00713218">
      <w:pPr>
        <w:pStyle w:val="Title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6539559"/>
    </w:p>
    <w:p w14:paraId="22DC4EAD" w14:textId="77777777" w:rsidR="00713218" w:rsidRDefault="00713218" w:rsidP="00713218">
      <w:pPr>
        <w:pStyle w:val="Title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3BCFF" w14:textId="77777777" w:rsidR="00713218" w:rsidRDefault="00713218" w:rsidP="00713218">
      <w:pPr>
        <w:pStyle w:val="Title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DBC11" w14:textId="11763059" w:rsidR="008854BE" w:rsidRPr="00713218" w:rsidRDefault="00713218" w:rsidP="00713218">
      <w:pPr>
        <w:pStyle w:val="Tit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218">
        <w:rPr>
          <w:rFonts w:ascii="Times New Roman" w:hAnsi="Times New Roman" w:cs="Times New Roman"/>
          <w:b/>
          <w:bCs/>
          <w:sz w:val="28"/>
          <w:szCs w:val="28"/>
        </w:rPr>
        <w:t>Grozījumi likumā "Par zemes privatizāciju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3218">
        <w:rPr>
          <w:rFonts w:ascii="Times New Roman" w:hAnsi="Times New Roman" w:cs="Times New Roman"/>
          <w:b/>
          <w:bCs/>
          <w:sz w:val="28"/>
          <w:szCs w:val="28"/>
        </w:rPr>
        <w:t>lauku apvidos"</w:t>
      </w:r>
      <w:bookmarkEnd w:id="0"/>
    </w:p>
    <w:p w14:paraId="6474D0A9" w14:textId="77777777" w:rsidR="008854BE" w:rsidRDefault="008854BE">
      <w:pPr>
        <w:pBdr>
          <w:top w:val="single" w:sz="10" w:space="1" w:color="000000"/>
        </w:pBdr>
        <w:jc w:val="center"/>
        <w:rPr>
          <w:sz w:val="24"/>
        </w:rPr>
      </w:pPr>
    </w:p>
    <w:p w14:paraId="46ADAB90" w14:textId="3121A976" w:rsidR="00B83554" w:rsidRPr="00154CD9" w:rsidRDefault="00B83554" w:rsidP="00B83554">
      <w:pPr>
        <w:numPr>
          <w:ilvl w:val="0"/>
          <w:numId w:val="1"/>
        </w:numPr>
        <w:ind w:firstLine="706"/>
        <w:rPr>
          <w:color w:val="auto"/>
          <w:szCs w:val="28"/>
        </w:rPr>
      </w:pPr>
      <w:r>
        <w:t xml:space="preserve">1.Atbalstīt iesniegto </w:t>
      </w:r>
      <w:r w:rsidRPr="00154CD9">
        <w:rPr>
          <w:color w:val="auto"/>
          <w:szCs w:val="28"/>
        </w:rPr>
        <w:t>likumprojekt</w:t>
      </w:r>
      <w:r w:rsidR="001717FC" w:rsidRPr="00154CD9">
        <w:rPr>
          <w:color w:val="auto"/>
          <w:szCs w:val="28"/>
        </w:rPr>
        <w:t>u</w:t>
      </w:r>
      <w:r w:rsidRPr="00154CD9">
        <w:rPr>
          <w:color w:val="auto"/>
          <w:szCs w:val="28"/>
        </w:rPr>
        <w:t>.</w:t>
      </w:r>
    </w:p>
    <w:p w14:paraId="736EE29D" w14:textId="0956D48F" w:rsidR="00585A13" w:rsidRPr="00154CD9" w:rsidRDefault="008B3966" w:rsidP="00B83554">
      <w:pPr>
        <w:numPr>
          <w:ilvl w:val="0"/>
          <w:numId w:val="1"/>
        </w:numPr>
        <w:ind w:firstLine="706"/>
        <w:rPr>
          <w:color w:val="auto"/>
          <w:szCs w:val="28"/>
        </w:rPr>
      </w:pPr>
      <w:r w:rsidRPr="00154CD9">
        <w:rPr>
          <w:color w:val="auto"/>
          <w:szCs w:val="28"/>
          <w:shd w:val="clear" w:color="auto" w:fill="FFFFFF"/>
        </w:rPr>
        <w:t xml:space="preserve">2. </w:t>
      </w:r>
      <w:r w:rsidR="00585A13" w:rsidRPr="00154CD9">
        <w:rPr>
          <w:color w:val="auto"/>
          <w:szCs w:val="28"/>
          <w:shd w:val="clear" w:color="auto" w:fill="FFFFFF"/>
        </w:rPr>
        <w:t>Valsts kancelejai sagatavot likumprojektu iesniegšanai Saeimā.</w:t>
      </w:r>
    </w:p>
    <w:p w14:paraId="7DBF5988" w14:textId="43C6C353" w:rsidR="008B3966" w:rsidRPr="00154CD9" w:rsidRDefault="008B3966" w:rsidP="00B83554">
      <w:pPr>
        <w:numPr>
          <w:ilvl w:val="0"/>
          <w:numId w:val="1"/>
        </w:numPr>
        <w:ind w:firstLine="706"/>
        <w:rPr>
          <w:color w:val="auto"/>
          <w:szCs w:val="28"/>
        </w:rPr>
      </w:pPr>
      <w:r w:rsidRPr="00154CD9">
        <w:rPr>
          <w:color w:val="auto"/>
          <w:szCs w:val="28"/>
          <w:lang w:eastAsia="en-GB"/>
        </w:rPr>
        <w:t xml:space="preserve">3. </w:t>
      </w:r>
      <w:r w:rsidRPr="00154CD9">
        <w:rPr>
          <w:color w:val="auto"/>
          <w:szCs w:val="28"/>
          <w:lang w:eastAsia="en-GB"/>
        </w:rPr>
        <w:t xml:space="preserve">Noteikt, ka atbildīgais par likumprojekta turpmāko virzību Saeimā ir </w:t>
      </w:r>
      <w:r w:rsidRPr="00154CD9">
        <w:rPr>
          <w:color w:val="auto"/>
          <w:szCs w:val="28"/>
          <w:lang w:eastAsia="en-GB"/>
        </w:rPr>
        <w:t>zemkopības</w:t>
      </w:r>
      <w:r w:rsidRPr="00154CD9">
        <w:rPr>
          <w:color w:val="auto"/>
          <w:szCs w:val="28"/>
          <w:lang w:eastAsia="en-GB"/>
        </w:rPr>
        <w:t xml:space="preserve"> ministrs.</w:t>
      </w:r>
    </w:p>
    <w:p w14:paraId="0EDECD35" w14:textId="3CDA0082" w:rsidR="00954E1D" w:rsidRPr="00585A13" w:rsidRDefault="008B3966" w:rsidP="00DB16FB">
      <w:pPr>
        <w:numPr>
          <w:ilvl w:val="0"/>
          <w:numId w:val="1"/>
        </w:numPr>
        <w:ind w:firstLine="706"/>
        <w:rPr>
          <w:highlight w:val="yellow"/>
        </w:rPr>
      </w:pPr>
      <w:r w:rsidRPr="00154CD9">
        <w:rPr>
          <w:color w:val="auto"/>
          <w:szCs w:val="28"/>
        </w:rPr>
        <w:t>4</w:t>
      </w:r>
      <w:r w:rsidR="00B83554" w:rsidRPr="00154CD9">
        <w:rPr>
          <w:color w:val="auto"/>
          <w:szCs w:val="28"/>
        </w:rPr>
        <w:t>.</w:t>
      </w:r>
      <w:r w:rsidRPr="00154CD9">
        <w:rPr>
          <w:color w:val="auto"/>
          <w:szCs w:val="28"/>
        </w:rPr>
        <w:t xml:space="preserve"> </w:t>
      </w:r>
      <w:r w:rsidR="00B83554" w:rsidRPr="00154CD9">
        <w:rPr>
          <w:color w:val="auto"/>
          <w:szCs w:val="28"/>
        </w:rPr>
        <w:t>Zemkopības ministrijai</w:t>
      </w:r>
      <w:r w:rsidR="001717FC" w:rsidRPr="00154CD9">
        <w:rPr>
          <w:color w:val="auto"/>
          <w:szCs w:val="28"/>
        </w:rPr>
        <w:t xml:space="preserve"> </w:t>
      </w:r>
      <w:r w:rsidR="00795339">
        <w:rPr>
          <w:color w:val="auto"/>
          <w:szCs w:val="28"/>
          <w:shd w:val="clear" w:color="auto" w:fill="F9F9F9"/>
        </w:rPr>
        <w:t xml:space="preserve">sagatavot un </w:t>
      </w:r>
      <w:r w:rsidR="00B83554" w:rsidRPr="00154CD9">
        <w:rPr>
          <w:color w:val="auto"/>
          <w:szCs w:val="28"/>
        </w:rPr>
        <w:t xml:space="preserve">līdz 2023. gada 1. septembrim </w:t>
      </w:r>
      <w:r>
        <w:rPr>
          <w:color w:val="auto"/>
          <w:szCs w:val="28"/>
        </w:rPr>
        <w:t xml:space="preserve">noteiktā kārtībā iesniegt Ministru kabinetā </w:t>
      </w:r>
      <w:r w:rsidR="00795339">
        <w:rPr>
          <w:color w:val="auto"/>
          <w:szCs w:val="28"/>
        </w:rPr>
        <w:t>priekšlikumu</w:t>
      </w:r>
      <w:r w:rsidR="000142CF">
        <w:rPr>
          <w:color w:val="auto"/>
          <w:szCs w:val="28"/>
        </w:rPr>
        <w:t xml:space="preserve"> </w:t>
      </w:r>
      <w:r w:rsidR="00B83554" w:rsidRPr="00154CD9">
        <w:rPr>
          <w:color w:val="auto"/>
          <w:szCs w:val="28"/>
        </w:rPr>
        <w:t xml:space="preserve">pašvaldības komisiju, kas </w:t>
      </w:r>
      <w:r w:rsidR="00B36020">
        <w:rPr>
          <w:color w:val="auto"/>
          <w:szCs w:val="28"/>
        </w:rPr>
        <w:t>izvērtē</w:t>
      </w:r>
      <w:r w:rsidR="00B83554" w:rsidRPr="00154CD9">
        <w:rPr>
          <w:color w:val="auto"/>
          <w:szCs w:val="28"/>
        </w:rPr>
        <w:t xml:space="preserve"> darījumu</w:t>
      </w:r>
      <w:r w:rsidR="00B36020">
        <w:rPr>
          <w:color w:val="auto"/>
          <w:szCs w:val="28"/>
        </w:rPr>
        <w:t>s</w:t>
      </w:r>
      <w:r w:rsidR="00B83554" w:rsidRPr="00154CD9">
        <w:rPr>
          <w:color w:val="auto"/>
          <w:szCs w:val="28"/>
        </w:rPr>
        <w:t xml:space="preserve"> ar lauksaimniecības zemi, finansēšan</w:t>
      </w:r>
      <w:r w:rsidR="00B36020">
        <w:rPr>
          <w:color w:val="auto"/>
          <w:szCs w:val="28"/>
        </w:rPr>
        <w:t>ai</w:t>
      </w:r>
      <w:r w:rsidR="00B83554" w:rsidRPr="00154CD9">
        <w:rPr>
          <w:color w:val="auto"/>
          <w:szCs w:val="28"/>
        </w:rPr>
        <w:t xml:space="preserve"> no valsts budžeta līdzekļiem</w:t>
      </w:r>
      <w:r w:rsidR="00795339">
        <w:rPr>
          <w:color w:val="auto"/>
          <w:szCs w:val="28"/>
        </w:rPr>
        <w:t xml:space="preserve"> vai </w:t>
      </w:r>
      <w:r w:rsidR="00B83554" w:rsidRPr="00154CD9">
        <w:rPr>
          <w:color w:val="auto"/>
          <w:szCs w:val="28"/>
        </w:rPr>
        <w:t xml:space="preserve">darījumu ar lauksaimniecības zemi </w:t>
      </w:r>
      <w:r w:rsidR="00B36020" w:rsidRPr="001D483B">
        <w:rPr>
          <w:color w:val="auto"/>
          <w:szCs w:val="28"/>
        </w:rPr>
        <w:t>izvērtēšanu</w:t>
      </w:r>
      <w:r w:rsidR="00B36020" w:rsidRPr="00B36020">
        <w:rPr>
          <w:color w:val="auto"/>
          <w:szCs w:val="28"/>
        </w:rPr>
        <w:t xml:space="preserve"> </w:t>
      </w:r>
      <w:r w:rsidR="00B83554" w:rsidRPr="00154CD9">
        <w:rPr>
          <w:color w:val="auto"/>
          <w:szCs w:val="28"/>
        </w:rPr>
        <w:t>deleģēt</w:t>
      </w:r>
      <w:r w:rsidR="00B83554" w:rsidRPr="00154CD9">
        <w:rPr>
          <w:color w:val="auto"/>
        </w:rPr>
        <w:t xml:space="preserve"> </w:t>
      </w:r>
      <w:r w:rsidR="00B83554">
        <w:t>citai institūcijai</w:t>
      </w:r>
      <w:r w:rsidR="00585A13">
        <w:t>.</w:t>
      </w:r>
    </w:p>
    <w:p w14:paraId="78DD043F" w14:textId="77777777" w:rsidR="00D14C3E" w:rsidRDefault="00D14C3E" w:rsidP="00323E0C">
      <w:pPr>
        <w:rPr>
          <w:rFonts w:ascii="Arial" w:hAnsi="Arial" w:cs="Arial"/>
          <w:color w:val="414142"/>
          <w:sz w:val="20"/>
          <w:shd w:val="clear" w:color="auto" w:fill="FFFFFF"/>
        </w:rPr>
      </w:pPr>
    </w:p>
    <w:p w14:paraId="06FA8128" w14:textId="77777777" w:rsidR="00D14C3E" w:rsidRDefault="00D14C3E" w:rsidP="00323E0C">
      <w:pPr>
        <w:rPr>
          <w:rFonts w:ascii="Verdana" w:hAnsi="Verdana"/>
          <w:color w:val="525252"/>
          <w:sz w:val="19"/>
          <w:szCs w:val="19"/>
          <w:shd w:val="clear" w:color="auto" w:fill="F9F9F9"/>
        </w:rPr>
      </w:pPr>
    </w:p>
    <w:p w14:paraId="60AC02DB" w14:textId="77777777" w:rsidR="00D14C3E" w:rsidRDefault="00D14C3E" w:rsidP="00323E0C">
      <w:pPr>
        <w:rPr>
          <w:rFonts w:ascii="Verdana" w:hAnsi="Verdana"/>
          <w:color w:val="525252"/>
          <w:sz w:val="19"/>
          <w:szCs w:val="19"/>
          <w:shd w:val="clear" w:color="auto" w:fill="F9F9F9"/>
        </w:rPr>
      </w:pPr>
    </w:p>
    <w:p w14:paraId="26481BF7" w14:textId="77777777" w:rsidR="00D14C3E" w:rsidRPr="004A43D9" w:rsidRDefault="00D14C3E" w:rsidP="008B3966">
      <w:pPr>
        <w:jc w:val="left"/>
        <w:rPr>
          <w:highlight w:val="yellow"/>
        </w:rPr>
      </w:pPr>
    </w:p>
    <w:sectPr w:rsidR="00D14C3E" w:rsidRPr="004A43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54D49" w14:textId="77777777" w:rsidR="00F044E2" w:rsidRDefault="00F044E2">
      <w:r>
        <w:separator/>
      </w:r>
    </w:p>
  </w:endnote>
  <w:endnote w:type="continuationSeparator" w:id="0">
    <w:p w14:paraId="1E75CB3E" w14:textId="77777777" w:rsidR="00F044E2" w:rsidRDefault="00F0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E370" w14:textId="77777777" w:rsidR="00726D08" w:rsidRDefault="00726D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076EE" w14:textId="77777777" w:rsidR="008854BE" w:rsidRDefault="008751CC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8031C" w14:textId="77777777" w:rsidR="00E34F99" w:rsidRDefault="008751C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8BB73" w14:textId="77777777" w:rsidR="00F044E2" w:rsidRDefault="00F044E2">
      <w:r>
        <w:separator/>
      </w:r>
    </w:p>
  </w:footnote>
  <w:footnote w:type="continuationSeparator" w:id="0">
    <w:p w14:paraId="2518ADB2" w14:textId="77777777" w:rsidR="00F044E2" w:rsidRDefault="00F04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FC923" w14:textId="77777777" w:rsidR="00726D08" w:rsidRDefault="00726D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EE83E" w14:textId="77777777" w:rsidR="00E34F99" w:rsidRDefault="008751CC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9D7A" w14:textId="3036F0C5" w:rsidR="008854BE" w:rsidRDefault="008751CC">
    <w:pPr>
      <w:pStyle w:val="Header"/>
      <w:contextualSpacing w:val="0"/>
    </w:pPr>
    <w:r>
      <w:t>MK sēdes protokollēmuma projekts 2</w:t>
    </w:r>
    <w:r w:rsidR="00D95B56">
      <w:t>1</w:t>
    </w:r>
    <w:r>
      <w:t>-TA-</w:t>
    </w:r>
    <w:r w:rsidR="00D95B56">
      <w:t>557</w:t>
    </w:r>
    <w:r>
      <w:br/>
      <w:t>Izdrukāts 31.05.2023. 10.03</w:t>
    </w:r>
  </w:p>
  <w:p w14:paraId="59D72E01" w14:textId="77777777" w:rsidR="008854BE" w:rsidRDefault="008751CC">
    <w:pPr>
      <w:pStyle w:val="paragraphtitle"/>
      <w:contextualSpacing w:val="0"/>
    </w:pPr>
    <w:r>
      <w:t>Ministru kabineta sēdes protokollēmums</w:t>
    </w:r>
  </w:p>
  <w:p w14:paraId="2F0CD0A7" w14:textId="77777777" w:rsidR="008854BE" w:rsidRDefault="008854BE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36F4"/>
    <w:multiLevelType w:val="hybridMultilevel"/>
    <w:tmpl w:val="F3CED088"/>
    <w:lvl w:ilvl="0" w:tplc="71F8BE6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3780714A">
      <w:numFmt w:val="decimal"/>
      <w:lvlText w:val=""/>
      <w:lvlJc w:val="left"/>
    </w:lvl>
    <w:lvl w:ilvl="2" w:tplc="A2644290">
      <w:numFmt w:val="decimal"/>
      <w:lvlText w:val=""/>
      <w:lvlJc w:val="left"/>
    </w:lvl>
    <w:lvl w:ilvl="3" w:tplc="E0D4DBC4">
      <w:numFmt w:val="decimal"/>
      <w:lvlText w:val=""/>
      <w:lvlJc w:val="left"/>
    </w:lvl>
    <w:lvl w:ilvl="4" w:tplc="9934DA84">
      <w:numFmt w:val="decimal"/>
      <w:lvlText w:val=""/>
      <w:lvlJc w:val="left"/>
    </w:lvl>
    <w:lvl w:ilvl="5" w:tplc="7D0EEC06">
      <w:numFmt w:val="decimal"/>
      <w:lvlText w:val=""/>
      <w:lvlJc w:val="left"/>
    </w:lvl>
    <w:lvl w:ilvl="6" w:tplc="3176E220">
      <w:numFmt w:val="decimal"/>
      <w:lvlText w:val=""/>
      <w:lvlJc w:val="left"/>
    </w:lvl>
    <w:lvl w:ilvl="7" w:tplc="6232740A">
      <w:numFmt w:val="decimal"/>
      <w:lvlText w:val=""/>
      <w:lvlJc w:val="left"/>
    </w:lvl>
    <w:lvl w:ilvl="8" w:tplc="45F8BD30">
      <w:numFmt w:val="decimal"/>
      <w:lvlText w:val=""/>
      <w:lvlJc w:val="left"/>
    </w:lvl>
  </w:abstractNum>
  <w:num w:numId="1" w16cid:durableId="82647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BE"/>
    <w:rsid w:val="000142CF"/>
    <w:rsid w:val="00057C43"/>
    <w:rsid w:val="00154CD9"/>
    <w:rsid w:val="001717FC"/>
    <w:rsid w:val="002F68B3"/>
    <w:rsid w:val="00323E0C"/>
    <w:rsid w:val="0037252A"/>
    <w:rsid w:val="00482E84"/>
    <w:rsid w:val="004A43D9"/>
    <w:rsid w:val="004E787B"/>
    <w:rsid w:val="00585A13"/>
    <w:rsid w:val="005F3650"/>
    <w:rsid w:val="006336FF"/>
    <w:rsid w:val="006D421C"/>
    <w:rsid w:val="00713218"/>
    <w:rsid w:val="00726D08"/>
    <w:rsid w:val="00795339"/>
    <w:rsid w:val="008751CC"/>
    <w:rsid w:val="008854BE"/>
    <w:rsid w:val="008B3966"/>
    <w:rsid w:val="00945A3C"/>
    <w:rsid w:val="00954E1D"/>
    <w:rsid w:val="009E13E2"/>
    <w:rsid w:val="00B10992"/>
    <w:rsid w:val="00B36020"/>
    <w:rsid w:val="00B83554"/>
    <w:rsid w:val="00C001C0"/>
    <w:rsid w:val="00C076D0"/>
    <w:rsid w:val="00D14C3E"/>
    <w:rsid w:val="00D95B56"/>
    <w:rsid w:val="00E34F99"/>
    <w:rsid w:val="00E5147A"/>
    <w:rsid w:val="00E83274"/>
    <w:rsid w:val="00ED572A"/>
    <w:rsid w:val="00F044E2"/>
    <w:rsid w:val="00F464CE"/>
    <w:rsid w:val="00FA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9151F"/>
  <w15:docId w15:val="{85CDCA12-EB9A-47E5-BAF3-B5DCD97F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B83554"/>
    <w:pPr>
      <w:jc w:val="left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83554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TitleChar">
    <w:name w:val="Title Char"/>
    <w:basedOn w:val="DefaultParagraphFont"/>
    <w:link w:val="Title"/>
    <w:rsid w:val="00713218"/>
    <w:rPr>
      <w:rFonts w:ascii="Palatino" w:eastAsia="Palatino" w:hAnsi="Palatino" w:cs="Palatino"/>
      <w:sz w:val="60"/>
    </w:rPr>
  </w:style>
  <w:style w:type="paragraph" w:styleId="Revision">
    <w:name w:val="Revision"/>
    <w:hidden/>
    <w:uiPriority w:val="99"/>
    <w:semiHidden/>
    <w:rsid w:val="006336FF"/>
    <w:pPr>
      <w:jc w:val="left"/>
    </w:pPr>
  </w:style>
  <w:style w:type="paragraph" w:styleId="Footer">
    <w:name w:val="footer"/>
    <w:basedOn w:val="Normal"/>
    <w:link w:val="FooterChar"/>
    <w:uiPriority w:val="99"/>
    <w:unhideWhenUsed/>
    <w:rsid w:val="00D95B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B56"/>
  </w:style>
  <w:style w:type="character" w:customStyle="1" w:styleId="apple-converted-space">
    <w:name w:val="apple-converted-space"/>
    <w:basedOn w:val="DefaultParagraphFont"/>
    <w:rsid w:val="00323E0C"/>
  </w:style>
  <w:style w:type="character" w:customStyle="1" w:styleId="highlight">
    <w:name w:val="highlight"/>
    <w:basedOn w:val="DefaultParagraphFont"/>
    <w:rsid w:val="00323E0C"/>
  </w:style>
  <w:style w:type="character" w:styleId="Hyperlink">
    <w:name w:val="Hyperlink"/>
    <w:basedOn w:val="DefaultParagraphFont"/>
    <w:uiPriority w:val="99"/>
    <w:semiHidden/>
    <w:unhideWhenUsed/>
    <w:rsid w:val="00323E0C"/>
    <w:rPr>
      <w:color w:val="0000FF"/>
      <w:u w:val="single"/>
    </w:rPr>
  </w:style>
  <w:style w:type="character" w:customStyle="1" w:styleId="numbered-fieldnumber-numeral">
    <w:name w:val="numbered-field__number-numeral"/>
    <w:basedOn w:val="DefaultParagraphFont"/>
    <w:rsid w:val="00D14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3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mk_sēdes_protokollēmuma_projekts_23-TA-1016.docx</vt:lpstr>
    </vt:vector>
  </TitlesOfParts>
  <Company>Zemkopības Ministrija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mk_sēdes_protokollēmuma_projekts_23-TA-1016.docx</dc:title>
  <dc:creator>Renāte Priedīte</dc:creator>
  <cp:lastModifiedBy>Renāte Priedīte</cp:lastModifiedBy>
  <cp:revision>2</cp:revision>
  <dcterms:created xsi:type="dcterms:W3CDTF">2023-07-19T09:45:00Z</dcterms:created>
  <dcterms:modified xsi:type="dcterms:W3CDTF">2023-07-19T09:45:00Z</dcterms:modified>
</cp:coreProperties>
</file>